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5AF0" w14:textId="10A94FD9" w:rsidR="00702A63" w:rsidRDefault="00C178D2">
      <w:pPr>
        <w:ind w:left="-851"/>
        <w:jc w:val="center"/>
        <w:rPr>
          <w:rFonts w:ascii="Times New Roman" w:hAnsi="Times New Roman" w:cs="Times New Roman"/>
          <w:b/>
          <w:bCs/>
          <w:color w:val="000000" w:themeColor="text1"/>
        </w:rPr>
      </w:pPr>
      <w:r>
        <w:rPr>
          <w:rFonts w:ascii="Times New Roman" w:hAnsi="Times New Roman" w:cs="Times New Roman"/>
          <w:b/>
          <w:bCs/>
          <w:sz w:val="28"/>
          <w:szCs w:val="28"/>
        </w:rPr>
        <w:t>2D OYUN TASARIMINDA</w:t>
      </w:r>
      <w:r w:rsidR="00020875">
        <w:rPr>
          <w:rFonts w:ascii="Times New Roman" w:hAnsi="Times New Roman" w:cs="Times New Roman"/>
          <w:b/>
          <w:bCs/>
          <w:sz w:val="28"/>
          <w:szCs w:val="28"/>
        </w:rPr>
        <w:br/>
      </w:r>
      <w:r>
        <w:rPr>
          <w:rFonts w:ascii="Times New Roman" w:hAnsi="Times New Roman" w:cs="Times New Roman"/>
          <w:b/>
          <w:bCs/>
          <w:sz w:val="28"/>
          <w:szCs w:val="28"/>
        </w:rPr>
        <w:t>PİKSEL SANAT KULLANIM YÖNTEMLERİ</w:t>
      </w:r>
    </w:p>
    <w:p w14:paraId="2B7C8E7E" w14:textId="77777777" w:rsidR="00702A63" w:rsidRDefault="00702A63">
      <w:pPr>
        <w:ind w:left="-851"/>
        <w:jc w:val="center"/>
        <w:rPr>
          <w:rFonts w:ascii="Times New Roman" w:hAnsi="Times New Roman" w:cs="Times New Roman"/>
          <w:b/>
          <w:bCs/>
          <w:color w:val="000000" w:themeColor="text1"/>
        </w:rPr>
      </w:pPr>
    </w:p>
    <w:p w14:paraId="6473416D" w14:textId="420FB9B6" w:rsidR="00702A63" w:rsidRDefault="00C178D2" w:rsidP="00020875">
      <w:pPr>
        <w:ind w:left="-851"/>
        <w:jc w:val="right"/>
        <w:rPr>
          <w:rFonts w:ascii="Times New Roman" w:hAnsi="Times New Roman" w:cs="Times New Roman"/>
          <w:b/>
          <w:bCs/>
          <w:color w:val="000000" w:themeColor="text1"/>
        </w:rPr>
      </w:pPr>
      <w:r>
        <w:rPr>
          <w:rFonts w:ascii="Times New Roman" w:hAnsi="Times New Roman" w:cs="Times New Roman"/>
          <w:b/>
          <w:bCs/>
          <w:color w:val="000000" w:themeColor="text1"/>
        </w:rPr>
        <w:t>Kemal Yaşar CAN</w:t>
      </w:r>
      <w:r w:rsidR="00020875">
        <w:rPr>
          <w:rStyle w:val="DipnotBavurusu"/>
          <w:rFonts w:ascii="Times New Roman" w:hAnsi="Times New Roman" w:cs="Times New Roman"/>
          <w:b/>
          <w:bCs/>
          <w:color w:val="000000" w:themeColor="text1"/>
        </w:rPr>
        <w:footnoteReference w:id="1"/>
      </w:r>
    </w:p>
    <w:p w14:paraId="56746F37" w14:textId="77777777" w:rsidR="00702A63" w:rsidRDefault="00702A63">
      <w:pPr>
        <w:jc w:val="both"/>
        <w:rPr>
          <w:rFonts w:ascii="Times New Roman" w:hAnsi="Times New Roman" w:cs="Times New Roman"/>
          <w:b/>
          <w:bCs/>
        </w:rPr>
      </w:pPr>
    </w:p>
    <w:p w14:paraId="4BDB6AE5" w14:textId="77777777" w:rsidR="00702A63" w:rsidRDefault="00C178D2">
      <w:pPr>
        <w:spacing w:before="120" w:after="120"/>
        <w:ind w:left="-851"/>
        <w:jc w:val="both"/>
        <w:rPr>
          <w:rFonts w:ascii="Times New Roman" w:hAnsi="Times New Roman" w:cs="Times New Roman"/>
          <w:b/>
          <w:bCs/>
        </w:rPr>
      </w:pPr>
      <w:r>
        <w:rPr>
          <w:rFonts w:ascii="Times New Roman" w:hAnsi="Times New Roman" w:cs="Times New Roman"/>
          <w:b/>
          <w:bCs/>
        </w:rPr>
        <w:t xml:space="preserve">ÖZ </w:t>
      </w:r>
    </w:p>
    <w:p w14:paraId="20371954" w14:textId="11D76B0C" w:rsidR="00720C44" w:rsidRDefault="00720C44" w:rsidP="00720C44">
      <w:pPr>
        <w:spacing w:before="120"/>
        <w:ind w:left="-851"/>
        <w:jc w:val="both"/>
        <w:rPr>
          <w:rFonts w:ascii="Times New Roman" w:hAnsi="Times New Roman" w:cs="Times New Roman"/>
          <w:sz w:val="24"/>
          <w:szCs w:val="24"/>
        </w:rPr>
      </w:pPr>
      <w:r w:rsidRPr="00720C44">
        <w:rPr>
          <w:rFonts w:ascii="Times New Roman" w:hAnsi="Times New Roman" w:cs="Times New Roman"/>
          <w:sz w:val="24"/>
          <w:szCs w:val="24"/>
        </w:rPr>
        <w:t>Tarihin ilk dönemlerinden beri bir eğlence aracı olarak görülen oyun aynı zamanda bir iletişim aracıdır. Teknolojik gelişmeler ile birlikte, bilgisayar teknolojisinde ve yazılımlarındaki gelişmeleri takiben insanların oyun oynama davranışlarında da farklılıklar meydana gelmiştir.</w:t>
      </w:r>
      <w:r w:rsidR="00923487">
        <w:rPr>
          <w:rFonts w:ascii="Times New Roman" w:hAnsi="Times New Roman" w:cs="Times New Roman"/>
          <w:sz w:val="24"/>
          <w:szCs w:val="24"/>
        </w:rPr>
        <w:t xml:space="preserve"> </w:t>
      </w:r>
      <w:r w:rsidRPr="00720C44">
        <w:rPr>
          <w:rFonts w:ascii="Times New Roman" w:hAnsi="Times New Roman" w:cs="Times New Roman"/>
          <w:sz w:val="24"/>
          <w:szCs w:val="24"/>
        </w:rPr>
        <w:t>Bilindiği gibi oyun; belli bir amaca yönelik olan ya da olmayan, kurallı ya da kuralsız gerçekleştirilebilen; fakat her durumda çocuğun isteyerek ve hoşlanarak yer aldığı fiziksel, bilişsel, dil, duygusal ve sosyal gelişiminin temeli olan gerçek hayatın bir parçası ve çocuk için en etkin öğrenme sürecidir (Tdk: 2017).</w:t>
      </w:r>
      <w:r w:rsidR="00783F79">
        <w:rPr>
          <w:rFonts w:ascii="Times New Roman" w:hAnsi="Times New Roman" w:cs="Times New Roman"/>
          <w:sz w:val="24"/>
          <w:szCs w:val="24"/>
        </w:rPr>
        <w:t xml:space="preserve"> </w:t>
      </w:r>
      <w:r w:rsidRPr="00720C44">
        <w:rPr>
          <w:rFonts w:ascii="Times New Roman" w:hAnsi="Times New Roman" w:cs="Times New Roman"/>
          <w:sz w:val="24"/>
          <w:szCs w:val="24"/>
        </w:rPr>
        <w:t xml:space="preserve">Günümüzde oyunlar dijitalleşmenin etkisiyle pek çok farklı türe, içeriğe ve görünüme sahip şekilde üretilmektedir. </w:t>
      </w:r>
    </w:p>
    <w:p w14:paraId="54E06E85" w14:textId="77777777" w:rsidR="00783F79" w:rsidRDefault="00783F79" w:rsidP="00720C44">
      <w:pPr>
        <w:spacing w:before="120"/>
        <w:ind w:left="-851"/>
        <w:jc w:val="both"/>
        <w:rPr>
          <w:rFonts w:ascii="Times New Roman" w:hAnsi="Times New Roman" w:cs="Times New Roman"/>
          <w:sz w:val="24"/>
          <w:szCs w:val="24"/>
        </w:rPr>
      </w:pPr>
    </w:p>
    <w:p w14:paraId="72B78125" w14:textId="1D9BC6DE" w:rsidR="00720C44" w:rsidRDefault="003B3DFC" w:rsidP="000D76D1">
      <w:pPr>
        <w:spacing w:before="120"/>
        <w:ind w:left="-851"/>
        <w:jc w:val="both"/>
        <w:rPr>
          <w:rFonts w:ascii="Times New Roman" w:hAnsi="Times New Roman" w:cs="Times New Roman"/>
          <w:sz w:val="24"/>
          <w:szCs w:val="24"/>
        </w:rPr>
      </w:pPr>
      <w:r>
        <w:rPr>
          <w:rFonts w:ascii="Times New Roman" w:hAnsi="Times New Roman" w:cs="Times New Roman"/>
          <w:sz w:val="24"/>
          <w:szCs w:val="24"/>
        </w:rPr>
        <w:t>İki boyutlu cisimler s</w:t>
      </w:r>
      <w:r w:rsidR="00720C44" w:rsidRPr="00720C44">
        <w:rPr>
          <w:rFonts w:ascii="Times New Roman" w:hAnsi="Times New Roman" w:cs="Times New Roman"/>
          <w:sz w:val="24"/>
          <w:szCs w:val="24"/>
        </w:rPr>
        <w:t>adece eni ve boyu olan cisimlerdir. İki boyutlu oyunlar ise sprite adı verilen düz grafikler kullanır ve üç boyutlu geometriye sahip değildir. Ekrana düz görüntüler olarak çizilirler ve kameranın perspektifi yoktur.</w:t>
      </w:r>
      <w:r w:rsidR="00783F79">
        <w:rPr>
          <w:rFonts w:ascii="Times New Roman" w:hAnsi="Times New Roman" w:cs="Times New Roman"/>
          <w:sz w:val="24"/>
          <w:szCs w:val="24"/>
        </w:rPr>
        <w:t xml:space="preserve"> </w:t>
      </w:r>
      <w:r w:rsidR="00720C44" w:rsidRPr="00720C44">
        <w:rPr>
          <w:rFonts w:ascii="Times New Roman" w:hAnsi="Times New Roman" w:cs="Times New Roman"/>
          <w:sz w:val="24"/>
          <w:szCs w:val="24"/>
        </w:rPr>
        <w:t>2D oyunlarda kullanılan piksel sanat ise temelde; belirli kuralları olan ve kurallara uyulduğunda rahatlıkla bir eser çıkartılabilen bir mecradır. Piksel sanat kullanılan oyunlara bakıldığında küçük dosya boyutuna sahip olmalarının da etkisi ile; hızlı yüklenme, kodlama da kolaylık, hızlı derlenme gibi özelliklere sahip</w:t>
      </w:r>
      <w:r w:rsidR="006E4952">
        <w:rPr>
          <w:rFonts w:ascii="Times New Roman" w:hAnsi="Times New Roman" w:cs="Times New Roman"/>
          <w:sz w:val="24"/>
          <w:szCs w:val="24"/>
        </w:rPr>
        <w:t xml:space="preserve"> olduğu görülür.</w:t>
      </w:r>
      <w:r w:rsidR="00020875">
        <w:rPr>
          <w:rFonts w:ascii="Times New Roman" w:hAnsi="Times New Roman" w:cs="Times New Roman"/>
          <w:sz w:val="24"/>
          <w:szCs w:val="24"/>
        </w:rPr>
        <w:t xml:space="preserve"> </w:t>
      </w:r>
      <w:r w:rsidR="006E4952">
        <w:rPr>
          <w:rFonts w:ascii="Times New Roman" w:hAnsi="Times New Roman" w:cs="Times New Roman"/>
          <w:sz w:val="24"/>
          <w:szCs w:val="24"/>
        </w:rPr>
        <w:t xml:space="preserve">Ancak </w:t>
      </w:r>
      <w:r w:rsidR="00720C44" w:rsidRPr="00720C44">
        <w:rPr>
          <w:rFonts w:ascii="Times New Roman" w:hAnsi="Times New Roman" w:cs="Times New Roman"/>
          <w:sz w:val="24"/>
          <w:szCs w:val="24"/>
        </w:rPr>
        <w:t>2</w:t>
      </w:r>
      <w:r w:rsidR="008C4724">
        <w:rPr>
          <w:rFonts w:ascii="Times New Roman" w:hAnsi="Times New Roman" w:cs="Times New Roman"/>
          <w:sz w:val="24"/>
          <w:szCs w:val="24"/>
        </w:rPr>
        <w:t xml:space="preserve"> </w:t>
      </w:r>
      <w:r w:rsidR="006E4952">
        <w:rPr>
          <w:rFonts w:ascii="Times New Roman" w:hAnsi="Times New Roman" w:cs="Times New Roman"/>
          <w:sz w:val="24"/>
          <w:szCs w:val="24"/>
        </w:rPr>
        <w:t>b</w:t>
      </w:r>
      <w:r w:rsidR="00720C44" w:rsidRPr="00720C44">
        <w:rPr>
          <w:rFonts w:ascii="Times New Roman" w:hAnsi="Times New Roman" w:cs="Times New Roman"/>
          <w:sz w:val="24"/>
          <w:szCs w:val="24"/>
        </w:rPr>
        <w:t>oyutlu oyun tasarımında pixel art çalışmalarının nasıl hazırlandığı, bunların prensiplerinin, yöntemlerinin ve kullanılan uygulamaların neler olduğu konusunda yeterli kayna</w:t>
      </w:r>
      <w:r w:rsidR="006E4952">
        <w:rPr>
          <w:rFonts w:ascii="Times New Roman" w:hAnsi="Times New Roman" w:cs="Times New Roman"/>
          <w:sz w:val="24"/>
          <w:szCs w:val="24"/>
        </w:rPr>
        <w:t>ğın olmaması bu alanda gerçekleştirilebilecek oyun tasarımlarının da</w:t>
      </w:r>
      <w:r w:rsidR="00B16D19">
        <w:rPr>
          <w:rFonts w:ascii="Times New Roman" w:hAnsi="Times New Roman" w:cs="Times New Roman"/>
          <w:sz w:val="24"/>
          <w:szCs w:val="24"/>
        </w:rPr>
        <w:t xml:space="preserve"> ve literatürün</w:t>
      </w:r>
      <w:r w:rsidR="00AA0201">
        <w:rPr>
          <w:rFonts w:ascii="Times New Roman" w:hAnsi="Times New Roman" w:cs="Times New Roman"/>
          <w:sz w:val="24"/>
          <w:szCs w:val="24"/>
        </w:rPr>
        <w:t xml:space="preserve"> </w:t>
      </w:r>
      <w:r w:rsidR="00B16D19">
        <w:rPr>
          <w:rFonts w:ascii="Times New Roman" w:hAnsi="Times New Roman" w:cs="Times New Roman"/>
          <w:sz w:val="24"/>
          <w:szCs w:val="24"/>
        </w:rPr>
        <w:t xml:space="preserve">de </w:t>
      </w:r>
      <w:r w:rsidR="00210562">
        <w:rPr>
          <w:rFonts w:ascii="Times New Roman" w:hAnsi="Times New Roman" w:cs="Times New Roman"/>
          <w:sz w:val="24"/>
          <w:szCs w:val="24"/>
        </w:rPr>
        <w:t>eksik</w:t>
      </w:r>
      <w:r w:rsidR="00B16D19">
        <w:rPr>
          <w:rFonts w:ascii="Times New Roman" w:hAnsi="Times New Roman" w:cs="Times New Roman"/>
          <w:sz w:val="24"/>
          <w:szCs w:val="24"/>
        </w:rPr>
        <w:t xml:space="preserve"> kalmasına</w:t>
      </w:r>
      <w:r w:rsidR="00210562">
        <w:rPr>
          <w:rFonts w:ascii="Times New Roman" w:hAnsi="Times New Roman" w:cs="Times New Roman"/>
          <w:sz w:val="24"/>
          <w:szCs w:val="24"/>
        </w:rPr>
        <w:t xml:space="preserve"> neden olmaktadır.</w:t>
      </w:r>
    </w:p>
    <w:p w14:paraId="25ABBE2C" w14:textId="77777777" w:rsidR="00210562" w:rsidRDefault="00210562" w:rsidP="000D76D1">
      <w:pPr>
        <w:spacing w:before="120"/>
        <w:ind w:left="-851"/>
        <w:jc w:val="both"/>
        <w:rPr>
          <w:rFonts w:ascii="Times New Roman" w:hAnsi="Times New Roman" w:cs="Times New Roman"/>
          <w:sz w:val="24"/>
          <w:szCs w:val="24"/>
        </w:rPr>
      </w:pPr>
    </w:p>
    <w:p w14:paraId="78BF02C2" w14:textId="59C2DE57" w:rsidR="00720C44" w:rsidRDefault="00B16D19" w:rsidP="00720C44">
      <w:pPr>
        <w:spacing w:before="120"/>
        <w:ind w:left="-851"/>
        <w:jc w:val="both"/>
        <w:rPr>
          <w:rFonts w:ascii="Times New Roman" w:hAnsi="Times New Roman" w:cs="Times New Roman"/>
          <w:sz w:val="24"/>
          <w:szCs w:val="24"/>
        </w:rPr>
      </w:pPr>
      <w:r>
        <w:rPr>
          <w:rFonts w:ascii="Times New Roman" w:hAnsi="Times New Roman" w:cs="Times New Roman"/>
          <w:sz w:val="24"/>
          <w:szCs w:val="24"/>
        </w:rPr>
        <w:t>Bu sorundan hareketle b</w:t>
      </w:r>
      <w:r w:rsidR="00720C44" w:rsidRPr="00720C44">
        <w:rPr>
          <w:rFonts w:ascii="Times New Roman" w:hAnsi="Times New Roman" w:cs="Times New Roman"/>
          <w:sz w:val="24"/>
          <w:szCs w:val="24"/>
        </w:rPr>
        <w:t>u çalışma</w:t>
      </w:r>
      <w:r>
        <w:rPr>
          <w:rFonts w:ascii="Times New Roman" w:hAnsi="Times New Roman" w:cs="Times New Roman"/>
          <w:sz w:val="24"/>
          <w:szCs w:val="24"/>
        </w:rPr>
        <w:t>da</w:t>
      </w:r>
      <w:r w:rsidR="00210562">
        <w:rPr>
          <w:rFonts w:ascii="Times New Roman" w:hAnsi="Times New Roman" w:cs="Times New Roman"/>
          <w:sz w:val="24"/>
          <w:szCs w:val="24"/>
        </w:rPr>
        <w:t>;</w:t>
      </w:r>
      <w:r w:rsidR="00720C44" w:rsidRPr="00720C44">
        <w:rPr>
          <w:rFonts w:ascii="Times New Roman" w:hAnsi="Times New Roman" w:cs="Times New Roman"/>
          <w:sz w:val="24"/>
          <w:szCs w:val="24"/>
        </w:rPr>
        <w:t xml:space="preserve"> pixel art kullanan 2 boyutlu oyunlar</w:t>
      </w:r>
      <w:r w:rsidR="00210562">
        <w:rPr>
          <w:rFonts w:ascii="Times New Roman" w:hAnsi="Times New Roman" w:cs="Times New Roman"/>
          <w:sz w:val="24"/>
          <w:szCs w:val="24"/>
        </w:rPr>
        <w:t>ı kullanmak isteyen kimselere pixel art yapımı hakkında bir yol haritası oluşturulma</w:t>
      </w:r>
      <w:r w:rsidR="00AA0201">
        <w:rPr>
          <w:rFonts w:ascii="Times New Roman" w:hAnsi="Times New Roman" w:cs="Times New Roman"/>
          <w:sz w:val="24"/>
          <w:szCs w:val="24"/>
        </w:rPr>
        <w:t>sı</w:t>
      </w:r>
      <w:r w:rsidR="00210562">
        <w:rPr>
          <w:rFonts w:ascii="Times New Roman" w:hAnsi="Times New Roman" w:cs="Times New Roman"/>
          <w:sz w:val="24"/>
          <w:szCs w:val="24"/>
        </w:rPr>
        <w:t xml:space="preserve"> amacıyla derleme bir bilgi içeriği </w:t>
      </w:r>
      <w:r w:rsidR="00AA0201">
        <w:rPr>
          <w:rFonts w:ascii="Times New Roman" w:hAnsi="Times New Roman" w:cs="Times New Roman"/>
          <w:sz w:val="24"/>
          <w:szCs w:val="24"/>
        </w:rPr>
        <w:t>ortaya çıkarmak</w:t>
      </w:r>
      <w:r w:rsidR="00210562">
        <w:rPr>
          <w:rFonts w:ascii="Times New Roman" w:hAnsi="Times New Roman" w:cs="Times New Roman"/>
          <w:sz w:val="24"/>
          <w:szCs w:val="24"/>
        </w:rPr>
        <w:t xml:space="preserve"> hedeflenmektedir.</w:t>
      </w:r>
      <w:r w:rsidR="00020875">
        <w:rPr>
          <w:rFonts w:ascii="Times New Roman" w:hAnsi="Times New Roman" w:cs="Times New Roman"/>
          <w:sz w:val="24"/>
          <w:szCs w:val="24"/>
        </w:rPr>
        <w:t xml:space="preserve"> </w:t>
      </w:r>
      <w:r w:rsidR="00210562">
        <w:rPr>
          <w:rFonts w:ascii="Times New Roman" w:hAnsi="Times New Roman" w:cs="Times New Roman"/>
          <w:sz w:val="24"/>
          <w:szCs w:val="24"/>
        </w:rPr>
        <w:t xml:space="preserve">Bu bağlamda yukarıda bahsedilen ihtiyaçlara yönelik </w:t>
      </w:r>
      <w:r w:rsidR="00257DC1">
        <w:rPr>
          <w:rFonts w:ascii="Times New Roman" w:hAnsi="Times New Roman" w:cs="Times New Roman"/>
          <w:sz w:val="24"/>
          <w:szCs w:val="24"/>
        </w:rPr>
        <w:t xml:space="preserve">olarak </w:t>
      </w:r>
      <w:r w:rsidR="00210562">
        <w:rPr>
          <w:rFonts w:ascii="Times New Roman" w:hAnsi="Times New Roman" w:cs="Times New Roman"/>
          <w:sz w:val="24"/>
          <w:szCs w:val="24"/>
        </w:rPr>
        <w:t xml:space="preserve">pixel art kullanan 2 boyutlu oyunlarda </w:t>
      </w:r>
      <w:r w:rsidR="00720C44" w:rsidRPr="00720C44">
        <w:rPr>
          <w:rFonts w:ascii="Times New Roman" w:hAnsi="Times New Roman" w:cs="Times New Roman"/>
          <w:sz w:val="24"/>
          <w:szCs w:val="24"/>
        </w:rPr>
        <w:t>başta karakter, arkaplan</w:t>
      </w:r>
      <w:r w:rsidR="00720C44">
        <w:rPr>
          <w:rFonts w:ascii="Times New Roman" w:hAnsi="Times New Roman" w:cs="Times New Roman"/>
          <w:sz w:val="24"/>
          <w:szCs w:val="24"/>
        </w:rPr>
        <w:t>, mekan</w:t>
      </w:r>
      <w:r w:rsidR="00720C44" w:rsidRPr="00720C44">
        <w:rPr>
          <w:rFonts w:ascii="Times New Roman" w:hAnsi="Times New Roman" w:cs="Times New Roman"/>
          <w:sz w:val="24"/>
          <w:szCs w:val="24"/>
        </w:rPr>
        <w:t xml:space="preserve"> ve oyunlardaki diğer nesnelerin oluşturulmasında izlenecek yol </w:t>
      </w:r>
      <w:r w:rsidR="00210562">
        <w:rPr>
          <w:rFonts w:ascii="Times New Roman" w:hAnsi="Times New Roman" w:cs="Times New Roman"/>
          <w:sz w:val="24"/>
          <w:szCs w:val="24"/>
        </w:rPr>
        <w:t>ortaya çıkartılacaktır. Çalışmanın hem bu alanda yapılacak çalışmalara, hem de literatüre önemli katkılar sağlayacağı öngörülmektedir.</w:t>
      </w:r>
    </w:p>
    <w:p w14:paraId="4D72999D" w14:textId="77777777" w:rsidR="00020875" w:rsidRDefault="00020875" w:rsidP="00720C44">
      <w:pPr>
        <w:spacing w:before="120"/>
        <w:ind w:left="-851"/>
        <w:jc w:val="both"/>
        <w:rPr>
          <w:rFonts w:ascii="Times New Roman" w:hAnsi="Times New Roman" w:cs="Times New Roman"/>
          <w:sz w:val="24"/>
          <w:szCs w:val="24"/>
        </w:rPr>
      </w:pPr>
    </w:p>
    <w:p w14:paraId="769CCD78" w14:textId="4AC7F390" w:rsidR="00702A63" w:rsidRDefault="00C178D2" w:rsidP="00720C44">
      <w:pPr>
        <w:spacing w:before="120"/>
        <w:ind w:left="-851"/>
        <w:jc w:val="both"/>
        <w:rPr>
          <w:rFonts w:ascii="Times New Roman" w:hAnsi="Times New Roman" w:cs="Times New Roman"/>
        </w:rPr>
      </w:pPr>
      <w:r>
        <w:rPr>
          <w:rFonts w:ascii="Times New Roman" w:hAnsi="Times New Roman" w:cs="Times New Roman"/>
          <w:b/>
          <w:bCs/>
          <w:i/>
          <w:iCs/>
          <w:sz w:val="24"/>
          <w:szCs w:val="24"/>
        </w:rPr>
        <w:t xml:space="preserve">Anahtar Kelimeler: </w:t>
      </w:r>
      <w:r w:rsidR="00720C44" w:rsidRPr="00720C44">
        <w:rPr>
          <w:rFonts w:ascii="Times New Roman" w:hAnsi="Times New Roman" w:cs="Times New Roman"/>
          <w:i/>
          <w:iCs/>
          <w:sz w:val="24"/>
          <w:szCs w:val="24"/>
        </w:rPr>
        <w:t>2 Boyutlu Oyun,</w:t>
      </w:r>
      <w:r>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Oyun Tasarımı, Piksel Sanat, Karakter Tasarımı, </w:t>
      </w:r>
      <w:r w:rsidR="00020875">
        <w:rPr>
          <w:rFonts w:ascii="Times New Roman" w:hAnsi="Times New Roman" w:cs="Times New Roman"/>
          <w:i/>
          <w:iCs/>
          <w:sz w:val="24"/>
          <w:szCs w:val="24"/>
        </w:rPr>
        <w:t>Grafik</w:t>
      </w:r>
      <w:r w:rsidR="00720C44">
        <w:rPr>
          <w:rFonts w:ascii="Times New Roman" w:hAnsi="Times New Roman" w:cs="Times New Roman"/>
          <w:i/>
          <w:iCs/>
          <w:sz w:val="24"/>
          <w:szCs w:val="24"/>
        </w:rPr>
        <w:t xml:space="preserve"> Tasarım</w:t>
      </w:r>
      <w:r w:rsidR="00020875">
        <w:rPr>
          <w:rFonts w:ascii="Times New Roman" w:hAnsi="Times New Roman" w:cs="Times New Roman"/>
          <w:i/>
          <w:iCs/>
          <w:sz w:val="24"/>
          <w:szCs w:val="24"/>
        </w:rPr>
        <w:t>.</w:t>
      </w:r>
    </w:p>
    <w:p w14:paraId="5B59B23E" w14:textId="77777777" w:rsidR="00702A63" w:rsidRDefault="00702A63">
      <w:pPr>
        <w:spacing w:after="120"/>
        <w:ind w:left="-851"/>
        <w:jc w:val="both"/>
        <w:rPr>
          <w:rFonts w:ascii="Times New Roman" w:hAnsi="Times New Roman" w:cs="Times New Roman"/>
        </w:rPr>
      </w:pPr>
    </w:p>
    <w:p w14:paraId="35C90548" w14:textId="77777777" w:rsidR="00020875" w:rsidRDefault="00020875">
      <w:pPr>
        <w:spacing w:after="120"/>
        <w:ind w:left="-851"/>
        <w:jc w:val="both"/>
        <w:rPr>
          <w:rFonts w:ascii="Times New Roman" w:hAnsi="Times New Roman" w:cs="Times New Roman"/>
        </w:rPr>
      </w:pPr>
    </w:p>
    <w:p w14:paraId="4FE395F3" w14:textId="77777777" w:rsidR="00020875" w:rsidRDefault="00020875">
      <w:pPr>
        <w:spacing w:after="120"/>
        <w:ind w:left="-851"/>
        <w:jc w:val="both"/>
        <w:rPr>
          <w:rFonts w:ascii="Times New Roman" w:hAnsi="Times New Roman" w:cs="Times New Roman"/>
        </w:rPr>
      </w:pPr>
    </w:p>
    <w:p w14:paraId="4BA5C3DA" w14:textId="77777777" w:rsidR="00D17DCE" w:rsidRDefault="00D17DCE">
      <w:pPr>
        <w:spacing w:after="120"/>
        <w:ind w:left="-851"/>
        <w:jc w:val="both"/>
        <w:rPr>
          <w:rFonts w:ascii="Times New Roman" w:hAnsi="Times New Roman" w:cs="Times New Roman"/>
        </w:rPr>
      </w:pPr>
    </w:p>
    <w:p w14:paraId="01F679FA" w14:textId="77777777" w:rsidR="00D17DCE" w:rsidRDefault="00D17DCE">
      <w:pPr>
        <w:spacing w:after="120"/>
        <w:ind w:left="-851"/>
        <w:jc w:val="both"/>
        <w:rPr>
          <w:rFonts w:ascii="Times New Roman" w:hAnsi="Times New Roman" w:cs="Times New Roman"/>
        </w:rPr>
      </w:pPr>
    </w:p>
    <w:p w14:paraId="3912DB4A" w14:textId="77777777" w:rsidR="00020875" w:rsidRDefault="00020875">
      <w:pPr>
        <w:spacing w:after="120"/>
        <w:ind w:left="-851"/>
        <w:jc w:val="both"/>
        <w:rPr>
          <w:rFonts w:ascii="Times New Roman" w:hAnsi="Times New Roman" w:cs="Times New Roman"/>
        </w:rPr>
      </w:pPr>
    </w:p>
    <w:p w14:paraId="66137B37" w14:textId="77777777" w:rsidR="00D17DCE" w:rsidRDefault="00D17DCE" w:rsidP="00D17DCE">
      <w:pPr>
        <w:ind w:left="-851"/>
        <w:jc w:val="center"/>
        <w:rPr>
          <w:rFonts w:ascii="Times New Roman" w:hAnsi="Times New Roman" w:cs="Times New Roman"/>
          <w:b/>
          <w:bCs/>
          <w:color w:val="000000" w:themeColor="text1"/>
        </w:rPr>
      </w:pPr>
      <w:r>
        <w:rPr>
          <w:rFonts w:ascii="Times New Roman" w:hAnsi="Times New Roman" w:cs="Times New Roman"/>
          <w:b/>
          <w:bCs/>
          <w:sz w:val="28"/>
          <w:szCs w:val="28"/>
        </w:rPr>
        <w:lastRenderedPageBreak/>
        <w:t>METHODS OF USING PIXEL ART IN 2D GAME DESIGN</w:t>
      </w:r>
    </w:p>
    <w:p w14:paraId="13875B85" w14:textId="77777777" w:rsidR="00D17DCE" w:rsidRDefault="00D17DCE" w:rsidP="00D17DCE">
      <w:pPr>
        <w:ind w:left="-851"/>
        <w:jc w:val="center"/>
        <w:rPr>
          <w:rFonts w:ascii="Times New Roman" w:hAnsi="Times New Roman" w:cs="Times New Roman"/>
          <w:b/>
          <w:bCs/>
          <w:color w:val="000000" w:themeColor="text1"/>
        </w:rPr>
      </w:pPr>
    </w:p>
    <w:p w14:paraId="249E640A" w14:textId="754D1E33" w:rsidR="00D17DCE" w:rsidRDefault="00D17DCE" w:rsidP="00D17DCE">
      <w:pPr>
        <w:ind w:left="-851"/>
        <w:jc w:val="right"/>
        <w:rPr>
          <w:rFonts w:ascii="Times New Roman" w:hAnsi="Times New Roman" w:cs="Times New Roman"/>
          <w:b/>
          <w:bCs/>
          <w:color w:val="000000" w:themeColor="text1"/>
        </w:rPr>
        <w:sectPr w:rsidR="00D17DCE" w:rsidSect="00D17DCE">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continuous"/>
          <w:pgSz w:w="11906" w:h="16838"/>
          <w:pgMar w:top="1440" w:right="1701" w:bottom="1440" w:left="2268" w:header="709" w:footer="709" w:gutter="0"/>
          <w:cols w:space="708"/>
          <w:formProt w:val="0"/>
          <w:docGrid w:linePitch="360"/>
        </w:sectPr>
      </w:pPr>
      <w:r>
        <w:rPr>
          <w:rFonts w:ascii="Times New Roman" w:hAnsi="Times New Roman" w:cs="Times New Roman"/>
          <w:b/>
          <w:bCs/>
          <w:color w:val="000000" w:themeColor="text1"/>
        </w:rPr>
        <w:t>Kemal Yaşar CAN</w:t>
      </w:r>
      <w:r>
        <w:rPr>
          <w:rStyle w:val="DipnotBavurusu"/>
          <w:rFonts w:ascii="Times New Roman" w:hAnsi="Times New Roman" w:cs="Times New Roman"/>
          <w:b/>
          <w:bCs/>
          <w:color w:val="000000" w:themeColor="text1"/>
        </w:rPr>
        <w:footnoteReference w:id="2"/>
      </w:r>
    </w:p>
    <w:p w14:paraId="4ACEB19E" w14:textId="77777777" w:rsidR="00D17DCE" w:rsidRDefault="00D17DCE" w:rsidP="00D17DCE">
      <w:pPr>
        <w:ind w:left="-851"/>
        <w:jc w:val="right"/>
        <w:rPr>
          <w:rFonts w:ascii="Times New Roman" w:hAnsi="Times New Roman" w:cs="Times New Roman"/>
          <w:b/>
          <w:bCs/>
          <w:color w:val="000000" w:themeColor="text1"/>
        </w:rPr>
      </w:pPr>
    </w:p>
    <w:p w14:paraId="7680CBFE" w14:textId="77777777" w:rsidR="00D17DCE" w:rsidRDefault="00D17DCE" w:rsidP="00D17DCE">
      <w:pPr>
        <w:jc w:val="both"/>
        <w:rPr>
          <w:rFonts w:ascii="Times New Roman" w:hAnsi="Times New Roman" w:cs="Times New Roman"/>
          <w:b/>
          <w:bCs/>
        </w:rPr>
      </w:pPr>
    </w:p>
    <w:p w14:paraId="75B1FC65" w14:textId="77777777" w:rsidR="00D17DCE" w:rsidRDefault="00D17DCE" w:rsidP="00D17DCE">
      <w:pPr>
        <w:spacing w:before="120" w:after="120"/>
        <w:ind w:left="-851"/>
        <w:jc w:val="both"/>
        <w:rPr>
          <w:rFonts w:ascii="Times New Roman" w:hAnsi="Times New Roman" w:cs="Times New Roman"/>
          <w:b/>
          <w:bCs/>
        </w:rPr>
      </w:pPr>
      <w:r>
        <w:rPr>
          <w:rFonts w:ascii="Times New Roman" w:hAnsi="Times New Roman" w:cs="Times New Roman"/>
          <w:b/>
          <w:bCs/>
        </w:rPr>
        <w:t xml:space="preserve">ABSTRACT </w:t>
      </w:r>
    </w:p>
    <w:p w14:paraId="748B4308" w14:textId="77777777" w:rsidR="00D17DCE" w:rsidRPr="00D17DCE" w:rsidRDefault="00D17DCE" w:rsidP="00D17DCE">
      <w:pPr>
        <w:spacing w:before="120"/>
        <w:ind w:left="-851"/>
        <w:jc w:val="both"/>
        <w:rPr>
          <w:rFonts w:ascii="Times New Roman" w:hAnsi="Times New Roman" w:cs="Times New Roman"/>
          <w:sz w:val="24"/>
          <w:szCs w:val="24"/>
        </w:rPr>
      </w:pPr>
      <w:r w:rsidRPr="00D17DCE">
        <w:rPr>
          <w:rFonts w:ascii="Times New Roman" w:hAnsi="Times New Roman" w:cs="Times New Roman"/>
          <w:sz w:val="24"/>
          <w:szCs w:val="24"/>
        </w:rPr>
        <w:t xml:space="preserve">The game, which has been seen as a means of entertainment since the early periods of history, is also a means of communication. </w:t>
      </w:r>
      <w:proofErr w:type="gramStart"/>
      <w:r w:rsidRPr="00D17DCE">
        <w:rPr>
          <w:rFonts w:ascii="Times New Roman" w:hAnsi="Times New Roman" w:cs="Times New Roman"/>
          <w:sz w:val="24"/>
          <w:szCs w:val="24"/>
        </w:rPr>
        <w:t>Following technological developments and advances in computer technology and software, there</w:t>
      </w:r>
      <w:proofErr w:type="gramEnd"/>
      <w:r w:rsidRPr="00D17DCE">
        <w:rPr>
          <w:rFonts w:ascii="Times New Roman" w:hAnsi="Times New Roman" w:cs="Times New Roman"/>
          <w:sz w:val="24"/>
          <w:szCs w:val="24"/>
        </w:rPr>
        <w:t xml:space="preserve"> have been differences in people's game playing behaviors. As it is known, play is a part of real life and the most effective learning process, which is the basis of physical, cognitive, language, emotional and social development for children, with or without a specific purpose, with or without rules, but in which the child takes part willingly and with pleasure (Tdk: 2017). Today, games are produced in many different types, </w:t>
      </w:r>
      <w:proofErr w:type="gramStart"/>
      <w:r w:rsidRPr="00D17DCE">
        <w:rPr>
          <w:rFonts w:ascii="Times New Roman" w:hAnsi="Times New Roman" w:cs="Times New Roman"/>
          <w:sz w:val="24"/>
          <w:szCs w:val="24"/>
        </w:rPr>
        <w:t>content</w:t>
      </w:r>
      <w:proofErr w:type="gramEnd"/>
      <w:r w:rsidRPr="00D17DCE">
        <w:rPr>
          <w:rFonts w:ascii="Times New Roman" w:hAnsi="Times New Roman" w:cs="Times New Roman"/>
          <w:sz w:val="24"/>
          <w:szCs w:val="24"/>
        </w:rPr>
        <w:t xml:space="preserve"> and appearance with the effect of digitalization. </w:t>
      </w:r>
    </w:p>
    <w:p w14:paraId="1D9782B1" w14:textId="77777777" w:rsidR="00D17DCE" w:rsidRPr="00D17DCE" w:rsidRDefault="00D17DCE" w:rsidP="00D17DCE">
      <w:pPr>
        <w:spacing w:before="120"/>
        <w:ind w:left="-851"/>
        <w:jc w:val="both"/>
        <w:rPr>
          <w:rFonts w:ascii="Times New Roman" w:hAnsi="Times New Roman" w:cs="Times New Roman"/>
          <w:sz w:val="24"/>
          <w:szCs w:val="24"/>
        </w:rPr>
      </w:pPr>
    </w:p>
    <w:p w14:paraId="587D92A5" w14:textId="77777777" w:rsidR="00D17DCE" w:rsidRPr="00D17DCE" w:rsidRDefault="00D17DCE" w:rsidP="00D17DCE">
      <w:pPr>
        <w:spacing w:before="120"/>
        <w:ind w:left="-851"/>
        <w:jc w:val="both"/>
        <w:rPr>
          <w:rFonts w:ascii="Times New Roman" w:hAnsi="Times New Roman" w:cs="Times New Roman"/>
          <w:sz w:val="24"/>
          <w:szCs w:val="24"/>
        </w:rPr>
      </w:pPr>
      <w:r w:rsidRPr="00D17DCE">
        <w:rPr>
          <w:rFonts w:ascii="Times New Roman" w:hAnsi="Times New Roman" w:cs="Times New Roman"/>
          <w:sz w:val="24"/>
          <w:szCs w:val="24"/>
        </w:rPr>
        <w:t>Two-dimensional objects are objects with only width and height. Two-dimensional games use flat graphics called sprites and do not have three-dimensional geometry. They are drawn as flat images on the screen and the camera has no perspective. Pixel art used in 2D games is basically a medium that has certain rules and when the rules are followed, a work can be easily created. When we look at the games that use pixel art, it is seen that they have features such as fast loading, ease of coding, and fast compilation with the effect of having a small file size. However, the lack of sufficient resources on how pixel art works are prepared in 2D game design, what their principles, methods and applications are, causes the game designs and literature that can be realized in this field to remain incomplete.</w:t>
      </w:r>
    </w:p>
    <w:p w14:paraId="646FB5AE" w14:textId="77777777" w:rsidR="00D17DCE" w:rsidRPr="00D17DCE" w:rsidRDefault="00D17DCE" w:rsidP="00D17DCE">
      <w:pPr>
        <w:spacing w:before="120"/>
        <w:ind w:left="-851"/>
        <w:jc w:val="both"/>
        <w:rPr>
          <w:rFonts w:ascii="Times New Roman" w:hAnsi="Times New Roman" w:cs="Times New Roman"/>
          <w:sz w:val="24"/>
          <w:szCs w:val="24"/>
        </w:rPr>
      </w:pPr>
    </w:p>
    <w:p w14:paraId="76C41BDE" w14:textId="2C99CA13" w:rsidR="00D17DCE" w:rsidRDefault="00D17DCE" w:rsidP="00D17DCE">
      <w:pPr>
        <w:spacing w:before="120"/>
        <w:ind w:left="-851"/>
        <w:jc w:val="both"/>
        <w:rPr>
          <w:rFonts w:ascii="Times New Roman" w:hAnsi="Times New Roman" w:cs="Times New Roman"/>
          <w:sz w:val="24"/>
          <w:szCs w:val="24"/>
        </w:rPr>
      </w:pPr>
      <w:r w:rsidRPr="00D17DCE">
        <w:rPr>
          <w:rFonts w:ascii="Times New Roman" w:hAnsi="Times New Roman" w:cs="Times New Roman"/>
          <w:sz w:val="24"/>
          <w:szCs w:val="24"/>
        </w:rPr>
        <w:t xml:space="preserve">Based on this problem, this study aims to create a compiled information content </w:t>
      </w:r>
      <w:proofErr w:type="gramStart"/>
      <w:r w:rsidRPr="00D17DCE">
        <w:rPr>
          <w:rFonts w:ascii="Times New Roman" w:hAnsi="Times New Roman" w:cs="Times New Roman"/>
          <w:sz w:val="24"/>
          <w:szCs w:val="24"/>
        </w:rPr>
        <w:t>in order to</w:t>
      </w:r>
      <w:proofErr w:type="gramEnd"/>
      <w:r w:rsidRPr="00D17DCE">
        <w:rPr>
          <w:rFonts w:ascii="Times New Roman" w:hAnsi="Times New Roman" w:cs="Times New Roman"/>
          <w:sz w:val="24"/>
          <w:szCs w:val="24"/>
        </w:rPr>
        <w:t xml:space="preserve"> create a road map about pixel art production for those who want to make 2D games using pixel art. In this context, the path to be followed in the creation of characters, backgrounds, </w:t>
      </w:r>
      <w:proofErr w:type="gramStart"/>
      <w:r w:rsidRPr="00D17DCE">
        <w:rPr>
          <w:rFonts w:ascii="Times New Roman" w:hAnsi="Times New Roman" w:cs="Times New Roman"/>
          <w:sz w:val="24"/>
          <w:szCs w:val="24"/>
        </w:rPr>
        <w:t>environments</w:t>
      </w:r>
      <w:proofErr w:type="gramEnd"/>
      <w:r w:rsidRPr="00D17DCE">
        <w:rPr>
          <w:rFonts w:ascii="Times New Roman" w:hAnsi="Times New Roman" w:cs="Times New Roman"/>
          <w:sz w:val="24"/>
          <w:szCs w:val="24"/>
        </w:rPr>
        <w:t xml:space="preserve"> and other objects in 2D games using pixel art will be revealed in line with the needs mentioned above. It is envisaged that the study will make significant contributions to both the studies to be conducted in this field and the literature.</w:t>
      </w:r>
    </w:p>
    <w:p w14:paraId="01F7523F" w14:textId="1ED5E389" w:rsidR="00D17DCE" w:rsidRDefault="00D17DCE" w:rsidP="00D17DCE">
      <w:pPr>
        <w:spacing w:before="120"/>
        <w:ind w:left="-851"/>
        <w:jc w:val="both"/>
        <w:rPr>
          <w:rFonts w:ascii="Times New Roman" w:hAnsi="Times New Roman" w:cs="Times New Roman"/>
        </w:rPr>
      </w:pPr>
      <w:r>
        <w:rPr>
          <w:rFonts w:ascii="Times New Roman" w:hAnsi="Times New Roman" w:cs="Times New Roman"/>
          <w:b/>
          <w:bCs/>
          <w:i/>
          <w:iCs/>
          <w:sz w:val="24"/>
          <w:szCs w:val="24"/>
        </w:rPr>
        <w:t>Keywords</w:t>
      </w:r>
      <w:r>
        <w:rPr>
          <w:rFonts w:ascii="Times New Roman" w:hAnsi="Times New Roman" w:cs="Times New Roman"/>
          <w:b/>
          <w:bCs/>
          <w:i/>
          <w:iCs/>
          <w:sz w:val="24"/>
          <w:szCs w:val="24"/>
        </w:rPr>
        <w:t xml:space="preserve">: </w:t>
      </w:r>
      <w:r w:rsidRPr="00D17DCE">
        <w:rPr>
          <w:rFonts w:ascii="Times New Roman" w:hAnsi="Times New Roman" w:cs="Times New Roman"/>
          <w:i/>
          <w:iCs/>
          <w:sz w:val="24"/>
          <w:szCs w:val="24"/>
        </w:rPr>
        <w:t>2D Game, Game Design, Pixel Art, Character Design, Graphic Design.</w:t>
      </w:r>
    </w:p>
    <w:p w14:paraId="081AE00E" w14:textId="77777777" w:rsidR="00D17DCE" w:rsidRDefault="00D17DCE" w:rsidP="00D17DCE">
      <w:pPr>
        <w:spacing w:after="120"/>
        <w:ind w:left="-851"/>
        <w:jc w:val="both"/>
        <w:rPr>
          <w:rFonts w:ascii="Times New Roman" w:hAnsi="Times New Roman" w:cs="Times New Roman"/>
        </w:rPr>
      </w:pPr>
    </w:p>
    <w:p w14:paraId="0A12302A" w14:textId="77777777" w:rsidR="00D17DCE" w:rsidRDefault="00D17DCE" w:rsidP="00D17DCE">
      <w:pPr>
        <w:spacing w:after="120"/>
        <w:ind w:left="-851"/>
        <w:jc w:val="both"/>
        <w:rPr>
          <w:rFonts w:ascii="Times New Roman" w:hAnsi="Times New Roman" w:cs="Times New Roman"/>
        </w:rPr>
      </w:pPr>
    </w:p>
    <w:p w14:paraId="76CE72C4" w14:textId="77777777" w:rsidR="00D17DCE" w:rsidRDefault="00D17DCE" w:rsidP="00D17DCE">
      <w:pPr>
        <w:spacing w:after="120"/>
        <w:ind w:left="-851"/>
        <w:jc w:val="both"/>
        <w:rPr>
          <w:rFonts w:ascii="Times New Roman" w:hAnsi="Times New Roman" w:cs="Times New Roman"/>
        </w:rPr>
      </w:pPr>
    </w:p>
    <w:p w14:paraId="6915D100" w14:textId="77777777" w:rsidR="00D17DCE" w:rsidRDefault="00D17DCE" w:rsidP="00D17DCE">
      <w:pPr>
        <w:spacing w:after="120"/>
        <w:ind w:left="-851"/>
        <w:jc w:val="both"/>
        <w:rPr>
          <w:rFonts w:ascii="Times New Roman" w:hAnsi="Times New Roman" w:cs="Times New Roman"/>
        </w:rPr>
      </w:pPr>
    </w:p>
    <w:p w14:paraId="04FFD36E" w14:textId="77777777" w:rsidR="00D17DCE" w:rsidRDefault="00D17DCE" w:rsidP="00D17DCE">
      <w:pPr>
        <w:spacing w:after="120"/>
        <w:ind w:left="-851"/>
        <w:jc w:val="both"/>
        <w:rPr>
          <w:rFonts w:ascii="Times New Roman" w:hAnsi="Times New Roman" w:cs="Times New Roman"/>
        </w:rPr>
      </w:pPr>
    </w:p>
    <w:p w14:paraId="655EE20C" w14:textId="77777777" w:rsidR="00D17DCE" w:rsidRDefault="00D17DCE" w:rsidP="00D17DCE">
      <w:pPr>
        <w:spacing w:after="120"/>
        <w:ind w:left="-851"/>
        <w:jc w:val="both"/>
        <w:rPr>
          <w:rFonts w:ascii="Times New Roman" w:hAnsi="Times New Roman" w:cs="Times New Roman"/>
        </w:rPr>
      </w:pPr>
    </w:p>
    <w:p w14:paraId="00F8AC2F" w14:textId="77777777" w:rsidR="00020875" w:rsidRDefault="00020875">
      <w:pPr>
        <w:spacing w:after="120"/>
        <w:ind w:left="-851"/>
        <w:jc w:val="both"/>
        <w:rPr>
          <w:rFonts w:ascii="Times New Roman" w:hAnsi="Times New Roman" w:cs="Times New Roman"/>
        </w:rPr>
      </w:pPr>
    </w:p>
    <w:sectPr w:rsidR="00020875" w:rsidSect="00D17DCE">
      <w:type w:val="continuous"/>
      <w:pgSz w:w="11906" w:h="16838"/>
      <w:pgMar w:top="1440" w:right="1701" w:bottom="1440" w:left="2268"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6AE6" w14:textId="77777777" w:rsidR="00E92BF4" w:rsidRDefault="00E92BF4">
      <w:r>
        <w:separator/>
      </w:r>
    </w:p>
  </w:endnote>
  <w:endnote w:type="continuationSeparator" w:id="0">
    <w:p w14:paraId="5DCDABF9" w14:textId="77777777" w:rsidR="00E92BF4" w:rsidRDefault="00E9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6EEB" w14:textId="77777777" w:rsidR="00702A63" w:rsidRDefault="00702A6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F181A" w14:textId="77777777" w:rsidR="00702A63" w:rsidRDefault="00702A6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E991" w14:textId="77777777" w:rsidR="00702A63" w:rsidRDefault="00702A6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80F7" w14:textId="77777777" w:rsidR="00E92BF4" w:rsidRDefault="00E92BF4">
      <w:r>
        <w:separator/>
      </w:r>
    </w:p>
  </w:footnote>
  <w:footnote w:type="continuationSeparator" w:id="0">
    <w:p w14:paraId="7222E162" w14:textId="77777777" w:rsidR="00E92BF4" w:rsidRDefault="00E92BF4">
      <w:r>
        <w:continuationSeparator/>
      </w:r>
    </w:p>
  </w:footnote>
  <w:footnote w:id="1">
    <w:p w14:paraId="70545E9F" w14:textId="4F2177FB" w:rsidR="00020875" w:rsidRPr="00020875" w:rsidRDefault="00020875" w:rsidP="002406E8">
      <w:pPr>
        <w:pStyle w:val="DipnotMetni"/>
        <w:ind w:left="-567"/>
        <w:rPr>
          <w:lang w:val="tr-TR"/>
        </w:rPr>
      </w:pPr>
      <w:r>
        <w:rPr>
          <w:rStyle w:val="DipnotBavurusu"/>
        </w:rPr>
        <w:footnoteRef/>
      </w:r>
      <w:r>
        <w:t xml:space="preserve"> </w:t>
      </w:r>
      <w:r w:rsidRPr="00020875">
        <w:t xml:space="preserve">İstanbul Arel Üniversitesi, Türkiye </w:t>
      </w:r>
      <w:hyperlink r:id="rId1" w:history="1">
        <w:r w:rsidR="002406E8" w:rsidRPr="005B3C53">
          <w:rPr>
            <w:rStyle w:val="Kpr"/>
          </w:rPr>
          <w:t>kemalcan22@istanbularel.edu.tr</w:t>
        </w:r>
      </w:hyperlink>
      <w:r w:rsidR="002406E8">
        <w:t xml:space="preserve"> Orcid No:</w:t>
      </w:r>
      <w:r w:rsidRPr="00020875">
        <w:t xml:space="preserve"> 0009-0003-2454-7545</w:t>
      </w:r>
    </w:p>
  </w:footnote>
  <w:footnote w:id="2">
    <w:p w14:paraId="0412E451" w14:textId="078F8131" w:rsidR="00D17DCE" w:rsidRPr="00020875" w:rsidRDefault="00D17DCE" w:rsidP="00D17DCE">
      <w:pPr>
        <w:pStyle w:val="DipnotMetni"/>
        <w:ind w:left="-567"/>
        <w:rPr>
          <w:lang w:val="tr-TR"/>
        </w:rPr>
      </w:pPr>
      <w:r>
        <w:rPr>
          <w:rStyle w:val="DipnotBavurusu"/>
        </w:rPr>
        <w:t>1</w:t>
      </w:r>
      <w:r>
        <w:t xml:space="preserve"> </w:t>
      </w:r>
      <w:r>
        <w:t>I</w:t>
      </w:r>
      <w:r w:rsidRPr="00020875">
        <w:t xml:space="preserve">stanbul Arel </w:t>
      </w:r>
      <w:r>
        <w:t>U</w:t>
      </w:r>
      <w:r w:rsidRPr="00020875">
        <w:t>niver</w:t>
      </w:r>
      <w:r>
        <w:t>sity</w:t>
      </w:r>
      <w:r w:rsidRPr="00020875">
        <w:t xml:space="preserve">, Türkiye </w:t>
      </w:r>
      <w:hyperlink r:id="rId2" w:history="1">
        <w:r w:rsidRPr="005B3C53">
          <w:rPr>
            <w:rStyle w:val="Kpr"/>
          </w:rPr>
          <w:t>kemalcan22@istanbularel.edu.tr</w:t>
        </w:r>
      </w:hyperlink>
      <w:r>
        <w:t xml:space="preserve"> Orcid No:</w:t>
      </w:r>
      <w:r w:rsidRPr="00020875">
        <w:t xml:space="preserve"> 0009-0003-2454-7545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85DBF" w14:textId="77777777" w:rsidR="00702A63" w:rsidRDefault="00702A6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6BEF5" w14:textId="77777777" w:rsidR="00702A63" w:rsidRDefault="00702A6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27DE" w14:textId="77777777" w:rsidR="00702A63" w:rsidRDefault="00702A6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348B"/>
    <w:multiLevelType w:val="hybridMultilevel"/>
    <w:tmpl w:val="1FE046AC"/>
    <w:lvl w:ilvl="0" w:tplc="A5E2523C">
      <w:start w:val="1"/>
      <w:numFmt w:val="lowerLetter"/>
      <w:lvlText w:val="%1)"/>
      <w:lvlJc w:val="left"/>
      <w:pPr>
        <w:ind w:left="-491" w:hanging="360"/>
      </w:pPr>
      <w:rPr>
        <w:rFonts w:hint="default"/>
      </w:rPr>
    </w:lvl>
    <w:lvl w:ilvl="1" w:tplc="041F0019" w:tentative="1">
      <w:start w:val="1"/>
      <w:numFmt w:val="lowerLetter"/>
      <w:lvlText w:val="%2."/>
      <w:lvlJc w:val="left"/>
      <w:pPr>
        <w:ind w:left="229" w:hanging="360"/>
      </w:p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num w:numId="1" w16cid:durableId="29559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63"/>
    <w:rsid w:val="00020875"/>
    <w:rsid w:val="000D76D1"/>
    <w:rsid w:val="000E1F51"/>
    <w:rsid w:val="001700A4"/>
    <w:rsid w:val="001C7996"/>
    <w:rsid w:val="00210562"/>
    <w:rsid w:val="002406E8"/>
    <w:rsid w:val="00244869"/>
    <w:rsid w:val="00257DC1"/>
    <w:rsid w:val="00264021"/>
    <w:rsid w:val="002D367E"/>
    <w:rsid w:val="0031648B"/>
    <w:rsid w:val="00330B74"/>
    <w:rsid w:val="003A2E52"/>
    <w:rsid w:val="003A5C34"/>
    <w:rsid w:val="003B3DFC"/>
    <w:rsid w:val="003C538E"/>
    <w:rsid w:val="004D57EA"/>
    <w:rsid w:val="00566BE9"/>
    <w:rsid w:val="005F7A2A"/>
    <w:rsid w:val="006613D6"/>
    <w:rsid w:val="006D3332"/>
    <w:rsid w:val="006E0075"/>
    <w:rsid w:val="006E4952"/>
    <w:rsid w:val="00702A63"/>
    <w:rsid w:val="00720C44"/>
    <w:rsid w:val="0074086C"/>
    <w:rsid w:val="00783F79"/>
    <w:rsid w:val="00814700"/>
    <w:rsid w:val="008B06A4"/>
    <w:rsid w:val="008C4724"/>
    <w:rsid w:val="00923487"/>
    <w:rsid w:val="00925444"/>
    <w:rsid w:val="00AA0201"/>
    <w:rsid w:val="00B16D19"/>
    <w:rsid w:val="00BB5199"/>
    <w:rsid w:val="00BC3423"/>
    <w:rsid w:val="00C178D2"/>
    <w:rsid w:val="00C54E61"/>
    <w:rsid w:val="00C67B4D"/>
    <w:rsid w:val="00C7452E"/>
    <w:rsid w:val="00CA764D"/>
    <w:rsid w:val="00CF02F3"/>
    <w:rsid w:val="00D17DCE"/>
    <w:rsid w:val="00D21021"/>
    <w:rsid w:val="00D91F43"/>
    <w:rsid w:val="00DB14C1"/>
    <w:rsid w:val="00DB457D"/>
    <w:rsid w:val="00E175DA"/>
    <w:rsid w:val="00E77826"/>
    <w:rsid w:val="00E92BF4"/>
    <w:rsid w:val="00F35E50"/>
    <w:rsid w:val="00F40B76"/>
    <w:rsid w:val="00FF1880"/>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6FF6"/>
  <w15:docId w15:val="{C9D91E69-55DA-4268-BE9E-4522F6F0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E4B"/>
    <w:rPr>
      <w:rFonts w:ascii="Times" w:eastAsiaTheme="minorEastAsia" w:hAnsi="Times"/>
      <w:sz w:val="22"/>
      <w:szCs w:val="2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92691"/>
    <w:rPr>
      <w:color w:val="0563C1" w:themeColor="hyperlink"/>
      <w:u w:val="single"/>
    </w:rPr>
  </w:style>
  <w:style w:type="character" w:customStyle="1" w:styleId="UnresolvedMention1">
    <w:name w:val="Unresolved Mention1"/>
    <w:basedOn w:val="VarsaylanParagrafYazTipi"/>
    <w:uiPriority w:val="99"/>
    <w:semiHidden/>
    <w:unhideWhenUsed/>
    <w:qFormat/>
    <w:rsid w:val="00A92691"/>
    <w:rPr>
      <w:color w:val="605E5C"/>
      <w:shd w:val="clear" w:color="auto" w:fill="E1DFDD"/>
    </w:rPr>
  </w:style>
  <w:style w:type="character" w:styleId="zlenenKpr">
    <w:name w:val="FollowedHyperlink"/>
    <w:basedOn w:val="VarsaylanParagrafYazTipi"/>
    <w:uiPriority w:val="99"/>
    <w:semiHidden/>
    <w:unhideWhenUsed/>
    <w:rsid w:val="00A92691"/>
    <w:rPr>
      <w:color w:val="954F72" w:themeColor="followedHyperlink"/>
      <w:u w:val="single"/>
    </w:rPr>
  </w:style>
  <w:style w:type="character" w:customStyle="1" w:styleId="stBilgiChar">
    <w:name w:val="Üst Bilgi Char"/>
    <w:basedOn w:val="VarsaylanParagrafYazTipi"/>
    <w:link w:val="stBilgi"/>
    <w:uiPriority w:val="99"/>
    <w:qFormat/>
    <w:rsid w:val="0058407E"/>
    <w:rPr>
      <w:rFonts w:ascii="Times" w:eastAsiaTheme="minorEastAsia" w:hAnsi="Times"/>
      <w:sz w:val="22"/>
      <w:szCs w:val="22"/>
      <w:lang w:val="en-US"/>
    </w:rPr>
  </w:style>
  <w:style w:type="character" w:customStyle="1" w:styleId="AltBilgiChar">
    <w:name w:val="Alt Bilgi Char"/>
    <w:basedOn w:val="VarsaylanParagrafYazTipi"/>
    <w:link w:val="AltBilgi"/>
    <w:uiPriority w:val="99"/>
    <w:qFormat/>
    <w:rsid w:val="0058407E"/>
    <w:rPr>
      <w:rFonts w:ascii="Times" w:eastAsiaTheme="minorEastAsia" w:hAnsi="Times"/>
      <w:sz w:val="22"/>
      <w:szCs w:val="22"/>
      <w:lang w:val="en-US"/>
    </w:rPr>
  </w:style>
  <w:style w:type="character" w:styleId="AklamaBavurusu">
    <w:name w:val="annotation reference"/>
    <w:basedOn w:val="VarsaylanParagrafYazTipi"/>
    <w:uiPriority w:val="99"/>
    <w:semiHidden/>
    <w:unhideWhenUsed/>
    <w:qFormat/>
    <w:rsid w:val="00B02265"/>
    <w:rPr>
      <w:sz w:val="16"/>
      <w:szCs w:val="16"/>
    </w:rPr>
  </w:style>
  <w:style w:type="character" w:customStyle="1" w:styleId="AklamaMetniChar">
    <w:name w:val="Açıklama Metni Char"/>
    <w:basedOn w:val="VarsaylanParagrafYazTipi"/>
    <w:link w:val="AklamaMetni"/>
    <w:uiPriority w:val="99"/>
    <w:semiHidden/>
    <w:qFormat/>
    <w:rsid w:val="00B02265"/>
    <w:rPr>
      <w:rFonts w:ascii="Times" w:eastAsiaTheme="minorEastAsia" w:hAnsi="Times"/>
      <w:sz w:val="20"/>
      <w:szCs w:val="20"/>
      <w:lang w:val="en-US"/>
    </w:rPr>
  </w:style>
  <w:style w:type="character" w:customStyle="1" w:styleId="AklamaKonusuChar">
    <w:name w:val="Açıklama Konusu Char"/>
    <w:basedOn w:val="AklamaMetniChar"/>
    <w:link w:val="AklamaKonusu"/>
    <w:uiPriority w:val="99"/>
    <w:semiHidden/>
    <w:qFormat/>
    <w:rsid w:val="00B02265"/>
    <w:rPr>
      <w:rFonts w:ascii="Times" w:eastAsiaTheme="minorEastAsia" w:hAnsi="Times"/>
      <w:b/>
      <w:bCs/>
      <w:sz w:val="20"/>
      <w:szCs w:val="20"/>
      <w:lang w:val="en-US"/>
    </w:rPr>
  </w:style>
  <w:style w:type="character" w:customStyle="1" w:styleId="BalonMetniChar">
    <w:name w:val="Balon Metni Char"/>
    <w:basedOn w:val="VarsaylanParagrafYazTipi"/>
    <w:link w:val="BalonMetni"/>
    <w:uiPriority w:val="99"/>
    <w:semiHidden/>
    <w:qFormat/>
    <w:rsid w:val="00B02265"/>
    <w:rPr>
      <w:rFonts w:ascii="Segoe UI" w:eastAsiaTheme="minorEastAsia" w:hAnsi="Segoe UI" w:cs="Segoe UI"/>
      <w:sz w:val="18"/>
      <w:szCs w:val="18"/>
      <w:lang w:val="en-US"/>
    </w:rPr>
  </w:style>
  <w:style w:type="character" w:styleId="zmlenmeyenBahsetme">
    <w:name w:val="Unresolved Mention"/>
    <w:basedOn w:val="VarsaylanParagrafYazTipi"/>
    <w:uiPriority w:val="99"/>
    <w:semiHidden/>
    <w:unhideWhenUsed/>
    <w:qFormat/>
    <w:rsid w:val="007A2370"/>
    <w:rPr>
      <w:color w:val="605E5C"/>
      <w:shd w:val="clear" w:color="auto" w:fill="E1DFDD"/>
    </w:rPr>
  </w:style>
  <w:style w:type="character" w:customStyle="1" w:styleId="markedcontent">
    <w:name w:val="markedcontent"/>
    <w:basedOn w:val="VarsaylanParagrafYazTipi"/>
    <w:qFormat/>
    <w:rsid w:val="002272AE"/>
  </w:style>
  <w:style w:type="paragraph" w:customStyle="1" w:styleId="Balk">
    <w:name w:val="Başlık"/>
    <w:basedOn w:val="Normal"/>
    <w:next w:val="GvdeMetni"/>
    <w:qFormat/>
    <w:pPr>
      <w:keepNext/>
      <w:spacing w:before="240" w:after="120"/>
    </w:pPr>
    <w:rPr>
      <w:rFonts w:ascii="Liberation Sans" w:eastAsia="Microsoft YaHei" w:hAnsi="Liberation Sans" w:cs="Arial Unicode MS"/>
      <w:sz w:val="28"/>
      <w:szCs w:val="28"/>
    </w:rPr>
  </w:style>
  <w:style w:type="paragraph" w:styleId="GvdeMetni">
    <w:name w:val="Body Text"/>
    <w:basedOn w:val="Normal"/>
    <w:pPr>
      <w:spacing w:after="140" w:line="276" w:lineRule="auto"/>
    </w:pPr>
  </w:style>
  <w:style w:type="paragraph" w:styleId="Liste">
    <w:name w:val="List"/>
    <w:basedOn w:val="GvdeMetni"/>
    <w:rPr>
      <w:rFonts w:cs="Arial Unicode MS"/>
    </w:rPr>
  </w:style>
  <w:style w:type="paragraph" w:styleId="ResimYazs">
    <w:name w:val="caption"/>
    <w:basedOn w:val="Normal"/>
    <w:qFormat/>
    <w:pPr>
      <w:suppressLineNumbers/>
      <w:spacing w:before="120" w:after="120"/>
    </w:pPr>
    <w:rPr>
      <w:rFonts w:cs="Arial Unicode MS"/>
      <w:i/>
      <w:iCs/>
      <w:sz w:val="24"/>
      <w:szCs w:val="24"/>
    </w:rPr>
  </w:style>
  <w:style w:type="paragraph" w:customStyle="1" w:styleId="Dizin">
    <w:name w:val="Dizin"/>
    <w:basedOn w:val="Normal"/>
    <w:qFormat/>
    <w:pPr>
      <w:suppressLineNumbers/>
    </w:pPr>
    <w:rPr>
      <w:rFonts w:cs="Arial Unicode MS"/>
    </w:rPr>
  </w:style>
  <w:style w:type="paragraph" w:customStyle="1" w:styleId="stvealtbilgi">
    <w:name w:val="Üst ve alt bilgi"/>
    <w:basedOn w:val="Normal"/>
    <w:qFormat/>
  </w:style>
  <w:style w:type="paragraph" w:styleId="stBilgi">
    <w:name w:val="header"/>
    <w:basedOn w:val="Normal"/>
    <w:link w:val="stBilgiChar"/>
    <w:uiPriority w:val="99"/>
    <w:unhideWhenUsed/>
    <w:rsid w:val="0058407E"/>
    <w:pPr>
      <w:tabs>
        <w:tab w:val="center" w:pos="4680"/>
        <w:tab w:val="right" w:pos="9360"/>
      </w:tabs>
    </w:pPr>
  </w:style>
  <w:style w:type="paragraph" w:styleId="AltBilgi">
    <w:name w:val="footer"/>
    <w:basedOn w:val="Normal"/>
    <w:link w:val="AltBilgiChar"/>
    <w:uiPriority w:val="99"/>
    <w:unhideWhenUsed/>
    <w:rsid w:val="0058407E"/>
    <w:pPr>
      <w:tabs>
        <w:tab w:val="center" w:pos="4680"/>
        <w:tab w:val="right" w:pos="9360"/>
      </w:tabs>
    </w:pPr>
  </w:style>
  <w:style w:type="paragraph" w:styleId="ListeParagraf">
    <w:name w:val="List Paragraph"/>
    <w:basedOn w:val="Normal"/>
    <w:uiPriority w:val="34"/>
    <w:qFormat/>
    <w:rsid w:val="004E5EAA"/>
    <w:pPr>
      <w:ind w:left="720"/>
      <w:contextualSpacing/>
    </w:pPr>
  </w:style>
  <w:style w:type="paragraph" w:styleId="AklamaMetni">
    <w:name w:val="annotation text"/>
    <w:basedOn w:val="Normal"/>
    <w:link w:val="AklamaMetniChar"/>
    <w:uiPriority w:val="99"/>
    <w:semiHidden/>
    <w:unhideWhenUsed/>
    <w:qFormat/>
    <w:rsid w:val="00B02265"/>
    <w:rPr>
      <w:sz w:val="20"/>
      <w:szCs w:val="20"/>
    </w:rPr>
  </w:style>
  <w:style w:type="paragraph" w:styleId="AklamaKonusu">
    <w:name w:val="annotation subject"/>
    <w:basedOn w:val="AklamaMetni"/>
    <w:next w:val="AklamaMetni"/>
    <w:link w:val="AklamaKonusuChar"/>
    <w:uiPriority w:val="99"/>
    <w:semiHidden/>
    <w:unhideWhenUsed/>
    <w:qFormat/>
    <w:rsid w:val="00B02265"/>
    <w:rPr>
      <w:b/>
      <w:bCs/>
    </w:rPr>
  </w:style>
  <w:style w:type="paragraph" w:styleId="BalonMetni">
    <w:name w:val="Balloon Text"/>
    <w:basedOn w:val="Normal"/>
    <w:link w:val="BalonMetniChar"/>
    <w:uiPriority w:val="99"/>
    <w:semiHidden/>
    <w:unhideWhenUsed/>
    <w:qFormat/>
    <w:rsid w:val="00B02265"/>
    <w:rPr>
      <w:rFonts w:ascii="Segoe UI" w:hAnsi="Segoe UI" w:cs="Segoe UI"/>
      <w:sz w:val="18"/>
      <w:szCs w:val="18"/>
    </w:rPr>
  </w:style>
  <w:style w:type="paragraph" w:customStyle="1" w:styleId="Default">
    <w:name w:val="Default"/>
    <w:qFormat/>
    <w:rsid w:val="00CA38D9"/>
    <w:rPr>
      <w:rFonts w:ascii="Palatino Linotype" w:eastAsia="Calibri" w:hAnsi="Palatino Linotype" w:cs="Palatino Linotype"/>
      <w:color w:val="000000"/>
      <w:lang w:val="en-US"/>
    </w:rPr>
  </w:style>
  <w:style w:type="table" w:styleId="TabloKlavuzu">
    <w:name w:val="Table Grid"/>
    <w:basedOn w:val="NormalTablo"/>
    <w:uiPriority w:val="39"/>
    <w:rsid w:val="00133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133A8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DipnotMetni">
    <w:name w:val="footnote text"/>
    <w:basedOn w:val="Normal"/>
    <w:link w:val="DipnotMetniChar"/>
    <w:uiPriority w:val="99"/>
    <w:semiHidden/>
    <w:unhideWhenUsed/>
    <w:rsid w:val="00020875"/>
    <w:rPr>
      <w:sz w:val="20"/>
      <w:szCs w:val="20"/>
    </w:rPr>
  </w:style>
  <w:style w:type="character" w:customStyle="1" w:styleId="DipnotMetniChar">
    <w:name w:val="Dipnot Metni Char"/>
    <w:basedOn w:val="VarsaylanParagrafYazTipi"/>
    <w:link w:val="DipnotMetni"/>
    <w:uiPriority w:val="99"/>
    <w:semiHidden/>
    <w:rsid w:val="00020875"/>
    <w:rPr>
      <w:rFonts w:ascii="Times" w:eastAsiaTheme="minorEastAsia" w:hAnsi="Times"/>
      <w:sz w:val="20"/>
      <w:szCs w:val="20"/>
      <w:lang w:val="en-US"/>
    </w:rPr>
  </w:style>
  <w:style w:type="character" w:styleId="DipnotBavurusu">
    <w:name w:val="footnote reference"/>
    <w:basedOn w:val="VarsaylanParagrafYazTipi"/>
    <w:uiPriority w:val="99"/>
    <w:semiHidden/>
    <w:unhideWhenUsed/>
    <w:rsid w:val="00020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kemalcan22@istanbularel.edu.tr" TargetMode="External"/><Relationship Id="rId1" Type="http://schemas.openxmlformats.org/officeDocument/2006/relationships/hyperlink" Target="mailto:kemalcan22@istanbularel.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11665-ED12-8144-9B56-88A04973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677</Words>
  <Characters>3863</Characters>
  <Application>Microsoft Office Word</Application>
  <DocSecurity>0</DocSecurity>
  <Lines>32</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Kemal Yasar Can</cp:lastModifiedBy>
  <cp:revision>5</cp:revision>
  <dcterms:created xsi:type="dcterms:W3CDTF">2023-05-01T13:54:00Z</dcterms:created>
  <dcterms:modified xsi:type="dcterms:W3CDTF">2023-05-01T14:39:00Z</dcterms:modified>
  <dc:language>tr-TR</dc:language>
</cp:coreProperties>
</file>