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AE" w:rsidRDefault="00AB1EAE" w:rsidP="003B6340">
      <w:pPr>
        <w:jc w:val="center"/>
        <w:rPr>
          <w:b/>
        </w:rPr>
      </w:pPr>
      <w:r w:rsidRPr="00AB1EAE">
        <w:rPr>
          <w:b/>
        </w:rPr>
        <w:t>Literatur</w:t>
      </w:r>
      <w:r>
        <w:rPr>
          <w:b/>
        </w:rPr>
        <w:t xml:space="preserve"> </w:t>
      </w:r>
      <w:r w:rsidRPr="00AB1EAE">
        <w:rPr>
          <w:b/>
        </w:rPr>
        <w:t xml:space="preserve">und </w:t>
      </w:r>
      <w:r>
        <w:rPr>
          <w:b/>
        </w:rPr>
        <w:t>Interkulturelle Sensibilisierung: Ein psychotherapeutischer Roman im Hinblick auf Vorurteile und Stereotype in einer multikulturellen Gesellschaft</w:t>
      </w:r>
    </w:p>
    <w:p w:rsidR="006554DA" w:rsidRDefault="006554DA" w:rsidP="006554DA">
      <w:pPr>
        <w:jc w:val="center"/>
        <w:rPr>
          <w:b/>
        </w:rPr>
      </w:pPr>
      <w:proofErr w:type="spellStart"/>
      <w:r>
        <w:rPr>
          <w:b/>
        </w:rPr>
        <w:t>Şengül</w:t>
      </w:r>
      <w:proofErr w:type="spellEnd"/>
      <w:r>
        <w:rPr>
          <w:b/>
        </w:rPr>
        <w:t xml:space="preserve"> B</w:t>
      </w:r>
      <w:r w:rsidR="00262BBE">
        <w:rPr>
          <w:b/>
        </w:rPr>
        <w:t>ALKAYA, Behiye ARABACIOĞLU</w:t>
      </w:r>
    </w:p>
    <w:p w:rsidR="009C2437" w:rsidRPr="007859E5" w:rsidRDefault="001432F8" w:rsidP="006851D6">
      <w:pPr>
        <w:jc w:val="center"/>
        <w:rPr>
          <w:b/>
        </w:rPr>
      </w:pPr>
      <w:r>
        <w:rPr>
          <w:b/>
        </w:rPr>
        <w:t>Zusammenfassung</w:t>
      </w:r>
    </w:p>
    <w:p w:rsidR="00A832C9" w:rsidRDefault="00193031" w:rsidP="00732DB9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Die Beziehung zwischen </w:t>
      </w:r>
      <w:r w:rsidR="00732DB9">
        <w:rPr>
          <w:rFonts w:cs="Times New Roman"/>
          <w:szCs w:val="24"/>
        </w:rPr>
        <w:t xml:space="preserve">Kultur </w:t>
      </w:r>
      <w:r>
        <w:rPr>
          <w:rFonts w:cs="Times New Roman"/>
          <w:szCs w:val="24"/>
        </w:rPr>
        <w:t xml:space="preserve">und Literatur hat schon immer den Weg zu wissenschaftlichen Forschungen ermöglicht. Viele Forschungen haben bewiesen, dass </w:t>
      </w:r>
      <w:r w:rsidR="00732DB9">
        <w:rPr>
          <w:rFonts w:cs="Times New Roman"/>
          <w:szCs w:val="24"/>
        </w:rPr>
        <w:t>Kultur</w:t>
      </w:r>
      <w:r w:rsidR="00E7763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und Literatur untrennbar voneinander sind. </w:t>
      </w:r>
      <w:r w:rsidR="00954034" w:rsidRPr="006263C3">
        <w:rPr>
          <w:rFonts w:cs="Times New Roman"/>
          <w:szCs w:val="24"/>
        </w:rPr>
        <w:t>In diesem Sinne spiegeln l</w:t>
      </w:r>
      <w:r w:rsidR="00B027E9" w:rsidRPr="006263C3">
        <w:rPr>
          <w:rFonts w:cs="Times New Roman"/>
          <w:szCs w:val="24"/>
        </w:rPr>
        <w:t xml:space="preserve">iterarische </w:t>
      </w:r>
      <w:r w:rsidRPr="006263C3">
        <w:rPr>
          <w:rFonts w:cs="Times New Roman"/>
          <w:szCs w:val="24"/>
        </w:rPr>
        <w:t>Texte die Emotionen der Menschen wider und bieten durch Lieferung neuer</w:t>
      </w:r>
      <w:r w:rsidR="00954034" w:rsidRPr="006263C3">
        <w:rPr>
          <w:rFonts w:cs="Times New Roman"/>
          <w:szCs w:val="24"/>
        </w:rPr>
        <w:t xml:space="preserve"> Informationen kreatives Denken, so dass sie </w:t>
      </w:r>
      <w:r w:rsidRPr="006263C3">
        <w:rPr>
          <w:rFonts w:cs="Times New Roman"/>
          <w:szCs w:val="24"/>
        </w:rPr>
        <w:t>in der Gesellschaft eine sehr wichtige Rolle</w:t>
      </w:r>
      <w:r w:rsidR="00954034" w:rsidRPr="006263C3">
        <w:rPr>
          <w:rFonts w:cs="Times New Roman"/>
          <w:szCs w:val="24"/>
        </w:rPr>
        <w:t xml:space="preserve"> spielen</w:t>
      </w:r>
      <w:r w:rsidRPr="006263C3">
        <w:rPr>
          <w:rFonts w:cs="Times New Roman"/>
          <w:szCs w:val="24"/>
        </w:rPr>
        <w:t>. Die wichtigste Aufgabe</w:t>
      </w:r>
      <w:r w:rsidR="009C1A06" w:rsidRPr="006263C3">
        <w:rPr>
          <w:rFonts w:cs="Times New Roman"/>
          <w:szCs w:val="24"/>
        </w:rPr>
        <w:t xml:space="preserve"> und </w:t>
      </w:r>
      <w:r w:rsidR="002B4968" w:rsidRPr="006263C3">
        <w:rPr>
          <w:rFonts w:cs="Times New Roman"/>
          <w:szCs w:val="24"/>
        </w:rPr>
        <w:t>Rolle</w:t>
      </w:r>
      <w:r w:rsidRPr="006263C3">
        <w:rPr>
          <w:rFonts w:cs="Times New Roman"/>
          <w:szCs w:val="24"/>
        </w:rPr>
        <w:t xml:space="preserve"> der </w:t>
      </w:r>
      <w:r w:rsidR="00954034" w:rsidRPr="006263C3">
        <w:rPr>
          <w:rFonts w:cs="Times New Roman"/>
          <w:szCs w:val="24"/>
        </w:rPr>
        <w:t>literarischen Texte</w:t>
      </w:r>
      <w:r w:rsidRPr="006263C3">
        <w:rPr>
          <w:rFonts w:cs="Times New Roman"/>
          <w:szCs w:val="24"/>
        </w:rPr>
        <w:t xml:space="preserve"> ist es die Gesellschaften zu lenken, indem sie der Lesergesellschaft unterschiedliche Blickwinkel ermöglicht. </w:t>
      </w:r>
      <w:r w:rsidRPr="006263C3">
        <w:rPr>
          <w:rFonts w:cs="Times New Roman"/>
          <w:szCs w:val="24"/>
          <w:shd w:val="clear" w:color="auto" w:fill="FFFFFF"/>
        </w:rPr>
        <w:t xml:space="preserve">Mit Hilfe </w:t>
      </w:r>
      <w:r w:rsidRPr="006263C3">
        <w:rPr>
          <w:rFonts w:cs="Times New Roman"/>
          <w:szCs w:val="24"/>
        </w:rPr>
        <w:t>de</w:t>
      </w:r>
      <w:r w:rsidR="007D7ED9" w:rsidRPr="006263C3">
        <w:rPr>
          <w:rFonts w:cs="Times New Roman"/>
          <w:szCs w:val="24"/>
        </w:rPr>
        <w:t>r</w:t>
      </w:r>
      <w:r w:rsidRPr="006263C3">
        <w:rPr>
          <w:rFonts w:cs="Times New Roman"/>
          <w:szCs w:val="24"/>
        </w:rPr>
        <w:t xml:space="preserve"> literarischen Texte können</w:t>
      </w:r>
      <w:r w:rsidR="00FB0D95" w:rsidRPr="006263C3">
        <w:rPr>
          <w:rFonts w:cs="Times New Roman"/>
          <w:szCs w:val="24"/>
        </w:rPr>
        <w:t xml:space="preserve"> </w:t>
      </w:r>
      <w:r w:rsidR="0062068D">
        <w:rPr>
          <w:rFonts w:cs="Times New Roman"/>
          <w:szCs w:val="24"/>
        </w:rPr>
        <w:t xml:space="preserve">z. B. </w:t>
      </w:r>
      <w:r w:rsidR="00FB0D95" w:rsidRPr="006263C3">
        <w:rPr>
          <w:rFonts w:cs="Times New Roman"/>
          <w:szCs w:val="24"/>
        </w:rPr>
        <w:t>Vorurteile, Stereotype und Frem</w:t>
      </w:r>
      <w:r w:rsidRPr="006263C3">
        <w:rPr>
          <w:rFonts w:cs="Times New Roman"/>
          <w:szCs w:val="24"/>
        </w:rPr>
        <w:t>dbilder als ernst</w:t>
      </w:r>
      <w:r w:rsidR="00685601">
        <w:rPr>
          <w:rFonts w:cs="Times New Roman"/>
          <w:szCs w:val="24"/>
        </w:rPr>
        <w:t xml:space="preserve">hafte Probleme zwischen Ländern, </w:t>
      </w:r>
      <w:r w:rsidR="00685601" w:rsidRPr="00685601">
        <w:rPr>
          <w:rFonts w:cs="Times New Roman"/>
          <w:szCs w:val="24"/>
        </w:rPr>
        <w:t>Kulturen, Gesellschaften, Gemeinschaften</w:t>
      </w:r>
      <w:r w:rsidR="00685601" w:rsidRPr="006263C3">
        <w:rPr>
          <w:rFonts w:cs="Times New Roman"/>
          <w:szCs w:val="24"/>
        </w:rPr>
        <w:t xml:space="preserve"> </w:t>
      </w:r>
      <w:r w:rsidR="00685601">
        <w:rPr>
          <w:rFonts w:cs="Times New Roman"/>
          <w:szCs w:val="24"/>
        </w:rPr>
        <w:t>und Völkern vorgebeugt werden</w:t>
      </w:r>
      <w:r w:rsidR="0062068D">
        <w:rPr>
          <w:rFonts w:cs="Times New Roman"/>
          <w:szCs w:val="24"/>
        </w:rPr>
        <w:t xml:space="preserve">. In </w:t>
      </w:r>
      <w:r w:rsidR="00F83FE1" w:rsidRPr="0062068D">
        <w:rPr>
          <w:rFonts w:cs="Times New Roman"/>
          <w:szCs w:val="24"/>
        </w:rPr>
        <w:t>manchen literarischen Texten können die</w:t>
      </w:r>
      <w:r w:rsidR="00086580" w:rsidRPr="0062068D">
        <w:rPr>
          <w:rFonts w:cs="Times New Roman"/>
          <w:szCs w:val="24"/>
        </w:rPr>
        <w:t xml:space="preserve"> Vorurteile, Stereotype und Frem</w:t>
      </w:r>
      <w:r w:rsidR="0062068D" w:rsidRPr="0062068D">
        <w:rPr>
          <w:rFonts w:cs="Times New Roman"/>
          <w:szCs w:val="24"/>
        </w:rPr>
        <w:t xml:space="preserve">dbilder durch positive </w:t>
      </w:r>
      <w:r w:rsidR="00F83FE1" w:rsidRPr="0062068D">
        <w:rPr>
          <w:rFonts w:cs="Times New Roman"/>
          <w:szCs w:val="24"/>
        </w:rPr>
        <w:t xml:space="preserve">Einstellungen </w:t>
      </w:r>
      <w:r w:rsidR="00264DE4" w:rsidRPr="0062068D">
        <w:rPr>
          <w:rFonts w:cs="Times New Roman"/>
          <w:szCs w:val="24"/>
        </w:rPr>
        <w:t>abgebaut werden.</w:t>
      </w:r>
      <w:r w:rsidR="00E67027" w:rsidRPr="00262BBE">
        <w:rPr>
          <w:rFonts w:cs="Times New Roman"/>
          <w:szCs w:val="24"/>
        </w:rPr>
        <w:t xml:space="preserve"> </w:t>
      </w:r>
      <w:r w:rsidR="00264DE4" w:rsidRPr="00262BBE">
        <w:rPr>
          <w:rFonts w:cs="Times New Roman"/>
          <w:szCs w:val="24"/>
        </w:rPr>
        <w:t>Es können konfliktfreie interkulturelle</w:t>
      </w:r>
      <w:r w:rsidRPr="00262BBE">
        <w:rPr>
          <w:rFonts w:cs="Times New Roman"/>
          <w:szCs w:val="24"/>
        </w:rPr>
        <w:t xml:space="preserve"> Handlungen zwischen Menschen verschiedener kultur</w:t>
      </w:r>
      <w:r w:rsidR="00E67027" w:rsidRPr="00262BBE">
        <w:rPr>
          <w:rFonts w:cs="Times New Roman"/>
          <w:szCs w:val="24"/>
        </w:rPr>
        <w:t>eller Herkunft entstehen</w:t>
      </w:r>
      <w:r w:rsidR="00264DE4" w:rsidRPr="00262BBE">
        <w:rPr>
          <w:rFonts w:cs="Times New Roman"/>
          <w:szCs w:val="24"/>
        </w:rPr>
        <w:t xml:space="preserve"> und es kann dazu kommen, dass </w:t>
      </w:r>
      <w:r w:rsidRPr="00262BBE">
        <w:rPr>
          <w:rFonts w:cs="Times New Roman"/>
          <w:szCs w:val="24"/>
        </w:rPr>
        <w:t xml:space="preserve">Völker gegenseitig konfliktlos </w:t>
      </w:r>
      <w:r w:rsidR="00264DE4" w:rsidRPr="00262BBE">
        <w:rPr>
          <w:rFonts w:cs="Times New Roman"/>
          <w:szCs w:val="24"/>
        </w:rPr>
        <w:t>handeln</w:t>
      </w:r>
      <w:r w:rsidRPr="00262BBE">
        <w:rPr>
          <w:rFonts w:cs="Times New Roman"/>
          <w:szCs w:val="24"/>
        </w:rPr>
        <w:t>.</w:t>
      </w:r>
      <w:r w:rsidR="006263C3" w:rsidRPr="00262BBE">
        <w:rPr>
          <w:rFonts w:cs="Times New Roman"/>
          <w:szCs w:val="24"/>
        </w:rPr>
        <w:t xml:space="preserve"> </w:t>
      </w:r>
      <w:r w:rsidR="006554DA" w:rsidRPr="00262BBE">
        <w:rPr>
          <w:rFonts w:cs="Times New Roman"/>
          <w:szCs w:val="24"/>
        </w:rPr>
        <w:t>Es wird davon ausgegangen, dass die Literatur ein Mittel zur interkulturellen Sensibilisierung ist.</w:t>
      </w:r>
      <w:r w:rsidR="006554DA">
        <w:rPr>
          <w:rFonts w:cs="Times New Roman"/>
          <w:szCs w:val="24"/>
        </w:rPr>
        <w:t xml:space="preserve"> </w:t>
      </w:r>
      <w:r w:rsidR="00D161DF" w:rsidRPr="00D161DF">
        <w:rPr>
          <w:rFonts w:cs="Times New Roman"/>
          <w:szCs w:val="24"/>
        </w:rPr>
        <w:t>Durch Lite</w:t>
      </w:r>
      <w:bookmarkStart w:id="0" w:name="_GoBack"/>
      <w:bookmarkEnd w:id="0"/>
      <w:r w:rsidR="00D161DF" w:rsidRPr="00D161DF">
        <w:rPr>
          <w:rFonts w:cs="Times New Roman"/>
          <w:szCs w:val="24"/>
        </w:rPr>
        <w:t>ratur könnte den Menschen interkulturelle Kompetenz ermöglicht werden.</w:t>
      </w:r>
      <w:r w:rsidR="00D161DF">
        <w:rPr>
          <w:rFonts w:cs="Times New Roman"/>
          <w:szCs w:val="24"/>
        </w:rPr>
        <w:t xml:space="preserve"> </w:t>
      </w:r>
      <w:r w:rsidRPr="0081682E">
        <w:rPr>
          <w:rFonts w:cs="Times New Roman"/>
          <w:szCs w:val="24"/>
        </w:rPr>
        <w:t>In der vorliegenden Stud</w:t>
      </w:r>
      <w:r w:rsidR="00086580">
        <w:rPr>
          <w:rFonts w:cs="Times New Roman"/>
          <w:szCs w:val="24"/>
        </w:rPr>
        <w:t>ie werden Vorurteil</w:t>
      </w:r>
      <w:r w:rsidR="006263C3">
        <w:rPr>
          <w:rFonts w:cs="Times New Roman"/>
          <w:szCs w:val="24"/>
        </w:rPr>
        <w:t>e</w:t>
      </w:r>
      <w:r w:rsidR="00086580">
        <w:rPr>
          <w:rFonts w:cs="Times New Roman"/>
          <w:szCs w:val="24"/>
        </w:rPr>
        <w:t>, Stereotyp</w:t>
      </w:r>
      <w:r w:rsidR="006263C3">
        <w:rPr>
          <w:rFonts w:cs="Times New Roman"/>
          <w:szCs w:val="24"/>
        </w:rPr>
        <w:t>e</w:t>
      </w:r>
      <w:r w:rsidR="00086580">
        <w:rPr>
          <w:rFonts w:cs="Times New Roman"/>
          <w:szCs w:val="24"/>
        </w:rPr>
        <w:t xml:space="preserve"> </w:t>
      </w:r>
      <w:r w:rsidRPr="0081682E">
        <w:rPr>
          <w:rFonts w:cs="Times New Roman"/>
          <w:szCs w:val="24"/>
        </w:rPr>
        <w:t>und Fremdbild</w:t>
      </w:r>
      <w:r w:rsidR="006263C3">
        <w:rPr>
          <w:rFonts w:cs="Times New Roman"/>
          <w:szCs w:val="24"/>
        </w:rPr>
        <w:t>er</w:t>
      </w:r>
      <w:r w:rsidRPr="0081682E">
        <w:rPr>
          <w:rFonts w:cs="Times New Roman"/>
          <w:szCs w:val="24"/>
        </w:rPr>
        <w:t xml:space="preserve"> mit Hilfe eines literarischen Textes Namens „Ahmet-Geschichte einer Kindertherapie“ geforscht.</w:t>
      </w:r>
      <w:r w:rsidR="00762CC4" w:rsidRPr="0081682E">
        <w:rPr>
          <w:rFonts w:cs="Times New Roman"/>
          <w:szCs w:val="24"/>
        </w:rPr>
        <w:t xml:space="preserve"> </w:t>
      </w:r>
      <w:r w:rsidR="00D161DF">
        <w:rPr>
          <w:rFonts w:cs="Times New Roman"/>
          <w:szCs w:val="24"/>
        </w:rPr>
        <w:t xml:space="preserve"> In diesem </w:t>
      </w:r>
      <w:r w:rsidR="00685601">
        <w:rPr>
          <w:rFonts w:cs="Times New Roman"/>
          <w:szCs w:val="24"/>
        </w:rPr>
        <w:t>Buch</w:t>
      </w:r>
      <w:r w:rsidR="00D161DF">
        <w:rPr>
          <w:rFonts w:cs="Times New Roman"/>
          <w:szCs w:val="24"/>
        </w:rPr>
        <w:t xml:space="preserve">, das </w:t>
      </w:r>
      <w:r w:rsidRPr="0081682E">
        <w:rPr>
          <w:rFonts w:cs="Times New Roman"/>
          <w:szCs w:val="24"/>
        </w:rPr>
        <w:t>im Jahre 1981 verfasst</w:t>
      </w:r>
      <w:r w:rsidR="00D161DF" w:rsidRPr="00D161DF">
        <w:rPr>
          <w:rFonts w:cs="Times New Roman"/>
          <w:szCs w:val="24"/>
        </w:rPr>
        <w:t xml:space="preserve"> </w:t>
      </w:r>
      <w:r w:rsidR="00D161DF" w:rsidRPr="0081682E">
        <w:rPr>
          <w:rFonts w:cs="Times New Roman"/>
          <w:szCs w:val="24"/>
        </w:rPr>
        <w:t>wurde</w:t>
      </w:r>
      <w:r w:rsidR="00D161DF">
        <w:rPr>
          <w:rFonts w:cs="Times New Roman"/>
          <w:szCs w:val="24"/>
        </w:rPr>
        <w:t xml:space="preserve">, </w:t>
      </w:r>
      <w:r w:rsidRPr="0081682E">
        <w:rPr>
          <w:rFonts w:cs="Times New Roman"/>
          <w:szCs w:val="24"/>
        </w:rPr>
        <w:t xml:space="preserve">geht es um die Probleme eines jugendlichen Gastarbeiterkindes Namens Ahmet, der in der Türkei geboren ist, aber mit seiner Familie in Deutschland lebt. </w:t>
      </w:r>
      <w:r w:rsidR="00AD481F" w:rsidRPr="0081682E">
        <w:rPr>
          <w:rFonts w:cs="Times New Roman"/>
          <w:szCs w:val="24"/>
        </w:rPr>
        <w:t xml:space="preserve">Die Probleme und das Leben </w:t>
      </w:r>
      <w:r w:rsidR="00067AF2" w:rsidRPr="0081682E">
        <w:rPr>
          <w:rFonts w:cs="Times New Roman"/>
          <w:szCs w:val="24"/>
        </w:rPr>
        <w:t xml:space="preserve">der </w:t>
      </w:r>
      <w:r w:rsidR="00AD481F" w:rsidRPr="0081682E">
        <w:rPr>
          <w:rFonts w:cs="Times New Roman"/>
          <w:szCs w:val="24"/>
        </w:rPr>
        <w:t xml:space="preserve">damaligen türkischen Gastarbeiter </w:t>
      </w:r>
      <w:r w:rsidR="00067AF2" w:rsidRPr="0081682E">
        <w:rPr>
          <w:rFonts w:cs="Times New Roman"/>
          <w:szCs w:val="24"/>
        </w:rPr>
        <w:t>und ihrer Familie</w:t>
      </w:r>
      <w:r w:rsidR="009C1A06" w:rsidRPr="0081682E">
        <w:rPr>
          <w:rFonts w:cs="Times New Roman"/>
          <w:szCs w:val="24"/>
        </w:rPr>
        <w:t>n</w:t>
      </w:r>
      <w:r w:rsidR="00067AF2" w:rsidRPr="0081682E">
        <w:rPr>
          <w:rFonts w:cs="Times New Roman"/>
          <w:szCs w:val="24"/>
        </w:rPr>
        <w:t xml:space="preserve"> werden im genannten Buch aus </w:t>
      </w:r>
      <w:r w:rsidR="009C1A06" w:rsidRPr="0081682E">
        <w:rPr>
          <w:rFonts w:cs="Times New Roman"/>
          <w:szCs w:val="24"/>
        </w:rPr>
        <w:t xml:space="preserve">der </w:t>
      </w:r>
      <w:r w:rsidR="00067AF2" w:rsidRPr="0081682E">
        <w:rPr>
          <w:rFonts w:cs="Times New Roman"/>
          <w:szCs w:val="24"/>
        </w:rPr>
        <w:t>Perspektive einer deutschen Psychotherapeutin dargestellt.</w:t>
      </w:r>
      <w:r w:rsidR="009C1A06" w:rsidRPr="0081682E">
        <w:rPr>
          <w:rFonts w:cs="Times New Roman"/>
          <w:szCs w:val="24"/>
        </w:rPr>
        <w:t xml:space="preserve"> </w:t>
      </w:r>
      <w:r w:rsidR="00A857D6" w:rsidRPr="00A857D6">
        <w:rPr>
          <w:rFonts w:cs="Times New Roman"/>
          <w:szCs w:val="24"/>
        </w:rPr>
        <w:t xml:space="preserve">Bei der </w:t>
      </w:r>
      <w:r w:rsidR="00A857D6" w:rsidRPr="00D161DF">
        <w:rPr>
          <w:rFonts w:cs="Times New Roman"/>
          <w:szCs w:val="24"/>
        </w:rPr>
        <w:t>vorliegende</w:t>
      </w:r>
      <w:r w:rsidR="00A857D6">
        <w:rPr>
          <w:rFonts w:cs="Times New Roman"/>
          <w:szCs w:val="24"/>
        </w:rPr>
        <w:t>n</w:t>
      </w:r>
      <w:r w:rsidR="00A857D6" w:rsidRPr="00D161DF">
        <w:rPr>
          <w:rFonts w:cs="Times New Roman"/>
          <w:szCs w:val="24"/>
        </w:rPr>
        <w:t xml:space="preserve"> </w:t>
      </w:r>
      <w:r w:rsidR="00A857D6">
        <w:rPr>
          <w:rFonts w:cs="Times New Roman"/>
          <w:szCs w:val="24"/>
        </w:rPr>
        <w:t xml:space="preserve">Studie </w:t>
      </w:r>
      <w:r w:rsidR="00A857D6" w:rsidRPr="00A857D6">
        <w:rPr>
          <w:rFonts w:cs="Times New Roman"/>
          <w:szCs w:val="24"/>
        </w:rPr>
        <w:t>wird die werkimmanente Interpretationsmethode benutzt.</w:t>
      </w:r>
      <w:r w:rsidR="00A857D6">
        <w:rPr>
          <w:rFonts w:cs="Times New Roman"/>
          <w:szCs w:val="24"/>
        </w:rPr>
        <w:t xml:space="preserve"> </w:t>
      </w:r>
      <w:r w:rsidR="00A857D6" w:rsidRPr="00A857D6">
        <w:rPr>
          <w:rFonts w:cs="Times New Roman"/>
          <w:szCs w:val="24"/>
        </w:rPr>
        <w:t>Das Forschungsdesign der Studie wird dargelegt, indem die Datenerhebungstechniken, direkte Abschnitte und Zitate aus dem Roman hervorgehoben, dargestellt und interpretiert werden.</w:t>
      </w:r>
      <w:r w:rsidR="00A857D6">
        <w:rPr>
          <w:rFonts w:cs="Times New Roman"/>
          <w:szCs w:val="24"/>
        </w:rPr>
        <w:t xml:space="preserve"> </w:t>
      </w:r>
      <w:r w:rsidR="00DC3B39" w:rsidRPr="00262BBE">
        <w:rPr>
          <w:rFonts w:cs="Times New Roman"/>
          <w:szCs w:val="24"/>
        </w:rPr>
        <w:t xml:space="preserve">Um </w:t>
      </w:r>
      <w:r w:rsidR="00A832C9" w:rsidRPr="00262BBE">
        <w:rPr>
          <w:rFonts w:cs="Times New Roman"/>
          <w:szCs w:val="24"/>
        </w:rPr>
        <w:t>d</w:t>
      </w:r>
      <w:r w:rsidR="00264DE4" w:rsidRPr="00262BBE">
        <w:rPr>
          <w:rFonts w:cs="Times New Roman"/>
          <w:szCs w:val="24"/>
        </w:rPr>
        <w:t>en</w:t>
      </w:r>
      <w:r w:rsidR="00A832C9" w:rsidRPr="00262BBE">
        <w:rPr>
          <w:rFonts w:cs="Times New Roman"/>
          <w:szCs w:val="24"/>
        </w:rPr>
        <w:t xml:space="preserve"> Begriffe</w:t>
      </w:r>
      <w:r w:rsidR="00264DE4" w:rsidRPr="00262BBE">
        <w:rPr>
          <w:rFonts w:cs="Times New Roman"/>
          <w:szCs w:val="24"/>
        </w:rPr>
        <w:t>n</w:t>
      </w:r>
      <w:r w:rsidR="00DC3B39" w:rsidRPr="00A832C9">
        <w:rPr>
          <w:rFonts w:cs="Times New Roman"/>
          <w:szCs w:val="24"/>
        </w:rPr>
        <w:t xml:space="preserve"> </w:t>
      </w:r>
      <w:r w:rsidR="00A23D6E" w:rsidRPr="00A23D6E">
        <w:rPr>
          <w:rFonts w:cs="Times New Roman"/>
          <w:szCs w:val="24"/>
        </w:rPr>
        <w:t xml:space="preserve">Vorurteile, Stereotype und Fremdbilder </w:t>
      </w:r>
      <w:r w:rsidR="00DC3B39" w:rsidRPr="00A832C9">
        <w:rPr>
          <w:rFonts w:cs="Times New Roman"/>
          <w:szCs w:val="24"/>
        </w:rPr>
        <w:t xml:space="preserve">näher kommen zu können, werden in der vorliegenden Studie </w:t>
      </w:r>
      <w:r w:rsidR="007F0271" w:rsidRPr="00A832C9">
        <w:rPr>
          <w:rFonts w:cs="Times New Roman"/>
          <w:szCs w:val="24"/>
        </w:rPr>
        <w:t xml:space="preserve">die Befunde als </w:t>
      </w:r>
      <w:r w:rsidR="00A832C9" w:rsidRPr="00A832C9">
        <w:rPr>
          <w:rFonts w:cs="Times New Roman"/>
          <w:szCs w:val="24"/>
        </w:rPr>
        <w:t xml:space="preserve">direkte </w:t>
      </w:r>
      <w:r w:rsidR="00DC3B39" w:rsidRPr="00A832C9">
        <w:rPr>
          <w:rFonts w:cs="Times New Roman"/>
          <w:szCs w:val="24"/>
        </w:rPr>
        <w:t>Zitate</w:t>
      </w:r>
      <w:r w:rsidR="007F0271" w:rsidRPr="00A832C9">
        <w:rPr>
          <w:rFonts w:cs="Times New Roman"/>
          <w:szCs w:val="24"/>
        </w:rPr>
        <w:t>n</w:t>
      </w:r>
      <w:r w:rsidR="00DC3B39" w:rsidRPr="00A832C9">
        <w:rPr>
          <w:rFonts w:cs="Times New Roman"/>
          <w:szCs w:val="24"/>
        </w:rPr>
        <w:t xml:space="preserve"> aus de</w:t>
      </w:r>
      <w:r w:rsidR="00A23D6E">
        <w:rPr>
          <w:rFonts w:cs="Times New Roman"/>
          <w:szCs w:val="24"/>
        </w:rPr>
        <w:t>m Buch</w:t>
      </w:r>
      <w:r w:rsidR="00DC3B39" w:rsidRPr="00A832C9">
        <w:rPr>
          <w:rFonts w:cs="Times New Roman"/>
          <w:szCs w:val="24"/>
        </w:rPr>
        <w:t xml:space="preserve"> „</w:t>
      </w:r>
      <w:r w:rsidR="000223D0" w:rsidRPr="00A832C9">
        <w:rPr>
          <w:rFonts w:cs="Times New Roman"/>
          <w:szCs w:val="24"/>
        </w:rPr>
        <w:t>Ahmet-Geschichte einer Kindertherapie“ hervorgebracht und diskutiert. Am Ende der Studie wird versucht</w:t>
      </w:r>
      <w:r w:rsidR="0045280E" w:rsidRPr="00A832C9">
        <w:rPr>
          <w:rFonts w:cs="Times New Roman"/>
          <w:szCs w:val="24"/>
        </w:rPr>
        <w:t>,</w:t>
      </w:r>
      <w:r w:rsidR="000223D0" w:rsidRPr="00A832C9">
        <w:rPr>
          <w:rFonts w:cs="Times New Roman"/>
          <w:szCs w:val="24"/>
        </w:rPr>
        <w:t xml:space="preserve"> zu erklären, inwieweit ein literarisches Werk</w:t>
      </w:r>
      <w:r w:rsidR="00A832C9" w:rsidRPr="00A832C9">
        <w:t xml:space="preserve"> </w:t>
      </w:r>
      <w:r w:rsidR="00A832C9" w:rsidRPr="00A832C9">
        <w:rPr>
          <w:rFonts w:cs="Times New Roman"/>
          <w:szCs w:val="24"/>
        </w:rPr>
        <w:t xml:space="preserve">einen Beitrag </w:t>
      </w:r>
      <w:r w:rsidR="00264DE4" w:rsidRPr="00262BBE">
        <w:rPr>
          <w:rFonts w:cs="Times New Roman"/>
          <w:szCs w:val="24"/>
        </w:rPr>
        <w:t>zur</w:t>
      </w:r>
      <w:r w:rsidR="00A832C9" w:rsidRPr="00262BBE">
        <w:rPr>
          <w:rFonts w:cs="Times New Roman"/>
          <w:szCs w:val="24"/>
        </w:rPr>
        <w:t xml:space="preserve"> sozialen</w:t>
      </w:r>
      <w:r w:rsidR="005E5634" w:rsidRPr="00262BBE">
        <w:rPr>
          <w:rFonts w:cs="Times New Roman"/>
          <w:szCs w:val="24"/>
        </w:rPr>
        <w:t xml:space="preserve"> </w:t>
      </w:r>
      <w:r w:rsidR="00264DE4" w:rsidRPr="00262BBE">
        <w:rPr>
          <w:rFonts w:cs="Times New Roman"/>
          <w:szCs w:val="24"/>
        </w:rPr>
        <w:t>und interkulturellen</w:t>
      </w:r>
      <w:r w:rsidR="005E5634" w:rsidRPr="00262BBE">
        <w:rPr>
          <w:rFonts w:cs="Times New Roman"/>
          <w:szCs w:val="24"/>
        </w:rPr>
        <w:t xml:space="preserve"> </w:t>
      </w:r>
      <w:r w:rsidR="00A832C9" w:rsidRPr="00262BBE">
        <w:rPr>
          <w:rFonts w:cs="Times New Roman"/>
          <w:szCs w:val="24"/>
        </w:rPr>
        <w:t xml:space="preserve">Sensibilisierung leisten kann.  </w:t>
      </w:r>
    </w:p>
    <w:p w:rsidR="000223D0" w:rsidRPr="000223D0" w:rsidRDefault="000223D0" w:rsidP="00DC3B39">
      <w:pPr>
        <w:rPr>
          <w:i/>
        </w:rPr>
      </w:pPr>
      <w:r w:rsidRPr="00262BBE">
        <w:rPr>
          <w:rFonts w:cs="Times New Roman"/>
          <w:b/>
          <w:i/>
          <w:szCs w:val="24"/>
        </w:rPr>
        <w:lastRenderedPageBreak/>
        <w:t>Schlüsselwörter:</w:t>
      </w:r>
      <w:r w:rsidRPr="00262BBE">
        <w:rPr>
          <w:rFonts w:cs="Times New Roman"/>
          <w:i/>
          <w:szCs w:val="24"/>
        </w:rPr>
        <w:t xml:space="preserve"> </w:t>
      </w:r>
      <w:r w:rsidR="006554DA" w:rsidRPr="00262BBE">
        <w:rPr>
          <w:rFonts w:cs="Times New Roman"/>
          <w:i/>
          <w:szCs w:val="24"/>
        </w:rPr>
        <w:t>Interkulturalität</w:t>
      </w:r>
      <w:r w:rsidRPr="00262BBE">
        <w:rPr>
          <w:rFonts w:cs="Times New Roman"/>
          <w:i/>
          <w:szCs w:val="24"/>
        </w:rPr>
        <w:t xml:space="preserve">, Literatur, </w:t>
      </w:r>
      <w:r w:rsidR="00264DE4" w:rsidRPr="00262BBE">
        <w:rPr>
          <w:rFonts w:cs="Times New Roman"/>
          <w:i/>
          <w:szCs w:val="24"/>
        </w:rPr>
        <w:t>Sensibilisierung</w:t>
      </w:r>
      <w:r w:rsidR="00654F0F" w:rsidRPr="00262BBE">
        <w:rPr>
          <w:rFonts w:cs="Times New Roman"/>
          <w:i/>
          <w:szCs w:val="24"/>
        </w:rPr>
        <w:t>,</w:t>
      </w:r>
      <w:r w:rsidR="00654F0F" w:rsidRPr="000223D0">
        <w:rPr>
          <w:rFonts w:cs="Times New Roman"/>
          <w:i/>
          <w:szCs w:val="24"/>
        </w:rPr>
        <w:t xml:space="preserve"> </w:t>
      </w:r>
      <w:r w:rsidRPr="000223D0">
        <w:rPr>
          <w:rFonts w:cs="Times New Roman"/>
          <w:i/>
          <w:szCs w:val="24"/>
        </w:rPr>
        <w:t>Vorurteile,</w:t>
      </w:r>
      <w:r w:rsidR="00330A60">
        <w:rPr>
          <w:rFonts w:cs="Times New Roman"/>
          <w:i/>
          <w:szCs w:val="24"/>
        </w:rPr>
        <w:t xml:space="preserve"> Fremd</w:t>
      </w:r>
      <w:r w:rsidRPr="000223D0">
        <w:rPr>
          <w:rFonts w:cs="Times New Roman"/>
          <w:i/>
          <w:szCs w:val="24"/>
        </w:rPr>
        <w:t>bilder</w:t>
      </w:r>
      <w:r w:rsidR="00654F0F">
        <w:rPr>
          <w:rFonts w:cs="Times New Roman"/>
          <w:i/>
          <w:szCs w:val="24"/>
        </w:rPr>
        <w:t>.</w:t>
      </w:r>
    </w:p>
    <w:sectPr w:rsidR="000223D0" w:rsidRPr="00022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248"/>
    <w:rsid w:val="000223D0"/>
    <w:rsid w:val="00027492"/>
    <w:rsid w:val="00067AF2"/>
    <w:rsid w:val="000745C3"/>
    <w:rsid w:val="00082CFD"/>
    <w:rsid w:val="00086580"/>
    <w:rsid w:val="001012F5"/>
    <w:rsid w:val="001432F8"/>
    <w:rsid w:val="00167EA6"/>
    <w:rsid w:val="00193031"/>
    <w:rsid w:val="001A11A8"/>
    <w:rsid w:val="001A32BF"/>
    <w:rsid w:val="001C48A8"/>
    <w:rsid w:val="001D3524"/>
    <w:rsid w:val="001E58B9"/>
    <w:rsid w:val="001F12CB"/>
    <w:rsid w:val="0021442B"/>
    <w:rsid w:val="002358ED"/>
    <w:rsid w:val="00241CFD"/>
    <w:rsid w:val="00262BBE"/>
    <w:rsid w:val="00264DE4"/>
    <w:rsid w:val="00280266"/>
    <w:rsid w:val="002B4968"/>
    <w:rsid w:val="002C3D3D"/>
    <w:rsid w:val="00314872"/>
    <w:rsid w:val="003215CE"/>
    <w:rsid w:val="00330A60"/>
    <w:rsid w:val="0035763C"/>
    <w:rsid w:val="00357AD0"/>
    <w:rsid w:val="0038291D"/>
    <w:rsid w:val="003B4F52"/>
    <w:rsid w:val="003B6340"/>
    <w:rsid w:val="003D5649"/>
    <w:rsid w:val="003E7BEB"/>
    <w:rsid w:val="00421A69"/>
    <w:rsid w:val="004227B8"/>
    <w:rsid w:val="0045280E"/>
    <w:rsid w:val="004648E6"/>
    <w:rsid w:val="0046519A"/>
    <w:rsid w:val="00495BF8"/>
    <w:rsid w:val="004D081D"/>
    <w:rsid w:val="004E4359"/>
    <w:rsid w:val="004F249C"/>
    <w:rsid w:val="005242D9"/>
    <w:rsid w:val="00540624"/>
    <w:rsid w:val="00575638"/>
    <w:rsid w:val="00586132"/>
    <w:rsid w:val="005A2917"/>
    <w:rsid w:val="005B4232"/>
    <w:rsid w:val="005E0981"/>
    <w:rsid w:val="005E5634"/>
    <w:rsid w:val="00610BE9"/>
    <w:rsid w:val="006149FE"/>
    <w:rsid w:val="0062068D"/>
    <w:rsid w:val="006211DA"/>
    <w:rsid w:val="006263C3"/>
    <w:rsid w:val="00627EBE"/>
    <w:rsid w:val="0065053E"/>
    <w:rsid w:val="006537CA"/>
    <w:rsid w:val="00654F0F"/>
    <w:rsid w:val="006554DA"/>
    <w:rsid w:val="00673D38"/>
    <w:rsid w:val="00683248"/>
    <w:rsid w:val="006851D6"/>
    <w:rsid w:val="00685601"/>
    <w:rsid w:val="006C18F4"/>
    <w:rsid w:val="006E16B6"/>
    <w:rsid w:val="00732DB9"/>
    <w:rsid w:val="0074188F"/>
    <w:rsid w:val="00762CC4"/>
    <w:rsid w:val="007D7ED9"/>
    <w:rsid w:val="007F0271"/>
    <w:rsid w:val="00807CD3"/>
    <w:rsid w:val="0081682E"/>
    <w:rsid w:val="0084465D"/>
    <w:rsid w:val="00914D63"/>
    <w:rsid w:val="00923D4F"/>
    <w:rsid w:val="00954034"/>
    <w:rsid w:val="0097687E"/>
    <w:rsid w:val="009821D0"/>
    <w:rsid w:val="009966B2"/>
    <w:rsid w:val="009C1A06"/>
    <w:rsid w:val="009C2437"/>
    <w:rsid w:val="009E5650"/>
    <w:rsid w:val="00A21887"/>
    <w:rsid w:val="00A235BE"/>
    <w:rsid w:val="00A23D6E"/>
    <w:rsid w:val="00A4375C"/>
    <w:rsid w:val="00A80959"/>
    <w:rsid w:val="00A8098E"/>
    <w:rsid w:val="00A832C9"/>
    <w:rsid w:val="00A857D6"/>
    <w:rsid w:val="00A93CAF"/>
    <w:rsid w:val="00A96019"/>
    <w:rsid w:val="00AB1EAE"/>
    <w:rsid w:val="00AD481F"/>
    <w:rsid w:val="00AE2608"/>
    <w:rsid w:val="00AE5E6D"/>
    <w:rsid w:val="00B027E9"/>
    <w:rsid w:val="00B45A8E"/>
    <w:rsid w:val="00B9477B"/>
    <w:rsid w:val="00BA7FC5"/>
    <w:rsid w:val="00BC0E04"/>
    <w:rsid w:val="00BC63DA"/>
    <w:rsid w:val="00C25616"/>
    <w:rsid w:val="00CC04A0"/>
    <w:rsid w:val="00CC1BEA"/>
    <w:rsid w:val="00CD2583"/>
    <w:rsid w:val="00CE2A25"/>
    <w:rsid w:val="00CE31B0"/>
    <w:rsid w:val="00CF04A2"/>
    <w:rsid w:val="00CF7AEB"/>
    <w:rsid w:val="00D161DF"/>
    <w:rsid w:val="00D449B7"/>
    <w:rsid w:val="00DA1B57"/>
    <w:rsid w:val="00DB1127"/>
    <w:rsid w:val="00DC156F"/>
    <w:rsid w:val="00DC3B39"/>
    <w:rsid w:val="00DF3864"/>
    <w:rsid w:val="00E27A32"/>
    <w:rsid w:val="00E57763"/>
    <w:rsid w:val="00E67027"/>
    <w:rsid w:val="00E77635"/>
    <w:rsid w:val="00EB0383"/>
    <w:rsid w:val="00EB0C10"/>
    <w:rsid w:val="00EB54BD"/>
    <w:rsid w:val="00ED3473"/>
    <w:rsid w:val="00ED34CB"/>
    <w:rsid w:val="00F04406"/>
    <w:rsid w:val="00F4539C"/>
    <w:rsid w:val="00F54DB7"/>
    <w:rsid w:val="00F57BC2"/>
    <w:rsid w:val="00F83FE1"/>
    <w:rsid w:val="00FA13E8"/>
    <w:rsid w:val="00FB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31"/>
    <w:pPr>
      <w:tabs>
        <w:tab w:val="left" w:pos="567"/>
      </w:tabs>
      <w:spacing w:after="200" w:line="360" w:lineRule="auto"/>
      <w:jc w:val="both"/>
    </w:pPr>
    <w:rPr>
      <w:rFonts w:ascii="Times New Roman" w:hAnsi="Times New Roman"/>
      <w:sz w:val="24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280E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31"/>
    <w:pPr>
      <w:tabs>
        <w:tab w:val="left" w:pos="567"/>
      </w:tabs>
      <w:spacing w:after="200" w:line="360" w:lineRule="auto"/>
      <w:jc w:val="both"/>
    </w:pPr>
    <w:rPr>
      <w:rFonts w:ascii="Times New Roman" w:hAnsi="Times New Roman"/>
      <w:sz w:val="24"/>
      <w:lang w:val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280E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2457-EF0F-470D-89E8-16CDBD25D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Behiye ARABACIOGLU</dc:creator>
  <cp:lastModifiedBy>toshiba</cp:lastModifiedBy>
  <cp:revision>6</cp:revision>
  <dcterms:created xsi:type="dcterms:W3CDTF">2020-11-19T20:37:00Z</dcterms:created>
  <dcterms:modified xsi:type="dcterms:W3CDTF">2020-11-20T16:28:00Z</dcterms:modified>
</cp:coreProperties>
</file>