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206AD" w14:textId="77777777" w:rsidR="00432C77" w:rsidRDefault="00432C77" w:rsidP="005C00F7">
      <w:pPr>
        <w:spacing w:line="360" w:lineRule="auto"/>
        <w:jc w:val="both"/>
      </w:pPr>
      <w:bookmarkStart w:id="0" w:name="_GoBack"/>
      <w:bookmarkEnd w:id="0"/>
    </w:p>
    <w:p w14:paraId="79E6D1C4" w14:textId="60FC5AD4" w:rsidR="00432C77" w:rsidRPr="004B50AB" w:rsidRDefault="004B50AB" w:rsidP="004B50AB">
      <w:pPr>
        <w:spacing w:line="360" w:lineRule="auto"/>
        <w:jc w:val="center"/>
        <w:rPr>
          <w:rFonts w:ascii="Times New Roman" w:hAnsi="Times New Roman" w:cs="Times New Roman"/>
          <w:b/>
          <w:sz w:val="28"/>
          <w:szCs w:val="28"/>
        </w:rPr>
      </w:pPr>
      <w:r w:rsidRPr="004B50AB">
        <w:rPr>
          <w:rFonts w:ascii="Times New Roman" w:hAnsi="Times New Roman" w:cs="Times New Roman"/>
          <w:b/>
          <w:sz w:val="28"/>
          <w:szCs w:val="28"/>
        </w:rPr>
        <w:t>Havalimanlarında</w:t>
      </w:r>
      <w:r w:rsidR="00580CA2" w:rsidRPr="004B50AB">
        <w:rPr>
          <w:rFonts w:ascii="Times New Roman" w:hAnsi="Times New Roman" w:cs="Times New Roman"/>
          <w:b/>
          <w:sz w:val="28"/>
          <w:szCs w:val="28"/>
        </w:rPr>
        <w:t xml:space="preserve"> </w:t>
      </w:r>
      <w:r w:rsidRPr="004B50AB">
        <w:rPr>
          <w:rFonts w:ascii="Times New Roman" w:hAnsi="Times New Roman" w:cs="Times New Roman"/>
          <w:b/>
          <w:sz w:val="28"/>
          <w:szCs w:val="28"/>
        </w:rPr>
        <w:t>Dijital Pazarlama Uygulamaları ve Sosyal Medya Yönetimi Üzerine Bir Araştırma: İstanbul Havalimanı Örneği</w:t>
      </w:r>
    </w:p>
    <w:p w14:paraId="270A51E1" w14:textId="77777777" w:rsidR="00432C77" w:rsidRPr="003977B6" w:rsidRDefault="00432C77" w:rsidP="005C00F7">
      <w:pPr>
        <w:spacing w:line="360" w:lineRule="auto"/>
        <w:jc w:val="both"/>
      </w:pPr>
    </w:p>
    <w:p w14:paraId="51F3DA03" w14:textId="77777777" w:rsidR="00432C77" w:rsidRPr="003977B6" w:rsidRDefault="00580CA2" w:rsidP="005C00F7">
      <w:pPr>
        <w:spacing w:line="360" w:lineRule="auto"/>
        <w:ind w:left="5664"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Mehmet Cemil ACAR </w:t>
      </w:r>
    </w:p>
    <w:p w14:paraId="12FF848D" w14:textId="77777777" w:rsidR="00E17020" w:rsidRPr="003977B6" w:rsidRDefault="00E17020" w:rsidP="005C00F7">
      <w:pPr>
        <w:spacing w:line="360" w:lineRule="auto"/>
        <w:jc w:val="both"/>
      </w:pPr>
    </w:p>
    <w:p w14:paraId="6F8CD86E" w14:textId="77777777" w:rsidR="00E17020" w:rsidRPr="003977B6" w:rsidRDefault="003F0892" w:rsidP="005C00F7">
      <w:pPr>
        <w:spacing w:line="360" w:lineRule="auto"/>
        <w:jc w:val="both"/>
        <w:rPr>
          <w:rFonts w:ascii="Times New Roman" w:hAnsi="Times New Roman" w:cs="Times New Roman"/>
          <w:b/>
          <w:szCs w:val="24"/>
        </w:rPr>
      </w:pPr>
      <w:r w:rsidRPr="003977B6">
        <w:rPr>
          <w:rFonts w:ascii="Times New Roman" w:hAnsi="Times New Roman" w:cs="Times New Roman"/>
          <w:b/>
          <w:szCs w:val="24"/>
        </w:rPr>
        <w:t>ÖZET</w:t>
      </w:r>
    </w:p>
    <w:p w14:paraId="0957F18B" w14:textId="108F6C61" w:rsidR="00E17020" w:rsidRPr="003977B6" w:rsidRDefault="003F0892" w:rsidP="005C00F7">
      <w:pPr>
        <w:spacing w:line="360" w:lineRule="auto"/>
        <w:jc w:val="both"/>
        <w:rPr>
          <w:rFonts w:ascii="Times New Roman" w:hAnsi="Times New Roman" w:cs="Times New Roman"/>
          <w:szCs w:val="24"/>
        </w:rPr>
      </w:pPr>
      <w:r w:rsidRPr="003977B6">
        <w:rPr>
          <w:rFonts w:ascii="Times New Roman" w:hAnsi="Times New Roman" w:cs="Times New Roman"/>
          <w:szCs w:val="24"/>
        </w:rPr>
        <w:t>Günümüzde sosyal ağlar</w:t>
      </w:r>
      <w:r w:rsidR="00484691" w:rsidRPr="003977B6">
        <w:rPr>
          <w:rFonts w:ascii="Times New Roman" w:hAnsi="Times New Roman" w:cs="Times New Roman"/>
          <w:szCs w:val="24"/>
        </w:rPr>
        <w:t>,</w:t>
      </w:r>
      <w:r w:rsidRPr="003977B6">
        <w:rPr>
          <w:rFonts w:ascii="Times New Roman" w:hAnsi="Times New Roman" w:cs="Times New Roman"/>
          <w:szCs w:val="24"/>
        </w:rPr>
        <w:t xml:space="preserve"> </w:t>
      </w:r>
      <w:r w:rsidR="00E67467" w:rsidRPr="003977B6">
        <w:rPr>
          <w:rFonts w:ascii="Times New Roman" w:hAnsi="Times New Roman" w:cs="Times New Roman"/>
          <w:szCs w:val="24"/>
        </w:rPr>
        <w:t xml:space="preserve">sadece kişiler arası iletişimde değil </w:t>
      </w:r>
      <w:r w:rsidRPr="003977B6">
        <w:rPr>
          <w:rFonts w:ascii="Times New Roman" w:hAnsi="Times New Roman" w:cs="Times New Roman"/>
          <w:szCs w:val="24"/>
        </w:rPr>
        <w:t>aynı zamanda</w:t>
      </w:r>
      <w:r w:rsidR="00E67467" w:rsidRPr="003977B6">
        <w:rPr>
          <w:rFonts w:ascii="Times New Roman" w:hAnsi="Times New Roman" w:cs="Times New Roman"/>
          <w:szCs w:val="24"/>
        </w:rPr>
        <w:t>,</w:t>
      </w:r>
      <w:r w:rsidRPr="003977B6">
        <w:rPr>
          <w:rFonts w:ascii="Times New Roman" w:hAnsi="Times New Roman" w:cs="Times New Roman"/>
          <w:szCs w:val="24"/>
        </w:rPr>
        <w:t xml:space="preserve"> özellikle müşterilerle iletişim kurmaları için bir araç olarak</w:t>
      </w:r>
      <w:r w:rsidR="008D6027" w:rsidRPr="003977B6">
        <w:rPr>
          <w:rFonts w:ascii="Times New Roman" w:hAnsi="Times New Roman" w:cs="Times New Roman"/>
          <w:szCs w:val="24"/>
        </w:rPr>
        <w:t>, işletmelerin iletişiminde de en yaygın iletişim aracıdır</w:t>
      </w:r>
      <w:r w:rsidRPr="003977B6">
        <w:rPr>
          <w:rFonts w:ascii="Times New Roman" w:hAnsi="Times New Roman" w:cs="Times New Roman"/>
          <w:szCs w:val="24"/>
        </w:rPr>
        <w:t>. Bu ağlarda faaliyet göstermek, hava</w:t>
      </w:r>
      <w:r w:rsidR="008D6027" w:rsidRPr="003977B6">
        <w:rPr>
          <w:rFonts w:ascii="Times New Roman" w:hAnsi="Times New Roman" w:cs="Times New Roman"/>
          <w:szCs w:val="24"/>
        </w:rPr>
        <w:t>cılık</w:t>
      </w:r>
      <w:r w:rsidRPr="003977B6">
        <w:rPr>
          <w:rFonts w:ascii="Times New Roman" w:hAnsi="Times New Roman" w:cs="Times New Roman"/>
          <w:szCs w:val="24"/>
        </w:rPr>
        <w:t xml:space="preserve"> </w:t>
      </w:r>
      <w:r w:rsidR="008D6027" w:rsidRPr="003977B6">
        <w:rPr>
          <w:rFonts w:ascii="Times New Roman" w:hAnsi="Times New Roman" w:cs="Times New Roman"/>
          <w:szCs w:val="24"/>
        </w:rPr>
        <w:t xml:space="preserve">işletmelerine potansiyel müşterilere yaklaşma fırsatı sağlar. </w:t>
      </w:r>
      <w:r w:rsidRPr="003977B6">
        <w:rPr>
          <w:rFonts w:ascii="Times New Roman" w:hAnsi="Times New Roman" w:cs="Times New Roman"/>
          <w:szCs w:val="24"/>
        </w:rPr>
        <w:t xml:space="preserve">Sosyal ağlar, viral pazarlama için ideal bir ortamdır. Facebook, Twitter ve Google+ gibi sosyal ağlar, viral </w:t>
      </w:r>
      <w:r w:rsidR="008D6027" w:rsidRPr="003977B6">
        <w:rPr>
          <w:rFonts w:ascii="Times New Roman" w:hAnsi="Times New Roman" w:cs="Times New Roman"/>
          <w:szCs w:val="24"/>
        </w:rPr>
        <w:t xml:space="preserve">mesajın </w:t>
      </w:r>
      <w:r w:rsidRPr="003977B6">
        <w:rPr>
          <w:rFonts w:ascii="Times New Roman" w:hAnsi="Times New Roman" w:cs="Times New Roman"/>
          <w:szCs w:val="24"/>
        </w:rPr>
        <w:t>sosya</w:t>
      </w:r>
      <w:r w:rsidR="008D6027" w:rsidRPr="003977B6">
        <w:rPr>
          <w:rFonts w:ascii="Times New Roman" w:hAnsi="Times New Roman" w:cs="Times New Roman"/>
          <w:szCs w:val="24"/>
        </w:rPr>
        <w:t xml:space="preserve">l ağda yayılması ve </w:t>
      </w:r>
      <w:r w:rsidRPr="003977B6">
        <w:rPr>
          <w:rFonts w:ascii="Times New Roman" w:hAnsi="Times New Roman" w:cs="Times New Roman"/>
          <w:szCs w:val="24"/>
        </w:rPr>
        <w:t>internet k</w:t>
      </w:r>
      <w:r w:rsidR="008D6027" w:rsidRPr="003977B6">
        <w:rPr>
          <w:rFonts w:ascii="Times New Roman" w:hAnsi="Times New Roman" w:cs="Times New Roman"/>
          <w:szCs w:val="24"/>
        </w:rPr>
        <w:t>ullanıcılarının kendi iç bağlantılarıyla</w:t>
      </w:r>
      <w:r w:rsidRPr="003977B6">
        <w:rPr>
          <w:rFonts w:ascii="Times New Roman" w:hAnsi="Times New Roman" w:cs="Times New Roman"/>
          <w:szCs w:val="24"/>
        </w:rPr>
        <w:t xml:space="preserve"> </w:t>
      </w:r>
      <w:r w:rsidR="008D6027" w:rsidRPr="003977B6">
        <w:rPr>
          <w:rFonts w:ascii="Times New Roman" w:hAnsi="Times New Roman" w:cs="Times New Roman"/>
          <w:szCs w:val="24"/>
        </w:rPr>
        <w:t xml:space="preserve">paylaşımları doğrultusunda viralin yayılarak yerleşmesine olanak tanır. </w:t>
      </w:r>
      <w:r w:rsidR="00E67467" w:rsidRPr="003977B6">
        <w:rPr>
          <w:rFonts w:ascii="Times New Roman" w:hAnsi="Times New Roman" w:cs="Times New Roman"/>
          <w:szCs w:val="24"/>
        </w:rPr>
        <w:t>Bu ç</w:t>
      </w:r>
      <w:r w:rsidR="00C46B24" w:rsidRPr="003977B6">
        <w:rPr>
          <w:rFonts w:ascii="Times New Roman" w:hAnsi="Times New Roman" w:cs="Times New Roman"/>
          <w:szCs w:val="24"/>
        </w:rPr>
        <w:t>alışmada</w:t>
      </w:r>
      <w:r w:rsidR="00E67467" w:rsidRPr="003977B6">
        <w:rPr>
          <w:rFonts w:ascii="Times New Roman" w:hAnsi="Times New Roman" w:cs="Times New Roman"/>
          <w:szCs w:val="24"/>
        </w:rPr>
        <w:t>;</w:t>
      </w:r>
      <w:r w:rsidR="00C46B24" w:rsidRPr="003977B6">
        <w:rPr>
          <w:rFonts w:ascii="Times New Roman" w:hAnsi="Times New Roman" w:cs="Times New Roman"/>
          <w:szCs w:val="24"/>
        </w:rPr>
        <w:t xml:space="preserve"> </w:t>
      </w:r>
      <w:r w:rsidR="00562DB3">
        <w:rPr>
          <w:rFonts w:ascii="Times New Roman" w:hAnsi="Times New Roman" w:cs="Times New Roman"/>
          <w:szCs w:val="24"/>
        </w:rPr>
        <w:t xml:space="preserve">Sosyal medya kullanımının havalimanlarında dijital pazarlama faaliyetlerinde üstlendiği role dair bir durum tespiti yapmak amaçlanmıştır. Bahsi geçen </w:t>
      </w:r>
      <w:r w:rsidR="00C46B24" w:rsidRPr="003977B6">
        <w:rPr>
          <w:rFonts w:ascii="Times New Roman" w:hAnsi="Times New Roman" w:cs="Times New Roman"/>
          <w:szCs w:val="24"/>
        </w:rPr>
        <w:t xml:space="preserve"> sosyal medya ortamında havalimanları için dijital pazarlama imkanları, bu </w:t>
      </w:r>
      <w:r w:rsidR="00E67467" w:rsidRPr="003977B6">
        <w:rPr>
          <w:rFonts w:ascii="Times New Roman" w:hAnsi="Times New Roman" w:cs="Times New Roman"/>
          <w:szCs w:val="24"/>
        </w:rPr>
        <w:t xml:space="preserve">alanda </w:t>
      </w:r>
      <w:r w:rsidR="00C46B24" w:rsidRPr="003977B6">
        <w:rPr>
          <w:rFonts w:ascii="Times New Roman" w:hAnsi="Times New Roman" w:cs="Times New Roman"/>
          <w:szCs w:val="24"/>
        </w:rPr>
        <w:t xml:space="preserve">sosyal medyada kullanılan araçlar, yeni teknolojiler ve en iyi uygulama örnekleri incelenmiştir. Ayrıca, İstanbul Havalimanı’nda sosyal medya ve dijital teknoloji kullanımı örneği üzerinde durulmuştur. </w:t>
      </w:r>
      <w:r w:rsidR="00E67467" w:rsidRPr="003977B6">
        <w:rPr>
          <w:rFonts w:ascii="Times New Roman" w:hAnsi="Times New Roman" w:cs="Times New Roman"/>
        </w:rPr>
        <w:t>Sosyal medyanın havaalanlarında dijital pazarlamada</w:t>
      </w:r>
      <w:r w:rsidR="00562DB3">
        <w:rPr>
          <w:rFonts w:ascii="Times New Roman" w:hAnsi="Times New Roman" w:cs="Times New Roman"/>
        </w:rPr>
        <w:t xml:space="preserve"> üstlendiği rol doğrultusunda </w:t>
      </w:r>
      <w:r w:rsidR="00E67467" w:rsidRPr="003977B6">
        <w:rPr>
          <w:rFonts w:ascii="Times New Roman" w:hAnsi="Times New Roman" w:cs="Times New Roman"/>
        </w:rPr>
        <w:t>literatür</w:t>
      </w:r>
      <w:r w:rsidR="00E82733" w:rsidRPr="003977B6">
        <w:rPr>
          <w:rFonts w:ascii="Times New Roman" w:hAnsi="Times New Roman" w:cs="Times New Roman"/>
        </w:rPr>
        <w:t>deki çalışmalar incelenerek kuramsal anlamda</w:t>
      </w:r>
      <w:r w:rsidR="00E67467" w:rsidRPr="003977B6">
        <w:rPr>
          <w:rFonts w:ascii="Times New Roman" w:hAnsi="Times New Roman" w:cs="Times New Roman"/>
        </w:rPr>
        <w:t xml:space="preserve"> bir durum tespiti yapılm</w:t>
      </w:r>
      <w:r w:rsidR="00BA4D17">
        <w:rPr>
          <w:rFonts w:ascii="Times New Roman" w:hAnsi="Times New Roman" w:cs="Times New Roman"/>
        </w:rPr>
        <w:t>aya çalışılmıştır</w:t>
      </w:r>
      <w:r w:rsidR="00C52AA0" w:rsidRPr="003977B6">
        <w:rPr>
          <w:rFonts w:ascii="Times New Roman" w:hAnsi="Times New Roman" w:cs="Times New Roman"/>
        </w:rPr>
        <w:t>.</w:t>
      </w:r>
    </w:p>
    <w:p w14:paraId="0DDA2576" w14:textId="77777777" w:rsidR="002551EA" w:rsidRPr="003977B6" w:rsidRDefault="002551EA" w:rsidP="005C00F7">
      <w:pPr>
        <w:spacing w:line="360" w:lineRule="auto"/>
        <w:jc w:val="both"/>
        <w:rPr>
          <w:rFonts w:ascii="Times New Roman" w:hAnsi="Times New Roman" w:cs="Times New Roman"/>
          <w:i/>
          <w:szCs w:val="24"/>
        </w:rPr>
      </w:pPr>
      <w:r w:rsidRPr="003977B6">
        <w:rPr>
          <w:rFonts w:ascii="Times New Roman" w:hAnsi="Times New Roman" w:cs="Times New Roman"/>
          <w:b/>
          <w:i/>
          <w:szCs w:val="24"/>
        </w:rPr>
        <w:t>Anahtar kelimeler:</w:t>
      </w:r>
      <w:r w:rsidRPr="003977B6">
        <w:rPr>
          <w:rFonts w:ascii="Times New Roman" w:hAnsi="Times New Roman" w:cs="Times New Roman"/>
          <w:i/>
          <w:szCs w:val="24"/>
        </w:rPr>
        <w:t xml:space="preserve"> Sosyal medya, dijital pazarlama, havacılık, Türkiye</w:t>
      </w:r>
      <w:r w:rsidR="00E82733" w:rsidRPr="003977B6">
        <w:rPr>
          <w:rFonts w:ascii="Times New Roman" w:hAnsi="Times New Roman" w:cs="Times New Roman"/>
          <w:i/>
          <w:szCs w:val="24"/>
        </w:rPr>
        <w:t>, iletişim</w:t>
      </w:r>
    </w:p>
    <w:p w14:paraId="04DBC9AE" w14:textId="77777777" w:rsidR="00E17020" w:rsidRPr="003977B6" w:rsidRDefault="00D12678" w:rsidP="005C00F7">
      <w:pPr>
        <w:spacing w:line="360" w:lineRule="auto"/>
        <w:jc w:val="both"/>
        <w:rPr>
          <w:rFonts w:ascii="Times New Roman" w:hAnsi="Times New Roman" w:cs="Times New Roman"/>
          <w:b/>
          <w:szCs w:val="24"/>
        </w:rPr>
      </w:pPr>
      <w:r w:rsidRPr="003977B6">
        <w:rPr>
          <w:rFonts w:ascii="Times New Roman" w:hAnsi="Times New Roman" w:cs="Times New Roman"/>
          <w:b/>
          <w:szCs w:val="24"/>
        </w:rPr>
        <w:t xml:space="preserve">ABSTRACT </w:t>
      </w:r>
    </w:p>
    <w:p w14:paraId="7ED4D952" w14:textId="77777777" w:rsidR="00D12678" w:rsidRPr="003977B6" w:rsidRDefault="00D12678" w:rsidP="005C00F7">
      <w:pPr>
        <w:spacing w:line="360" w:lineRule="auto"/>
        <w:jc w:val="both"/>
        <w:rPr>
          <w:rFonts w:ascii="Times New Roman" w:hAnsi="Times New Roman" w:cs="Times New Roman"/>
          <w:szCs w:val="24"/>
        </w:rPr>
      </w:pPr>
      <w:r w:rsidRPr="003977B6">
        <w:rPr>
          <w:rFonts w:ascii="Times New Roman" w:hAnsi="Times New Roman" w:cs="Times New Roman"/>
          <w:szCs w:val="24"/>
        </w:rPr>
        <w:t>Today, social networks are the most common means of communication not only between people, but also in the communication of businesses, especially as a tool to communicate with customers. Operating in these networks provides aviation businesses the opportunity to approach potential customers. Social networks are an ideal medium for viral marketing. Social networks such as Facebook, Twitter and Google+ allow the viral message to spread in the social network and to spread viral in line with the shares of internet users with their internal links. In the study, digital marketing opportunities for airports in the social media environment, tools used in social media, new technologies and best practice examples are examined. In addition, the example of using social media and digital technology at Istanbul Airport is emphasized.</w:t>
      </w:r>
      <w:r w:rsidR="00125AC0" w:rsidRPr="003977B6">
        <w:rPr>
          <w:rFonts w:ascii="Times New Roman" w:hAnsi="Times New Roman" w:cs="Times New Roman"/>
          <w:szCs w:val="24"/>
        </w:rPr>
        <w:t xml:space="preserve"> . In line with the role of social media in digital marketing at airports, a theoretical situation is determined by examining the studies in the literature on the theoretical infrastructure.</w:t>
      </w:r>
    </w:p>
    <w:p w14:paraId="3C14C259" w14:textId="3D2F26D2" w:rsidR="00416350" w:rsidRPr="00416350" w:rsidRDefault="00E9132B" w:rsidP="005C00F7">
      <w:pPr>
        <w:spacing w:line="360" w:lineRule="auto"/>
        <w:jc w:val="both"/>
        <w:rPr>
          <w:rFonts w:ascii="Times New Roman" w:hAnsi="Times New Roman" w:cs="Times New Roman"/>
          <w:i/>
          <w:szCs w:val="24"/>
        </w:rPr>
      </w:pPr>
      <w:r w:rsidRPr="003977B6">
        <w:rPr>
          <w:rFonts w:ascii="Times New Roman" w:hAnsi="Times New Roman" w:cs="Times New Roman"/>
          <w:b/>
          <w:i/>
          <w:szCs w:val="24"/>
        </w:rPr>
        <w:t>Keywords:</w:t>
      </w:r>
      <w:r w:rsidRPr="003977B6">
        <w:rPr>
          <w:rFonts w:ascii="Times New Roman" w:hAnsi="Times New Roman" w:cs="Times New Roman"/>
          <w:i/>
          <w:szCs w:val="24"/>
        </w:rPr>
        <w:t xml:space="preserve"> Social media, digital marketing, aviation, Turkey</w:t>
      </w:r>
      <w:r w:rsidR="00E82733" w:rsidRPr="003977B6">
        <w:rPr>
          <w:rFonts w:ascii="Times New Roman" w:hAnsi="Times New Roman" w:cs="Times New Roman"/>
          <w:i/>
          <w:szCs w:val="24"/>
        </w:rPr>
        <w:t>, communication</w:t>
      </w:r>
      <w:r w:rsidRPr="003977B6">
        <w:rPr>
          <w:rFonts w:ascii="Times New Roman" w:hAnsi="Times New Roman" w:cs="Times New Roman"/>
          <w:i/>
          <w:szCs w:val="24"/>
        </w:rPr>
        <w:t xml:space="preserve"> </w:t>
      </w:r>
    </w:p>
    <w:p w14:paraId="614DFEED" w14:textId="77777777" w:rsidR="00B00226" w:rsidRPr="003977B6" w:rsidRDefault="00C82CB2" w:rsidP="005C00F7">
      <w:pPr>
        <w:pStyle w:val="Balk1"/>
        <w:spacing w:line="360" w:lineRule="auto"/>
        <w:jc w:val="both"/>
        <w:rPr>
          <w:rFonts w:ascii="Times New Roman" w:eastAsiaTheme="minorHAnsi" w:hAnsi="Times New Roman" w:cs="Times New Roman"/>
          <w:b/>
          <w:color w:val="auto"/>
          <w:sz w:val="24"/>
          <w:szCs w:val="24"/>
        </w:rPr>
      </w:pPr>
      <w:bookmarkStart w:id="1" w:name="_Toc59569355"/>
      <w:r w:rsidRPr="003977B6">
        <w:rPr>
          <w:rFonts w:ascii="Times New Roman" w:eastAsiaTheme="minorHAnsi" w:hAnsi="Times New Roman" w:cs="Times New Roman"/>
          <w:b/>
          <w:color w:val="auto"/>
          <w:sz w:val="24"/>
          <w:szCs w:val="24"/>
        </w:rPr>
        <w:lastRenderedPageBreak/>
        <w:t>GİRİŞ</w:t>
      </w:r>
      <w:bookmarkEnd w:id="1"/>
      <w:r w:rsidRPr="003977B6">
        <w:rPr>
          <w:rFonts w:ascii="Times New Roman" w:eastAsiaTheme="minorHAnsi" w:hAnsi="Times New Roman" w:cs="Times New Roman"/>
          <w:b/>
          <w:color w:val="auto"/>
          <w:sz w:val="24"/>
          <w:szCs w:val="24"/>
        </w:rPr>
        <w:t xml:space="preserve"> </w:t>
      </w:r>
    </w:p>
    <w:p w14:paraId="0839ABBC" w14:textId="77777777" w:rsidR="00E72BBB" w:rsidRPr="003977B6" w:rsidRDefault="00E72BBB" w:rsidP="005C00F7">
      <w:pPr>
        <w:spacing w:line="360" w:lineRule="auto"/>
        <w:jc w:val="both"/>
      </w:pPr>
    </w:p>
    <w:p w14:paraId="277DF269" w14:textId="083C8A51" w:rsidR="00255C41" w:rsidRPr="003977B6" w:rsidRDefault="005C00F7"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E72BBB" w:rsidRPr="003977B6">
        <w:rPr>
          <w:rFonts w:ascii="Times New Roman" w:hAnsi="Times New Roman" w:cs="Times New Roman"/>
          <w:sz w:val="24"/>
          <w:szCs w:val="24"/>
        </w:rPr>
        <w:t xml:space="preserve">Bugün dünyamızda birkaç milyar insan gerçek zamanlı olarak birbirine bağlı durumdadır. Sosyal medya, geleneksel bilgi bulma ve ürün satın alma yöntemlerini geçersiz kılarak yeni sosyal ve ekonomik sonuçlar üretmektedir. Sosyal medya hem daha kullanışlı hem de daha önemli hale geldiğinden birçok şirket onu dış promosyonlarda, pazarlamada, müşteri yönetiminde ve çalışan iletişimi için dahili bir kanal olarak kullanmaktadır. </w:t>
      </w:r>
      <w:r w:rsidR="0093776C" w:rsidRPr="003977B6">
        <w:rPr>
          <w:rFonts w:ascii="Times New Roman" w:hAnsi="Times New Roman" w:cs="Times New Roman"/>
          <w:sz w:val="24"/>
          <w:szCs w:val="24"/>
        </w:rPr>
        <w:t xml:space="preserve">Havalimanları yolcu, yolcu yakını, çalışan ve şehir halkı sirkülasyonun yoğun olması sebebiyle işletmelerin reklamcılık faaliyetleri için tercih ettikleri en önemli alanlardan biridir. Bahsedilen sebepler doğrultusunda işletmeler havalimanlarında gerçekleştirdikleri reklamcılık ve pazarlama uygulamalarından daha yüksek verim elde edebilmek için son yıllarda sosyal medyanın gücünü keşfetmişlerdir. Sosyal medya platformları aracılığıyla havalimanlarında çeşitli sebeplerle bulunan kitlelere ulaşmak ve nabızlarını tutmak işletmelere birçok alanda avantaj sağlamıştır. </w:t>
      </w:r>
      <w:r w:rsidR="001E5D6A" w:rsidRPr="003977B6">
        <w:rPr>
          <w:rFonts w:ascii="Times New Roman" w:hAnsi="Times New Roman" w:cs="Times New Roman"/>
          <w:sz w:val="24"/>
          <w:szCs w:val="24"/>
        </w:rPr>
        <w:t>Seo ve Park (201</w:t>
      </w:r>
      <w:r w:rsidR="00AF3558" w:rsidRPr="003977B6">
        <w:rPr>
          <w:rFonts w:ascii="Times New Roman" w:hAnsi="Times New Roman" w:cs="Times New Roman"/>
          <w:sz w:val="24"/>
          <w:szCs w:val="24"/>
        </w:rPr>
        <w:t>8</w:t>
      </w:r>
      <w:r w:rsidR="001E5D6A" w:rsidRPr="003977B6">
        <w:rPr>
          <w:rFonts w:ascii="Times New Roman" w:hAnsi="Times New Roman" w:cs="Times New Roman"/>
          <w:sz w:val="24"/>
          <w:szCs w:val="24"/>
        </w:rPr>
        <w:t>)</w:t>
      </w:r>
      <w:r w:rsidR="00255C41" w:rsidRPr="003977B6">
        <w:rPr>
          <w:rFonts w:ascii="Times New Roman" w:hAnsi="Times New Roman" w:cs="Times New Roman"/>
          <w:sz w:val="24"/>
          <w:szCs w:val="24"/>
        </w:rPr>
        <w:t>, sosyal medya p</w:t>
      </w:r>
      <w:r w:rsidR="001E5D6A" w:rsidRPr="003977B6">
        <w:rPr>
          <w:rFonts w:ascii="Times New Roman" w:hAnsi="Times New Roman" w:cs="Times New Roman"/>
          <w:sz w:val="24"/>
          <w:szCs w:val="24"/>
        </w:rPr>
        <w:t xml:space="preserve">azarlama faaliyetlerinin </w:t>
      </w:r>
      <w:r w:rsidR="00255C41" w:rsidRPr="003977B6">
        <w:rPr>
          <w:rFonts w:ascii="Times New Roman" w:hAnsi="Times New Roman" w:cs="Times New Roman"/>
          <w:sz w:val="24"/>
          <w:szCs w:val="24"/>
        </w:rPr>
        <w:t>havayolu endüstrisinde marka değeri ve müşteri tepkisi üzerind</w:t>
      </w:r>
      <w:r w:rsidR="001E5D6A" w:rsidRPr="003977B6">
        <w:rPr>
          <w:rFonts w:ascii="Times New Roman" w:hAnsi="Times New Roman" w:cs="Times New Roman"/>
          <w:sz w:val="24"/>
          <w:szCs w:val="24"/>
        </w:rPr>
        <w:t>eki etkilerini 302 yolcu üzerinde anket çalışması yöntemi ile analiz ettikleri çalışmalarında dikkat çekici sonuçlara ulaşmışlardır</w:t>
      </w:r>
      <w:r w:rsidR="00255C41" w:rsidRPr="003977B6">
        <w:rPr>
          <w:rFonts w:ascii="Times New Roman" w:hAnsi="Times New Roman" w:cs="Times New Roman"/>
          <w:sz w:val="24"/>
          <w:szCs w:val="24"/>
        </w:rPr>
        <w:t xml:space="preserve">. </w:t>
      </w:r>
      <w:r w:rsidR="0093776C" w:rsidRPr="003977B6">
        <w:rPr>
          <w:rFonts w:ascii="Times New Roman" w:hAnsi="Times New Roman" w:cs="Times New Roman"/>
          <w:sz w:val="24"/>
          <w:szCs w:val="24"/>
        </w:rPr>
        <w:t>Elde edilen bulgulara göre</w:t>
      </w:r>
      <w:r w:rsidR="001E5D6A" w:rsidRPr="003977B6">
        <w:rPr>
          <w:rFonts w:ascii="Times New Roman" w:hAnsi="Times New Roman" w:cs="Times New Roman"/>
          <w:sz w:val="24"/>
          <w:szCs w:val="24"/>
        </w:rPr>
        <w:t>, sosyal medya pazarlama faaliyetlerinin</w:t>
      </w:r>
      <w:r w:rsidR="0093776C" w:rsidRPr="003977B6">
        <w:rPr>
          <w:rFonts w:ascii="Times New Roman" w:hAnsi="Times New Roman" w:cs="Times New Roman"/>
          <w:sz w:val="24"/>
          <w:szCs w:val="24"/>
        </w:rPr>
        <w:t xml:space="preserve"> en önemli</w:t>
      </w:r>
      <w:r w:rsidR="00255C41" w:rsidRPr="003977B6">
        <w:rPr>
          <w:rFonts w:ascii="Times New Roman" w:hAnsi="Times New Roman" w:cs="Times New Roman"/>
          <w:sz w:val="24"/>
          <w:szCs w:val="24"/>
        </w:rPr>
        <w:t xml:space="preserve"> bileşeni</w:t>
      </w:r>
      <w:r w:rsidR="0093776C" w:rsidRPr="003977B6">
        <w:rPr>
          <w:rFonts w:ascii="Times New Roman" w:hAnsi="Times New Roman" w:cs="Times New Roman"/>
          <w:sz w:val="24"/>
          <w:szCs w:val="24"/>
        </w:rPr>
        <w:t>nin</w:t>
      </w:r>
      <w:r w:rsidR="00255C41" w:rsidRPr="003977B6">
        <w:rPr>
          <w:rFonts w:ascii="Times New Roman" w:hAnsi="Times New Roman" w:cs="Times New Roman"/>
          <w:sz w:val="24"/>
          <w:szCs w:val="24"/>
        </w:rPr>
        <w:t xml:space="preserve"> </w:t>
      </w:r>
      <w:r w:rsidR="0093776C" w:rsidRPr="003977B6">
        <w:rPr>
          <w:rFonts w:ascii="Times New Roman" w:hAnsi="Times New Roman" w:cs="Times New Roman"/>
          <w:sz w:val="24"/>
          <w:szCs w:val="24"/>
        </w:rPr>
        <w:t xml:space="preserve">trendler </w:t>
      </w:r>
      <w:r w:rsidR="00255C41" w:rsidRPr="003977B6">
        <w:rPr>
          <w:rFonts w:ascii="Times New Roman" w:hAnsi="Times New Roman" w:cs="Times New Roman"/>
          <w:sz w:val="24"/>
          <w:szCs w:val="24"/>
        </w:rPr>
        <w:t xml:space="preserve">olduğunu </w:t>
      </w:r>
      <w:r w:rsidR="00E72BBB" w:rsidRPr="003977B6">
        <w:rPr>
          <w:rFonts w:ascii="Times New Roman" w:hAnsi="Times New Roman" w:cs="Times New Roman"/>
          <w:sz w:val="24"/>
          <w:szCs w:val="24"/>
        </w:rPr>
        <w:t>belirlemişlerdir. Trendlerin,</w:t>
      </w:r>
      <w:r w:rsidR="00255C41" w:rsidRPr="003977B6">
        <w:rPr>
          <w:rFonts w:ascii="Times New Roman" w:hAnsi="Times New Roman" w:cs="Times New Roman"/>
          <w:sz w:val="24"/>
          <w:szCs w:val="24"/>
        </w:rPr>
        <w:t xml:space="preserve"> havayolu </w:t>
      </w:r>
      <w:r w:rsidR="001E5D6A" w:rsidRPr="003977B6">
        <w:rPr>
          <w:rFonts w:ascii="Times New Roman" w:hAnsi="Times New Roman" w:cs="Times New Roman"/>
          <w:sz w:val="24"/>
          <w:szCs w:val="24"/>
        </w:rPr>
        <w:t xml:space="preserve">pazarlama uygulamalarının </w:t>
      </w:r>
      <w:r w:rsidR="00255C41" w:rsidRPr="003977B6">
        <w:rPr>
          <w:rFonts w:ascii="Times New Roman" w:hAnsi="Times New Roman" w:cs="Times New Roman"/>
          <w:sz w:val="24"/>
          <w:szCs w:val="24"/>
        </w:rPr>
        <w:t xml:space="preserve">marka bilinirliği ve marka imajı üzerinde önemli etkileri olduğunu </w:t>
      </w:r>
      <w:r w:rsidR="0093776C" w:rsidRPr="003977B6">
        <w:rPr>
          <w:rFonts w:ascii="Times New Roman" w:hAnsi="Times New Roman" w:cs="Times New Roman"/>
          <w:sz w:val="24"/>
          <w:szCs w:val="24"/>
        </w:rPr>
        <w:t>tespit etmişlerdir.</w:t>
      </w:r>
      <w:r w:rsidR="00255C41" w:rsidRPr="003977B6">
        <w:rPr>
          <w:rFonts w:ascii="Times New Roman" w:hAnsi="Times New Roman" w:cs="Times New Roman"/>
          <w:sz w:val="24"/>
          <w:szCs w:val="24"/>
        </w:rPr>
        <w:t xml:space="preserve"> </w:t>
      </w:r>
    </w:p>
    <w:p w14:paraId="25C978F1" w14:textId="159302CC" w:rsidR="00466B34" w:rsidRPr="003977B6" w:rsidRDefault="00ED21F1"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Sosyal medya;</w:t>
      </w:r>
      <w:r w:rsidR="002A283C" w:rsidRPr="003977B6">
        <w:rPr>
          <w:rFonts w:ascii="Times New Roman" w:hAnsi="Times New Roman" w:cs="Times New Roman"/>
          <w:sz w:val="24"/>
          <w:szCs w:val="24"/>
        </w:rPr>
        <w:t xml:space="preserve"> online bi</w:t>
      </w:r>
      <w:r w:rsidR="00466B34" w:rsidRPr="003977B6">
        <w:rPr>
          <w:rFonts w:ascii="Times New Roman" w:hAnsi="Times New Roman" w:cs="Times New Roman"/>
          <w:sz w:val="24"/>
          <w:szCs w:val="24"/>
        </w:rPr>
        <w:t xml:space="preserve">r uygulama programı, platformu veya etkileşimleri </w:t>
      </w:r>
      <w:r w:rsidR="00AF3558" w:rsidRPr="003977B6">
        <w:rPr>
          <w:rFonts w:ascii="Times New Roman" w:hAnsi="Times New Roman" w:cs="Times New Roman"/>
          <w:sz w:val="24"/>
          <w:szCs w:val="24"/>
        </w:rPr>
        <w:t>aracılığıyla ortak</w:t>
      </w:r>
      <w:r w:rsidR="00903603" w:rsidRPr="003977B6">
        <w:rPr>
          <w:rFonts w:ascii="Times New Roman" w:hAnsi="Times New Roman" w:cs="Times New Roman"/>
          <w:sz w:val="24"/>
          <w:szCs w:val="24"/>
        </w:rPr>
        <w:t xml:space="preserve"> çalışmayı tanımlamaktadır. Bunun yanı sıra</w:t>
      </w:r>
      <w:r w:rsidR="00AF3558" w:rsidRPr="003977B6">
        <w:rPr>
          <w:rFonts w:ascii="Times New Roman" w:hAnsi="Times New Roman" w:cs="Times New Roman"/>
          <w:sz w:val="24"/>
          <w:szCs w:val="24"/>
        </w:rPr>
        <w:t xml:space="preserve"> </w:t>
      </w:r>
      <w:r w:rsidR="002A283C" w:rsidRPr="003977B6">
        <w:rPr>
          <w:rFonts w:ascii="Times New Roman" w:hAnsi="Times New Roman" w:cs="Times New Roman"/>
          <w:sz w:val="24"/>
          <w:szCs w:val="24"/>
        </w:rPr>
        <w:t xml:space="preserve">içerik paylaşımını kolaylaştıran medya olarak </w:t>
      </w:r>
      <w:r w:rsidR="00903603" w:rsidRPr="003977B6">
        <w:rPr>
          <w:rFonts w:ascii="Times New Roman" w:hAnsi="Times New Roman" w:cs="Times New Roman"/>
          <w:sz w:val="24"/>
          <w:szCs w:val="24"/>
        </w:rPr>
        <w:t xml:space="preserve">da </w:t>
      </w:r>
      <w:r w:rsidR="002A283C" w:rsidRPr="003977B6">
        <w:rPr>
          <w:rFonts w:ascii="Times New Roman" w:hAnsi="Times New Roman" w:cs="Times New Roman"/>
          <w:sz w:val="24"/>
          <w:szCs w:val="24"/>
        </w:rPr>
        <w:t>tanımlanmıştır</w:t>
      </w:r>
      <w:r w:rsidRPr="003977B6">
        <w:rPr>
          <w:rFonts w:ascii="Times New Roman" w:hAnsi="Times New Roman" w:cs="Times New Roman"/>
          <w:sz w:val="24"/>
          <w:szCs w:val="24"/>
        </w:rPr>
        <w:t xml:space="preserve"> </w:t>
      </w:r>
      <w:r w:rsidR="00214C68" w:rsidRPr="003977B6">
        <w:rPr>
          <w:rFonts w:ascii="Times New Roman" w:hAnsi="Times New Roman" w:cs="Times New Roman"/>
          <w:sz w:val="24"/>
          <w:szCs w:val="24"/>
        </w:rPr>
        <w:t xml:space="preserve">(Richter </w:t>
      </w:r>
      <w:r w:rsidRPr="003977B6">
        <w:rPr>
          <w:rFonts w:ascii="Times New Roman" w:hAnsi="Times New Roman" w:cs="Times New Roman"/>
          <w:sz w:val="24"/>
          <w:szCs w:val="24"/>
        </w:rPr>
        <w:t>ve Koch, 2007)</w:t>
      </w:r>
      <w:r w:rsidR="002A283C" w:rsidRPr="003977B6">
        <w:rPr>
          <w:rFonts w:ascii="Times New Roman" w:hAnsi="Times New Roman" w:cs="Times New Roman"/>
          <w:sz w:val="24"/>
          <w:szCs w:val="24"/>
        </w:rPr>
        <w:t xml:space="preserve">. Bu terimin Haziran 2004'te BT şirketleri için pazarlama danışmanlığı konusunda uzmanlaşmış Guidewire Group'un kurucusu ve küresel araştırma direktörü Chris Shipley tarafından bir BlogOn konferansında icat edilmesinden bu yana sosyal medya üzerine akademik ve deneysel çalışmalar yürütülmektedir (Kang, 2001). Sosyal medya, </w:t>
      </w:r>
      <w:r w:rsidR="00BF4348" w:rsidRPr="003977B6">
        <w:rPr>
          <w:rFonts w:ascii="Times New Roman" w:hAnsi="Times New Roman" w:cs="Times New Roman"/>
          <w:sz w:val="24"/>
          <w:szCs w:val="24"/>
        </w:rPr>
        <w:t xml:space="preserve">bir diğer tanımı ile, </w:t>
      </w:r>
      <w:r w:rsidR="002A283C" w:rsidRPr="003977B6">
        <w:rPr>
          <w:rFonts w:ascii="Times New Roman" w:hAnsi="Times New Roman" w:cs="Times New Roman"/>
          <w:sz w:val="24"/>
          <w:szCs w:val="24"/>
        </w:rPr>
        <w:t>bir şirketin pazarlama faaliyetlerinin müşterilerle bireysel bir ilişki kurması ve şirketlere müşterilere erişme fırsatları sağlaması durumunda rol oynar (Kelly vd., 2010). Sosyal medyanın toplum genelinde yaygınlaştırılmasıyla birlikte araştırmacılar, sosyal medyayı neden kullandıklarını, ne kadar zaman kullandıklarını ve belirli zaman dilimlerinde kullanım sayılarını araştırarak sosyal medya</w:t>
      </w:r>
      <w:r w:rsidRPr="003977B6">
        <w:rPr>
          <w:rFonts w:ascii="Times New Roman" w:hAnsi="Times New Roman" w:cs="Times New Roman"/>
          <w:sz w:val="24"/>
          <w:szCs w:val="24"/>
        </w:rPr>
        <w:t>nın kullanımını araştırmışlardır (Seo ve Park, 201</w:t>
      </w:r>
      <w:r w:rsidR="00077FD6" w:rsidRPr="003977B6">
        <w:rPr>
          <w:rFonts w:ascii="Times New Roman" w:hAnsi="Times New Roman" w:cs="Times New Roman"/>
          <w:sz w:val="24"/>
          <w:szCs w:val="24"/>
        </w:rPr>
        <w:t>8</w:t>
      </w:r>
      <w:r w:rsidRPr="003977B6">
        <w:rPr>
          <w:rFonts w:ascii="Times New Roman" w:hAnsi="Times New Roman" w:cs="Times New Roman"/>
          <w:sz w:val="24"/>
          <w:szCs w:val="24"/>
        </w:rPr>
        <w:t>).</w:t>
      </w:r>
    </w:p>
    <w:p w14:paraId="3D318460" w14:textId="77777777" w:rsidR="00466B34" w:rsidRPr="003977B6" w:rsidRDefault="00466B34" w:rsidP="005C00F7">
      <w:pPr>
        <w:spacing w:line="360" w:lineRule="auto"/>
        <w:ind w:firstLine="708"/>
        <w:jc w:val="both"/>
        <w:rPr>
          <w:rFonts w:ascii="Times New Roman" w:hAnsi="Times New Roman" w:cs="Times New Roman"/>
          <w:sz w:val="24"/>
          <w:szCs w:val="24"/>
        </w:rPr>
      </w:pPr>
    </w:p>
    <w:p w14:paraId="2FB03403" w14:textId="77777777" w:rsidR="00C82CB2"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2" w:name="_Toc59569356"/>
      <w:r w:rsidRPr="003977B6">
        <w:rPr>
          <w:rFonts w:ascii="Times New Roman" w:eastAsiaTheme="minorHAnsi" w:hAnsi="Times New Roman" w:cs="Times New Roman"/>
          <w:b/>
          <w:color w:val="auto"/>
          <w:sz w:val="24"/>
          <w:szCs w:val="24"/>
        </w:rPr>
        <w:t xml:space="preserve">1. </w:t>
      </w:r>
      <w:bookmarkEnd w:id="2"/>
      <w:r w:rsidRPr="003977B6">
        <w:rPr>
          <w:rFonts w:ascii="Times New Roman" w:eastAsiaTheme="minorHAnsi" w:hAnsi="Times New Roman" w:cs="Times New Roman"/>
          <w:b/>
          <w:color w:val="auto"/>
          <w:sz w:val="24"/>
          <w:szCs w:val="24"/>
        </w:rPr>
        <w:t>Havalimanlarında Sosyal Medyanın Kullanımı</w:t>
      </w:r>
    </w:p>
    <w:p w14:paraId="15C82877" w14:textId="77777777" w:rsidR="00C82CB2" w:rsidRPr="003977B6" w:rsidRDefault="00C82CB2" w:rsidP="005C00F7">
      <w:pPr>
        <w:spacing w:line="360" w:lineRule="auto"/>
        <w:jc w:val="both"/>
      </w:pPr>
    </w:p>
    <w:p w14:paraId="3AC51ABF" w14:textId="77777777" w:rsidR="00432C77"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3" w:name="_Toc59569357"/>
      <w:r w:rsidRPr="003977B6">
        <w:rPr>
          <w:rFonts w:ascii="Times New Roman" w:eastAsiaTheme="minorHAnsi" w:hAnsi="Times New Roman" w:cs="Times New Roman"/>
          <w:b/>
          <w:color w:val="auto"/>
          <w:sz w:val="24"/>
          <w:szCs w:val="24"/>
        </w:rPr>
        <w:t xml:space="preserve">1.1. </w:t>
      </w:r>
      <w:r w:rsidR="00432C77" w:rsidRPr="003977B6">
        <w:rPr>
          <w:rFonts w:ascii="Times New Roman" w:eastAsiaTheme="minorHAnsi" w:hAnsi="Times New Roman" w:cs="Times New Roman"/>
          <w:b/>
          <w:color w:val="auto"/>
          <w:sz w:val="24"/>
          <w:szCs w:val="24"/>
        </w:rPr>
        <w:t>Sosyal Medya Alanları</w:t>
      </w:r>
      <w:bookmarkEnd w:id="3"/>
    </w:p>
    <w:p w14:paraId="369FF019" w14:textId="77777777" w:rsidR="00432C77" w:rsidRPr="003977B6" w:rsidRDefault="00432C77" w:rsidP="005C00F7">
      <w:pPr>
        <w:spacing w:line="360" w:lineRule="auto"/>
        <w:jc w:val="both"/>
        <w:rPr>
          <w:rFonts w:ascii="Times New Roman" w:hAnsi="Times New Roman" w:cs="Times New Roman"/>
          <w:sz w:val="24"/>
          <w:szCs w:val="24"/>
        </w:rPr>
      </w:pPr>
    </w:p>
    <w:p w14:paraId="30CAB956" w14:textId="77777777" w:rsidR="00432C77" w:rsidRPr="003977B6" w:rsidRDefault="00466B34"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Sosyal medya platformları sayesinde insanlar</w:t>
      </w:r>
      <w:r w:rsidR="00432C77" w:rsidRPr="003977B6">
        <w:rPr>
          <w:rFonts w:ascii="Times New Roman" w:hAnsi="Times New Roman" w:cs="Times New Roman"/>
          <w:sz w:val="24"/>
          <w:szCs w:val="24"/>
        </w:rPr>
        <w:t xml:space="preserve"> iletişim ve işbirliği yapmayı tercih ett</w:t>
      </w:r>
      <w:r w:rsidRPr="003977B6">
        <w:rPr>
          <w:rFonts w:ascii="Times New Roman" w:hAnsi="Times New Roman" w:cs="Times New Roman"/>
          <w:sz w:val="24"/>
          <w:szCs w:val="24"/>
        </w:rPr>
        <w:t xml:space="preserve">ikleri yolların büyük bir değişimden ve dönüşümden geçtiğine şahit oldular. Çevrimiçi </w:t>
      </w:r>
      <w:r w:rsidR="00776FF0" w:rsidRPr="003977B6">
        <w:rPr>
          <w:rFonts w:ascii="Times New Roman" w:hAnsi="Times New Roman" w:cs="Times New Roman"/>
          <w:sz w:val="24"/>
          <w:szCs w:val="24"/>
        </w:rPr>
        <w:t>bir sosyal medya platformu sayesinde oluşturulan topluluklar</w:t>
      </w:r>
      <w:r w:rsidR="00432C77" w:rsidRPr="003977B6">
        <w:rPr>
          <w:rFonts w:ascii="Times New Roman" w:hAnsi="Times New Roman" w:cs="Times New Roman"/>
          <w:sz w:val="24"/>
          <w:szCs w:val="24"/>
        </w:rPr>
        <w:t xml:space="preserve">, toplumsal kimlik </w:t>
      </w:r>
      <w:r w:rsidR="00776FF0" w:rsidRPr="003977B6">
        <w:rPr>
          <w:rFonts w:ascii="Times New Roman" w:hAnsi="Times New Roman" w:cs="Times New Roman"/>
          <w:sz w:val="24"/>
          <w:szCs w:val="24"/>
        </w:rPr>
        <w:t xml:space="preserve">hissiyatını sayesinde </w:t>
      </w:r>
      <w:r w:rsidR="00432C77" w:rsidRPr="003977B6">
        <w:rPr>
          <w:rFonts w:ascii="Times New Roman" w:hAnsi="Times New Roman" w:cs="Times New Roman"/>
          <w:sz w:val="24"/>
          <w:szCs w:val="24"/>
        </w:rPr>
        <w:t>katılımı</w:t>
      </w:r>
      <w:r w:rsidR="00776FF0" w:rsidRPr="003977B6">
        <w:rPr>
          <w:rFonts w:ascii="Times New Roman" w:hAnsi="Times New Roman" w:cs="Times New Roman"/>
          <w:sz w:val="24"/>
          <w:szCs w:val="24"/>
        </w:rPr>
        <w:t>n teşvik edildiği</w:t>
      </w:r>
      <w:r w:rsidR="00432C77" w:rsidRPr="003977B6">
        <w:rPr>
          <w:rFonts w:ascii="Times New Roman" w:hAnsi="Times New Roman" w:cs="Times New Roman"/>
          <w:sz w:val="24"/>
          <w:szCs w:val="24"/>
        </w:rPr>
        <w:t xml:space="preserve"> ve dolayısıyla memnuniyeti</w:t>
      </w:r>
      <w:r w:rsidR="00776FF0" w:rsidRPr="003977B6">
        <w:rPr>
          <w:rFonts w:ascii="Times New Roman" w:hAnsi="Times New Roman" w:cs="Times New Roman"/>
          <w:sz w:val="24"/>
          <w:szCs w:val="24"/>
        </w:rPr>
        <w:t xml:space="preserve">n artırıldığı </w:t>
      </w:r>
      <w:r w:rsidR="00432C77" w:rsidRPr="003977B6">
        <w:rPr>
          <w:rFonts w:ascii="Times New Roman" w:hAnsi="Times New Roman" w:cs="Times New Roman"/>
          <w:sz w:val="24"/>
          <w:szCs w:val="24"/>
        </w:rPr>
        <w:t>sosyo-teknoloj</w:t>
      </w:r>
      <w:r w:rsidR="00776FF0" w:rsidRPr="003977B6">
        <w:rPr>
          <w:rFonts w:ascii="Times New Roman" w:hAnsi="Times New Roman" w:cs="Times New Roman"/>
          <w:sz w:val="24"/>
          <w:szCs w:val="24"/>
        </w:rPr>
        <w:t>ik alanlardır (Ray vd.,</w:t>
      </w:r>
      <w:r w:rsidR="00432C77" w:rsidRPr="003977B6">
        <w:rPr>
          <w:rFonts w:ascii="Times New Roman" w:hAnsi="Times New Roman" w:cs="Times New Roman"/>
          <w:sz w:val="24"/>
          <w:szCs w:val="24"/>
        </w:rPr>
        <w:t xml:space="preserve"> 2014). </w:t>
      </w:r>
      <w:r w:rsidR="00776FF0" w:rsidRPr="003977B6">
        <w:rPr>
          <w:rFonts w:ascii="Times New Roman" w:hAnsi="Times New Roman" w:cs="Times New Roman"/>
          <w:sz w:val="24"/>
          <w:szCs w:val="24"/>
        </w:rPr>
        <w:t>Bu ve bunun gibi sebeplerle işletmeler</w:t>
      </w:r>
      <w:r w:rsidR="00432C77" w:rsidRPr="003977B6">
        <w:rPr>
          <w:rFonts w:ascii="Times New Roman" w:hAnsi="Times New Roman" w:cs="Times New Roman"/>
          <w:sz w:val="24"/>
          <w:szCs w:val="24"/>
        </w:rPr>
        <w:t xml:space="preserve"> sosyal medyayı, </w:t>
      </w:r>
      <w:r w:rsidR="00776FF0" w:rsidRPr="003977B6">
        <w:rPr>
          <w:rFonts w:ascii="Times New Roman" w:hAnsi="Times New Roman" w:cs="Times New Roman"/>
          <w:sz w:val="24"/>
          <w:szCs w:val="24"/>
        </w:rPr>
        <w:t xml:space="preserve"> kısa dönemde performans verimliliği sağlamasından ziyade uzun dönemde de iyileştirmeler sağlayan öz sermaye değerinin en önemli işaretlerinden biri olarak kabul etmektedirler.</w:t>
      </w:r>
      <w:r w:rsidR="00432C77" w:rsidRPr="003977B6">
        <w:rPr>
          <w:rFonts w:ascii="Palatino Linotype" w:hAnsi="Palatino Linotype"/>
        </w:rPr>
        <w:t xml:space="preserve"> (</w:t>
      </w:r>
      <w:r w:rsidR="00BF4348" w:rsidRPr="003977B6">
        <w:rPr>
          <w:rFonts w:ascii="Times New Roman" w:hAnsi="Times New Roman" w:cs="Times New Roman"/>
          <w:sz w:val="24"/>
          <w:szCs w:val="24"/>
        </w:rPr>
        <w:t xml:space="preserve">Luo vd. </w:t>
      </w:r>
      <w:r w:rsidR="00432C77" w:rsidRPr="003977B6">
        <w:rPr>
          <w:rFonts w:ascii="Times New Roman" w:hAnsi="Times New Roman" w:cs="Times New Roman"/>
          <w:sz w:val="24"/>
          <w:szCs w:val="24"/>
        </w:rPr>
        <w:t>, 2013)</w:t>
      </w:r>
      <w:r w:rsidRPr="003977B6">
        <w:rPr>
          <w:rFonts w:ascii="Times New Roman" w:hAnsi="Times New Roman" w:cs="Times New Roman"/>
          <w:sz w:val="24"/>
          <w:szCs w:val="24"/>
        </w:rPr>
        <w:t>.</w:t>
      </w:r>
    </w:p>
    <w:p w14:paraId="6C34F24E" w14:textId="415170AE" w:rsidR="00432C77" w:rsidRPr="003977B6" w:rsidRDefault="00776FF0" w:rsidP="005C00F7">
      <w:pPr>
        <w:spacing w:line="360" w:lineRule="auto"/>
        <w:ind w:firstLine="708"/>
        <w:jc w:val="both"/>
        <w:rPr>
          <w:rFonts w:ascii="Palatino Linotype" w:hAnsi="Palatino Linotype"/>
        </w:rPr>
      </w:pPr>
      <w:r w:rsidRPr="003977B6">
        <w:rPr>
          <w:rFonts w:ascii="Times New Roman" w:hAnsi="Times New Roman" w:cs="Times New Roman"/>
          <w:sz w:val="24"/>
          <w:szCs w:val="24"/>
        </w:rPr>
        <w:t>Yazılı araştırmalar incelendiğinde elde edilen bulgulardan biri, işletmelerin sosyal medya platformlarını aktif kullanmaya başlaması ile meta-bilgi(bir organizasyonda kim kimdir ve kim ne yapıyor bilgisi) elde edinme yönünde ilerleme kaydettiğini ortaya koymaktadırlar. Bu sayede elde edilen bilgiler konusunda tekrara düşme engellenmeye çalışılmaktadır ve iş yönetiminin alternatif yolları teşvik edilmektedir</w:t>
      </w:r>
      <w:r w:rsidR="00432C77" w:rsidRPr="003977B6">
        <w:rPr>
          <w:rFonts w:ascii="Times New Roman" w:hAnsi="Times New Roman" w:cs="Times New Roman"/>
          <w:sz w:val="24"/>
          <w:szCs w:val="24"/>
        </w:rPr>
        <w:t xml:space="preserve"> (Leonardi</w:t>
      </w:r>
      <w:r w:rsidRPr="003977B6">
        <w:rPr>
          <w:rFonts w:ascii="Times New Roman" w:hAnsi="Times New Roman" w:cs="Times New Roman"/>
          <w:sz w:val="24"/>
          <w:szCs w:val="24"/>
        </w:rPr>
        <w:t>,</w:t>
      </w:r>
      <w:r w:rsidR="00432C77" w:rsidRPr="003977B6">
        <w:rPr>
          <w:rFonts w:ascii="Times New Roman" w:hAnsi="Times New Roman" w:cs="Times New Roman"/>
          <w:sz w:val="24"/>
          <w:szCs w:val="24"/>
        </w:rPr>
        <w:t xml:space="preserve"> 2014).</w:t>
      </w:r>
      <w:r w:rsidRPr="003977B6">
        <w:rPr>
          <w:rFonts w:ascii="Times New Roman" w:hAnsi="Times New Roman" w:cs="Times New Roman"/>
          <w:sz w:val="24"/>
          <w:szCs w:val="24"/>
        </w:rPr>
        <w:t xml:space="preserve"> Aktif sosyal medya yönetiminin, firmayı etkileyen dış etkenlerden çok iç etkenler üzerinde yoğunlaşıldığında daha etkin olduğu gözlemlenmiştir</w:t>
      </w:r>
      <w:r w:rsidR="00432C77" w:rsidRPr="003977B6">
        <w:rPr>
          <w:rFonts w:ascii="Times New Roman" w:hAnsi="Times New Roman" w:cs="Times New Roman"/>
          <w:sz w:val="24"/>
          <w:szCs w:val="24"/>
        </w:rPr>
        <w:t xml:space="preserve"> (Miller ve Tucker</w:t>
      </w:r>
      <w:r w:rsidRPr="003977B6">
        <w:rPr>
          <w:rFonts w:ascii="Times New Roman" w:hAnsi="Times New Roman" w:cs="Times New Roman"/>
          <w:sz w:val="24"/>
          <w:szCs w:val="24"/>
        </w:rPr>
        <w:t>,</w:t>
      </w:r>
      <w:r w:rsidR="00432C77" w:rsidRPr="003977B6">
        <w:rPr>
          <w:rFonts w:ascii="Times New Roman" w:hAnsi="Times New Roman" w:cs="Times New Roman"/>
          <w:sz w:val="24"/>
          <w:szCs w:val="24"/>
        </w:rPr>
        <w:t xml:space="preserve"> 2013).</w:t>
      </w:r>
      <w:r w:rsidR="00F3575F" w:rsidRPr="003977B6">
        <w:rPr>
          <w:rFonts w:ascii="Times New Roman" w:hAnsi="Times New Roman" w:cs="Times New Roman"/>
          <w:sz w:val="24"/>
          <w:szCs w:val="24"/>
        </w:rPr>
        <w:t xml:space="preserve"> </w:t>
      </w:r>
      <w:r w:rsidR="00432C77" w:rsidRPr="003977B6">
        <w:rPr>
          <w:rFonts w:ascii="Times New Roman" w:hAnsi="Times New Roman" w:cs="Times New Roman"/>
          <w:sz w:val="24"/>
          <w:szCs w:val="24"/>
        </w:rPr>
        <w:t>Bazı araştırmalar, tüketicilerin sosyal medya katılımını bir işletmenin karlılığına katkıda bulunan temel bir ölçüt olarak deneysel olarak tan</w:t>
      </w:r>
      <w:r w:rsidRPr="003977B6">
        <w:rPr>
          <w:rFonts w:ascii="Times New Roman" w:hAnsi="Times New Roman" w:cs="Times New Roman"/>
          <w:sz w:val="24"/>
          <w:szCs w:val="24"/>
        </w:rPr>
        <w:t xml:space="preserve">ımlamıştır (Rishika vd. </w:t>
      </w:r>
      <w:r w:rsidR="00432C77" w:rsidRPr="003977B6">
        <w:rPr>
          <w:rFonts w:ascii="Times New Roman" w:hAnsi="Times New Roman" w:cs="Times New Roman"/>
          <w:sz w:val="24"/>
          <w:szCs w:val="24"/>
        </w:rPr>
        <w:t xml:space="preserve">, 2013). </w:t>
      </w:r>
      <w:r w:rsidR="000C7374" w:rsidRPr="003977B6">
        <w:rPr>
          <w:rFonts w:ascii="Times New Roman" w:hAnsi="Times New Roman" w:cs="Times New Roman"/>
          <w:sz w:val="24"/>
          <w:szCs w:val="24"/>
        </w:rPr>
        <w:t>Kapoor vd. (2017), tarafından yapılan bir araştırmada</w:t>
      </w:r>
      <w:r w:rsidRPr="003977B6">
        <w:rPr>
          <w:rFonts w:ascii="Times New Roman" w:hAnsi="Times New Roman" w:cs="Times New Roman"/>
          <w:sz w:val="24"/>
          <w:szCs w:val="24"/>
        </w:rPr>
        <w:t xml:space="preserve"> elde edilen genel bir sonuç aleni bir biçimde göstermektedir ki, tüketici katılımının sağlandığı sosyal medya platformlarında </w:t>
      </w:r>
      <w:r w:rsidR="000C7374" w:rsidRPr="003977B6">
        <w:rPr>
          <w:rFonts w:ascii="Times New Roman" w:hAnsi="Times New Roman" w:cs="Times New Roman"/>
          <w:sz w:val="24"/>
          <w:szCs w:val="24"/>
        </w:rPr>
        <w:t>katılım ile alışveriş talepleri arasında doğrudan bir ilişki bulunmaktadır. Bu ilişki meşru incelemelere konu olan alanlarda, işletmeler ve tüketiciler açısından önem arz etmektedir (sf. 549).</w:t>
      </w:r>
      <w:r w:rsidR="00F3575F" w:rsidRPr="003977B6">
        <w:rPr>
          <w:rFonts w:ascii="Palatino Linotype" w:hAnsi="Palatino Linotype"/>
        </w:rPr>
        <w:t xml:space="preserve"> </w:t>
      </w:r>
    </w:p>
    <w:p w14:paraId="464080EA" w14:textId="77777777" w:rsidR="000C7374" w:rsidRPr="003977B6" w:rsidRDefault="000C7374" w:rsidP="005C00F7">
      <w:pPr>
        <w:spacing w:line="360" w:lineRule="auto"/>
        <w:ind w:firstLine="708"/>
        <w:jc w:val="both"/>
        <w:rPr>
          <w:rFonts w:ascii="Palatino Linotype" w:hAnsi="Palatino Linotype"/>
        </w:rPr>
      </w:pPr>
    </w:p>
    <w:p w14:paraId="339E5E1C" w14:textId="77777777" w:rsidR="00432C77"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4" w:name="_Toc59569358"/>
      <w:r w:rsidRPr="003977B6">
        <w:rPr>
          <w:rFonts w:ascii="Times New Roman" w:eastAsiaTheme="minorHAnsi" w:hAnsi="Times New Roman" w:cs="Times New Roman"/>
          <w:b/>
          <w:color w:val="auto"/>
          <w:sz w:val="24"/>
          <w:szCs w:val="24"/>
        </w:rPr>
        <w:t xml:space="preserve">1.2. </w:t>
      </w:r>
      <w:r w:rsidR="00432C77" w:rsidRPr="003977B6">
        <w:rPr>
          <w:rFonts w:ascii="Times New Roman" w:eastAsiaTheme="minorHAnsi" w:hAnsi="Times New Roman" w:cs="Times New Roman"/>
          <w:b/>
          <w:color w:val="auto"/>
          <w:sz w:val="24"/>
          <w:szCs w:val="24"/>
        </w:rPr>
        <w:t>Sosyal Medya ve Online Topluluklara Katılım</w:t>
      </w:r>
      <w:bookmarkEnd w:id="4"/>
    </w:p>
    <w:p w14:paraId="5D8D2E7D" w14:textId="77777777" w:rsidR="00432C77" w:rsidRPr="003977B6" w:rsidRDefault="00432C77" w:rsidP="005C00F7">
      <w:pPr>
        <w:spacing w:line="360" w:lineRule="auto"/>
        <w:jc w:val="both"/>
        <w:rPr>
          <w:rFonts w:ascii="Times New Roman" w:hAnsi="Times New Roman" w:cs="Times New Roman"/>
          <w:sz w:val="24"/>
          <w:szCs w:val="24"/>
        </w:rPr>
      </w:pPr>
    </w:p>
    <w:p w14:paraId="0C3D54D8" w14:textId="77777777" w:rsidR="00432C77" w:rsidRPr="003977B6" w:rsidRDefault="00432C77"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Online bir topluluk geliştirmenin ve sürdürmenin birçok yönü vardır ve kullanıcı katılımı bu toplulukta ayrılmaz bir rol oynar. Ray vd. (2014), kullanıcı katılımının, kullanıcıların online bir topluluğu yeniden ziyaret etme niyetini artırdığını tespit etmiştir. Singh vd. (2014), </w:t>
      </w:r>
      <w:r w:rsidR="000C7374" w:rsidRPr="003977B6">
        <w:rPr>
          <w:rFonts w:ascii="Times New Roman" w:hAnsi="Times New Roman" w:cs="Times New Roman"/>
          <w:sz w:val="24"/>
          <w:szCs w:val="24"/>
        </w:rPr>
        <w:t xml:space="preserve">yaptıkları çalışmanın sonucunda, </w:t>
      </w:r>
      <w:r w:rsidRPr="003977B6">
        <w:rPr>
          <w:rFonts w:ascii="Times New Roman" w:hAnsi="Times New Roman" w:cs="Times New Roman"/>
          <w:sz w:val="24"/>
          <w:szCs w:val="24"/>
        </w:rPr>
        <w:t>çalışanların bl</w:t>
      </w:r>
      <w:r w:rsidR="000C7374" w:rsidRPr="003977B6">
        <w:rPr>
          <w:rFonts w:ascii="Times New Roman" w:hAnsi="Times New Roman" w:cs="Times New Roman"/>
          <w:sz w:val="24"/>
          <w:szCs w:val="24"/>
        </w:rPr>
        <w:t xml:space="preserve">og okuma davranışını analiz etmişler ve okuyucunun ilgisini </w:t>
      </w:r>
      <w:r w:rsidRPr="003977B6">
        <w:rPr>
          <w:rFonts w:ascii="Times New Roman" w:hAnsi="Times New Roman" w:cs="Times New Roman"/>
          <w:sz w:val="24"/>
          <w:szCs w:val="24"/>
        </w:rPr>
        <w:t>çekmenin ve</w:t>
      </w:r>
      <w:r w:rsidR="000C7374" w:rsidRPr="003977B6">
        <w:rPr>
          <w:rFonts w:ascii="Times New Roman" w:hAnsi="Times New Roman" w:cs="Times New Roman"/>
          <w:sz w:val="24"/>
          <w:szCs w:val="24"/>
        </w:rPr>
        <w:t xml:space="preserve"> kalıcı hale getirmenin </w:t>
      </w:r>
      <w:r w:rsidRPr="003977B6">
        <w:rPr>
          <w:rFonts w:ascii="Times New Roman" w:hAnsi="Times New Roman" w:cs="Times New Roman"/>
          <w:sz w:val="24"/>
          <w:szCs w:val="24"/>
        </w:rPr>
        <w:t>okuyucu duygularına hitap eden metinsel özelliklerd</w:t>
      </w:r>
      <w:r w:rsidR="000C7374" w:rsidRPr="003977B6">
        <w:rPr>
          <w:rFonts w:ascii="Times New Roman" w:hAnsi="Times New Roman" w:cs="Times New Roman"/>
          <w:sz w:val="24"/>
          <w:szCs w:val="24"/>
        </w:rPr>
        <w:t>en nasıl etkilendiğini göstermişlerdir.</w:t>
      </w:r>
      <w:r w:rsidRPr="003977B6">
        <w:rPr>
          <w:rFonts w:ascii="Times New Roman" w:hAnsi="Times New Roman" w:cs="Times New Roman"/>
          <w:sz w:val="24"/>
          <w:szCs w:val="24"/>
        </w:rPr>
        <w:t xml:space="preserve"> </w:t>
      </w:r>
    </w:p>
    <w:p w14:paraId="27EC975F" w14:textId="77777777" w:rsidR="00686E62" w:rsidRPr="003977B6" w:rsidRDefault="00686E62"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Akar (2010), sosyal medya platformlarının satın alma kararlarını ne yönde ve nasıl etkilediğini araştırdığı çalışmasında, sosyal medyanın bir pazarlama ve tanıtım kanalı olarak işleyişini ortaya koymayı amaçlamıştır. Bu doğrultuda oluşturduğu kavramsal model aracılığıyla sosyal medyanın işleyişini araştırmış ve sosyal medya platformlarının </w:t>
      </w:r>
      <w:r w:rsidRPr="003977B6">
        <w:rPr>
          <w:rFonts w:ascii="Times New Roman" w:hAnsi="Times New Roman" w:cs="Times New Roman"/>
        </w:rPr>
        <w:t>iletişimler kişisel tüketici alanları ve profilleri, referans grupları, etkileyiciler, bağlantılar ve konuşmalarla bir pazarlama iletişimi kanalı olarak işlediği sonucuna varmıştır.</w:t>
      </w:r>
    </w:p>
    <w:p w14:paraId="3A77D421" w14:textId="77777777" w:rsidR="00432C77" w:rsidRPr="003977B6" w:rsidRDefault="00432C77"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Butler ve Wang (2012), </w:t>
      </w:r>
      <w:r w:rsidR="00A4309A" w:rsidRPr="003977B6">
        <w:rPr>
          <w:rFonts w:ascii="Times New Roman" w:hAnsi="Times New Roman" w:cs="Times New Roman"/>
          <w:sz w:val="24"/>
          <w:szCs w:val="24"/>
        </w:rPr>
        <w:t>çevrimiçi</w:t>
      </w:r>
      <w:r w:rsidRPr="003977B6">
        <w:rPr>
          <w:rFonts w:ascii="Times New Roman" w:hAnsi="Times New Roman" w:cs="Times New Roman"/>
          <w:sz w:val="24"/>
          <w:szCs w:val="24"/>
        </w:rPr>
        <w:t xml:space="preserve"> bir tartışma topluluğundaki değişen içeriğin üye dinamiklerini ve topluluk duyarlılığını hem olumlu hem de olumsuz yönde etkilediğini </w:t>
      </w:r>
      <w:r w:rsidR="000C7374" w:rsidRPr="003977B6">
        <w:rPr>
          <w:rFonts w:ascii="Times New Roman" w:hAnsi="Times New Roman" w:cs="Times New Roman"/>
          <w:sz w:val="24"/>
          <w:szCs w:val="24"/>
        </w:rPr>
        <w:t>tespit etmişlerdir</w:t>
      </w:r>
      <w:r w:rsidRPr="003977B6">
        <w:rPr>
          <w:rFonts w:ascii="Times New Roman" w:hAnsi="Times New Roman" w:cs="Times New Roman"/>
          <w:sz w:val="24"/>
          <w:szCs w:val="24"/>
        </w:rPr>
        <w:t>. Online toplul</w:t>
      </w:r>
      <w:r w:rsidR="000C7374" w:rsidRPr="003977B6">
        <w:rPr>
          <w:rFonts w:ascii="Times New Roman" w:hAnsi="Times New Roman" w:cs="Times New Roman"/>
          <w:sz w:val="24"/>
          <w:szCs w:val="24"/>
        </w:rPr>
        <w:t>uklara katılım üzerine yapılan</w:t>
      </w:r>
      <w:r w:rsidRPr="003977B6">
        <w:rPr>
          <w:rFonts w:ascii="Times New Roman" w:hAnsi="Times New Roman" w:cs="Times New Roman"/>
          <w:sz w:val="24"/>
          <w:szCs w:val="24"/>
        </w:rPr>
        <w:t xml:space="preserve"> bir çalışma</w:t>
      </w:r>
      <w:r w:rsidR="000C7374" w:rsidRPr="003977B6">
        <w:rPr>
          <w:rFonts w:ascii="Times New Roman" w:hAnsi="Times New Roman" w:cs="Times New Roman"/>
          <w:sz w:val="24"/>
          <w:szCs w:val="24"/>
        </w:rPr>
        <w:t>da ise</w:t>
      </w:r>
      <w:r w:rsidRPr="003977B6">
        <w:rPr>
          <w:rFonts w:ascii="Times New Roman" w:hAnsi="Times New Roman" w:cs="Times New Roman"/>
          <w:sz w:val="24"/>
          <w:szCs w:val="24"/>
        </w:rPr>
        <w:t xml:space="preserve">, topluluğa </w:t>
      </w:r>
      <w:r w:rsidR="000C7374" w:rsidRPr="003977B6">
        <w:rPr>
          <w:rFonts w:ascii="Times New Roman" w:hAnsi="Times New Roman" w:cs="Times New Roman"/>
          <w:sz w:val="24"/>
          <w:szCs w:val="24"/>
        </w:rPr>
        <w:t xml:space="preserve">karşı edinilen </w:t>
      </w:r>
      <w:r w:rsidRPr="003977B6">
        <w:rPr>
          <w:rFonts w:ascii="Times New Roman" w:hAnsi="Times New Roman" w:cs="Times New Roman"/>
          <w:sz w:val="24"/>
          <w:szCs w:val="24"/>
        </w:rPr>
        <w:t>bağlılıkların</w:t>
      </w:r>
      <w:r w:rsidR="000C7374" w:rsidRPr="003977B6">
        <w:rPr>
          <w:rFonts w:ascii="Times New Roman" w:hAnsi="Times New Roman" w:cs="Times New Roman"/>
          <w:sz w:val="24"/>
          <w:szCs w:val="24"/>
        </w:rPr>
        <w:t xml:space="preserve"> arasında çeşitli farklar bulunduğunu ve bu bağlılık çeşitlerinin </w:t>
      </w:r>
      <w:r w:rsidRPr="003977B6">
        <w:rPr>
          <w:rFonts w:ascii="Times New Roman" w:hAnsi="Times New Roman" w:cs="Times New Roman"/>
          <w:sz w:val="24"/>
          <w:szCs w:val="24"/>
        </w:rPr>
        <w:t>davranışları farklı şekilde etkilediğini</w:t>
      </w:r>
      <w:r w:rsidR="000C7374" w:rsidRPr="003977B6">
        <w:rPr>
          <w:rFonts w:ascii="Times New Roman" w:hAnsi="Times New Roman" w:cs="Times New Roman"/>
          <w:sz w:val="24"/>
          <w:szCs w:val="24"/>
        </w:rPr>
        <w:t xml:space="preserve"> bulmuştur Bateman vd. (</w:t>
      </w:r>
      <w:r w:rsidRPr="003977B6">
        <w:rPr>
          <w:rFonts w:ascii="Times New Roman" w:hAnsi="Times New Roman" w:cs="Times New Roman"/>
          <w:sz w:val="24"/>
          <w:szCs w:val="24"/>
        </w:rPr>
        <w:t xml:space="preserve"> 2011). </w:t>
      </w:r>
      <w:r w:rsidR="000C7374" w:rsidRPr="003977B6">
        <w:rPr>
          <w:rFonts w:ascii="Times New Roman" w:hAnsi="Times New Roman" w:cs="Times New Roman"/>
          <w:sz w:val="24"/>
          <w:szCs w:val="24"/>
        </w:rPr>
        <w:t xml:space="preserve"> </w:t>
      </w:r>
      <w:r w:rsidRPr="003977B6">
        <w:rPr>
          <w:rFonts w:ascii="Times New Roman" w:hAnsi="Times New Roman" w:cs="Times New Roman"/>
          <w:sz w:val="24"/>
          <w:szCs w:val="24"/>
        </w:rPr>
        <w:t xml:space="preserve">Khansa vd. </w:t>
      </w:r>
      <w:r w:rsidR="000C7374" w:rsidRPr="003977B6">
        <w:rPr>
          <w:rFonts w:ascii="Times New Roman" w:hAnsi="Times New Roman" w:cs="Times New Roman"/>
          <w:sz w:val="24"/>
          <w:szCs w:val="24"/>
        </w:rPr>
        <w:t>(2015)</w:t>
      </w:r>
      <w:r w:rsidR="00A4309A" w:rsidRPr="003977B6">
        <w:rPr>
          <w:rFonts w:ascii="Times New Roman" w:hAnsi="Times New Roman" w:cs="Times New Roman"/>
          <w:sz w:val="24"/>
          <w:szCs w:val="24"/>
        </w:rPr>
        <w:t>,</w:t>
      </w:r>
      <w:r w:rsidR="000C7374" w:rsidRPr="003977B6">
        <w:rPr>
          <w:rFonts w:ascii="Times New Roman" w:hAnsi="Times New Roman" w:cs="Times New Roman"/>
          <w:sz w:val="24"/>
          <w:szCs w:val="24"/>
        </w:rPr>
        <w:t xml:space="preserve"> Yahoo c</w:t>
      </w:r>
      <w:r w:rsidRPr="003977B6">
        <w:rPr>
          <w:rFonts w:ascii="Times New Roman" w:hAnsi="Times New Roman" w:cs="Times New Roman"/>
          <w:sz w:val="24"/>
          <w:szCs w:val="24"/>
        </w:rPr>
        <w:t>evaplarından, topluluğa olan bağlılık, üyelik derecesi, üyeliğin süresi, alışkanlık veya geçmiş davranış gibi yapıların aktif online katılımı büy</w:t>
      </w:r>
      <w:r w:rsidR="000C7374" w:rsidRPr="003977B6">
        <w:rPr>
          <w:rFonts w:ascii="Times New Roman" w:hAnsi="Times New Roman" w:cs="Times New Roman"/>
          <w:sz w:val="24"/>
          <w:szCs w:val="24"/>
        </w:rPr>
        <w:t>ük ölçüde etkilediği yönünde bir sonuca ulaşmışlardır</w:t>
      </w:r>
      <w:r w:rsidRPr="003977B6">
        <w:rPr>
          <w:rFonts w:ascii="Times New Roman" w:hAnsi="Times New Roman" w:cs="Times New Roman"/>
          <w:sz w:val="24"/>
          <w:szCs w:val="24"/>
        </w:rPr>
        <w:t>. Tang vd. (2012)</w:t>
      </w:r>
      <w:r w:rsidR="00764881" w:rsidRPr="003977B6">
        <w:rPr>
          <w:rFonts w:ascii="Times New Roman" w:hAnsi="Times New Roman" w:cs="Times New Roman"/>
          <w:sz w:val="24"/>
          <w:szCs w:val="24"/>
        </w:rPr>
        <w:t>,</w:t>
      </w:r>
      <w:r w:rsidRPr="003977B6">
        <w:rPr>
          <w:rFonts w:ascii="Times New Roman" w:hAnsi="Times New Roman" w:cs="Times New Roman"/>
          <w:sz w:val="24"/>
          <w:szCs w:val="24"/>
        </w:rPr>
        <w:t xml:space="preserve"> içerik katkısı için sosyal medyada, özellikle de YouTube'da </w:t>
      </w:r>
      <w:r w:rsidR="004E30E6" w:rsidRPr="003977B6">
        <w:rPr>
          <w:rFonts w:ascii="Times New Roman" w:hAnsi="Times New Roman" w:cs="Times New Roman"/>
          <w:sz w:val="24"/>
          <w:szCs w:val="24"/>
        </w:rPr>
        <w:t xml:space="preserve">teşvik kavramını incelemiş </w:t>
      </w:r>
      <w:r w:rsidRPr="003977B6">
        <w:rPr>
          <w:rFonts w:ascii="Times New Roman" w:hAnsi="Times New Roman" w:cs="Times New Roman"/>
          <w:sz w:val="24"/>
          <w:szCs w:val="24"/>
        </w:rPr>
        <w:t>ve bir kullanıcının gelir paylaşımı, teşhir ve itibar arzusuna dayalı olarak sosyal medyaya katkıda bulunma</w:t>
      </w:r>
      <w:r w:rsidR="004E30E6" w:rsidRPr="003977B6">
        <w:rPr>
          <w:rFonts w:ascii="Times New Roman" w:hAnsi="Times New Roman" w:cs="Times New Roman"/>
          <w:sz w:val="24"/>
          <w:szCs w:val="24"/>
        </w:rPr>
        <w:t>ya yönlendirildiğini tespit etmişlerdir</w:t>
      </w:r>
      <w:r w:rsidRPr="003977B6">
        <w:rPr>
          <w:rFonts w:ascii="Times New Roman" w:hAnsi="Times New Roman" w:cs="Times New Roman"/>
          <w:sz w:val="24"/>
          <w:szCs w:val="24"/>
        </w:rPr>
        <w:t>.</w:t>
      </w:r>
    </w:p>
    <w:p w14:paraId="2211CDCE" w14:textId="77777777" w:rsidR="00432C77" w:rsidRPr="003977B6" w:rsidRDefault="00432C77" w:rsidP="005C00F7">
      <w:pPr>
        <w:spacing w:line="360" w:lineRule="auto"/>
        <w:ind w:firstLine="708"/>
        <w:jc w:val="both"/>
        <w:rPr>
          <w:rFonts w:ascii="Palatino Linotype" w:hAnsi="Palatino Linotype"/>
        </w:rPr>
      </w:pPr>
      <w:r w:rsidRPr="003977B6">
        <w:rPr>
          <w:rFonts w:ascii="Times New Roman" w:hAnsi="Times New Roman" w:cs="Times New Roman"/>
          <w:sz w:val="24"/>
          <w:szCs w:val="24"/>
        </w:rPr>
        <w:t>Dennis vd. (2016)</w:t>
      </w:r>
      <w:r w:rsidR="00E82733" w:rsidRPr="003977B6">
        <w:rPr>
          <w:rFonts w:ascii="Times New Roman" w:hAnsi="Times New Roman" w:cs="Times New Roman"/>
          <w:sz w:val="24"/>
          <w:szCs w:val="24"/>
        </w:rPr>
        <w:t>,</w:t>
      </w:r>
      <w:r w:rsidRPr="003977B6">
        <w:rPr>
          <w:rFonts w:ascii="Times New Roman" w:hAnsi="Times New Roman" w:cs="Times New Roman"/>
          <w:sz w:val="24"/>
          <w:szCs w:val="24"/>
        </w:rPr>
        <w:t xml:space="preserve"> kurumsal bloglar için teorik bir çerçeve oluşturup Fortune 500 şirketlerini analiz ederek bir blogun hedef kitlesinin ve blog içeriği ile yönetiminin uyumunun bu blogun görünürlüğünü önemli ölçüde etkilediğini tespit etti. Ayrıca, bu çalışmalardan, kullanıcı katılımının ve buna bağlı memnuniyetin, bu tür online topluluklarda paralel ve aracılık rolleri oynadığı ortaya çıkıyor</w:t>
      </w:r>
      <w:r w:rsidRPr="003977B6">
        <w:rPr>
          <w:rFonts w:ascii="Palatino Linotype" w:hAnsi="Palatino Linotype"/>
        </w:rPr>
        <w:t xml:space="preserve">. </w:t>
      </w:r>
    </w:p>
    <w:p w14:paraId="20112D2E" w14:textId="77777777" w:rsidR="00432C77"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5" w:name="_Toc59569359"/>
      <w:r w:rsidRPr="003977B6">
        <w:rPr>
          <w:rFonts w:ascii="Times New Roman" w:eastAsiaTheme="minorHAnsi" w:hAnsi="Times New Roman" w:cs="Times New Roman"/>
          <w:b/>
          <w:color w:val="auto"/>
          <w:sz w:val="24"/>
          <w:szCs w:val="24"/>
        </w:rPr>
        <w:t xml:space="preserve">1.3. </w:t>
      </w:r>
      <w:r w:rsidR="00432C77" w:rsidRPr="003977B6">
        <w:rPr>
          <w:rFonts w:ascii="Times New Roman" w:eastAsiaTheme="minorHAnsi" w:hAnsi="Times New Roman" w:cs="Times New Roman"/>
          <w:b/>
          <w:color w:val="auto"/>
          <w:sz w:val="24"/>
          <w:szCs w:val="24"/>
        </w:rPr>
        <w:t>Sosyal Yayıncılık</w:t>
      </w:r>
      <w:bookmarkEnd w:id="5"/>
    </w:p>
    <w:p w14:paraId="4DFF1347" w14:textId="77777777" w:rsidR="00432C77" w:rsidRPr="003977B6" w:rsidRDefault="00432C77" w:rsidP="005C00F7">
      <w:pPr>
        <w:spacing w:line="360" w:lineRule="auto"/>
        <w:jc w:val="both"/>
      </w:pPr>
    </w:p>
    <w:p w14:paraId="4D937544" w14:textId="423EEAE1" w:rsidR="0073578A" w:rsidRPr="003977B6" w:rsidRDefault="00432C77" w:rsidP="005C00F7">
      <w:pPr>
        <w:spacing w:line="360" w:lineRule="auto"/>
        <w:ind w:firstLine="708"/>
        <w:jc w:val="both"/>
        <w:rPr>
          <w:rFonts w:ascii="Palatino Linotype" w:hAnsi="Palatino Linotype"/>
        </w:rPr>
      </w:pPr>
      <w:r w:rsidRPr="003977B6">
        <w:rPr>
          <w:rFonts w:ascii="Times New Roman" w:hAnsi="Times New Roman" w:cs="Times New Roman"/>
          <w:sz w:val="24"/>
          <w:szCs w:val="24"/>
        </w:rPr>
        <w:t xml:space="preserve">Mevcut literatürdeki </w:t>
      </w:r>
      <w:r w:rsidR="00764881" w:rsidRPr="003977B6">
        <w:rPr>
          <w:rFonts w:ascii="Times New Roman" w:hAnsi="Times New Roman" w:cs="Times New Roman"/>
          <w:sz w:val="24"/>
          <w:szCs w:val="24"/>
        </w:rPr>
        <w:t xml:space="preserve">sosyal medya ve değer yaratımı </w:t>
      </w:r>
      <w:r w:rsidR="00ED2915" w:rsidRPr="003977B6">
        <w:rPr>
          <w:rFonts w:ascii="Times New Roman" w:hAnsi="Times New Roman" w:cs="Times New Roman"/>
          <w:sz w:val="24"/>
          <w:szCs w:val="24"/>
        </w:rPr>
        <w:t>çalışmaları, Ridings</w:t>
      </w:r>
      <w:r w:rsidRPr="003977B6">
        <w:rPr>
          <w:rFonts w:ascii="Times New Roman" w:hAnsi="Times New Roman" w:cs="Times New Roman"/>
          <w:sz w:val="24"/>
          <w:szCs w:val="24"/>
        </w:rPr>
        <w:t xml:space="preserve"> ve Wasko'nun (2010) gözlemlediği gibi, online bir tartışma grubu / topluluğu, sosyal ve yapısal dinamiklerinin doğrudan bir ürünüdür. Porter vd. (2013) firma değerini araştırır ve sponsor faaliyetlerinin güven inşası üzerinde olumlu ve doğrudan etkileri olduğunu bulur. Luo vd. (2013), sosyal medyanın geleneksel online medyadan daha hızlı tahmin değerine sahip olduğunu ve tüketici derecelendirmeleri gibi gömülü haldeki ölçümlerin bir firmanın öz sermayesinin önde gelen göstergeleri olduğunu öne sürer. Hu vd. (2015), toplu bir online sosyal değer yapısı ile biçimlendirici bir model geliştirir ve kullanıcı faydalarını ve memnuniyetini artıracak faktörleri belirleyerek, online hizmetlerin sürekli kullanımı yoluyla </w:t>
      </w:r>
      <w:r w:rsidR="0080521E" w:rsidRPr="003977B6">
        <w:rPr>
          <w:rFonts w:ascii="Times New Roman" w:hAnsi="Times New Roman" w:cs="Times New Roman"/>
          <w:sz w:val="24"/>
          <w:szCs w:val="24"/>
        </w:rPr>
        <w:t>müşteriyi elde tutmayı sağla</w:t>
      </w:r>
      <w:r w:rsidR="001432FA" w:rsidRPr="003977B6">
        <w:rPr>
          <w:rFonts w:ascii="Times New Roman" w:hAnsi="Times New Roman" w:cs="Times New Roman"/>
          <w:sz w:val="24"/>
          <w:szCs w:val="24"/>
        </w:rPr>
        <w:t>r.</w:t>
      </w:r>
    </w:p>
    <w:p w14:paraId="2D068FD1" w14:textId="77777777" w:rsidR="00432C77" w:rsidRPr="003977B6" w:rsidRDefault="00432C77" w:rsidP="005C00F7">
      <w:pPr>
        <w:pStyle w:val="Balk1"/>
        <w:spacing w:line="360" w:lineRule="auto"/>
        <w:jc w:val="both"/>
        <w:rPr>
          <w:rFonts w:ascii="Times New Roman" w:eastAsiaTheme="minorHAnsi" w:hAnsi="Times New Roman" w:cs="Times New Roman"/>
          <w:b/>
          <w:color w:val="auto"/>
          <w:sz w:val="24"/>
          <w:szCs w:val="24"/>
        </w:rPr>
      </w:pPr>
    </w:p>
    <w:p w14:paraId="6FC7FDCB" w14:textId="77777777" w:rsidR="00432C77" w:rsidRPr="003977B6" w:rsidRDefault="00432C77" w:rsidP="005C00F7">
      <w:pPr>
        <w:spacing w:line="360" w:lineRule="auto"/>
        <w:jc w:val="both"/>
        <w:rPr>
          <w:rFonts w:ascii="Times New Roman" w:hAnsi="Times New Roman" w:cs="Times New Roman"/>
          <w:b/>
          <w:sz w:val="24"/>
          <w:szCs w:val="24"/>
        </w:rPr>
      </w:pPr>
    </w:p>
    <w:p w14:paraId="66604FC7" w14:textId="77777777" w:rsidR="00432C77" w:rsidRPr="003977B6" w:rsidRDefault="005C00F7"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 xml:space="preserve">2. </w:t>
      </w:r>
      <w:r w:rsidR="00432C77" w:rsidRPr="003977B6">
        <w:rPr>
          <w:rFonts w:ascii="Times New Roman" w:hAnsi="Times New Roman" w:cs="Times New Roman"/>
          <w:b/>
          <w:sz w:val="24"/>
          <w:szCs w:val="24"/>
        </w:rPr>
        <w:t>Pazarlama aracı olarak mobil uygulama</w:t>
      </w:r>
    </w:p>
    <w:p w14:paraId="17E16906" w14:textId="77777777" w:rsidR="00F3141C" w:rsidRPr="003977B6" w:rsidRDefault="00F3141C" w:rsidP="005C00F7">
      <w:pPr>
        <w:spacing w:line="360" w:lineRule="auto"/>
        <w:jc w:val="both"/>
        <w:rPr>
          <w:rFonts w:ascii="Times New Roman" w:hAnsi="Times New Roman" w:cs="Times New Roman"/>
          <w:b/>
          <w:sz w:val="24"/>
          <w:szCs w:val="24"/>
        </w:rPr>
      </w:pPr>
    </w:p>
    <w:p w14:paraId="5CC8B429" w14:textId="3D9B764F" w:rsidR="00432C77" w:rsidRDefault="00764881" w:rsidP="003977B6">
      <w:pPr>
        <w:spacing w:line="360" w:lineRule="auto"/>
        <w:ind w:firstLine="708"/>
        <w:jc w:val="both"/>
        <w:rPr>
          <w:rFonts w:ascii="Palatino Linotype" w:hAnsi="Palatino Linotype"/>
        </w:rPr>
      </w:pPr>
      <w:r w:rsidRPr="003977B6">
        <w:rPr>
          <w:rFonts w:ascii="Times New Roman" w:hAnsi="Times New Roman" w:cs="Times New Roman"/>
          <w:sz w:val="24"/>
          <w:szCs w:val="24"/>
        </w:rPr>
        <w:t>Sosyal medya platformlarının sunduğu çok sayıda işlevin yanı sıra, günümüzde müşterilerin yeni taleplerine yönelik hayal gücümüzün ötesinde</w:t>
      </w:r>
      <w:r w:rsidR="006629A6" w:rsidRPr="003977B6">
        <w:rPr>
          <w:rFonts w:ascii="Times New Roman" w:hAnsi="Times New Roman" w:cs="Times New Roman"/>
          <w:sz w:val="24"/>
          <w:szCs w:val="24"/>
        </w:rPr>
        <w:t xml:space="preserve"> hem profesyonel hem de </w:t>
      </w:r>
      <w:r w:rsidRPr="003977B6">
        <w:rPr>
          <w:rFonts w:ascii="Times New Roman" w:hAnsi="Times New Roman" w:cs="Times New Roman"/>
          <w:sz w:val="24"/>
          <w:szCs w:val="24"/>
        </w:rPr>
        <w:t>eğlence amaçlı uygulamalar da geliştirilmektedir</w:t>
      </w:r>
      <w:r w:rsidR="00432C77" w:rsidRPr="003977B6">
        <w:rPr>
          <w:rFonts w:ascii="Times New Roman" w:hAnsi="Times New Roman" w:cs="Times New Roman"/>
          <w:sz w:val="24"/>
          <w:szCs w:val="24"/>
        </w:rPr>
        <w:t>.</w:t>
      </w:r>
      <w:r w:rsidR="006629A6" w:rsidRPr="003977B6">
        <w:rPr>
          <w:rFonts w:ascii="Times New Roman" w:hAnsi="Times New Roman" w:cs="Times New Roman"/>
          <w:sz w:val="24"/>
          <w:szCs w:val="24"/>
        </w:rPr>
        <w:t xml:space="preserve"> Bu </w:t>
      </w:r>
      <w:r w:rsidR="00432C77" w:rsidRPr="003977B6">
        <w:rPr>
          <w:rFonts w:ascii="Times New Roman" w:hAnsi="Times New Roman" w:cs="Times New Roman"/>
          <w:sz w:val="24"/>
          <w:szCs w:val="24"/>
        </w:rPr>
        <w:t xml:space="preserve">yaratıcı sinerji, kullanıcıların özel ihtiyaçlarına daha iyi hitap eden ve onlara daha kişiselleştirilmiş </w:t>
      </w:r>
      <w:r w:rsidRPr="003977B6">
        <w:rPr>
          <w:rFonts w:ascii="Times New Roman" w:hAnsi="Times New Roman" w:cs="Times New Roman"/>
          <w:sz w:val="24"/>
          <w:szCs w:val="24"/>
        </w:rPr>
        <w:t>ürünler</w:t>
      </w:r>
      <w:r w:rsidR="00432C77" w:rsidRPr="003977B6">
        <w:rPr>
          <w:rFonts w:ascii="Times New Roman" w:hAnsi="Times New Roman" w:cs="Times New Roman"/>
          <w:sz w:val="24"/>
          <w:szCs w:val="24"/>
        </w:rPr>
        <w:t xml:space="preserve"> sunan pazar nişlerini teşvik eder.</w:t>
      </w:r>
      <w:r w:rsidR="00484A51" w:rsidRPr="003977B6">
        <w:rPr>
          <w:rFonts w:ascii="Times New Roman" w:hAnsi="Times New Roman" w:cs="Times New Roman"/>
          <w:sz w:val="24"/>
          <w:szCs w:val="24"/>
        </w:rPr>
        <w:t xml:space="preserve"> </w:t>
      </w:r>
      <w:r w:rsidR="00432C77" w:rsidRPr="003977B6">
        <w:rPr>
          <w:rFonts w:ascii="Times New Roman" w:hAnsi="Times New Roman" w:cs="Times New Roman"/>
          <w:sz w:val="24"/>
          <w:szCs w:val="24"/>
        </w:rPr>
        <w:t xml:space="preserve">M2Mobi Genel </w:t>
      </w:r>
      <w:r w:rsidR="006629A6" w:rsidRPr="003977B6">
        <w:rPr>
          <w:rFonts w:ascii="Times New Roman" w:hAnsi="Times New Roman" w:cs="Times New Roman"/>
          <w:sz w:val="24"/>
          <w:szCs w:val="24"/>
        </w:rPr>
        <w:t>Müdürü Michiel Munneke</w:t>
      </w:r>
      <w:r w:rsidRPr="003977B6">
        <w:rPr>
          <w:rFonts w:ascii="Times New Roman" w:hAnsi="Times New Roman" w:cs="Times New Roman"/>
          <w:sz w:val="24"/>
          <w:szCs w:val="24"/>
        </w:rPr>
        <w:t xml:space="preserve"> (2014</w:t>
      </w:r>
      <w:r w:rsidR="006577E9" w:rsidRPr="003977B6">
        <w:rPr>
          <w:rFonts w:ascii="Times New Roman" w:hAnsi="Times New Roman" w:cs="Times New Roman"/>
          <w:sz w:val="24"/>
          <w:szCs w:val="24"/>
        </w:rPr>
        <w:t>a</w:t>
      </w:r>
      <w:r w:rsidR="00432C77" w:rsidRPr="003977B6">
        <w:rPr>
          <w:rFonts w:ascii="Times New Roman" w:hAnsi="Times New Roman" w:cs="Times New Roman"/>
          <w:sz w:val="24"/>
          <w:szCs w:val="24"/>
        </w:rPr>
        <w:t>)</w:t>
      </w:r>
      <w:r w:rsidR="006629A6" w:rsidRPr="003977B6">
        <w:rPr>
          <w:rFonts w:ascii="Times New Roman" w:hAnsi="Times New Roman" w:cs="Times New Roman"/>
          <w:sz w:val="24"/>
          <w:szCs w:val="24"/>
        </w:rPr>
        <w:t>,</w:t>
      </w:r>
      <w:r w:rsidR="00432C77" w:rsidRPr="003977B6">
        <w:rPr>
          <w:rFonts w:ascii="Times New Roman" w:hAnsi="Times New Roman" w:cs="Times New Roman"/>
          <w:sz w:val="24"/>
          <w:szCs w:val="24"/>
        </w:rPr>
        <w:t xml:space="preserve"> </w:t>
      </w:r>
      <w:r w:rsidR="006629A6" w:rsidRPr="003977B6">
        <w:rPr>
          <w:rFonts w:ascii="Times New Roman" w:hAnsi="Times New Roman" w:cs="Times New Roman"/>
          <w:sz w:val="24"/>
          <w:szCs w:val="24"/>
        </w:rPr>
        <w:t xml:space="preserve">yaptığı bir konuşmada </w:t>
      </w:r>
      <w:r w:rsidR="00432C77" w:rsidRPr="003977B6">
        <w:rPr>
          <w:rFonts w:ascii="Times New Roman" w:hAnsi="Times New Roman" w:cs="Times New Roman"/>
          <w:sz w:val="24"/>
          <w:szCs w:val="24"/>
        </w:rPr>
        <w:t xml:space="preserve">Schiphol’un uygulamasında sayısız gelir fırsatı </w:t>
      </w:r>
      <w:r w:rsidR="006629A6" w:rsidRPr="003977B6">
        <w:rPr>
          <w:rFonts w:ascii="Times New Roman" w:hAnsi="Times New Roman" w:cs="Times New Roman"/>
          <w:sz w:val="24"/>
          <w:szCs w:val="24"/>
        </w:rPr>
        <w:t xml:space="preserve">olduğunu </w:t>
      </w:r>
      <w:r w:rsidR="00432C77" w:rsidRPr="003977B6">
        <w:rPr>
          <w:rFonts w:ascii="Times New Roman" w:hAnsi="Times New Roman" w:cs="Times New Roman"/>
          <w:sz w:val="24"/>
          <w:szCs w:val="24"/>
        </w:rPr>
        <w:t>ancak ana gelir</w:t>
      </w:r>
      <w:r w:rsidR="006629A6" w:rsidRPr="003977B6">
        <w:rPr>
          <w:rFonts w:ascii="Times New Roman" w:hAnsi="Times New Roman" w:cs="Times New Roman"/>
          <w:sz w:val="24"/>
          <w:szCs w:val="24"/>
        </w:rPr>
        <w:t>in</w:t>
      </w:r>
      <w:r w:rsidR="00432C77" w:rsidRPr="003977B6">
        <w:rPr>
          <w:rFonts w:ascii="Times New Roman" w:hAnsi="Times New Roman" w:cs="Times New Roman"/>
          <w:sz w:val="24"/>
          <w:szCs w:val="24"/>
        </w:rPr>
        <w:t xml:space="preserve"> yolcuların üzerindeki stresi azaltmak ve onlara ticari alanlarda daha fazla zaman geçirmeleri</w:t>
      </w:r>
      <w:r w:rsidR="006629A6" w:rsidRPr="003977B6">
        <w:rPr>
          <w:rFonts w:ascii="Times New Roman" w:hAnsi="Times New Roman" w:cs="Times New Roman"/>
          <w:sz w:val="24"/>
          <w:szCs w:val="24"/>
        </w:rPr>
        <w:t>ne olanak sağlamakla elde edildiğini vurgulamıştır</w:t>
      </w:r>
      <w:r w:rsidR="00432C77" w:rsidRPr="003977B6">
        <w:rPr>
          <w:rFonts w:ascii="Times New Roman" w:hAnsi="Times New Roman" w:cs="Times New Roman"/>
          <w:sz w:val="24"/>
          <w:szCs w:val="24"/>
        </w:rPr>
        <w:t>. Uygulama, onu uçuşları takip etme</w:t>
      </w:r>
      <w:r w:rsidRPr="003977B6">
        <w:rPr>
          <w:rFonts w:ascii="Times New Roman" w:hAnsi="Times New Roman" w:cs="Times New Roman"/>
          <w:sz w:val="24"/>
          <w:szCs w:val="24"/>
        </w:rPr>
        <w:t xml:space="preserve">k için kullanan yıllık yolcu sayısının </w:t>
      </w:r>
      <w:r w:rsidR="00432C77" w:rsidRPr="003977B6">
        <w:rPr>
          <w:rFonts w:ascii="Times New Roman" w:hAnsi="Times New Roman" w:cs="Times New Roman"/>
          <w:sz w:val="24"/>
          <w:szCs w:val="24"/>
        </w:rPr>
        <w:t>yaklaşık %10'una 30 dakikalık alışveriş süresi ekleyebiliyorsa doğrudan gelir fırsatlarından önce bile birkaç milyon Euro ek gelir elde edilebilmektedir. Ancak bir uygulama alışveriş zamanını nasıl</w:t>
      </w:r>
      <w:r w:rsidRPr="003977B6">
        <w:rPr>
          <w:rFonts w:ascii="Times New Roman" w:hAnsi="Times New Roman" w:cs="Times New Roman"/>
          <w:sz w:val="24"/>
          <w:szCs w:val="24"/>
        </w:rPr>
        <w:t xml:space="preserve"> teşvik edebilir? Bunun için verdiği cevap, </w:t>
      </w:r>
      <w:r w:rsidR="00432C77" w:rsidRPr="003977B6">
        <w:rPr>
          <w:rFonts w:ascii="Times New Roman" w:hAnsi="Times New Roman" w:cs="Times New Roman"/>
          <w:sz w:val="24"/>
          <w:szCs w:val="24"/>
        </w:rPr>
        <w:t>yolcuların kapılarda uzun süre beklemek için ticari alanları atlamalarına neden olan stresi azaltmada yatmaktadır. "Kişisel bir rehberin yapacağı şeyi tam olarak yapan bir uygulama tasarlamayı hedefliyoruz. Nerede olduğunuzu, nereye gitmeniz gerektiğini, acele etmeniz gerekip gerekmediğini, neyi seveceğinizi, neyi tavsiye edeceğinizi ve iyi vakit geçirmek için size bir şeyler söylemeyi</w:t>
      </w:r>
      <w:r w:rsidRPr="003977B6">
        <w:rPr>
          <w:rFonts w:ascii="Times New Roman" w:hAnsi="Times New Roman" w:cs="Times New Roman"/>
          <w:sz w:val="24"/>
          <w:szCs w:val="24"/>
        </w:rPr>
        <w:t xml:space="preserve"> ne zaman bırakacağınızı bilir</w:t>
      </w:r>
      <w:r w:rsidR="00432C77" w:rsidRPr="003977B6">
        <w:rPr>
          <w:rFonts w:ascii="Times New Roman" w:hAnsi="Times New Roman" w:cs="Times New Roman"/>
          <w:sz w:val="24"/>
          <w:szCs w:val="24"/>
        </w:rPr>
        <w:t xml:space="preserve">" </w:t>
      </w:r>
      <w:r w:rsidRPr="003977B6">
        <w:rPr>
          <w:rFonts w:ascii="Times New Roman" w:hAnsi="Times New Roman" w:cs="Times New Roman"/>
          <w:sz w:val="24"/>
          <w:szCs w:val="24"/>
        </w:rPr>
        <w:t>(Munneke, 2014</w:t>
      </w:r>
      <w:r w:rsidR="005822A0" w:rsidRPr="003977B6">
        <w:rPr>
          <w:rFonts w:ascii="Times New Roman" w:hAnsi="Times New Roman" w:cs="Times New Roman"/>
          <w:sz w:val="24"/>
          <w:szCs w:val="24"/>
        </w:rPr>
        <w:t>b</w:t>
      </w:r>
      <w:r w:rsidRPr="003977B6">
        <w:rPr>
          <w:rFonts w:ascii="Times New Roman" w:hAnsi="Times New Roman" w:cs="Times New Roman"/>
          <w:sz w:val="24"/>
          <w:szCs w:val="24"/>
        </w:rPr>
        <w:t>). B</w:t>
      </w:r>
      <w:r w:rsidR="006629A6" w:rsidRPr="003977B6">
        <w:rPr>
          <w:rFonts w:ascii="Times New Roman" w:hAnsi="Times New Roman" w:cs="Times New Roman"/>
          <w:sz w:val="24"/>
          <w:szCs w:val="24"/>
        </w:rPr>
        <w:t>öylece yolcular ve beraberindekilere</w:t>
      </w:r>
      <w:r w:rsidR="00432C77" w:rsidRPr="003977B6">
        <w:rPr>
          <w:rFonts w:ascii="Times New Roman" w:hAnsi="Times New Roman" w:cs="Times New Roman"/>
          <w:sz w:val="24"/>
          <w:szCs w:val="24"/>
        </w:rPr>
        <w:t xml:space="preserve"> yalnızca iyi vakit geçirmek kalır. Yeni akıllı telefon kullanıcıları iki yönlüdür; sadece yaşadıkları gerçekliği kontrol etmekle kalmaz, aynı zamanda mobil cihazların sunduğu sanal pencereden de yararlanırlar. Mobil, insanların davranış biçimlerini ve kendilerini buldukları ortama katılma biçimlerini değiştirerek İnsan-Hareketli-Uygulamalı (HuMobAp) parametreleri hayatımızda oluşturmuştur, yani insanlar uygulamaların verdiği ihtiyaç ve teş</w:t>
      </w:r>
      <w:r w:rsidRPr="003977B6">
        <w:rPr>
          <w:rFonts w:ascii="Times New Roman" w:hAnsi="Times New Roman" w:cs="Times New Roman"/>
          <w:sz w:val="24"/>
          <w:szCs w:val="24"/>
        </w:rPr>
        <w:t>viklere göre hareket etmektedir</w:t>
      </w:r>
      <w:r w:rsidR="00432C77" w:rsidRPr="003977B6">
        <w:rPr>
          <w:rFonts w:ascii="Times New Roman" w:hAnsi="Times New Roman" w:cs="Times New Roman"/>
          <w:sz w:val="24"/>
          <w:szCs w:val="24"/>
        </w:rPr>
        <w:t xml:space="preserve"> (Florido-Beníte</w:t>
      </w:r>
      <w:r w:rsidRPr="003977B6">
        <w:rPr>
          <w:rFonts w:ascii="Times New Roman" w:hAnsi="Times New Roman" w:cs="Times New Roman"/>
          <w:sz w:val="24"/>
          <w:szCs w:val="24"/>
        </w:rPr>
        <w:t>z, Del Alcázar &amp; González, 2014</w:t>
      </w:r>
      <w:r w:rsidR="00432C77" w:rsidRPr="003977B6">
        <w:rPr>
          <w:rFonts w:ascii="Times New Roman" w:hAnsi="Times New Roman" w:cs="Times New Roman"/>
          <w:sz w:val="24"/>
          <w:szCs w:val="24"/>
        </w:rPr>
        <w:t>). 8MS'ye (2014) göre son araştırma, seyahat web sitelerine yapılan her üç ziyaretten birden fazlasının artık mobil cihazlardan geldiğini göstermektedir. Diğer e-ticaret sektörlerindeki markalarla birlikte havayollarının, kullanıcıları için en iyi mobil deneyimi sağlamak için çabalamaları mantıklıdır. Müşteri rezervasyon süreci daha basit ve daha hızlı hale geldikçe, mobil uygulamalar ve web siteleri üzerinden yapılan rezervasyonlar artmaya devam edecek. Şu anda kullanıcıların %57'si, kötü tasarlanmış bir mobil siteye sahip bir işletmeyi önermeyeceğini söylüyor; bu nedenle hız, tasarım, kullanılabilirlik ve güvenlik, mobil trafikten maksimum fayda sağlamak için havayollarının üstesinden gelmesi gereken en önemli faktörlerdir.</w:t>
      </w:r>
      <w:r w:rsidR="00484A51" w:rsidRPr="003977B6">
        <w:rPr>
          <w:rFonts w:ascii="Times New Roman" w:hAnsi="Times New Roman" w:cs="Times New Roman"/>
          <w:sz w:val="24"/>
          <w:szCs w:val="24"/>
        </w:rPr>
        <w:t xml:space="preserve"> </w:t>
      </w:r>
      <w:r w:rsidR="00432C77" w:rsidRPr="003977B6">
        <w:rPr>
          <w:rFonts w:ascii="Times New Roman" w:hAnsi="Times New Roman" w:cs="Times New Roman"/>
          <w:sz w:val="24"/>
          <w:szCs w:val="24"/>
        </w:rPr>
        <w:t>Tüketiciler arasında mobil kullanımın artma hızı emsalsizdir. Giderek daha fazla havayolu, mobil uygulamalar, mobil biniş kartları ve hatta uçak içi WiFi dahil olmak üzere müşteriler için daha iyi mobil de</w:t>
      </w:r>
      <w:r w:rsidR="006629A6" w:rsidRPr="003977B6">
        <w:rPr>
          <w:rFonts w:ascii="Times New Roman" w:hAnsi="Times New Roman" w:cs="Times New Roman"/>
          <w:sz w:val="24"/>
          <w:szCs w:val="24"/>
        </w:rPr>
        <w:t>neyimler yaratmaktadır</w:t>
      </w:r>
      <w:r w:rsidR="00DF04C2" w:rsidRPr="003977B6">
        <w:rPr>
          <w:rFonts w:ascii="Times New Roman" w:hAnsi="Times New Roman" w:cs="Times New Roman"/>
          <w:sz w:val="24"/>
          <w:szCs w:val="24"/>
        </w:rPr>
        <w:t xml:space="preserve"> (</w:t>
      </w:r>
      <w:r w:rsidR="00E37EEC" w:rsidRPr="003977B6">
        <w:rPr>
          <w:rFonts w:ascii="Times New Roman" w:hAnsi="Times New Roman" w:cs="Times New Roman"/>
          <w:sz w:val="24"/>
          <w:szCs w:val="24"/>
        </w:rPr>
        <w:t>Florido-</w:t>
      </w:r>
      <w:r w:rsidR="009E253F" w:rsidRPr="003977B6">
        <w:rPr>
          <w:rFonts w:ascii="Times New Roman" w:hAnsi="Times New Roman" w:cs="Times New Roman"/>
          <w:sz w:val="24"/>
          <w:szCs w:val="24"/>
        </w:rPr>
        <w:t>Benitez, 2016</w:t>
      </w:r>
      <w:r w:rsidR="00AC000E" w:rsidRPr="003977B6">
        <w:rPr>
          <w:rFonts w:ascii="Times New Roman" w:hAnsi="Times New Roman" w:cs="Times New Roman"/>
          <w:sz w:val="24"/>
          <w:szCs w:val="24"/>
        </w:rPr>
        <w:t>a</w:t>
      </w:r>
      <w:r w:rsidR="00DF04C2" w:rsidRPr="003977B6">
        <w:rPr>
          <w:rFonts w:ascii="Times New Roman" w:hAnsi="Times New Roman" w:cs="Times New Roman"/>
          <w:sz w:val="24"/>
          <w:szCs w:val="24"/>
        </w:rPr>
        <w:t>)</w:t>
      </w:r>
      <w:r w:rsidR="00DF04C2" w:rsidRPr="003977B6">
        <w:rPr>
          <w:rFonts w:ascii="Palatino Linotype" w:hAnsi="Palatino Linotype"/>
        </w:rPr>
        <w:t>.</w:t>
      </w:r>
    </w:p>
    <w:p w14:paraId="10169BA7" w14:textId="77777777" w:rsidR="003977B6" w:rsidRPr="003977B6" w:rsidRDefault="003977B6" w:rsidP="003977B6">
      <w:pPr>
        <w:spacing w:line="360" w:lineRule="auto"/>
        <w:ind w:firstLine="708"/>
        <w:jc w:val="both"/>
        <w:rPr>
          <w:rFonts w:ascii="Palatino Linotype" w:hAnsi="Palatino Linotype"/>
        </w:rPr>
      </w:pPr>
    </w:p>
    <w:p w14:paraId="1AB47F22" w14:textId="77777777" w:rsidR="00143693"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6" w:name="_Toc59569361"/>
      <w:r w:rsidRPr="003977B6">
        <w:rPr>
          <w:rFonts w:ascii="Times New Roman" w:eastAsiaTheme="minorHAnsi" w:hAnsi="Times New Roman" w:cs="Times New Roman"/>
          <w:b/>
          <w:color w:val="auto"/>
          <w:sz w:val="24"/>
          <w:szCs w:val="24"/>
        </w:rPr>
        <w:t xml:space="preserve">3. </w:t>
      </w:r>
      <w:r w:rsidR="00143693" w:rsidRPr="003977B6">
        <w:rPr>
          <w:rFonts w:ascii="Times New Roman" w:eastAsiaTheme="minorHAnsi" w:hAnsi="Times New Roman" w:cs="Times New Roman"/>
          <w:b/>
          <w:color w:val="auto"/>
          <w:sz w:val="24"/>
          <w:szCs w:val="24"/>
        </w:rPr>
        <w:t>Havalimanları &amp; Sosyal Medya Pazarlaması</w:t>
      </w:r>
      <w:bookmarkEnd w:id="6"/>
    </w:p>
    <w:p w14:paraId="197E06F5" w14:textId="77777777" w:rsidR="00143693" w:rsidRPr="003977B6" w:rsidRDefault="00143693" w:rsidP="005C00F7">
      <w:pPr>
        <w:spacing w:line="360" w:lineRule="auto"/>
        <w:jc w:val="both"/>
        <w:rPr>
          <w:rFonts w:ascii="Times New Roman" w:hAnsi="Times New Roman" w:cs="Times New Roman"/>
          <w:sz w:val="24"/>
          <w:szCs w:val="24"/>
        </w:rPr>
      </w:pPr>
    </w:p>
    <w:p w14:paraId="12DDA30C" w14:textId="77777777" w:rsidR="002438F6" w:rsidRPr="003977B6" w:rsidRDefault="005C00F7"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6629A6" w:rsidRPr="003977B6">
        <w:rPr>
          <w:rFonts w:ascii="Times New Roman" w:hAnsi="Times New Roman" w:cs="Times New Roman"/>
          <w:sz w:val="24"/>
          <w:szCs w:val="24"/>
        </w:rPr>
        <w:t xml:space="preserve">Sosyal medya pazarlaması müşteri kazanımı için en etkili araçlardan biri haline gelmiştir. Günümüzde dijital medya özellikler şirketlerin tanınırlığı açısından </w:t>
      </w:r>
      <w:r w:rsidR="00A8241D" w:rsidRPr="003977B6">
        <w:rPr>
          <w:rFonts w:ascii="Times New Roman" w:hAnsi="Times New Roman" w:cs="Times New Roman"/>
          <w:sz w:val="24"/>
          <w:szCs w:val="24"/>
        </w:rPr>
        <w:t xml:space="preserve">birçok avantajı beraberinde getirmektedir. Sosyal ağların kullanımı müşteriler ile işletmeler arasında aktif ve etkili bir iletişim aracı haline gelmiştir. Havalimanlarında reklam ve pazarlama faaliyetleri bulunan işletmelerin, bu ve benzeri sebeplerle müşterilere sosyal ağlar üzerinden güncel bilgileri aktarmaları önem taşımaktadır. </w:t>
      </w:r>
      <w:r w:rsidR="00CF7D0A" w:rsidRPr="003977B6">
        <w:rPr>
          <w:rFonts w:ascii="Times New Roman" w:hAnsi="Times New Roman" w:cs="Times New Roman"/>
          <w:sz w:val="24"/>
          <w:szCs w:val="24"/>
        </w:rPr>
        <w:t>Tobisava ve Rozenberg (2018),</w:t>
      </w:r>
      <w:r w:rsidR="00B50BAF" w:rsidRPr="003977B6">
        <w:rPr>
          <w:rFonts w:ascii="Times New Roman" w:hAnsi="Times New Roman" w:cs="Times New Roman"/>
          <w:sz w:val="24"/>
          <w:szCs w:val="24"/>
        </w:rPr>
        <w:t xml:space="preserve"> farklı yaş </w:t>
      </w:r>
      <w:r w:rsidR="00A8241D" w:rsidRPr="003977B6">
        <w:rPr>
          <w:rFonts w:ascii="Times New Roman" w:hAnsi="Times New Roman" w:cs="Times New Roman"/>
          <w:sz w:val="24"/>
          <w:szCs w:val="24"/>
        </w:rPr>
        <w:t xml:space="preserve">gruplarından insanları seçerek yaptıkları anket çalışmasında </w:t>
      </w:r>
      <w:r w:rsidR="00633DC6" w:rsidRPr="003977B6">
        <w:rPr>
          <w:rFonts w:ascii="Times New Roman" w:hAnsi="Times New Roman" w:cs="Times New Roman"/>
          <w:sz w:val="24"/>
          <w:szCs w:val="24"/>
        </w:rPr>
        <w:t>en çok tanınan</w:t>
      </w:r>
      <w:r w:rsidR="00B50BAF" w:rsidRPr="003977B6">
        <w:rPr>
          <w:rFonts w:ascii="Times New Roman" w:hAnsi="Times New Roman" w:cs="Times New Roman"/>
          <w:sz w:val="24"/>
          <w:szCs w:val="24"/>
        </w:rPr>
        <w:t xml:space="preserve"> sosyal ağları kullanmay</w:t>
      </w:r>
      <w:r w:rsidR="00633DC6" w:rsidRPr="003977B6">
        <w:rPr>
          <w:rFonts w:ascii="Times New Roman" w:hAnsi="Times New Roman" w:cs="Times New Roman"/>
          <w:sz w:val="24"/>
          <w:szCs w:val="24"/>
        </w:rPr>
        <w:t xml:space="preserve">anların sadece küçük bir yüzdeyi temsil ettiğini gördüler. </w:t>
      </w:r>
      <w:r w:rsidR="00A8241D" w:rsidRPr="003977B6">
        <w:rPr>
          <w:rFonts w:ascii="Times New Roman" w:hAnsi="Times New Roman" w:cs="Times New Roman"/>
          <w:sz w:val="24"/>
          <w:szCs w:val="24"/>
        </w:rPr>
        <w:t>Çalışmaya göre özellikle genç neslin</w:t>
      </w:r>
      <w:r w:rsidR="00B50BAF" w:rsidRPr="003977B6">
        <w:rPr>
          <w:rFonts w:ascii="Times New Roman" w:hAnsi="Times New Roman" w:cs="Times New Roman"/>
          <w:sz w:val="24"/>
          <w:szCs w:val="24"/>
        </w:rPr>
        <w:t xml:space="preserve"> bu ağları kullanan takipç</w:t>
      </w:r>
      <w:r w:rsidR="00A8241D" w:rsidRPr="003977B6">
        <w:rPr>
          <w:rFonts w:ascii="Times New Roman" w:hAnsi="Times New Roman" w:cs="Times New Roman"/>
          <w:sz w:val="24"/>
          <w:szCs w:val="24"/>
        </w:rPr>
        <w:t>ilerin çoğunluğunu temsil ettiği bulgusuna ulaşıldı</w:t>
      </w:r>
      <w:r w:rsidR="00B50BAF" w:rsidRPr="003977B6">
        <w:rPr>
          <w:rFonts w:ascii="Times New Roman" w:hAnsi="Times New Roman" w:cs="Times New Roman"/>
          <w:sz w:val="24"/>
          <w:szCs w:val="24"/>
        </w:rPr>
        <w:t>. Bu ağlarda faaliyet göstermek, havayolu şirketlerini potansiyel müşteril</w:t>
      </w:r>
      <w:r w:rsidR="00633DC6" w:rsidRPr="003977B6">
        <w:rPr>
          <w:rFonts w:ascii="Times New Roman" w:hAnsi="Times New Roman" w:cs="Times New Roman"/>
          <w:sz w:val="24"/>
          <w:szCs w:val="24"/>
        </w:rPr>
        <w:t xml:space="preserve">ere yaklaştırma fırsatı sağlar. </w:t>
      </w:r>
      <w:r w:rsidR="00B50BAF" w:rsidRPr="003977B6">
        <w:rPr>
          <w:rFonts w:ascii="Times New Roman" w:hAnsi="Times New Roman" w:cs="Times New Roman"/>
          <w:sz w:val="24"/>
          <w:szCs w:val="24"/>
        </w:rPr>
        <w:t>Sosyal ağlar, viral pazarlama için ideal bir ortamdır. Facebook, Twitter ve Google+ gibi sosyal ağlar, ana sayfanızda gönderi paylaşmanıza olanak tanır. Bu, viral yönetimin (bir gönderi</w:t>
      </w:r>
      <w:r w:rsidR="00633DC6" w:rsidRPr="003977B6">
        <w:rPr>
          <w:rFonts w:ascii="Times New Roman" w:hAnsi="Times New Roman" w:cs="Times New Roman"/>
          <w:sz w:val="24"/>
          <w:szCs w:val="24"/>
        </w:rPr>
        <w:t>nin</w:t>
      </w:r>
      <w:r w:rsidR="00B50BAF" w:rsidRPr="003977B6">
        <w:rPr>
          <w:rFonts w:ascii="Times New Roman" w:hAnsi="Times New Roman" w:cs="Times New Roman"/>
          <w:sz w:val="24"/>
          <w:szCs w:val="24"/>
        </w:rPr>
        <w:t xml:space="preserve">) sosyal ağda yayılabileceği </w:t>
      </w:r>
      <w:r w:rsidR="00633DC6" w:rsidRPr="003977B6">
        <w:rPr>
          <w:rFonts w:ascii="Times New Roman" w:hAnsi="Times New Roman" w:cs="Times New Roman"/>
          <w:sz w:val="24"/>
          <w:szCs w:val="24"/>
        </w:rPr>
        <w:t>formudur</w:t>
      </w:r>
      <w:r w:rsidR="00B50BAF" w:rsidRPr="003977B6">
        <w:rPr>
          <w:rFonts w:ascii="Times New Roman" w:hAnsi="Times New Roman" w:cs="Times New Roman"/>
          <w:sz w:val="24"/>
          <w:szCs w:val="24"/>
        </w:rPr>
        <w:t xml:space="preserve">. Diğer bir </w:t>
      </w:r>
      <w:r w:rsidR="00633DC6" w:rsidRPr="003977B6">
        <w:rPr>
          <w:rFonts w:ascii="Times New Roman" w:hAnsi="Times New Roman" w:cs="Times New Roman"/>
          <w:sz w:val="24"/>
          <w:szCs w:val="24"/>
        </w:rPr>
        <w:t>form</w:t>
      </w:r>
      <w:r w:rsidR="00B50BAF" w:rsidRPr="003977B6">
        <w:rPr>
          <w:rFonts w:ascii="Times New Roman" w:hAnsi="Times New Roman" w:cs="Times New Roman"/>
          <w:sz w:val="24"/>
          <w:szCs w:val="24"/>
        </w:rPr>
        <w:t>, bu viral mesajı doğrudan diğer kul</w:t>
      </w:r>
      <w:r w:rsidR="00633DC6" w:rsidRPr="003977B6">
        <w:rPr>
          <w:rFonts w:ascii="Times New Roman" w:hAnsi="Times New Roman" w:cs="Times New Roman"/>
          <w:sz w:val="24"/>
          <w:szCs w:val="24"/>
        </w:rPr>
        <w:t xml:space="preserve">lanıcılara iletme olasılığıdır. </w:t>
      </w:r>
      <w:r w:rsidR="00B50BAF" w:rsidRPr="003977B6">
        <w:rPr>
          <w:rFonts w:ascii="Times New Roman" w:hAnsi="Times New Roman" w:cs="Times New Roman"/>
          <w:sz w:val="24"/>
          <w:szCs w:val="24"/>
        </w:rPr>
        <w:t xml:space="preserve">Sosyal ağ, internet kullanıcılarının kendi iç ortamında arkadaşlarıyla, sevdikleriyle veya tanıdıklarıyla bağlantı kurmasına, </w:t>
      </w:r>
      <w:r w:rsidR="00633DC6" w:rsidRPr="003977B6">
        <w:rPr>
          <w:rFonts w:ascii="Times New Roman" w:hAnsi="Times New Roman" w:cs="Times New Roman"/>
          <w:sz w:val="24"/>
          <w:szCs w:val="24"/>
        </w:rPr>
        <w:t>online</w:t>
      </w:r>
      <w:r w:rsidR="00B50BAF" w:rsidRPr="003977B6">
        <w:rPr>
          <w:rFonts w:ascii="Times New Roman" w:hAnsi="Times New Roman" w:cs="Times New Roman"/>
          <w:sz w:val="24"/>
          <w:szCs w:val="24"/>
        </w:rPr>
        <w:t xml:space="preserve"> iletişim kurmasına ve tutmasına izin veren bir internet sistemini tanımlayan bir terimdir. Sosyal ağda bu kullanıcıların her biri, profillerini bu ağın diğer kullanıcılarına bağlayan bir profil (öz bilgi sayfası) ve sosyal ağ ortamı oluşturur. Bu şekilde bilgi ve bazı içerikleri paylaşır, iletir, yayınlar, bunları halka ve sosyal ağın bir parçası olan tüm bir dizi kişiye açık hale getirir</w:t>
      </w:r>
      <w:r w:rsidR="00CF7D0A" w:rsidRPr="003977B6">
        <w:rPr>
          <w:rFonts w:ascii="Palatino Linotype" w:hAnsi="Palatino Linotype"/>
        </w:rPr>
        <w:t xml:space="preserve"> </w:t>
      </w:r>
    </w:p>
    <w:p w14:paraId="5BC4C61E" w14:textId="77777777" w:rsidR="00A8241D" w:rsidRPr="003977B6" w:rsidRDefault="00A8241D" w:rsidP="005C00F7">
      <w:pPr>
        <w:spacing w:line="360" w:lineRule="auto"/>
        <w:jc w:val="both"/>
        <w:rPr>
          <w:rFonts w:ascii="Palatino Linotype" w:hAnsi="Palatino Linotype"/>
        </w:rPr>
      </w:pPr>
    </w:p>
    <w:p w14:paraId="26F16709" w14:textId="77777777" w:rsidR="00566277" w:rsidRPr="003977B6" w:rsidRDefault="005C00F7"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 xml:space="preserve">4. </w:t>
      </w:r>
      <w:r w:rsidR="00566277" w:rsidRPr="003977B6">
        <w:rPr>
          <w:rFonts w:ascii="Times New Roman" w:hAnsi="Times New Roman" w:cs="Times New Roman"/>
          <w:b/>
          <w:sz w:val="24"/>
          <w:szCs w:val="24"/>
        </w:rPr>
        <w:t xml:space="preserve">Havalimanlarında Çapraz Satış </w:t>
      </w:r>
    </w:p>
    <w:p w14:paraId="160A7A98" w14:textId="77777777" w:rsidR="00566277" w:rsidRPr="003977B6" w:rsidRDefault="005C00F7"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566277" w:rsidRPr="003977B6">
        <w:rPr>
          <w:rFonts w:ascii="Times New Roman" w:hAnsi="Times New Roman" w:cs="Times New Roman"/>
          <w:sz w:val="24"/>
          <w:szCs w:val="24"/>
        </w:rPr>
        <w:t>Mikro ortamlarında bir arada var olan havalimanları v</w:t>
      </w:r>
      <w:r w:rsidR="0073048D" w:rsidRPr="003977B6">
        <w:rPr>
          <w:rFonts w:ascii="Times New Roman" w:hAnsi="Times New Roman" w:cs="Times New Roman"/>
          <w:sz w:val="24"/>
          <w:szCs w:val="24"/>
        </w:rPr>
        <w:t xml:space="preserve">e şirketler, ürünlerin satışını </w:t>
      </w:r>
      <w:r w:rsidR="00566277" w:rsidRPr="003977B6">
        <w:rPr>
          <w:rFonts w:ascii="Times New Roman" w:hAnsi="Times New Roman" w:cs="Times New Roman"/>
          <w:sz w:val="24"/>
          <w:szCs w:val="24"/>
        </w:rPr>
        <w:t>desteklemek ve iyileştirmek için mobil cihazları yeni doğrudan satış kanalı veya ticari bilgi toplayıcı</w:t>
      </w:r>
      <w:r w:rsidR="0073048D" w:rsidRPr="003977B6">
        <w:rPr>
          <w:rFonts w:ascii="Times New Roman" w:hAnsi="Times New Roman" w:cs="Times New Roman"/>
          <w:sz w:val="24"/>
          <w:szCs w:val="24"/>
        </w:rPr>
        <w:t xml:space="preserve"> olarak kullanmayı hedefleyen</w:t>
      </w:r>
      <w:r w:rsidR="00566277" w:rsidRPr="003977B6">
        <w:rPr>
          <w:rFonts w:ascii="Times New Roman" w:hAnsi="Times New Roman" w:cs="Times New Roman"/>
          <w:sz w:val="24"/>
          <w:szCs w:val="24"/>
        </w:rPr>
        <w:t xml:space="preserve"> e-ticaret odaklı şirketlere dönüşüyor.</w:t>
      </w:r>
    </w:p>
    <w:p w14:paraId="2B0DE725" w14:textId="77777777" w:rsidR="00566277" w:rsidRPr="003977B6" w:rsidRDefault="005C00F7"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566277" w:rsidRPr="003977B6">
        <w:rPr>
          <w:rFonts w:ascii="Times New Roman" w:hAnsi="Times New Roman" w:cs="Times New Roman"/>
          <w:sz w:val="24"/>
          <w:szCs w:val="24"/>
        </w:rPr>
        <w:t>Çapraz satış, bir müşterinin bir firma içinde kullandığı ürün veya hizmetlerin sayısını artırma çabalarıyla ilgilidir. Ayrıca, bir firmanın zaten bir müşteriyle ilişkisi varsa, ürünlerin</w:t>
      </w:r>
      <w:r w:rsidR="0073048D" w:rsidRPr="003977B6">
        <w:rPr>
          <w:rFonts w:ascii="Times New Roman" w:hAnsi="Times New Roman" w:cs="Times New Roman"/>
          <w:sz w:val="24"/>
          <w:szCs w:val="24"/>
        </w:rPr>
        <w:t xml:space="preserve"> çapraz satışı </w:t>
      </w:r>
      <w:r w:rsidR="00566277" w:rsidRPr="003977B6">
        <w:rPr>
          <w:rFonts w:ascii="Times New Roman" w:hAnsi="Times New Roman" w:cs="Times New Roman"/>
          <w:sz w:val="24"/>
          <w:szCs w:val="24"/>
        </w:rPr>
        <w:t>ve mevcut müşterilere sunulan hizmetlerin maliyeti, yeni müşterileri çekmekten daha düşüktür. Çapraz satış ancak yöneticilerin müşterilere teklif vermesine olanak tanıyan bir bilgi altyapısı var</w:t>
      </w:r>
      <w:r w:rsidR="0073048D" w:rsidRPr="003977B6">
        <w:rPr>
          <w:rFonts w:ascii="Times New Roman" w:hAnsi="Times New Roman" w:cs="Times New Roman"/>
          <w:sz w:val="24"/>
          <w:szCs w:val="24"/>
        </w:rPr>
        <w:t>sa doğru şekilde uygulanabilir.</w:t>
      </w:r>
      <w:r w:rsidR="00E81EEE" w:rsidRPr="003977B6">
        <w:rPr>
          <w:rFonts w:ascii="Times New Roman" w:hAnsi="Times New Roman" w:cs="Times New Roman"/>
          <w:sz w:val="24"/>
          <w:szCs w:val="24"/>
        </w:rPr>
        <w:t xml:space="preserve"> (Kamakura vd. </w:t>
      </w:r>
      <w:r w:rsidR="00566277" w:rsidRPr="003977B6">
        <w:rPr>
          <w:rFonts w:ascii="Times New Roman" w:hAnsi="Times New Roman" w:cs="Times New Roman"/>
          <w:sz w:val="24"/>
          <w:szCs w:val="24"/>
        </w:rPr>
        <w:t>, 2003).</w:t>
      </w:r>
    </w:p>
    <w:p w14:paraId="4F694CAF" w14:textId="77777777" w:rsidR="00566277" w:rsidRPr="003977B6" w:rsidRDefault="005C00F7"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566277" w:rsidRPr="003977B6">
        <w:rPr>
          <w:rFonts w:ascii="Times New Roman" w:hAnsi="Times New Roman" w:cs="Times New Roman"/>
          <w:sz w:val="24"/>
          <w:szCs w:val="24"/>
        </w:rPr>
        <w:t xml:space="preserve">Uçuş planlarından eve dönene kadar ve bir sonraki seyahat veya iş amaçlı seyahatini düşünürken, </w:t>
      </w:r>
      <w:r w:rsidR="00D6787B" w:rsidRPr="003977B6">
        <w:rPr>
          <w:rFonts w:ascii="Times New Roman" w:hAnsi="Times New Roman" w:cs="Times New Roman"/>
          <w:sz w:val="24"/>
          <w:szCs w:val="24"/>
        </w:rPr>
        <w:t>müşteriye liderlik edile</w:t>
      </w:r>
      <w:r w:rsidR="0073048D" w:rsidRPr="003977B6">
        <w:rPr>
          <w:rFonts w:ascii="Times New Roman" w:hAnsi="Times New Roman" w:cs="Times New Roman"/>
          <w:sz w:val="24"/>
          <w:szCs w:val="24"/>
        </w:rPr>
        <w:t xml:space="preserve">n </w:t>
      </w:r>
      <w:r w:rsidR="00D6787B" w:rsidRPr="003977B6">
        <w:rPr>
          <w:rFonts w:ascii="Times New Roman" w:hAnsi="Times New Roman" w:cs="Times New Roman"/>
          <w:sz w:val="24"/>
          <w:szCs w:val="24"/>
        </w:rPr>
        <w:t>bu döngü</w:t>
      </w:r>
      <w:r w:rsidR="00566277" w:rsidRPr="003977B6">
        <w:rPr>
          <w:rFonts w:ascii="Times New Roman" w:hAnsi="Times New Roman" w:cs="Times New Roman"/>
          <w:sz w:val="24"/>
          <w:szCs w:val="24"/>
        </w:rPr>
        <w:t xml:space="preserve"> "Aktif Çapraz Döngü" olarak adlandı</w:t>
      </w:r>
      <w:r w:rsidR="00D6787B" w:rsidRPr="003977B6">
        <w:rPr>
          <w:rFonts w:ascii="Times New Roman" w:hAnsi="Times New Roman" w:cs="Times New Roman"/>
          <w:sz w:val="24"/>
          <w:szCs w:val="24"/>
        </w:rPr>
        <w:t>rılır ve bu</w:t>
      </w:r>
      <w:r w:rsidR="00566277" w:rsidRPr="003977B6">
        <w:rPr>
          <w:rFonts w:ascii="Times New Roman" w:hAnsi="Times New Roman" w:cs="Times New Roman"/>
          <w:sz w:val="24"/>
          <w:szCs w:val="24"/>
        </w:rPr>
        <w:t xml:space="preserve"> döngüdeki her adımda, havalimanı operatörleri, yolcuların taleplerini uygun zamanda karşılayarak özelleştirilmiş teklifler uygular.</w:t>
      </w:r>
    </w:p>
    <w:p w14:paraId="15AFB20A" w14:textId="6B276196" w:rsidR="00686AF4" w:rsidRPr="003977B6" w:rsidRDefault="005C00F7" w:rsidP="005C00F7">
      <w:pPr>
        <w:spacing w:line="360" w:lineRule="auto"/>
        <w:jc w:val="both"/>
        <w:rPr>
          <w:rFonts w:ascii="Palatino Linotype" w:hAnsi="Palatino Linotype"/>
        </w:rPr>
      </w:pPr>
      <w:r w:rsidRPr="003977B6">
        <w:rPr>
          <w:rFonts w:ascii="Times New Roman" w:hAnsi="Times New Roman" w:cs="Times New Roman"/>
          <w:sz w:val="24"/>
          <w:szCs w:val="24"/>
        </w:rPr>
        <w:tab/>
      </w:r>
      <w:r w:rsidR="00D6787B" w:rsidRPr="003977B6">
        <w:rPr>
          <w:rFonts w:ascii="Times New Roman" w:hAnsi="Times New Roman" w:cs="Times New Roman"/>
          <w:sz w:val="24"/>
          <w:szCs w:val="24"/>
        </w:rPr>
        <w:t>Bu konuda, dünyanın en önemli havalimanlarından birkaçı, yolcuları uçuşları, check-in'leri, kontrol noktaları, bagaj, biniş kapıları vb</w:t>
      </w:r>
      <w:r w:rsidR="008D2FC9" w:rsidRPr="003977B6">
        <w:rPr>
          <w:rFonts w:ascii="Times New Roman" w:hAnsi="Times New Roman" w:cs="Times New Roman"/>
          <w:sz w:val="24"/>
          <w:szCs w:val="24"/>
        </w:rPr>
        <w:t>.</w:t>
      </w:r>
      <w:r w:rsidR="00D6787B" w:rsidRPr="003977B6">
        <w:rPr>
          <w:rFonts w:ascii="Times New Roman" w:hAnsi="Times New Roman" w:cs="Times New Roman"/>
          <w:sz w:val="24"/>
          <w:szCs w:val="24"/>
        </w:rPr>
        <w:t xml:space="preserve"> hakkında güncel tutmak için iletişim aracı olarak mobil pazarlamayı kullanıyor. Ayrıca bu araç, yolcuların ihtiyaçlarına bağlı olarak ürün veya hizmet satın alabilecekleri sanal bir mağazaya sahiptir ve bu da uygulamaların satış kanalı olarak kullanılmasının, ürünler ve hizmetler hakkında daha fazla bilgi sağladığını ortaya koymuştur</w:t>
      </w:r>
      <w:r w:rsidR="00D6787B" w:rsidRPr="003977B6">
        <w:rPr>
          <w:rFonts w:ascii="Palatino Linotype" w:hAnsi="Palatino Linotype"/>
        </w:rPr>
        <w:t>.</w:t>
      </w:r>
    </w:p>
    <w:p w14:paraId="104DE2A8" w14:textId="77777777" w:rsidR="005C00F7" w:rsidRPr="003977B6" w:rsidRDefault="005C00F7" w:rsidP="005C00F7">
      <w:pPr>
        <w:spacing w:line="360" w:lineRule="auto"/>
        <w:jc w:val="both"/>
        <w:rPr>
          <w:rFonts w:ascii="Palatino Linotype" w:hAnsi="Palatino Linotype"/>
        </w:rPr>
      </w:pPr>
    </w:p>
    <w:p w14:paraId="16FD0347" w14:textId="77777777" w:rsidR="002A1238" w:rsidRPr="003977B6" w:rsidRDefault="005C00F7"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 xml:space="preserve">5. </w:t>
      </w:r>
      <w:r w:rsidR="002A1238" w:rsidRPr="003977B6">
        <w:rPr>
          <w:rFonts w:ascii="Times New Roman" w:hAnsi="Times New Roman" w:cs="Times New Roman"/>
          <w:b/>
          <w:sz w:val="24"/>
          <w:szCs w:val="24"/>
        </w:rPr>
        <w:t>Mobil cihazlarda güvenlik</w:t>
      </w:r>
    </w:p>
    <w:p w14:paraId="03736FC5" w14:textId="77777777" w:rsidR="002A1238" w:rsidRPr="003977B6" w:rsidRDefault="005C00F7"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E81EEE" w:rsidRPr="003977B6">
        <w:rPr>
          <w:rFonts w:ascii="Times New Roman" w:hAnsi="Times New Roman" w:cs="Times New Roman"/>
          <w:sz w:val="24"/>
          <w:szCs w:val="24"/>
        </w:rPr>
        <w:t>Günümüzde mobil cihazlarda güvenlik sağlanması</w:t>
      </w:r>
      <w:r w:rsidR="002A1238" w:rsidRPr="003977B6">
        <w:rPr>
          <w:rFonts w:ascii="Times New Roman" w:hAnsi="Times New Roman" w:cs="Times New Roman"/>
          <w:sz w:val="24"/>
          <w:szCs w:val="24"/>
        </w:rPr>
        <w:t xml:space="preserve"> konu</w:t>
      </w:r>
      <w:r w:rsidR="00E81EEE" w:rsidRPr="003977B6">
        <w:rPr>
          <w:rFonts w:ascii="Times New Roman" w:hAnsi="Times New Roman" w:cs="Times New Roman"/>
          <w:sz w:val="24"/>
          <w:szCs w:val="24"/>
        </w:rPr>
        <w:t>su</w:t>
      </w:r>
      <w:r w:rsidR="002A1238" w:rsidRPr="003977B6">
        <w:rPr>
          <w:rFonts w:ascii="Times New Roman" w:hAnsi="Times New Roman" w:cs="Times New Roman"/>
          <w:sz w:val="24"/>
          <w:szCs w:val="24"/>
        </w:rPr>
        <w:t xml:space="preserve">, </w:t>
      </w:r>
      <w:r w:rsidR="00E81EEE" w:rsidRPr="003977B6">
        <w:rPr>
          <w:rFonts w:ascii="Times New Roman" w:hAnsi="Times New Roman" w:cs="Times New Roman"/>
          <w:sz w:val="24"/>
          <w:szCs w:val="24"/>
        </w:rPr>
        <w:t xml:space="preserve">e-ticarette </w:t>
      </w:r>
      <w:r w:rsidR="002A1238" w:rsidRPr="003977B6">
        <w:rPr>
          <w:rFonts w:ascii="Times New Roman" w:hAnsi="Times New Roman" w:cs="Times New Roman"/>
          <w:sz w:val="24"/>
          <w:szCs w:val="24"/>
        </w:rPr>
        <w:t>şirketler ve müşteriler arasında fiziksel temas olmaması nedeniyle güvenlik araştırmacı</w:t>
      </w:r>
      <w:r w:rsidR="00E81EEE" w:rsidRPr="003977B6">
        <w:rPr>
          <w:rFonts w:ascii="Times New Roman" w:hAnsi="Times New Roman" w:cs="Times New Roman"/>
          <w:sz w:val="24"/>
          <w:szCs w:val="24"/>
        </w:rPr>
        <w:t xml:space="preserve">ları arasında özel ilgi toplamaktadır </w:t>
      </w:r>
      <w:r w:rsidR="002A1238" w:rsidRPr="003977B6">
        <w:rPr>
          <w:rFonts w:ascii="Times New Roman" w:hAnsi="Times New Roman" w:cs="Times New Roman"/>
          <w:sz w:val="24"/>
          <w:szCs w:val="24"/>
        </w:rPr>
        <w:t>(Janita ve Miranda, 2008).</w:t>
      </w:r>
    </w:p>
    <w:p w14:paraId="7E939C26" w14:textId="0FD569E3" w:rsidR="002A1238" w:rsidRPr="003977B6" w:rsidRDefault="005C00F7"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2A1238" w:rsidRPr="003977B6">
        <w:rPr>
          <w:rFonts w:ascii="Times New Roman" w:hAnsi="Times New Roman" w:cs="Times New Roman"/>
          <w:sz w:val="24"/>
          <w:szCs w:val="24"/>
        </w:rPr>
        <w:t>Örneğin Hua (2008),</w:t>
      </w:r>
      <w:r w:rsidR="00E81EEE" w:rsidRPr="003977B6">
        <w:rPr>
          <w:rFonts w:ascii="Times New Roman" w:hAnsi="Times New Roman" w:cs="Times New Roman"/>
          <w:sz w:val="24"/>
          <w:szCs w:val="24"/>
        </w:rPr>
        <w:t xml:space="preserve"> mobil cihazlarda</w:t>
      </w:r>
      <w:r w:rsidR="002A1238" w:rsidRPr="003977B6">
        <w:rPr>
          <w:rFonts w:ascii="Times New Roman" w:hAnsi="Times New Roman" w:cs="Times New Roman"/>
          <w:sz w:val="24"/>
          <w:szCs w:val="24"/>
        </w:rPr>
        <w:t xml:space="preserve"> güvenliğin</w:t>
      </w:r>
      <w:r w:rsidR="00E81EEE" w:rsidRPr="003977B6">
        <w:rPr>
          <w:rFonts w:ascii="Times New Roman" w:hAnsi="Times New Roman" w:cs="Times New Roman"/>
          <w:sz w:val="24"/>
          <w:szCs w:val="24"/>
        </w:rPr>
        <w:t>;</w:t>
      </w:r>
      <w:r w:rsidR="002A1238" w:rsidRPr="003977B6">
        <w:rPr>
          <w:rFonts w:ascii="Times New Roman" w:hAnsi="Times New Roman" w:cs="Times New Roman"/>
          <w:sz w:val="24"/>
          <w:szCs w:val="24"/>
        </w:rPr>
        <w:t xml:space="preserve"> işlemlerin güvenilirliği, işlemlerin reddedilmemesi ve veri bütünlüğü ile ilgili konuları içerdiğini düşünmektedir. Bu</w:t>
      </w:r>
      <w:r w:rsidR="00E81EEE" w:rsidRPr="003977B6">
        <w:rPr>
          <w:rFonts w:ascii="Times New Roman" w:hAnsi="Times New Roman" w:cs="Times New Roman"/>
          <w:sz w:val="24"/>
          <w:szCs w:val="24"/>
        </w:rPr>
        <w:t xml:space="preserve">nunla birlikte, uygulamaların güvenilirliği de </w:t>
      </w:r>
      <w:r w:rsidR="002A1238" w:rsidRPr="003977B6">
        <w:rPr>
          <w:rFonts w:ascii="Times New Roman" w:hAnsi="Times New Roman" w:cs="Times New Roman"/>
          <w:sz w:val="24"/>
          <w:szCs w:val="24"/>
        </w:rPr>
        <w:t>kötü niyetli ihlalleri önlemek için bir işlemin geçerli ve gizli olmasını sağladığından önemlidir. Havalimanında bir mobil pazarlama aracının yolculara sağladığı güvenlik ve kontrol, çapraz satı</w:t>
      </w:r>
      <w:r w:rsidR="00E81EEE" w:rsidRPr="003977B6">
        <w:rPr>
          <w:rFonts w:ascii="Times New Roman" w:hAnsi="Times New Roman" w:cs="Times New Roman"/>
          <w:sz w:val="24"/>
          <w:szCs w:val="24"/>
        </w:rPr>
        <w:t>şların artmasına yardımcı olmaktadır (</w:t>
      </w:r>
      <w:r w:rsidR="00AC000E" w:rsidRPr="003977B6">
        <w:rPr>
          <w:rFonts w:ascii="Times New Roman" w:hAnsi="Times New Roman" w:cs="Times New Roman"/>
          <w:sz w:val="24"/>
          <w:szCs w:val="24"/>
        </w:rPr>
        <w:t>Florido</w:t>
      </w:r>
      <w:r w:rsidR="00FA3F82" w:rsidRPr="003977B6">
        <w:rPr>
          <w:rFonts w:ascii="Times New Roman" w:hAnsi="Times New Roman" w:cs="Times New Roman"/>
          <w:sz w:val="24"/>
          <w:szCs w:val="24"/>
        </w:rPr>
        <w:t>-</w:t>
      </w:r>
      <w:r w:rsidR="00E81EEE" w:rsidRPr="003977B6">
        <w:rPr>
          <w:rFonts w:ascii="Times New Roman" w:hAnsi="Times New Roman" w:cs="Times New Roman"/>
          <w:sz w:val="24"/>
          <w:szCs w:val="24"/>
        </w:rPr>
        <w:t>Benitez, 2016</w:t>
      </w:r>
      <w:r w:rsidR="00AC000E" w:rsidRPr="003977B6">
        <w:rPr>
          <w:rFonts w:ascii="Times New Roman" w:hAnsi="Times New Roman" w:cs="Times New Roman"/>
          <w:sz w:val="24"/>
          <w:szCs w:val="24"/>
        </w:rPr>
        <w:t>b</w:t>
      </w:r>
      <w:r w:rsidR="00E81EEE" w:rsidRPr="003977B6">
        <w:rPr>
          <w:rFonts w:ascii="Times New Roman" w:hAnsi="Times New Roman" w:cs="Times New Roman"/>
          <w:sz w:val="24"/>
          <w:szCs w:val="24"/>
        </w:rPr>
        <w:t>)</w:t>
      </w:r>
      <w:r w:rsidR="00AC000E" w:rsidRPr="003977B6">
        <w:rPr>
          <w:rFonts w:ascii="Times New Roman" w:hAnsi="Times New Roman" w:cs="Times New Roman"/>
          <w:sz w:val="24"/>
          <w:szCs w:val="24"/>
        </w:rPr>
        <w:t>.</w:t>
      </w:r>
    </w:p>
    <w:p w14:paraId="7FDA57DC" w14:textId="77777777" w:rsidR="00E81EEE" w:rsidRPr="003977B6" w:rsidRDefault="00E81EEE" w:rsidP="005C00F7">
      <w:pPr>
        <w:spacing w:line="360" w:lineRule="auto"/>
        <w:jc w:val="both"/>
        <w:rPr>
          <w:rFonts w:ascii="Palatino Linotype" w:hAnsi="Palatino Linotype"/>
        </w:rPr>
      </w:pPr>
    </w:p>
    <w:p w14:paraId="76698F13" w14:textId="77777777" w:rsidR="002A1238" w:rsidRPr="003977B6" w:rsidRDefault="005C00F7"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 xml:space="preserve">6. </w:t>
      </w:r>
      <w:r w:rsidR="002A1238" w:rsidRPr="003977B6">
        <w:rPr>
          <w:rFonts w:ascii="Times New Roman" w:hAnsi="Times New Roman" w:cs="Times New Roman"/>
          <w:b/>
          <w:sz w:val="24"/>
          <w:szCs w:val="24"/>
        </w:rPr>
        <w:t>Etkileşimli medyada imaj algısının etkisi</w:t>
      </w:r>
    </w:p>
    <w:p w14:paraId="4AA2CB5B" w14:textId="0C1F1B33" w:rsidR="002A1238" w:rsidRPr="003977B6" w:rsidRDefault="005C00F7" w:rsidP="005C00F7">
      <w:pPr>
        <w:spacing w:line="360" w:lineRule="auto"/>
        <w:jc w:val="both"/>
        <w:rPr>
          <w:rFonts w:ascii="Palatino Linotype" w:hAnsi="Palatino Linotype"/>
        </w:rPr>
      </w:pPr>
      <w:r w:rsidRPr="003977B6">
        <w:rPr>
          <w:rFonts w:ascii="Times New Roman" w:hAnsi="Times New Roman" w:cs="Times New Roman"/>
          <w:sz w:val="24"/>
          <w:szCs w:val="24"/>
        </w:rPr>
        <w:tab/>
      </w:r>
      <w:r w:rsidR="002A1238" w:rsidRPr="003977B6">
        <w:rPr>
          <w:rFonts w:ascii="Times New Roman" w:hAnsi="Times New Roman" w:cs="Times New Roman"/>
          <w:sz w:val="24"/>
          <w:szCs w:val="24"/>
        </w:rPr>
        <w:t>Mobil pazarlama aracı, şirketlere marka ve müşteriler arasında yeni bir ikili ortam sağlar. Bu sanal alan, şirketlere tutarlı stratejiler tasarlama ve müş</w:t>
      </w:r>
      <w:r w:rsidR="009659C3" w:rsidRPr="003977B6">
        <w:rPr>
          <w:rFonts w:ascii="Times New Roman" w:hAnsi="Times New Roman" w:cs="Times New Roman"/>
          <w:sz w:val="24"/>
          <w:szCs w:val="24"/>
        </w:rPr>
        <w:t xml:space="preserve">terilere marka ile tamamlayıcı, </w:t>
      </w:r>
      <w:r w:rsidR="002A1238" w:rsidRPr="003977B6">
        <w:rPr>
          <w:rFonts w:ascii="Times New Roman" w:hAnsi="Times New Roman" w:cs="Times New Roman"/>
          <w:sz w:val="24"/>
          <w:szCs w:val="24"/>
        </w:rPr>
        <w:t xml:space="preserve">başarılı ve tutarlı bir deneyim </w:t>
      </w:r>
      <w:r w:rsidR="00AC000E" w:rsidRPr="003977B6">
        <w:rPr>
          <w:rFonts w:ascii="Times New Roman" w:hAnsi="Times New Roman" w:cs="Times New Roman"/>
          <w:sz w:val="24"/>
          <w:szCs w:val="24"/>
        </w:rPr>
        <w:t>imkânı</w:t>
      </w:r>
      <w:r w:rsidR="009659C3" w:rsidRPr="003977B6">
        <w:rPr>
          <w:rFonts w:ascii="Times New Roman" w:hAnsi="Times New Roman" w:cs="Times New Roman"/>
          <w:sz w:val="24"/>
          <w:szCs w:val="24"/>
        </w:rPr>
        <w:t xml:space="preserve"> sunar.</w:t>
      </w:r>
      <w:r w:rsidR="002A1238" w:rsidRPr="003977B6">
        <w:rPr>
          <w:rFonts w:ascii="Times New Roman" w:hAnsi="Times New Roman" w:cs="Times New Roman"/>
          <w:sz w:val="24"/>
          <w:szCs w:val="24"/>
        </w:rPr>
        <w:t xml:space="preserve"> Başka bir deyişle, mobil pazarlama, markanın imajı açısından izole bir yön olarak görülmemelidir: markanın: şirket tarafından geliştirilen diğer iletişim araçlarının yönetimi ile uyumlu olmalıdır. Bir akıllı telefonda görülen bir havalimanının basit bir görüntüsü, havalimanının kendisi tarafından sağlanan hizmetlerin küresel olarak değerlendirilmesi</w:t>
      </w:r>
      <w:r w:rsidR="009659C3" w:rsidRPr="003977B6">
        <w:rPr>
          <w:rFonts w:ascii="Times New Roman" w:hAnsi="Times New Roman" w:cs="Times New Roman"/>
          <w:sz w:val="24"/>
          <w:szCs w:val="24"/>
        </w:rPr>
        <w:t>nde önemli</w:t>
      </w:r>
      <w:r w:rsidR="002A1238" w:rsidRPr="003977B6">
        <w:rPr>
          <w:rFonts w:ascii="Times New Roman" w:hAnsi="Times New Roman" w:cs="Times New Roman"/>
          <w:sz w:val="24"/>
          <w:szCs w:val="24"/>
        </w:rPr>
        <w:t xml:space="preserve"> bir faktör olarak kabul edilebilir.</w:t>
      </w:r>
      <w:r w:rsidR="009659C3" w:rsidRPr="003977B6">
        <w:rPr>
          <w:rFonts w:ascii="Times New Roman" w:hAnsi="Times New Roman" w:cs="Times New Roman"/>
          <w:sz w:val="24"/>
          <w:szCs w:val="24"/>
        </w:rPr>
        <w:t xml:space="preserve"> Bir havalimanının iyi bir ticari imaja sahip olduğu alg</w:t>
      </w:r>
      <w:r w:rsidR="00F85B53" w:rsidRPr="003977B6">
        <w:rPr>
          <w:rFonts w:ascii="Times New Roman" w:hAnsi="Times New Roman" w:cs="Times New Roman"/>
          <w:sz w:val="24"/>
          <w:szCs w:val="24"/>
        </w:rPr>
        <w:t xml:space="preserve">ısı, çapraz satışı olumlu yönde </w:t>
      </w:r>
      <w:r w:rsidR="009659C3" w:rsidRPr="003977B6">
        <w:rPr>
          <w:rFonts w:ascii="Times New Roman" w:hAnsi="Times New Roman" w:cs="Times New Roman"/>
          <w:sz w:val="24"/>
          <w:szCs w:val="24"/>
        </w:rPr>
        <w:t>etkileyecektir.</w:t>
      </w:r>
    </w:p>
    <w:p w14:paraId="62603AD9" w14:textId="77777777" w:rsidR="005C00F7" w:rsidRPr="003977B6" w:rsidRDefault="005C00F7" w:rsidP="005C00F7">
      <w:pPr>
        <w:spacing w:line="360" w:lineRule="auto"/>
        <w:jc w:val="both"/>
        <w:rPr>
          <w:rFonts w:ascii="Palatino Linotype" w:hAnsi="Palatino Linotype"/>
        </w:rPr>
      </w:pPr>
    </w:p>
    <w:p w14:paraId="20BE7A0A" w14:textId="77777777" w:rsidR="00565A19" w:rsidRPr="003977B6" w:rsidRDefault="005C00F7"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 xml:space="preserve">7. </w:t>
      </w:r>
      <w:r w:rsidR="00565A19" w:rsidRPr="003977B6">
        <w:rPr>
          <w:rFonts w:ascii="Times New Roman" w:hAnsi="Times New Roman" w:cs="Times New Roman"/>
          <w:b/>
          <w:sz w:val="24"/>
          <w:szCs w:val="24"/>
        </w:rPr>
        <w:t>Akıllı telefonlarda WOM</w:t>
      </w:r>
    </w:p>
    <w:p w14:paraId="465C97FE" w14:textId="77777777" w:rsidR="00A91A1D" w:rsidRPr="003977B6" w:rsidRDefault="005C00F7" w:rsidP="005C00F7">
      <w:pPr>
        <w:spacing w:line="360" w:lineRule="auto"/>
        <w:jc w:val="both"/>
      </w:pPr>
      <w:r w:rsidRPr="003977B6">
        <w:rPr>
          <w:rFonts w:ascii="Times New Roman" w:hAnsi="Times New Roman" w:cs="Times New Roman"/>
          <w:sz w:val="24"/>
          <w:szCs w:val="24"/>
        </w:rPr>
        <w:tab/>
      </w:r>
      <w:r w:rsidR="00565A19" w:rsidRPr="003977B6">
        <w:rPr>
          <w:rFonts w:ascii="Times New Roman" w:hAnsi="Times New Roman" w:cs="Times New Roman"/>
          <w:sz w:val="24"/>
          <w:szCs w:val="24"/>
        </w:rPr>
        <w:t xml:space="preserve">Ağızdan Ağıza (WOM) internet mobil-alışveriş, bir kişi ve onun arkadaş ve akraba grupları ile ilişkili iç bireysel değişkenlerden etkilenebilir. </w:t>
      </w:r>
      <w:r w:rsidR="00BF0B40" w:rsidRPr="003977B6">
        <w:rPr>
          <w:rFonts w:ascii="Times New Roman" w:hAnsi="Times New Roman" w:cs="Times New Roman"/>
          <w:sz w:val="24"/>
          <w:szCs w:val="24"/>
        </w:rPr>
        <w:t xml:space="preserve">WOM iletişimi, tüketicilerin </w:t>
      </w:r>
      <w:r w:rsidR="00565A19" w:rsidRPr="003977B6">
        <w:rPr>
          <w:rFonts w:ascii="Times New Roman" w:hAnsi="Times New Roman" w:cs="Times New Roman"/>
          <w:sz w:val="24"/>
          <w:szCs w:val="24"/>
        </w:rPr>
        <w:t xml:space="preserve">davranışlarında en etkili araçlardan biridir (Bansal ve Voyer, 2000). Murphy, Mascardo ve Benckendorff'un (2007)’a göre, arkadaşlıklar tüketicileri ve tutumlarını etkileme eğilimindedir: bu nedenle, bir şirket hakkındaki bilgilerin WOM aracılığıyla olumlu olduğu düşünülürse, muhtemelen şirkete olan güven artacaktır (Alam ve Yasin, 2010). </w:t>
      </w:r>
      <w:r w:rsidR="0006413A" w:rsidRPr="003977B6">
        <w:rPr>
          <w:rFonts w:ascii="Times New Roman" w:hAnsi="Times New Roman" w:cs="Times New Roman"/>
          <w:sz w:val="24"/>
          <w:szCs w:val="24"/>
        </w:rPr>
        <w:t xml:space="preserve">Bazı çalışmalar, e-WOM'un internet kullanıcıları için en güvenilir bilgi kaynağı haline geldiğini göstermiştir. Ayrıca, bazı yorumların gelecekteki birçok müşterinin davranışları üzerinde önemli bir etkisi olabilir (Libai, Bolton, Búgel, Getz, Risselada ve Stephen, 2010). </w:t>
      </w:r>
      <w:r w:rsidR="002232E5" w:rsidRPr="003977B6">
        <w:rPr>
          <w:rFonts w:ascii="Times New Roman" w:hAnsi="Times New Roman" w:cs="Times New Roman"/>
          <w:sz w:val="24"/>
          <w:szCs w:val="24"/>
        </w:rPr>
        <w:footnoteReference w:id="1"/>
      </w:r>
      <w:r w:rsidR="00565A19" w:rsidRPr="003977B6">
        <w:rPr>
          <w:rFonts w:ascii="Times New Roman" w:hAnsi="Times New Roman" w:cs="Times New Roman"/>
          <w:sz w:val="24"/>
          <w:szCs w:val="24"/>
        </w:rPr>
        <w:t>Sonuç olarak, çapraz satış kanalı olarak mobil pazarlama, WOM'u olumlu veya olumsuz olarak etkiler.</w:t>
      </w:r>
    </w:p>
    <w:p w14:paraId="693FB440" w14:textId="77777777" w:rsidR="00A91A1D" w:rsidRPr="003977B6" w:rsidRDefault="00A91A1D" w:rsidP="005C00F7">
      <w:pPr>
        <w:spacing w:line="360" w:lineRule="auto"/>
        <w:jc w:val="both"/>
      </w:pPr>
    </w:p>
    <w:p w14:paraId="4BF2F84E" w14:textId="77777777" w:rsidR="00143693" w:rsidRPr="003977B6" w:rsidRDefault="005C00F7"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 xml:space="preserve">8. </w:t>
      </w:r>
      <w:r w:rsidR="00B62605" w:rsidRPr="003977B6">
        <w:rPr>
          <w:rFonts w:ascii="Times New Roman" w:hAnsi="Times New Roman" w:cs="Times New Roman"/>
          <w:b/>
          <w:sz w:val="24"/>
          <w:szCs w:val="24"/>
        </w:rPr>
        <w:t xml:space="preserve">Havalimanlarında Sosyal Eğlence </w:t>
      </w:r>
      <w:r w:rsidR="009A6295" w:rsidRPr="003977B6">
        <w:rPr>
          <w:rFonts w:ascii="Times New Roman" w:hAnsi="Times New Roman" w:cs="Times New Roman"/>
          <w:b/>
          <w:sz w:val="24"/>
          <w:szCs w:val="24"/>
        </w:rPr>
        <w:t>ve Ödül Programları</w:t>
      </w:r>
    </w:p>
    <w:p w14:paraId="432CA83F" w14:textId="1B6EFE96" w:rsidR="00214C68" w:rsidRPr="003977B6" w:rsidRDefault="00B62605"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Havalimanı sektörünü karakterize eden şiddetli rekabet karşısında, dünyanın her yerindeki havalimanı operasyonlarında havacılık dışı geliri optimize etmenin önemi konusunda hiçbir soru işareti kalmamıştır. (Del Chiappa ve diğerleri, 2016; Fasone ve diğerleri, 2016; Graham, 2009, 2013; Yokomi ve diğerleri, 2017). Birçok havalimanı, özellikle modern uluslararası havalimanları, havalimanını hava taşımacılığı hizmeti veren basit bir </w:t>
      </w:r>
      <w:r w:rsidR="002351AE" w:rsidRPr="003977B6">
        <w:rPr>
          <w:rFonts w:ascii="Times New Roman" w:hAnsi="Times New Roman" w:cs="Times New Roman"/>
          <w:sz w:val="24"/>
          <w:szCs w:val="24"/>
        </w:rPr>
        <w:t>mekândan</w:t>
      </w:r>
      <w:r w:rsidRPr="003977B6">
        <w:rPr>
          <w:rFonts w:ascii="Times New Roman" w:hAnsi="Times New Roman" w:cs="Times New Roman"/>
          <w:sz w:val="24"/>
          <w:szCs w:val="24"/>
        </w:rPr>
        <w:t xml:space="preserve"> terminal tabanlı alışveriş merkezleri, duty-free mağazaları, eğlence tesisleri (sinemalar, spor salonları ve saunalar), kültürel mekanlar (müzeler ve sergiler) ve restoranlar gibi çok çeşitli ticari faaliyetler sunan ticari bir merkeze dönüştürmek için ulaşım dışı hizmetlerini ve tesislerini genişletmek için çok çaba sarf etmiştir. Bu yatırımların her havalimanı için değerli ve birincil bir gelir kaynağı haline geldiği neredeyse kesindir (Geuens ve diğerleri, 2004; Graham, 2009; Lin ve Chen, </w:t>
      </w:r>
      <w:r w:rsidR="006E04F6" w:rsidRPr="003977B6">
        <w:rPr>
          <w:rFonts w:ascii="Times New Roman" w:hAnsi="Times New Roman" w:cs="Times New Roman"/>
          <w:sz w:val="24"/>
          <w:szCs w:val="24"/>
        </w:rPr>
        <w:t>2013</w:t>
      </w:r>
      <w:r w:rsidRPr="003977B6">
        <w:rPr>
          <w:rFonts w:ascii="Times New Roman" w:hAnsi="Times New Roman" w:cs="Times New Roman"/>
          <w:sz w:val="24"/>
          <w:szCs w:val="24"/>
        </w:rPr>
        <w:t>; Lu, 2014; Perng ve diğerleri, 2010). Bu arada, daha geniş bir potansiyel müşteri yelpazesi (yerel sakinler) de bu ticari ve perakende satış tesislerinden faydalanmaktadır. (Freathy ve O'Connell, 2000; Fuerst ve Gross, 2018; Geuens vd., 2004; Graham, 2009; Jarach, 2001; Kasarda, 2008).</w:t>
      </w:r>
      <w:r w:rsidR="0059027F" w:rsidRPr="003977B6">
        <w:rPr>
          <w:rFonts w:ascii="Times New Roman" w:hAnsi="Times New Roman" w:cs="Times New Roman"/>
          <w:sz w:val="24"/>
          <w:szCs w:val="24"/>
        </w:rPr>
        <w:t xml:space="preserve"> Havalimanı sektörünün ticarileştirilmesinin yanı sıra, havalimanı yönetim ekipleri, kârlarını en üst düzeye çıkarmak için müşterilerinin havalimanındaki harcamalarını ve harcamalarını artırmak için sürekli olarak fırsatlar aramaktadır.</w:t>
      </w:r>
    </w:p>
    <w:p w14:paraId="233F3F8C" w14:textId="77777777" w:rsidR="0038620C" w:rsidRPr="003977B6" w:rsidRDefault="00214C68" w:rsidP="00214C68">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 </w:t>
      </w:r>
      <w:r w:rsidR="00971A97" w:rsidRPr="003977B6">
        <w:rPr>
          <w:rFonts w:ascii="Times New Roman" w:hAnsi="Times New Roman" w:cs="Times New Roman"/>
          <w:sz w:val="24"/>
          <w:szCs w:val="24"/>
        </w:rPr>
        <w:t xml:space="preserve">Singapur Changi Havalimanı'nı örnek olay incelemesi olarak ele alarak havalimanı sektöründe ödül programları ile müşterilerin davranışsal tepkileri arasındaki bağlantıyı ölçmeyi amaçlayan bir araştırmada, 211 etkin katılımcı ile online bir anket gerçekleştirilmiş ve yanıtlar bir SEM (yapısal eşitlik modellemesi) yaklaşımı ile analiz edilmiştir. Bu çalışmanın temel sonuçlarına göre, Changi </w:t>
      </w:r>
      <w:r w:rsidR="005930CB" w:rsidRPr="003977B6">
        <w:rPr>
          <w:rFonts w:ascii="Times New Roman" w:hAnsi="Times New Roman" w:cs="Times New Roman"/>
          <w:sz w:val="24"/>
          <w:szCs w:val="24"/>
        </w:rPr>
        <w:t>Ödülleri</w:t>
      </w:r>
      <w:r w:rsidR="00971A97" w:rsidRPr="003977B6">
        <w:rPr>
          <w:rFonts w:ascii="Times New Roman" w:hAnsi="Times New Roman" w:cs="Times New Roman"/>
          <w:sz w:val="24"/>
          <w:szCs w:val="24"/>
        </w:rPr>
        <w:t>'</w:t>
      </w:r>
      <w:r w:rsidR="005930CB" w:rsidRPr="003977B6">
        <w:rPr>
          <w:rFonts w:ascii="Times New Roman" w:hAnsi="Times New Roman" w:cs="Times New Roman"/>
          <w:sz w:val="24"/>
          <w:szCs w:val="24"/>
        </w:rPr>
        <w:t>nin</w:t>
      </w:r>
      <w:r w:rsidR="00971A97" w:rsidRPr="003977B6">
        <w:rPr>
          <w:rFonts w:ascii="Times New Roman" w:hAnsi="Times New Roman" w:cs="Times New Roman"/>
          <w:sz w:val="24"/>
          <w:szCs w:val="24"/>
        </w:rPr>
        <w:t xml:space="preserve"> çekici faydaları, müşterilerin programa katılma niyetini uyandırmada olumlu bir etkiye sahipti</w:t>
      </w:r>
      <w:r w:rsidR="005930CB" w:rsidRPr="003977B6">
        <w:rPr>
          <w:rFonts w:ascii="Times New Roman" w:hAnsi="Times New Roman" w:cs="Times New Roman"/>
          <w:sz w:val="24"/>
          <w:szCs w:val="24"/>
        </w:rPr>
        <w:t>r</w:t>
      </w:r>
      <w:r w:rsidR="00971A97" w:rsidRPr="003977B6">
        <w:rPr>
          <w:rFonts w:ascii="Times New Roman" w:hAnsi="Times New Roman" w:cs="Times New Roman"/>
          <w:sz w:val="24"/>
          <w:szCs w:val="24"/>
        </w:rPr>
        <w:t xml:space="preserve">. </w:t>
      </w:r>
      <w:r w:rsidR="005930CB" w:rsidRPr="003977B6">
        <w:rPr>
          <w:rFonts w:ascii="Times New Roman" w:hAnsi="Times New Roman" w:cs="Times New Roman"/>
          <w:sz w:val="24"/>
          <w:szCs w:val="24"/>
        </w:rPr>
        <w:t xml:space="preserve">Ayrıca, </w:t>
      </w:r>
      <w:r w:rsidR="00971A97" w:rsidRPr="003977B6">
        <w:rPr>
          <w:rFonts w:ascii="Times New Roman" w:hAnsi="Times New Roman" w:cs="Times New Roman"/>
          <w:sz w:val="24"/>
          <w:szCs w:val="24"/>
        </w:rPr>
        <w:t>yolcuların p</w:t>
      </w:r>
      <w:r w:rsidR="005930CB" w:rsidRPr="003977B6">
        <w:rPr>
          <w:rFonts w:ascii="Times New Roman" w:hAnsi="Times New Roman" w:cs="Times New Roman"/>
          <w:sz w:val="24"/>
          <w:szCs w:val="24"/>
        </w:rPr>
        <w:t>rograma katılma niyetinin, havalimanında</w:t>
      </w:r>
      <w:r w:rsidR="00971A97" w:rsidRPr="003977B6">
        <w:rPr>
          <w:rFonts w:ascii="Times New Roman" w:hAnsi="Times New Roman" w:cs="Times New Roman"/>
          <w:sz w:val="24"/>
          <w:szCs w:val="24"/>
        </w:rPr>
        <w:t xml:space="preserve"> geçirdikleri süre üzerinde olumlu bir etkisi ol</w:t>
      </w:r>
      <w:r w:rsidR="005930CB" w:rsidRPr="003977B6">
        <w:rPr>
          <w:rFonts w:ascii="Times New Roman" w:hAnsi="Times New Roman" w:cs="Times New Roman"/>
          <w:sz w:val="24"/>
          <w:szCs w:val="24"/>
        </w:rPr>
        <w:t>muştur</w:t>
      </w:r>
      <w:r w:rsidR="00971A97" w:rsidRPr="003977B6">
        <w:rPr>
          <w:rFonts w:ascii="Times New Roman" w:hAnsi="Times New Roman" w:cs="Times New Roman"/>
          <w:sz w:val="24"/>
          <w:szCs w:val="24"/>
        </w:rPr>
        <w:t xml:space="preserve"> ve bu, </w:t>
      </w:r>
      <w:r w:rsidR="005930CB" w:rsidRPr="003977B6">
        <w:rPr>
          <w:rFonts w:ascii="Times New Roman" w:hAnsi="Times New Roman" w:cs="Times New Roman"/>
          <w:sz w:val="24"/>
          <w:szCs w:val="24"/>
        </w:rPr>
        <w:t>havalimanı</w:t>
      </w:r>
      <w:r w:rsidR="00971A97" w:rsidRPr="003977B6">
        <w:rPr>
          <w:rFonts w:ascii="Times New Roman" w:hAnsi="Times New Roman" w:cs="Times New Roman"/>
          <w:sz w:val="24"/>
          <w:szCs w:val="24"/>
        </w:rPr>
        <w:t xml:space="preserve"> ödül programının yolcuları hava</w:t>
      </w:r>
      <w:r w:rsidR="005930CB" w:rsidRPr="003977B6">
        <w:rPr>
          <w:rFonts w:ascii="Times New Roman" w:hAnsi="Times New Roman" w:cs="Times New Roman"/>
          <w:sz w:val="24"/>
          <w:szCs w:val="24"/>
        </w:rPr>
        <w:t>limanında</w:t>
      </w:r>
      <w:r w:rsidR="00971A97" w:rsidRPr="003977B6">
        <w:rPr>
          <w:rFonts w:ascii="Times New Roman" w:hAnsi="Times New Roman" w:cs="Times New Roman"/>
          <w:sz w:val="24"/>
          <w:szCs w:val="24"/>
        </w:rPr>
        <w:t xml:space="preserve"> daha uzun süre kalm</w:t>
      </w:r>
      <w:r w:rsidR="005930CB" w:rsidRPr="003977B6">
        <w:rPr>
          <w:rFonts w:ascii="Times New Roman" w:hAnsi="Times New Roman" w:cs="Times New Roman"/>
          <w:sz w:val="24"/>
          <w:szCs w:val="24"/>
        </w:rPr>
        <w:t>aya ikna edebileceğini doğrulamıştır</w:t>
      </w:r>
      <w:r w:rsidR="00971A97" w:rsidRPr="003977B6">
        <w:rPr>
          <w:rFonts w:ascii="Times New Roman" w:hAnsi="Times New Roman" w:cs="Times New Roman"/>
          <w:sz w:val="24"/>
          <w:szCs w:val="24"/>
        </w:rPr>
        <w:t xml:space="preserve">. Dahası, çekici Changi </w:t>
      </w:r>
      <w:r w:rsidR="005930CB" w:rsidRPr="003977B6">
        <w:rPr>
          <w:rFonts w:ascii="Times New Roman" w:hAnsi="Times New Roman" w:cs="Times New Roman"/>
          <w:sz w:val="24"/>
          <w:szCs w:val="24"/>
        </w:rPr>
        <w:t>Ödülleri’nin</w:t>
      </w:r>
      <w:r w:rsidR="00971A97" w:rsidRPr="003977B6">
        <w:rPr>
          <w:rFonts w:ascii="Times New Roman" w:hAnsi="Times New Roman" w:cs="Times New Roman"/>
          <w:sz w:val="24"/>
          <w:szCs w:val="24"/>
        </w:rPr>
        <w:t xml:space="preserve"> uyandırdığı müşteri </w:t>
      </w:r>
      <w:r w:rsidR="005930CB" w:rsidRPr="003977B6">
        <w:rPr>
          <w:rFonts w:ascii="Times New Roman" w:hAnsi="Times New Roman" w:cs="Times New Roman"/>
          <w:sz w:val="24"/>
          <w:szCs w:val="24"/>
        </w:rPr>
        <w:t>talebi,</w:t>
      </w:r>
      <w:r w:rsidR="00971A97" w:rsidRPr="003977B6">
        <w:rPr>
          <w:rFonts w:ascii="Times New Roman" w:hAnsi="Times New Roman" w:cs="Times New Roman"/>
          <w:sz w:val="24"/>
          <w:szCs w:val="24"/>
        </w:rPr>
        <w:t xml:space="preserve"> yerel sakinleri alışveriş ve diğer çeşitli eğlence amaçları için havalimanını ziyaret etmeye teşvik etme konusunda olumlu bir etkiye sahipti, bu da Changi Havalimanı'nın ödül programının farklı müşteri gruplarını </w:t>
      </w:r>
      <w:r w:rsidR="005930CB" w:rsidRPr="003977B6">
        <w:rPr>
          <w:rFonts w:ascii="Times New Roman" w:hAnsi="Times New Roman" w:cs="Times New Roman"/>
          <w:sz w:val="24"/>
          <w:szCs w:val="24"/>
        </w:rPr>
        <w:t xml:space="preserve">da vakit geçirme ve alışveriş amaçlı olarak </w:t>
      </w:r>
      <w:r w:rsidR="00971A97" w:rsidRPr="003977B6">
        <w:rPr>
          <w:rFonts w:ascii="Times New Roman" w:hAnsi="Times New Roman" w:cs="Times New Roman"/>
          <w:sz w:val="24"/>
          <w:szCs w:val="24"/>
        </w:rPr>
        <w:t xml:space="preserve">havalimanına gitmeye teşvik </w:t>
      </w:r>
      <w:r w:rsidR="005930CB" w:rsidRPr="003977B6">
        <w:rPr>
          <w:rFonts w:ascii="Times New Roman" w:hAnsi="Times New Roman" w:cs="Times New Roman"/>
          <w:sz w:val="24"/>
          <w:szCs w:val="24"/>
        </w:rPr>
        <w:t xml:space="preserve">ve </w:t>
      </w:r>
      <w:r w:rsidR="00A91A1D" w:rsidRPr="003977B6">
        <w:rPr>
          <w:rFonts w:ascii="Times New Roman" w:hAnsi="Times New Roman" w:cs="Times New Roman"/>
          <w:sz w:val="24"/>
          <w:szCs w:val="24"/>
        </w:rPr>
        <w:t>ikna edebileceğini gösterdi.</w:t>
      </w:r>
    </w:p>
    <w:p w14:paraId="4C759C59" w14:textId="77777777" w:rsidR="00214C68" w:rsidRPr="003977B6" w:rsidRDefault="00214C68" w:rsidP="00214C68">
      <w:pPr>
        <w:spacing w:line="360" w:lineRule="auto"/>
        <w:ind w:firstLine="708"/>
        <w:jc w:val="both"/>
        <w:rPr>
          <w:rFonts w:ascii="Times New Roman" w:hAnsi="Times New Roman" w:cs="Times New Roman"/>
          <w:sz w:val="24"/>
          <w:szCs w:val="24"/>
        </w:rPr>
      </w:pPr>
    </w:p>
    <w:p w14:paraId="56FBEEE7" w14:textId="77777777" w:rsidR="00C50C51" w:rsidRPr="003977B6" w:rsidRDefault="005C00F7" w:rsidP="00214C68">
      <w:pPr>
        <w:pStyle w:val="Balk1"/>
        <w:spacing w:line="360" w:lineRule="auto"/>
        <w:jc w:val="both"/>
        <w:rPr>
          <w:rFonts w:ascii="Times New Roman" w:eastAsiaTheme="minorHAnsi" w:hAnsi="Times New Roman" w:cs="Times New Roman"/>
          <w:b/>
          <w:color w:val="auto"/>
          <w:sz w:val="24"/>
          <w:szCs w:val="24"/>
        </w:rPr>
      </w:pPr>
      <w:bookmarkStart w:id="7" w:name="_Toc59569362"/>
      <w:r w:rsidRPr="003977B6">
        <w:rPr>
          <w:rFonts w:ascii="Times New Roman" w:eastAsiaTheme="minorHAnsi" w:hAnsi="Times New Roman" w:cs="Times New Roman"/>
          <w:b/>
          <w:color w:val="auto"/>
          <w:sz w:val="24"/>
          <w:szCs w:val="24"/>
        </w:rPr>
        <w:t xml:space="preserve">9. </w:t>
      </w:r>
      <w:bookmarkEnd w:id="7"/>
      <w:r w:rsidRPr="003977B6">
        <w:rPr>
          <w:rFonts w:ascii="Times New Roman" w:eastAsiaTheme="minorHAnsi" w:hAnsi="Times New Roman" w:cs="Times New Roman"/>
          <w:b/>
          <w:color w:val="auto"/>
          <w:sz w:val="24"/>
          <w:szCs w:val="24"/>
        </w:rPr>
        <w:t>En İyi Uygulamalar</w:t>
      </w:r>
    </w:p>
    <w:p w14:paraId="1A08F554" w14:textId="77777777" w:rsidR="00143693" w:rsidRPr="003977B6" w:rsidRDefault="00143693"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Havalimanları/İşletmecileri arasında sosyal medya &amp;sosyal medya aracılığı ile dijital reklam pazarlama faaliyetlerini en iyi uygulayan havalimanlarında 3 tanesini incelendiğinde;</w:t>
      </w:r>
    </w:p>
    <w:p w14:paraId="64B85016" w14:textId="77777777" w:rsidR="005B3034" w:rsidRPr="003977B6" w:rsidRDefault="009C50EB" w:rsidP="005C00F7">
      <w:pPr>
        <w:pStyle w:val="ListeParagraf"/>
        <w:numPr>
          <w:ilvl w:val="0"/>
          <w:numId w:val="11"/>
        </w:numPr>
        <w:tabs>
          <w:tab w:val="left" w:pos="851"/>
        </w:tabs>
        <w:spacing w:line="360" w:lineRule="auto"/>
        <w:ind w:left="567" w:firstLine="0"/>
        <w:jc w:val="both"/>
        <w:rPr>
          <w:rFonts w:ascii="Times New Roman" w:hAnsi="Times New Roman" w:cs="Times New Roman"/>
          <w:sz w:val="24"/>
          <w:szCs w:val="24"/>
        </w:rPr>
      </w:pPr>
      <w:r w:rsidRPr="003977B6">
        <w:rPr>
          <w:rFonts w:ascii="Times New Roman" w:hAnsi="Times New Roman" w:cs="Times New Roman"/>
          <w:sz w:val="24"/>
          <w:szCs w:val="24"/>
        </w:rPr>
        <w:t>Singapur-Changi Havalimanı:  4.700.000 facebook   106.000 twitter</w:t>
      </w:r>
    </w:p>
    <w:p w14:paraId="0DE53B28" w14:textId="77777777" w:rsidR="005B3034" w:rsidRPr="003977B6" w:rsidRDefault="009C50EB" w:rsidP="005C00F7">
      <w:pPr>
        <w:pStyle w:val="ListeParagraf"/>
        <w:numPr>
          <w:ilvl w:val="0"/>
          <w:numId w:val="11"/>
        </w:numPr>
        <w:tabs>
          <w:tab w:val="left" w:pos="851"/>
        </w:tabs>
        <w:spacing w:line="360" w:lineRule="auto"/>
        <w:ind w:left="567" w:firstLine="0"/>
        <w:jc w:val="both"/>
        <w:rPr>
          <w:rFonts w:ascii="Times New Roman" w:hAnsi="Times New Roman" w:cs="Times New Roman"/>
          <w:sz w:val="24"/>
          <w:szCs w:val="24"/>
        </w:rPr>
      </w:pPr>
      <w:r w:rsidRPr="003977B6">
        <w:rPr>
          <w:rFonts w:ascii="Times New Roman" w:hAnsi="Times New Roman" w:cs="Times New Roman"/>
          <w:sz w:val="24"/>
          <w:szCs w:val="24"/>
        </w:rPr>
        <w:t>Dubai Uluslararası Havalimanı: 2.350.000 facebook   546.000 twitter</w:t>
      </w:r>
    </w:p>
    <w:p w14:paraId="2E1B14DF" w14:textId="77777777" w:rsidR="005B3034" w:rsidRPr="003977B6" w:rsidRDefault="00F472DD" w:rsidP="005C00F7">
      <w:pPr>
        <w:pStyle w:val="ListeParagraf"/>
        <w:numPr>
          <w:ilvl w:val="0"/>
          <w:numId w:val="11"/>
        </w:numPr>
        <w:tabs>
          <w:tab w:val="left" w:pos="851"/>
        </w:tabs>
        <w:spacing w:line="360" w:lineRule="auto"/>
        <w:ind w:left="567" w:firstLine="0"/>
        <w:jc w:val="both"/>
        <w:rPr>
          <w:rFonts w:ascii="Times New Roman" w:hAnsi="Times New Roman" w:cs="Times New Roman"/>
          <w:sz w:val="24"/>
          <w:szCs w:val="24"/>
        </w:rPr>
      </w:pPr>
      <w:r w:rsidRPr="003977B6">
        <w:rPr>
          <w:rFonts w:ascii="Times New Roman" w:hAnsi="Times New Roman" w:cs="Times New Roman"/>
          <w:sz w:val="24"/>
          <w:szCs w:val="24"/>
        </w:rPr>
        <w:t>Heatrow Havalimanı</w:t>
      </w:r>
      <w:r w:rsidR="009C50EB" w:rsidRPr="003977B6">
        <w:rPr>
          <w:rFonts w:ascii="Times New Roman" w:hAnsi="Times New Roman" w:cs="Times New Roman"/>
          <w:sz w:val="24"/>
          <w:szCs w:val="24"/>
        </w:rPr>
        <w:t>: 460.000 facebook</w:t>
      </w:r>
      <w:r w:rsidRPr="003977B6">
        <w:rPr>
          <w:rFonts w:ascii="Times New Roman" w:hAnsi="Times New Roman" w:cs="Times New Roman"/>
          <w:sz w:val="24"/>
          <w:szCs w:val="24"/>
        </w:rPr>
        <w:t xml:space="preserve"> </w:t>
      </w:r>
      <w:r w:rsidR="009C50EB" w:rsidRPr="003977B6">
        <w:rPr>
          <w:rFonts w:ascii="Times New Roman" w:hAnsi="Times New Roman" w:cs="Times New Roman"/>
          <w:sz w:val="24"/>
          <w:szCs w:val="24"/>
        </w:rPr>
        <w:t xml:space="preserve">524.000 twitter takipçi sayısına sahip oldukları görülmüştür. </w:t>
      </w:r>
    </w:p>
    <w:p w14:paraId="5FFC7059" w14:textId="77777777" w:rsidR="00143693"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8" w:name="_Toc59569363"/>
      <w:r w:rsidRPr="003977B6">
        <w:rPr>
          <w:rFonts w:ascii="Times New Roman" w:eastAsiaTheme="minorHAnsi" w:hAnsi="Times New Roman" w:cs="Times New Roman"/>
          <w:b/>
          <w:color w:val="auto"/>
          <w:sz w:val="24"/>
          <w:szCs w:val="24"/>
        </w:rPr>
        <w:t xml:space="preserve">9.1. </w:t>
      </w:r>
      <w:r w:rsidR="002917A2" w:rsidRPr="003977B6">
        <w:rPr>
          <w:rFonts w:ascii="Times New Roman" w:eastAsiaTheme="minorHAnsi" w:hAnsi="Times New Roman" w:cs="Times New Roman"/>
          <w:b/>
          <w:color w:val="auto"/>
          <w:sz w:val="24"/>
          <w:szCs w:val="24"/>
        </w:rPr>
        <w:t>Singapur Changi Havalimanı</w:t>
      </w:r>
      <w:bookmarkEnd w:id="8"/>
    </w:p>
    <w:p w14:paraId="726EEF27" w14:textId="77777777" w:rsidR="002917A2" w:rsidRPr="003977B6" w:rsidRDefault="002917A2" w:rsidP="005C00F7">
      <w:pPr>
        <w:spacing w:line="360" w:lineRule="auto"/>
        <w:jc w:val="both"/>
        <w:rPr>
          <w:rFonts w:ascii="Times New Roman" w:hAnsi="Times New Roman" w:cs="Times New Roman"/>
          <w:b/>
          <w:sz w:val="24"/>
          <w:szCs w:val="24"/>
        </w:rPr>
      </w:pPr>
    </w:p>
    <w:p w14:paraId="2A8B44D3" w14:textId="77777777" w:rsidR="001C1B81" w:rsidRPr="003977B6" w:rsidRDefault="00143693" w:rsidP="001C1B81">
      <w:pPr>
        <w:keepNext/>
        <w:spacing w:line="360" w:lineRule="auto"/>
        <w:jc w:val="center"/>
      </w:pPr>
      <w:r w:rsidRPr="003977B6">
        <w:rPr>
          <w:noProof/>
          <w:lang w:eastAsia="tr-TR"/>
        </w:rPr>
        <w:drawing>
          <wp:inline distT="0" distB="0" distL="0" distR="0" wp14:anchorId="7A11D8A6" wp14:editId="19B158CF">
            <wp:extent cx="3050160" cy="3334767"/>
            <wp:effectExtent l="0" t="0" r="0" b="0"/>
            <wp:docPr id="2"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8"/>
                    <a:stretch>
                      <a:fillRect/>
                    </a:stretch>
                  </pic:blipFill>
                  <pic:spPr>
                    <a:xfrm>
                      <a:off x="0" y="0"/>
                      <a:ext cx="3050160" cy="3334767"/>
                    </a:xfrm>
                    <a:prstGeom prst="rect">
                      <a:avLst/>
                    </a:prstGeom>
                  </pic:spPr>
                </pic:pic>
              </a:graphicData>
            </a:graphic>
          </wp:inline>
        </w:drawing>
      </w:r>
    </w:p>
    <w:p w14:paraId="24D9AFCB" w14:textId="65FE7A86" w:rsidR="00143693" w:rsidRPr="003977B6" w:rsidRDefault="001C1B81" w:rsidP="001C1B81">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Pr="003977B6">
        <w:rPr>
          <w:noProof/>
        </w:rPr>
        <w:t>1</w:t>
      </w:r>
      <w:r w:rsidR="00EA3F5A">
        <w:rPr>
          <w:noProof/>
        </w:rPr>
        <w:fldChar w:fldCharType="end"/>
      </w:r>
      <w:r w:rsidRPr="003977B6">
        <w:t>ChangiAirport, Twitter, 2020</w:t>
      </w:r>
    </w:p>
    <w:p w14:paraId="4E39C5B4" w14:textId="741C8D22" w:rsidR="00E81EEE" w:rsidRPr="003977B6" w:rsidRDefault="00E81EEE" w:rsidP="005C00F7">
      <w:pPr>
        <w:spacing w:line="360" w:lineRule="auto"/>
        <w:jc w:val="both"/>
      </w:pPr>
      <w:r w:rsidRPr="003977B6">
        <w:tab/>
      </w:r>
      <w:r w:rsidRPr="003977B6">
        <w:tab/>
        <w:t xml:space="preserve">           </w:t>
      </w:r>
    </w:p>
    <w:p w14:paraId="196264C2" w14:textId="77777777" w:rsidR="00E81EEE" w:rsidRPr="003977B6" w:rsidRDefault="00E81EEE" w:rsidP="005C00F7">
      <w:pPr>
        <w:spacing w:line="360" w:lineRule="auto"/>
        <w:jc w:val="both"/>
      </w:pPr>
    </w:p>
    <w:p w14:paraId="6EC01C33" w14:textId="77777777" w:rsidR="00752FE4" w:rsidRPr="003977B6" w:rsidRDefault="00E81EEE" w:rsidP="005C00F7">
      <w:pPr>
        <w:spacing w:line="360" w:lineRule="auto"/>
        <w:jc w:val="both"/>
        <w:rPr>
          <w:rFonts w:ascii="Palatino Linotype" w:hAnsi="Palatino Linotype"/>
        </w:rPr>
      </w:pPr>
      <w:r w:rsidRPr="003977B6">
        <w:rPr>
          <w:rFonts w:ascii="Times New Roman" w:hAnsi="Times New Roman" w:cs="Times New Roman"/>
          <w:sz w:val="24"/>
          <w:szCs w:val="24"/>
        </w:rPr>
        <w:t>Changi Havalimanı, Twitter üzerinden hem havalimanı fasilitelerinin tanıtımını</w:t>
      </w:r>
      <w:r w:rsidR="00752FE4" w:rsidRPr="003977B6">
        <w:rPr>
          <w:rFonts w:ascii="Times New Roman" w:hAnsi="Times New Roman" w:cs="Times New Roman"/>
          <w:sz w:val="24"/>
          <w:szCs w:val="24"/>
        </w:rPr>
        <w:t xml:space="preserve"> hem de onların sosyal medya aracılığı ile</w:t>
      </w:r>
      <w:r w:rsidRPr="003977B6">
        <w:rPr>
          <w:rFonts w:ascii="Times New Roman" w:hAnsi="Times New Roman" w:cs="Times New Roman"/>
          <w:sz w:val="24"/>
          <w:szCs w:val="24"/>
        </w:rPr>
        <w:t xml:space="preserve"> reklam ve pazarlamasını yapmaktadır.</w:t>
      </w:r>
    </w:p>
    <w:p w14:paraId="5B06B36E" w14:textId="77777777" w:rsidR="00143693" w:rsidRPr="003977B6" w:rsidRDefault="00143693" w:rsidP="005C00F7">
      <w:pPr>
        <w:spacing w:line="360" w:lineRule="auto"/>
        <w:jc w:val="both"/>
      </w:pPr>
    </w:p>
    <w:p w14:paraId="4E575BCA" w14:textId="77777777" w:rsidR="001C1B81" w:rsidRPr="003977B6" w:rsidRDefault="00143693" w:rsidP="001C1B81">
      <w:pPr>
        <w:keepNext/>
        <w:spacing w:line="360" w:lineRule="auto"/>
        <w:jc w:val="center"/>
      </w:pPr>
      <w:r w:rsidRPr="003977B6">
        <w:rPr>
          <w:noProof/>
          <w:lang w:eastAsia="tr-TR"/>
        </w:rPr>
        <w:drawing>
          <wp:inline distT="0" distB="0" distL="0" distR="0" wp14:anchorId="43A8C475" wp14:editId="3C858C61">
            <wp:extent cx="2971800" cy="3048000"/>
            <wp:effectExtent l="0" t="0" r="0" b="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9"/>
                    <a:stretch>
                      <a:fillRect/>
                    </a:stretch>
                  </pic:blipFill>
                  <pic:spPr>
                    <a:xfrm>
                      <a:off x="0" y="0"/>
                      <a:ext cx="2972152" cy="3048361"/>
                    </a:xfrm>
                    <a:prstGeom prst="rect">
                      <a:avLst/>
                    </a:prstGeom>
                  </pic:spPr>
                </pic:pic>
              </a:graphicData>
            </a:graphic>
          </wp:inline>
        </w:drawing>
      </w:r>
    </w:p>
    <w:p w14:paraId="2B1E7A2C" w14:textId="51E40C22" w:rsidR="00143693" w:rsidRPr="003977B6" w:rsidRDefault="001C1B81" w:rsidP="001C1B81">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Pr="003977B6">
        <w:rPr>
          <w:noProof/>
        </w:rPr>
        <w:t>2</w:t>
      </w:r>
      <w:r w:rsidR="00EA3F5A">
        <w:rPr>
          <w:noProof/>
        </w:rPr>
        <w:fldChar w:fldCharType="end"/>
      </w:r>
      <w:r w:rsidRPr="003977B6">
        <w:t xml:space="preserve"> glennarden, Twitter, 2020</w:t>
      </w:r>
    </w:p>
    <w:p w14:paraId="34F3E7F9" w14:textId="1C4D3A07" w:rsidR="00D962C7" w:rsidRPr="003977B6" w:rsidRDefault="00D962C7" w:rsidP="001C1B81">
      <w:pPr>
        <w:spacing w:line="360" w:lineRule="auto"/>
        <w:ind w:firstLine="708"/>
        <w:jc w:val="both"/>
        <w:rPr>
          <w:rFonts w:ascii="Palatino Linotype" w:hAnsi="Palatino Linotype"/>
        </w:rPr>
      </w:pPr>
      <w:r w:rsidRPr="003977B6">
        <w:rPr>
          <w:rFonts w:ascii="Times New Roman" w:hAnsi="Times New Roman" w:cs="Times New Roman"/>
          <w:sz w:val="24"/>
          <w:szCs w:val="24"/>
        </w:rPr>
        <w:t>Havalimanını</w:t>
      </w:r>
      <w:r w:rsidR="00B562D9" w:rsidRPr="003977B6">
        <w:rPr>
          <w:rFonts w:ascii="Times New Roman" w:hAnsi="Times New Roman" w:cs="Times New Roman"/>
          <w:sz w:val="24"/>
          <w:szCs w:val="24"/>
        </w:rPr>
        <w:t>n zengin ve özgün iç tasarımını</w:t>
      </w:r>
      <w:r w:rsidRPr="003977B6">
        <w:rPr>
          <w:rFonts w:ascii="Times New Roman" w:hAnsi="Times New Roman" w:cs="Times New Roman"/>
          <w:sz w:val="24"/>
          <w:szCs w:val="24"/>
        </w:rPr>
        <w:t xml:space="preserve"> twitter’da paylaşan yolcularını resmi hesabında RT ederek havalimanının tanıtımını yolcular aracı</w:t>
      </w:r>
      <w:r w:rsidR="00E81EEE" w:rsidRPr="003977B6">
        <w:rPr>
          <w:rFonts w:ascii="Times New Roman" w:hAnsi="Times New Roman" w:cs="Times New Roman"/>
          <w:sz w:val="24"/>
          <w:szCs w:val="24"/>
        </w:rPr>
        <w:t>lığı ile ücretsiz olarak yapmaktadır.</w:t>
      </w:r>
    </w:p>
    <w:p w14:paraId="33E35391" w14:textId="77777777" w:rsidR="001C1B81" w:rsidRPr="003977B6" w:rsidRDefault="00143693" w:rsidP="001C1B81">
      <w:pPr>
        <w:keepNext/>
        <w:spacing w:line="360" w:lineRule="auto"/>
        <w:jc w:val="center"/>
      </w:pPr>
      <w:r w:rsidRPr="003977B6">
        <w:rPr>
          <w:noProof/>
          <w:lang w:eastAsia="tr-TR"/>
        </w:rPr>
        <w:drawing>
          <wp:inline distT="0" distB="0" distL="0" distR="0" wp14:anchorId="6A6730D7" wp14:editId="13C98C83">
            <wp:extent cx="3057525" cy="2785745"/>
            <wp:effectExtent l="0" t="0" r="9525"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0"/>
                    <a:stretch>
                      <a:fillRect/>
                    </a:stretch>
                  </pic:blipFill>
                  <pic:spPr>
                    <a:xfrm>
                      <a:off x="0" y="0"/>
                      <a:ext cx="3057711" cy="2785914"/>
                    </a:xfrm>
                    <a:prstGeom prst="rect">
                      <a:avLst/>
                    </a:prstGeom>
                  </pic:spPr>
                </pic:pic>
              </a:graphicData>
            </a:graphic>
          </wp:inline>
        </w:drawing>
      </w:r>
    </w:p>
    <w:p w14:paraId="0C170318" w14:textId="70FB1AC7" w:rsidR="00143693" w:rsidRPr="003977B6" w:rsidRDefault="001C1B81" w:rsidP="001C1B81">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Pr="003977B6">
        <w:rPr>
          <w:noProof/>
        </w:rPr>
        <w:t>3</w:t>
      </w:r>
      <w:r w:rsidR="00EA3F5A">
        <w:rPr>
          <w:noProof/>
        </w:rPr>
        <w:fldChar w:fldCharType="end"/>
      </w:r>
      <w:r w:rsidRPr="003977B6">
        <w:t xml:space="preserve"> ChangiAirport, Twitter, 2020</w:t>
      </w:r>
    </w:p>
    <w:p w14:paraId="118ADE1E" w14:textId="77777777" w:rsidR="00D962C7" w:rsidRPr="003977B6" w:rsidRDefault="00D962C7" w:rsidP="005C00F7">
      <w:pPr>
        <w:spacing w:line="360" w:lineRule="auto"/>
        <w:ind w:firstLine="708"/>
        <w:jc w:val="both"/>
        <w:rPr>
          <w:rFonts w:ascii="Palatino Linotype" w:hAnsi="Palatino Linotype"/>
        </w:rPr>
      </w:pPr>
      <w:r w:rsidRPr="003977B6">
        <w:rPr>
          <w:rFonts w:ascii="Times New Roman" w:hAnsi="Times New Roman" w:cs="Times New Roman"/>
          <w:sz w:val="24"/>
          <w:szCs w:val="24"/>
        </w:rPr>
        <w:t>Twitter üzerinden havalimanındaki alışveriş noktalarında yarışmalar düzenleyerek müşt</w:t>
      </w:r>
      <w:r w:rsidR="00E81EEE" w:rsidRPr="003977B6">
        <w:rPr>
          <w:rFonts w:ascii="Times New Roman" w:hAnsi="Times New Roman" w:cs="Times New Roman"/>
          <w:sz w:val="24"/>
          <w:szCs w:val="24"/>
        </w:rPr>
        <w:t>erileri alışverişe teşvik etmiştir.</w:t>
      </w:r>
    </w:p>
    <w:p w14:paraId="1777E4D1" w14:textId="77777777" w:rsidR="0073578A" w:rsidRPr="003977B6" w:rsidRDefault="0073578A" w:rsidP="005C00F7">
      <w:pPr>
        <w:spacing w:line="360" w:lineRule="auto"/>
        <w:ind w:firstLine="708"/>
        <w:jc w:val="both"/>
        <w:rPr>
          <w:rFonts w:ascii="Palatino Linotype" w:hAnsi="Palatino Linotype"/>
        </w:rPr>
      </w:pPr>
    </w:p>
    <w:p w14:paraId="6D91D714" w14:textId="77777777" w:rsidR="002917A2"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9" w:name="_Toc59569364"/>
      <w:r w:rsidRPr="003977B6">
        <w:rPr>
          <w:rFonts w:ascii="Times New Roman" w:eastAsiaTheme="minorHAnsi" w:hAnsi="Times New Roman" w:cs="Times New Roman"/>
          <w:b/>
          <w:color w:val="auto"/>
          <w:sz w:val="24"/>
          <w:szCs w:val="24"/>
        </w:rPr>
        <w:t xml:space="preserve">9.2. </w:t>
      </w:r>
      <w:r w:rsidR="002917A2" w:rsidRPr="003977B6">
        <w:rPr>
          <w:rFonts w:ascii="Times New Roman" w:eastAsiaTheme="minorHAnsi" w:hAnsi="Times New Roman" w:cs="Times New Roman"/>
          <w:b/>
          <w:color w:val="auto"/>
          <w:sz w:val="24"/>
          <w:szCs w:val="24"/>
        </w:rPr>
        <w:t>Dubai Uluslararası Havalimanı</w:t>
      </w:r>
      <w:bookmarkEnd w:id="9"/>
    </w:p>
    <w:p w14:paraId="0EF4FA1A" w14:textId="77777777" w:rsidR="002917A2" w:rsidRPr="003977B6" w:rsidRDefault="002917A2" w:rsidP="005C00F7">
      <w:pPr>
        <w:spacing w:line="360" w:lineRule="auto"/>
        <w:jc w:val="both"/>
        <w:rPr>
          <w:rFonts w:ascii="Times New Roman" w:hAnsi="Times New Roman" w:cs="Times New Roman"/>
          <w:sz w:val="24"/>
          <w:szCs w:val="24"/>
        </w:rPr>
      </w:pPr>
    </w:p>
    <w:p w14:paraId="672B7735" w14:textId="77777777" w:rsidR="00143693" w:rsidRPr="003977B6" w:rsidRDefault="00143693"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Travel Retail Ödülleri kapsamında Dubai Havalimanı 2020’de</w:t>
      </w:r>
      <w:r w:rsidR="00B271D6" w:rsidRPr="003977B6">
        <w:rPr>
          <w:rFonts w:ascii="Times New Roman" w:hAnsi="Times New Roman" w:cs="Times New Roman"/>
          <w:sz w:val="24"/>
          <w:szCs w:val="24"/>
        </w:rPr>
        <w:t xml:space="preserve"> en iyi dijital ve sosyal</w:t>
      </w:r>
      <w:r w:rsidR="00C50C51" w:rsidRPr="003977B6">
        <w:rPr>
          <w:rFonts w:ascii="Times New Roman" w:hAnsi="Times New Roman" w:cs="Times New Roman"/>
          <w:sz w:val="24"/>
          <w:szCs w:val="24"/>
        </w:rPr>
        <w:t xml:space="preserve"> </w:t>
      </w:r>
      <w:r w:rsidRPr="003977B6">
        <w:rPr>
          <w:rFonts w:ascii="Times New Roman" w:hAnsi="Times New Roman" w:cs="Times New Roman"/>
          <w:sz w:val="24"/>
          <w:szCs w:val="24"/>
        </w:rPr>
        <w:t>medya havalimanı ödülüne layık görüldü</w:t>
      </w:r>
      <w:r w:rsidR="009E0865" w:rsidRPr="003977B6">
        <w:rPr>
          <w:rFonts w:ascii="Times New Roman" w:hAnsi="Times New Roman" w:cs="Times New Roman"/>
          <w:sz w:val="24"/>
          <w:szCs w:val="24"/>
        </w:rPr>
        <w:t>.</w:t>
      </w:r>
      <w:r w:rsidR="00823171" w:rsidRPr="003977B6">
        <w:rPr>
          <w:rFonts w:ascii="Times New Roman" w:hAnsi="Times New Roman" w:cs="Times New Roman"/>
          <w:sz w:val="24"/>
          <w:szCs w:val="24"/>
        </w:rPr>
        <w:t xml:space="preserve"> Yarışmanın sonuçları şu şekilde olmuştur:</w:t>
      </w:r>
    </w:p>
    <w:p w14:paraId="09891C33" w14:textId="77777777" w:rsidR="00143693" w:rsidRPr="003977B6" w:rsidRDefault="00823171"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Kazanan</w:t>
      </w:r>
      <w:r w:rsidR="00143693" w:rsidRPr="003977B6">
        <w:rPr>
          <w:rFonts w:ascii="Times New Roman" w:hAnsi="Times New Roman" w:cs="Times New Roman"/>
          <w:sz w:val="24"/>
          <w:szCs w:val="24"/>
        </w:rPr>
        <w:t>: Dubai International Airport (DXB)</w:t>
      </w:r>
    </w:p>
    <w:p w14:paraId="6C0B923D" w14:textId="77777777" w:rsidR="00143693" w:rsidRPr="003977B6" w:rsidRDefault="00823171"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Finalist</w:t>
      </w:r>
      <w:r w:rsidR="00143693" w:rsidRPr="003977B6">
        <w:rPr>
          <w:rFonts w:ascii="Times New Roman" w:hAnsi="Times New Roman" w:cs="Times New Roman"/>
          <w:sz w:val="24"/>
          <w:szCs w:val="24"/>
        </w:rPr>
        <w:t>: Abu Dhabi International Airport (AUH)</w:t>
      </w:r>
    </w:p>
    <w:p w14:paraId="12F61377" w14:textId="77777777" w:rsidR="00143693" w:rsidRPr="003977B6" w:rsidRDefault="00143693"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Finalist: Dubai International Airport (DXB) in partnership with Dubai Duty Free</w:t>
      </w:r>
    </w:p>
    <w:p w14:paraId="055585E4" w14:textId="77777777" w:rsidR="00143693" w:rsidRPr="003977B6" w:rsidRDefault="00143693"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Finalist: Hamad International Airport, Doha (DOH)</w:t>
      </w:r>
    </w:p>
    <w:p w14:paraId="3CFE1E25" w14:textId="77777777" w:rsidR="00143693" w:rsidRPr="003977B6" w:rsidRDefault="00143693"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Finalist: Incheon International Airport, Seoul (ICN)</w:t>
      </w:r>
    </w:p>
    <w:p w14:paraId="7BD7529F" w14:textId="77777777" w:rsidR="00143693" w:rsidRPr="003977B6" w:rsidRDefault="00143693"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Finalist: Indira Gandhi International Airport, Delhi (DEL)</w:t>
      </w:r>
    </w:p>
    <w:p w14:paraId="0E898E28" w14:textId="77777777" w:rsidR="00143693" w:rsidRPr="003977B6" w:rsidRDefault="00143693" w:rsidP="005C00F7">
      <w:pPr>
        <w:spacing w:line="360" w:lineRule="auto"/>
        <w:jc w:val="both"/>
        <w:rPr>
          <w:rFonts w:ascii="Palatino Linotype" w:hAnsi="Palatino Linotype"/>
        </w:rPr>
      </w:pPr>
      <w:r w:rsidRPr="003977B6">
        <w:rPr>
          <w:rFonts w:ascii="Times New Roman" w:hAnsi="Times New Roman" w:cs="Times New Roman"/>
          <w:sz w:val="24"/>
          <w:szCs w:val="24"/>
        </w:rPr>
        <w:t>Finalist: Singapore Changi Airport (SIN)</w:t>
      </w:r>
    </w:p>
    <w:p w14:paraId="14283CAA" w14:textId="77777777" w:rsidR="004938E9" w:rsidRPr="003977B6" w:rsidRDefault="00143693" w:rsidP="004938E9">
      <w:pPr>
        <w:keepNext/>
        <w:spacing w:line="360" w:lineRule="auto"/>
        <w:jc w:val="center"/>
      </w:pPr>
      <w:r w:rsidRPr="003977B6">
        <w:rPr>
          <w:noProof/>
          <w:lang w:eastAsia="tr-TR"/>
        </w:rPr>
        <w:drawing>
          <wp:inline distT="0" distB="0" distL="0" distR="0" wp14:anchorId="3620405A" wp14:editId="0E519078">
            <wp:extent cx="2857500" cy="2997790"/>
            <wp:effectExtent l="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1"/>
                    <a:stretch>
                      <a:fillRect/>
                    </a:stretch>
                  </pic:blipFill>
                  <pic:spPr>
                    <a:xfrm>
                      <a:off x="0" y="0"/>
                      <a:ext cx="2871401" cy="3012374"/>
                    </a:xfrm>
                    <a:prstGeom prst="rect">
                      <a:avLst/>
                    </a:prstGeom>
                  </pic:spPr>
                </pic:pic>
              </a:graphicData>
            </a:graphic>
          </wp:inline>
        </w:drawing>
      </w:r>
    </w:p>
    <w:p w14:paraId="4E1F59B1" w14:textId="07610A0A" w:rsidR="00143693" w:rsidRPr="003977B6" w:rsidRDefault="004938E9" w:rsidP="004938E9">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4</w:t>
      </w:r>
      <w:r w:rsidR="00EA3F5A">
        <w:rPr>
          <w:noProof/>
        </w:rPr>
        <w:fldChar w:fldCharType="end"/>
      </w:r>
      <w:r w:rsidR="001C1B81" w:rsidRPr="003977B6">
        <w:t xml:space="preserve"> </w:t>
      </w:r>
      <w:r w:rsidRPr="003977B6">
        <w:t>DXB, Twitter, 2020</w:t>
      </w:r>
    </w:p>
    <w:p w14:paraId="23C0A7E1" w14:textId="68C8D181" w:rsidR="00823171" w:rsidRPr="003977B6" w:rsidRDefault="00823171" w:rsidP="005C00F7">
      <w:pPr>
        <w:spacing w:line="360" w:lineRule="auto"/>
        <w:jc w:val="both"/>
      </w:pPr>
      <w:r w:rsidRPr="003977B6">
        <w:tab/>
      </w:r>
      <w:r w:rsidRPr="003977B6">
        <w:tab/>
      </w:r>
      <w:r w:rsidRPr="003977B6">
        <w:tab/>
        <w:t xml:space="preserve">        </w:t>
      </w:r>
    </w:p>
    <w:p w14:paraId="30F52EA4" w14:textId="77777777" w:rsidR="009B5A86" w:rsidRPr="003977B6" w:rsidRDefault="00823171" w:rsidP="005C00F7">
      <w:pPr>
        <w:spacing w:line="360" w:lineRule="auto"/>
        <w:ind w:firstLine="708"/>
        <w:jc w:val="both"/>
        <w:rPr>
          <w:rFonts w:ascii="Palatino Linotype" w:hAnsi="Palatino Linotype"/>
        </w:rPr>
      </w:pPr>
      <w:r w:rsidRPr="003977B6">
        <w:rPr>
          <w:rFonts w:ascii="Times New Roman" w:hAnsi="Times New Roman" w:cs="Times New Roman"/>
          <w:sz w:val="24"/>
          <w:szCs w:val="24"/>
        </w:rPr>
        <w:t>Dubai International Airport için firmalar ulusal ve uluslararası ö</w:t>
      </w:r>
      <w:r w:rsidR="009B5A86" w:rsidRPr="003977B6">
        <w:rPr>
          <w:rFonts w:ascii="Times New Roman" w:hAnsi="Times New Roman" w:cs="Times New Roman"/>
          <w:sz w:val="24"/>
          <w:szCs w:val="24"/>
        </w:rPr>
        <w:t>zel günler için</w:t>
      </w:r>
      <w:r w:rsidRPr="003977B6">
        <w:rPr>
          <w:rFonts w:ascii="Times New Roman" w:hAnsi="Times New Roman" w:cs="Times New Roman"/>
          <w:sz w:val="24"/>
          <w:szCs w:val="24"/>
        </w:rPr>
        <w:t xml:space="preserve"> özel kampanyalar düzenleyerek T</w:t>
      </w:r>
      <w:r w:rsidR="009B5A86" w:rsidRPr="003977B6">
        <w:rPr>
          <w:rFonts w:ascii="Times New Roman" w:hAnsi="Times New Roman" w:cs="Times New Roman"/>
          <w:sz w:val="24"/>
          <w:szCs w:val="24"/>
        </w:rPr>
        <w:t>witter’da bunlara ilişkin ürünlerin t</w:t>
      </w:r>
      <w:r w:rsidRPr="003977B6">
        <w:rPr>
          <w:rFonts w:ascii="Times New Roman" w:hAnsi="Times New Roman" w:cs="Times New Roman"/>
          <w:sz w:val="24"/>
          <w:szCs w:val="24"/>
        </w:rPr>
        <w:t>anıtım ve pazarlamasını yapmışlardır.</w:t>
      </w:r>
    </w:p>
    <w:p w14:paraId="649C1648" w14:textId="77777777" w:rsidR="001C1B81" w:rsidRPr="003977B6" w:rsidRDefault="00143693" w:rsidP="001C1B81">
      <w:pPr>
        <w:keepNext/>
        <w:spacing w:line="360" w:lineRule="auto"/>
        <w:jc w:val="center"/>
      </w:pPr>
      <w:r w:rsidRPr="003977B6">
        <w:rPr>
          <w:noProof/>
          <w:lang w:eastAsia="tr-TR"/>
        </w:rPr>
        <w:drawing>
          <wp:inline distT="0" distB="0" distL="0" distR="0" wp14:anchorId="6A2001EA" wp14:editId="68F6624B">
            <wp:extent cx="3025015" cy="2914650"/>
            <wp:effectExtent l="0" t="0" r="4445" b="0"/>
            <wp:docPr id="7" name="İçerik Yer Tutucusu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çerik Yer Tutucusu 5"/>
                    <pic:cNvPicPr>
                      <a:picLocks noGrp="1" noChangeAspect="1"/>
                    </pic:cNvPicPr>
                  </pic:nvPicPr>
                  <pic:blipFill>
                    <a:blip r:embed="rId12"/>
                    <a:stretch>
                      <a:fillRect/>
                    </a:stretch>
                  </pic:blipFill>
                  <pic:spPr>
                    <a:xfrm>
                      <a:off x="0" y="0"/>
                      <a:ext cx="3030793" cy="2920217"/>
                    </a:xfrm>
                    <a:prstGeom prst="rect">
                      <a:avLst/>
                    </a:prstGeom>
                  </pic:spPr>
                </pic:pic>
              </a:graphicData>
            </a:graphic>
          </wp:inline>
        </w:drawing>
      </w:r>
    </w:p>
    <w:p w14:paraId="490B237E" w14:textId="60F51FF3" w:rsidR="00143693" w:rsidRPr="003977B6" w:rsidRDefault="001C1B81" w:rsidP="001C1B81">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Pr="003977B6">
        <w:rPr>
          <w:noProof/>
        </w:rPr>
        <w:t>5</w:t>
      </w:r>
      <w:r w:rsidR="00EA3F5A">
        <w:rPr>
          <w:noProof/>
        </w:rPr>
        <w:fldChar w:fldCharType="end"/>
      </w:r>
      <w:r w:rsidRPr="003977B6">
        <w:t xml:space="preserve"> DXB, Twitter, 2020</w:t>
      </w:r>
    </w:p>
    <w:p w14:paraId="4B5D716A" w14:textId="35F8CBBA" w:rsidR="00823171" w:rsidRPr="003977B6" w:rsidRDefault="00823171" w:rsidP="005C00F7">
      <w:pPr>
        <w:spacing w:line="360" w:lineRule="auto"/>
        <w:jc w:val="both"/>
      </w:pPr>
      <w:r w:rsidRPr="003977B6">
        <w:tab/>
      </w:r>
      <w:r w:rsidRPr="003977B6">
        <w:tab/>
      </w:r>
      <w:r w:rsidRPr="003977B6">
        <w:tab/>
      </w:r>
      <w:r w:rsidRPr="003977B6">
        <w:tab/>
      </w:r>
    </w:p>
    <w:p w14:paraId="5AD4C4C6" w14:textId="77777777" w:rsidR="00143693" w:rsidRPr="003977B6" w:rsidRDefault="00823171" w:rsidP="005C00F7">
      <w:pPr>
        <w:spacing w:line="360" w:lineRule="auto"/>
        <w:ind w:firstLine="708"/>
        <w:jc w:val="both"/>
        <w:rPr>
          <w:rFonts w:ascii="Palatino Linotype" w:hAnsi="Palatino Linotype"/>
        </w:rPr>
      </w:pPr>
      <w:r w:rsidRPr="003977B6">
        <w:rPr>
          <w:rFonts w:ascii="Times New Roman" w:hAnsi="Times New Roman" w:cs="Times New Roman"/>
          <w:sz w:val="24"/>
          <w:szCs w:val="24"/>
        </w:rPr>
        <w:t>Aynı zamanda uluslarası</w:t>
      </w:r>
      <w:r w:rsidR="00B636CC" w:rsidRPr="003977B6">
        <w:rPr>
          <w:rFonts w:ascii="Times New Roman" w:hAnsi="Times New Roman" w:cs="Times New Roman"/>
          <w:sz w:val="24"/>
          <w:szCs w:val="24"/>
        </w:rPr>
        <w:t xml:space="preserve"> havayollarının</w:t>
      </w:r>
      <w:r w:rsidRPr="003977B6">
        <w:rPr>
          <w:rFonts w:ascii="Times New Roman" w:hAnsi="Times New Roman" w:cs="Times New Roman"/>
          <w:sz w:val="24"/>
          <w:szCs w:val="24"/>
        </w:rPr>
        <w:t>,</w:t>
      </w:r>
      <w:r w:rsidR="00B636CC" w:rsidRPr="003977B6">
        <w:rPr>
          <w:rFonts w:ascii="Times New Roman" w:hAnsi="Times New Roman" w:cs="Times New Roman"/>
          <w:sz w:val="24"/>
          <w:szCs w:val="24"/>
        </w:rPr>
        <w:t xml:space="preserve"> havalimanından yeni noktalara</w:t>
      </w:r>
      <w:r w:rsidRPr="003977B6">
        <w:rPr>
          <w:rFonts w:ascii="Times New Roman" w:hAnsi="Times New Roman" w:cs="Times New Roman"/>
          <w:sz w:val="24"/>
          <w:szCs w:val="24"/>
        </w:rPr>
        <w:t xml:space="preserve"> düzenlediği uçuşların tanıtım haberleri twitter’da paylaşılmıştır.</w:t>
      </w:r>
    </w:p>
    <w:p w14:paraId="2F8DD4E5" w14:textId="77777777" w:rsidR="002917A2" w:rsidRPr="003977B6" w:rsidRDefault="002917A2" w:rsidP="005C00F7">
      <w:pPr>
        <w:spacing w:line="360" w:lineRule="auto"/>
        <w:jc w:val="both"/>
      </w:pPr>
    </w:p>
    <w:p w14:paraId="6F2D1D6B" w14:textId="77777777" w:rsidR="00143693"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10" w:name="_Toc59569365"/>
      <w:r w:rsidRPr="003977B6">
        <w:rPr>
          <w:rFonts w:ascii="Times New Roman" w:eastAsiaTheme="minorHAnsi" w:hAnsi="Times New Roman" w:cs="Times New Roman"/>
          <w:b/>
          <w:color w:val="auto"/>
          <w:sz w:val="24"/>
          <w:szCs w:val="24"/>
        </w:rPr>
        <w:t xml:space="preserve">9.3. </w:t>
      </w:r>
      <w:r w:rsidR="00143693" w:rsidRPr="003977B6">
        <w:rPr>
          <w:rFonts w:ascii="Times New Roman" w:eastAsiaTheme="minorHAnsi" w:hAnsi="Times New Roman" w:cs="Times New Roman"/>
          <w:b/>
          <w:color w:val="auto"/>
          <w:sz w:val="24"/>
          <w:szCs w:val="24"/>
        </w:rPr>
        <w:t>Heathrow Havalimanı</w:t>
      </w:r>
      <w:bookmarkEnd w:id="10"/>
    </w:p>
    <w:p w14:paraId="30CE95F9" w14:textId="77777777" w:rsidR="00143693" w:rsidRPr="003977B6" w:rsidRDefault="00143693" w:rsidP="005C00F7">
      <w:pPr>
        <w:spacing w:line="360" w:lineRule="auto"/>
        <w:jc w:val="both"/>
      </w:pPr>
    </w:p>
    <w:p w14:paraId="1DE08F48" w14:textId="77777777" w:rsidR="001C1B81" w:rsidRPr="003977B6" w:rsidRDefault="00143693" w:rsidP="001C1B81">
      <w:pPr>
        <w:keepNext/>
        <w:spacing w:line="360" w:lineRule="auto"/>
        <w:ind w:hanging="142"/>
        <w:jc w:val="center"/>
      </w:pPr>
      <w:r w:rsidRPr="003977B6">
        <w:rPr>
          <w:noProof/>
          <w:lang w:eastAsia="tr-TR"/>
        </w:rPr>
        <w:drawing>
          <wp:inline distT="0" distB="0" distL="0" distR="0" wp14:anchorId="4F25D3DA" wp14:editId="793D2EA7">
            <wp:extent cx="2647950" cy="1838325"/>
            <wp:effectExtent l="0" t="0" r="0" b="9525"/>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3"/>
                    <a:stretch>
                      <a:fillRect/>
                    </a:stretch>
                  </pic:blipFill>
                  <pic:spPr>
                    <a:xfrm>
                      <a:off x="0" y="0"/>
                      <a:ext cx="2653383" cy="1842097"/>
                    </a:xfrm>
                    <a:prstGeom prst="rect">
                      <a:avLst/>
                    </a:prstGeom>
                  </pic:spPr>
                </pic:pic>
              </a:graphicData>
            </a:graphic>
          </wp:inline>
        </w:drawing>
      </w:r>
    </w:p>
    <w:p w14:paraId="005C2DEE" w14:textId="63609412" w:rsidR="00143693" w:rsidRPr="003977B6" w:rsidRDefault="001C1B81" w:rsidP="001C1B81">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Pr="003977B6">
        <w:rPr>
          <w:noProof/>
        </w:rPr>
        <w:t>6</w:t>
      </w:r>
      <w:r w:rsidR="00EA3F5A">
        <w:rPr>
          <w:noProof/>
        </w:rPr>
        <w:fldChar w:fldCharType="end"/>
      </w:r>
      <w:r w:rsidRPr="003977B6">
        <w:t xml:space="preserve"> Heathrow Airport, Facebook, 2020</w:t>
      </w:r>
    </w:p>
    <w:p w14:paraId="6B5AA6FA" w14:textId="45E8CE25" w:rsidR="00823171" w:rsidRPr="003977B6" w:rsidRDefault="00823171" w:rsidP="005C00F7">
      <w:pPr>
        <w:spacing w:line="360" w:lineRule="auto"/>
        <w:ind w:hanging="142"/>
        <w:jc w:val="both"/>
      </w:pPr>
      <w:r w:rsidRPr="003977B6">
        <w:tab/>
      </w:r>
      <w:r w:rsidRPr="003977B6">
        <w:tab/>
      </w:r>
    </w:p>
    <w:p w14:paraId="0FC4A269" w14:textId="77777777" w:rsidR="00143693" w:rsidRPr="003977B6" w:rsidRDefault="00143693" w:rsidP="005C00F7">
      <w:pPr>
        <w:spacing w:line="360" w:lineRule="auto"/>
        <w:jc w:val="both"/>
      </w:pPr>
    </w:p>
    <w:p w14:paraId="05975311" w14:textId="4E08AA23" w:rsidR="00143693" w:rsidRDefault="00143693" w:rsidP="005C00F7">
      <w:pPr>
        <w:spacing w:line="360" w:lineRule="auto"/>
        <w:jc w:val="both"/>
      </w:pPr>
      <w:r w:rsidRPr="003977B6">
        <w:rPr>
          <w:noProof/>
          <w:lang w:eastAsia="tr-TR"/>
        </w:rPr>
        <w:drawing>
          <wp:inline distT="0" distB="0" distL="0" distR="0" wp14:anchorId="3B33C26A" wp14:editId="4BB63F30">
            <wp:extent cx="2437130" cy="1725699"/>
            <wp:effectExtent l="0" t="0" r="1270" b="8255"/>
            <wp:docPr id="1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4"/>
                    <a:stretch>
                      <a:fillRect/>
                    </a:stretch>
                  </pic:blipFill>
                  <pic:spPr>
                    <a:xfrm>
                      <a:off x="0" y="0"/>
                      <a:ext cx="2463390" cy="1744293"/>
                    </a:xfrm>
                    <a:prstGeom prst="rect">
                      <a:avLst/>
                    </a:prstGeom>
                  </pic:spPr>
                </pic:pic>
              </a:graphicData>
            </a:graphic>
          </wp:inline>
        </w:drawing>
      </w:r>
    </w:p>
    <w:p w14:paraId="3D73EFAF" w14:textId="70554A10" w:rsidR="00A90869" w:rsidRPr="00A90869" w:rsidRDefault="00A90869" w:rsidP="005C00F7">
      <w:pPr>
        <w:spacing w:line="360" w:lineRule="auto"/>
        <w:jc w:val="both"/>
        <w:rPr>
          <w:i/>
          <w:color w:val="7F7F7F" w:themeColor="text1" w:themeTint="80"/>
          <w:sz w:val="18"/>
        </w:rPr>
      </w:pPr>
      <w:r>
        <w:rPr>
          <w:i/>
          <w:color w:val="7F7F7F" w:themeColor="text1" w:themeTint="80"/>
          <w:sz w:val="18"/>
        </w:rPr>
        <w:t xml:space="preserve">   </w:t>
      </w:r>
      <w:r w:rsidRPr="00A90869">
        <w:rPr>
          <w:i/>
          <w:color w:val="7F7F7F" w:themeColor="text1" w:themeTint="80"/>
          <w:sz w:val="18"/>
        </w:rPr>
        <w:t>Şekil 7 Heathrow Airport, Facebook, 2020</w:t>
      </w:r>
    </w:p>
    <w:p w14:paraId="174A953B" w14:textId="6D72576C" w:rsidR="00A90869" w:rsidRPr="003977B6" w:rsidRDefault="00823171" w:rsidP="00A90869">
      <w:pPr>
        <w:pStyle w:val="ResimYazs"/>
        <w:jc w:val="center"/>
      </w:pPr>
      <w:r w:rsidRPr="003977B6">
        <w:tab/>
      </w:r>
    </w:p>
    <w:p w14:paraId="3A40DBF0" w14:textId="55230F08" w:rsidR="00823171" w:rsidRPr="003977B6" w:rsidRDefault="00823171" w:rsidP="005C00F7">
      <w:pPr>
        <w:spacing w:line="360" w:lineRule="auto"/>
        <w:jc w:val="both"/>
      </w:pPr>
    </w:p>
    <w:p w14:paraId="65425D41" w14:textId="77777777" w:rsidR="002917A2" w:rsidRPr="003977B6" w:rsidRDefault="009C1B4E" w:rsidP="005C00F7">
      <w:pPr>
        <w:spacing w:line="360" w:lineRule="auto"/>
        <w:ind w:firstLine="708"/>
        <w:jc w:val="both"/>
        <w:rPr>
          <w:rFonts w:ascii="Palatino Linotype" w:hAnsi="Palatino Linotype"/>
        </w:rPr>
      </w:pPr>
      <w:r w:rsidRPr="003977B6">
        <w:rPr>
          <w:rFonts w:ascii="Times New Roman" w:hAnsi="Times New Roman" w:cs="Times New Roman"/>
          <w:sz w:val="24"/>
          <w:szCs w:val="24"/>
        </w:rPr>
        <w:t>Havalimanları arasında e</w:t>
      </w:r>
      <w:r w:rsidR="00373018" w:rsidRPr="003977B6">
        <w:rPr>
          <w:rFonts w:ascii="Times New Roman" w:hAnsi="Times New Roman" w:cs="Times New Roman"/>
          <w:sz w:val="24"/>
          <w:szCs w:val="24"/>
        </w:rPr>
        <w:t>n yüksek Facebook takipçi sayısına sahip Heathrow Havalimanı, pandemi sebebiyle çoğu kapalı olan mağazalarından ön-sipariş imkanı tanıdığın</w:t>
      </w:r>
      <w:r w:rsidR="00823171" w:rsidRPr="003977B6">
        <w:rPr>
          <w:rFonts w:ascii="Times New Roman" w:hAnsi="Times New Roman" w:cs="Times New Roman"/>
          <w:sz w:val="24"/>
          <w:szCs w:val="24"/>
        </w:rPr>
        <w:t>ı Facebook sayfasından duyurmuştur.</w:t>
      </w:r>
    </w:p>
    <w:p w14:paraId="3E006300" w14:textId="77777777" w:rsidR="002917A2" w:rsidRPr="003977B6" w:rsidRDefault="002917A2" w:rsidP="005C00F7">
      <w:pPr>
        <w:spacing w:line="360" w:lineRule="auto"/>
        <w:jc w:val="both"/>
      </w:pPr>
    </w:p>
    <w:p w14:paraId="2FE2CF6B" w14:textId="77777777" w:rsidR="00630012" w:rsidRPr="003977B6" w:rsidRDefault="005C00F7" w:rsidP="005C00F7">
      <w:pPr>
        <w:pStyle w:val="Balk1"/>
        <w:spacing w:line="360" w:lineRule="auto"/>
        <w:jc w:val="both"/>
        <w:rPr>
          <w:rFonts w:ascii="Times New Roman" w:eastAsiaTheme="minorHAnsi" w:hAnsi="Times New Roman" w:cs="Times New Roman"/>
          <w:b/>
          <w:color w:val="auto"/>
          <w:sz w:val="24"/>
          <w:szCs w:val="24"/>
        </w:rPr>
      </w:pPr>
      <w:bookmarkStart w:id="11" w:name="_Toc59569366"/>
      <w:r w:rsidRPr="003977B6">
        <w:rPr>
          <w:rFonts w:ascii="Times New Roman" w:eastAsiaTheme="minorHAnsi" w:hAnsi="Times New Roman" w:cs="Times New Roman"/>
          <w:b/>
          <w:color w:val="auto"/>
          <w:sz w:val="24"/>
          <w:szCs w:val="24"/>
        </w:rPr>
        <w:t xml:space="preserve">10. </w:t>
      </w:r>
      <w:r w:rsidR="00561416" w:rsidRPr="003977B6">
        <w:rPr>
          <w:rFonts w:ascii="Times New Roman" w:eastAsiaTheme="minorHAnsi" w:hAnsi="Times New Roman" w:cs="Times New Roman"/>
          <w:b/>
          <w:color w:val="auto"/>
          <w:sz w:val="24"/>
          <w:szCs w:val="24"/>
        </w:rPr>
        <w:t>Havalimanlarında Sosyal Medya ve Dijital Pazarlamaya İlişkin Müşteri Deneyimi: İstanbul Havalimanı Örneği</w:t>
      </w:r>
      <w:bookmarkEnd w:id="11"/>
    </w:p>
    <w:p w14:paraId="2B3BFC3C" w14:textId="77777777" w:rsidR="00561416" w:rsidRPr="003977B6" w:rsidRDefault="00561416" w:rsidP="005C00F7">
      <w:pPr>
        <w:spacing w:line="360" w:lineRule="auto"/>
        <w:jc w:val="both"/>
        <w:rPr>
          <w:rFonts w:ascii="Times New Roman" w:hAnsi="Times New Roman" w:cs="Times New Roman"/>
          <w:sz w:val="24"/>
          <w:szCs w:val="24"/>
        </w:rPr>
      </w:pPr>
    </w:p>
    <w:p w14:paraId="374864C3" w14:textId="27C4F785" w:rsidR="008F58C1" w:rsidRPr="003977B6" w:rsidRDefault="008F58C1"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Havalimanlarında </w:t>
      </w:r>
      <w:r w:rsidR="00CA450C" w:rsidRPr="003977B6">
        <w:rPr>
          <w:rFonts w:ascii="Times New Roman" w:hAnsi="Times New Roman" w:cs="Times New Roman"/>
          <w:sz w:val="24"/>
          <w:szCs w:val="24"/>
        </w:rPr>
        <w:t>teknolojinin</w:t>
      </w:r>
      <w:r w:rsidRPr="003977B6">
        <w:rPr>
          <w:rFonts w:ascii="Times New Roman" w:hAnsi="Times New Roman" w:cs="Times New Roman"/>
          <w:sz w:val="24"/>
          <w:szCs w:val="24"/>
        </w:rPr>
        <w:t xml:space="preserve"> kullanımı ve havalimanı ortamının dijital ve sosyal medya pazarlamasındaki etkisi göz önünde bulundurulduğunda, İstanbul Havalimanındaki imkanl</w:t>
      </w:r>
      <w:r w:rsidR="008518F9" w:rsidRPr="003977B6">
        <w:rPr>
          <w:rFonts w:ascii="Times New Roman" w:hAnsi="Times New Roman" w:cs="Times New Roman"/>
          <w:sz w:val="24"/>
          <w:szCs w:val="24"/>
        </w:rPr>
        <w:t>arın doğrudan müşteri deneyimi kalitesini hedeflediği</w:t>
      </w:r>
      <w:r w:rsidRPr="003977B6">
        <w:rPr>
          <w:rFonts w:ascii="Times New Roman" w:hAnsi="Times New Roman" w:cs="Times New Roman"/>
          <w:sz w:val="24"/>
          <w:szCs w:val="24"/>
        </w:rPr>
        <w:t xml:space="preserve"> görülmektedir</w:t>
      </w:r>
      <w:r w:rsidR="00823171" w:rsidRPr="003977B6">
        <w:rPr>
          <w:rFonts w:ascii="Times New Roman" w:hAnsi="Times New Roman" w:cs="Times New Roman"/>
          <w:sz w:val="24"/>
          <w:szCs w:val="24"/>
        </w:rPr>
        <w:t xml:space="preserve"> (İnankul, 2020)</w:t>
      </w:r>
      <w:r w:rsidRPr="003977B6">
        <w:rPr>
          <w:rFonts w:ascii="Times New Roman" w:hAnsi="Times New Roman" w:cs="Times New Roman"/>
          <w:sz w:val="24"/>
          <w:szCs w:val="24"/>
        </w:rPr>
        <w:t xml:space="preserve">. </w:t>
      </w:r>
    </w:p>
    <w:p w14:paraId="6F4E53F2" w14:textId="77777777" w:rsidR="00561416" w:rsidRPr="003977B6" w:rsidRDefault="008F58C1" w:rsidP="005C00F7">
      <w:pPr>
        <w:spacing w:line="360" w:lineRule="auto"/>
        <w:ind w:firstLine="708"/>
        <w:jc w:val="both"/>
        <w:rPr>
          <w:rFonts w:ascii="Times New Roman" w:hAnsi="Times New Roman" w:cs="Times New Roman"/>
          <w:sz w:val="24"/>
          <w:szCs w:val="24"/>
        </w:rPr>
      </w:pPr>
      <w:r w:rsidRPr="003977B6">
        <w:rPr>
          <w:rFonts w:ascii="Times New Roman" w:hAnsi="Times New Roman" w:cs="Times New Roman"/>
          <w:sz w:val="24"/>
          <w:szCs w:val="24"/>
        </w:rPr>
        <w:t xml:space="preserve"> </w:t>
      </w:r>
      <w:r w:rsidR="00614FE7" w:rsidRPr="003977B6">
        <w:rPr>
          <w:rFonts w:ascii="Times New Roman" w:hAnsi="Times New Roman" w:cs="Times New Roman"/>
          <w:sz w:val="24"/>
          <w:szCs w:val="24"/>
        </w:rPr>
        <w:t xml:space="preserve"> </w:t>
      </w:r>
      <w:r w:rsidR="0065529D" w:rsidRPr="003977B6">
        <w:rPr>
          <w:rFonts w:ascii="Times New Roman" w:hAnsi="Times New Roman" w:cs="Times New Roman"/>
          <w:sz w:val="24"/>
          <w:szCs w:val="24"/>
        </w:rPr>
        <w:t>İstanbul Havalimanında,</w:t>
      </w:r>
    </w:p>
    <w:p w14:paraId="2AF75337" w14:textId="77777777" w:rsidR="0065529D" w:rsidRPr="003977B6" w:rsidRDefault="0065529D"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Terminalin tüm bekleme alanlarında ve check-in bekleme salonlarında 7 adet olmak üzere şarj noktaları </w:t>
      </w:r>
    </w:p>
    <w:p w14:paraId="6D4038D3" w14:textId="77777777" w:rsidR="0065529D" w:rsidRPr="003977B6" w:rsidRDefault="00084CAC"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Terminalin belli bölümlerinde dinlenme koltukları, içme suyu ve sıcak su temini </w:t>
      </w:r>
    </w:p>
    <w:p w14:paraId="53D0DA4E" w14:textId="77777777" w:rsidR="00084CAC" w:rsidRPr="003977B6" w:rsidRDefault="00084CAC"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4950 adet erişim noktasıyla 50.000 kullanıcı kapasiteli Türkiye’nin en geniş ücretsiz WI-FI Networküne sahip terminal</w:t>
      </w:r>
    </w:p>
    <w:p w14:paraId="0E53D2A8" w14:textId="77777777" w:rsidR="00084CAC" w:rsidRPr="003977B6" w:rsidRDefault="00084CAC"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Mobil ödeme, E-ticaret, QR doğrulama, 5G, Bluetooth araç takip sistemi, ChatBot havalimanı yardım sistemleri</w:t>
      </w:r>
    </w:p>
    <w:p w14:paraId="40C53539" w14:textId="77777777" w:rsidR="00084CAC" w:rsidRPr="003977B6" w:rsidRDefault="00DA518B"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E-ticaret sistemi ile </w:t>
      </w:r>
      <w:r w:rsidR="000E6A62" w:rsidRPr="003977B6">
        <w:rPr>
          <w:rFonts w:ascii="Times New Roman" w:hAnsi="Times New Roman" w:cs="Times New Roman"/>
          <w:sz w:val="24"/>
          <w:szCs w:val="24"/>
        </w:rPr>
        <w:t>Online Rezervasyon, önceden rezervasyon</w:t>
      </w:r>
      <w:r w:rsidRPr="003977B6">
        <w:rPr>
          <w:rFonts w:ascii="Times New Roman" w:hAnsi="Times New Roman" w:cs="Times New Roman"/>
          <w:sz w:val="24"/>
          <w:szCs w:val="24"/>
        </w:rPr>
        <w:t>, temassız ödeme</w:t>
      </w:r>
      <w:r w:rsidR="000E6A62" w:rsidRPr="003977B6">
        <w:rPr>
          <w:rFonts w:ascii="Times New Roman" w:hAnsi="Times New Roman" w:cs="Times New Roman"/>
          <w:sz w:val="24"/>
          <w:szCs w:val="24"/>
        </w:rPr>
        <w:t xml:space="preserve"> seçenekleri</w:t>
      </w:r>
    </w:p>
    <w:p w14:paraId="68979C67" w14:textId="77777777" w:rsidR="000E6A62" w:rsidRPr="003977B6" w:rsidRDefault="00DA518B"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Girişte yüz tanıma sistemi </w:t>
      </w:r>
    </w:p>
    <w:p w14:paraId="1B580D50" w14:textId="77777777" w:rsidR="00185589" w:rsidRPr="003977B6" w:rsidRDefault="00185589"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Saatlik rezervasyon hizmeti sunan ve 7/24 yiyecek-içecek imnkanına sahip Havalimanı Oteli </w:t>
      </w:r>
    </w:p>
    <w:p w14:paraId="1C036D23" w14:textId="77777777" w:rsidR="00905554" w:rsidRPr="003977B6" w:rsidRDefault="00F404C6"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Lüks, fast-food, cafe-bar gibi g</w:t>
      </w:r>
      <w:r w:rsidR="00905554" w:rsidRPr="003977B6">
        <w:rPr>
          <w:rFonts w:ascii="Times New Roman" w:hAnsi="Times New Roman" w:cs="Times New Roman"/>
          <w:sz w:val="24"/>
          <w:szCs w:val="24"/>
        </w:rPr>
        <w:t xml:space="preserve">eniş mutfak seçenekleriyle yiyecek-içecek alanları </w:t>
      </w:r>
    </w:p>
    <w:p w14:paraId="4A7E9E99" w14:textId="77777777" w:rsidR="00185589" w:rsidRPr="003977B6" w:rsidRDefault="00905554"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 </w:t>
      </w:r>
      <w:r w:rsidR="004B05B6" w:rsidRPr="003977B6">
        <w:rPr>
          <w:rFonts w:ascii="Times New Roman" w:hAnsi="Times New Roman" w:cs="Times New Roman"/>
          <w:sz w:val="24"/>
          <w:szCs w:val="24"/>
        </w:rPr>
        <w:t xml:space="preserve">Kültür ve Turizm Bakanlığı destekli sanat performanslarını, </w:t>
      </w:r>
      <w:r w:rsidR="00D97E81" w:rsidRPr="003977B6">
        <w:rPr>
          <w:rFonts w:ascii="Times New Roman" w:hAnsi="Times New Roman" w:cs="Times New Roman"/>
          <w:sz w:val="24"/>
          <w:szCs w:val="24"/>
        </w:rPr>
        <w:t>Göbeklitepe replikası, resim heykel sergisin</w:t>
      </w:r>
      <w:r w:rsidR="004B05B6" w:rsidRPr="003977B6">
        <w:rPr>
          <w:rFonts w:ascii="Times New Roman" w:hAnsi="Times New Roman" w:cs="Times New Roman"/>
          <w:sz w:val="24"/>
          <w:szCs w:val="24"/>
        </w:rPr>
        <w:t>i ve IGA Müzesini</w:t>
      </w:r>
      <w:r w:rsidR="00D97E81" w:rsidRPr="003977B6">
        <w:rPr>
          <w:rFonts w:ascii="Times New Roman" w:hAnsi="Times New Roman" w:cs="Times New Roman"/>
          <w:sz w:val="24"/>
          <w:szCs w:val="24"/>
        </w:rPr>
        <w:t xml:space="preserve"> bulunduran kültürel alanlar</w:t>
      </w:r>
    </w:p>
    <w:p w14:paraId="769726F9" w14:textId="77777777" w:rsidR="00D97E81" w:rsidRPr="003977B6" w:rsidRDefault="00DA359C"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VR sanal gerçeklik teknolojisini barındıran “Deneyim Merkezi” </w:t>
      </w:r>
    </w:p>
    <w:p w14:paraId="595275B2" w14:textId="774F4AB2" w:rsidR="00A01458" w:rsidRPr="003977B6" w:rsidRDefault="000E78FB" w:rsidP="00A01458">
      <w:pPr>
        <w:keepNext/>
        <w:spacing w:line="360" w:lineRule="auto"/>
        <w:jc w:val="center"/>
      </w:pPr>
      <w:r w:rsidRPr="003977B6">
        <w:rPr>
          <w:noProof/>
          <w:lang w:eastAsia="tr-TR"/>
        </w:rPr>
        <w:drawing>
          <wp:inline distT="0" distB="0" distL="0" distR="0" wp14:anchorId="29A2F6BF" wp14:editId="0EE7E33E">
            <wp:extent cx="4098715" cy="24765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5049" cy="2516580"/>
                    </a:xfrm>
                    <a:prstGeom prst="rect">
                      <a:avLst/>
                    </a:prstGeom>
                    <a:noFill/>
                    <a:ln>
                      <a:noFill/>
                    </a:ln>
                  </pic:spPr>
                </pic:pic>
              </a:graphicData>
            </a:graphic>
          </wp:inline>
        </w:drawing>
      </w:r>
    </w:p>
    <w:p w14:paraId="1FBF2508" w14:textId="6C9F17F2" w:rsidR="000E78FB" w:rsidRPr="003977B6" w:rsidRDefault="00A01458" w:rsidP="00A01458">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7</w:t>
      </w:r>
      <w:r w:rsidR="00EA3F5A">
        <w:rPr>
          <w:noProof/>
        </w:rPr>
        <w:fldChar w:fldCharType="end"/>
      </w:r>
      <w:r w:rsidRPr="003977B6">
        <w:t xml:space="preserve"> Kaynak İnankul,2020</w:t>
      </w:r>
    </w:p>
    <w:p w14:paraId="44F6CC18" w14:textId="085B048C" w:rsidR="00A01458" w:rsidRPr="003977B6" w:rsidRDefault="006B7EE9" w:rsidP="00A01458">
      <w:pPr>
        <w:keepNext/>
        <w:spacing w:line="360" w:lineRule="auto"/>
        <w:jc w:val="center"/>
      </w:pPr>
      <w:r w:rsidRPr="003977B6">
        <w:rPr>
          <w:rFonts w:ascii="Palatino Linotype" w:hAnsi="Palatino Linotype"/>
          <w:noProof/>
          <w:lang w:eastAsia="tr-TR"/>
        </w:rPr>
        <w:drawing>
          <wp:inline distT="0" distB="0" distL="0" distR="0" wp14:anchorId="27B9CB44" wp14:editId="34B88D5C">
            <wp:extent cx="3523566" cy="2348835"/>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340" cy="2366683"/>
                    </a:xfrm>
                    <a:prstGeom prst="rect">
                      <a:avLst/>
                    </a:prstGeom>
                    <a:noFill/>
                    <a:ln>
                      <a:noFill/>
                    </a:ln>
                  </pic:spPr>
                </pic:pic>
              </a:graphicData>
            </a:graphic>
          </wp:inline>
        </w:drawing>
      </w:r>
    </w:p>
    <w:p w14:paraId="4B009A52" w14:textId="13C50026" w:rsidR="00A01458" w:rsidRPr="003977B6" w:rsidRDefault="00A01458" w:rsidP="00A01458">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8</w:t>
      </w:r>
      <w:r w:rsidR="00EA3F5A">
        <w:rPr>
          <w:noProof/>
        </w:rPr>
        <w:fldChar w:fldCharType="end"/>
      </w:r>
      <w:r w:rsidRPr="003977B6">
        <w:t xml:space="preserve"> Kaynak İnankul,2020</w:t>
      </w:r>
    </w:p>
    <w:p w14:paraId="02FC6014" w14:textId="1ABC4D86" w:rsidR="0065529D" w:rsidRPr="003977B6" w:rsidRDefault="003B56DB" w:rsidP="005C00F7">
      <w:pPr>
        <w:spacing w:line="360" w:lineRule="auto"/>
        <w:ind w:firstLine="708"/>
        <w:jc w:val="both"/>
        <w:rPr>
          <w:rFonts w:ascii="Palatino Linotype" w:hAnsi="Palatino Linotype"/>
        </w:rPr>
      </w:pPr>
      <w:r w:rsidRPr="003977B6">
        <w:rPr>
          <w:rFonts w:ascii="Palatino Linotype" w:hAnsi="Palatino Linotype"/>
        </w:rPr>
        <w:t xml:space="preserve">                                           </w:t>
      </w:r>
    </w:p>
    <w:p w14:paraId="26FE8D46" w14:textId="77777777" w:rsidR="003B56DB" w:rsidRPr="003977B6" w:rsidRDefault="003B56DB" w:rsidP="005C00F7">
      <w:pPr>
        <w:pStyle w:val="ListeParagraf"/>
        <w:spacing w:line="360" w:lineRule="auto"/>
        <w:ind w:left="1428"/>
        <w:jc w:val="both"/>
      </w:pPr>
    </w:p>
    <w:p w14:paraId="0E7E7E24" w14:textId="77777777" w:rsidR="0086663E" w:rsidRPr="003977B6" w:rsidRDefault="003A2C20"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Terminalin ve yolcunun seyahatinin teknolojik ihtiyaçları havalimanı tasarımının ilk aşamasında belirlenerek buna göre</w:t>
      </w:r>
      <w:r w:rsidR="00505CC1" w:rsidRPr="003977B6">
        <w:rPr>
          <w:rFonts w:ascii="Times New Roman" w:hAnsi="Times New Roman" w:cs="Times New Roman"/>
          <w:sz w:val="24"/>
          <w:szCs w:val="24"/>
        </w:rPr>
        <w:t xml:space="preserve"> yolcunun havalimanına gelişinden ayrılışına kadarki</w:t>
      </w:r>
      <w:r w:rsidR="00823171" w:rsidRPr="003977B6">
        <w:rPr>
          <w:rFonts w:ascii="Times New Roman" w:hAnsi="Times New Roman" w:cs="Times New Roman"/>
          <w:sz w:val="24"/>
          <w:szCs w:val="24"/>
        </w:rPr>
        <w:t xml:space="preserve"> altyapısı geliştirilmiştir (İnankul, 2020). </w:t>
      </w:r>
    </w:p>
    <w:p w14:paraId="27AF19AE" w14:textId="77777777" w:rsidR="00A01458" w:rsidRPr="003977B6" w:rsidRDefault="003A2C20" w:rsidP="00A01458">
      <w:pPr>
        <w:keepNext/>
        <w:spacing w:line="360" w:lineRule="auto"/>
        <w:jc w:val="center"/>
      </w:pPr>
      <w:r w:rsidRPr="003977B6">
        <w:rPr>
          <w:noProof/>
          <w:lang w:eastAsia="tr-TR"/>
        </w:rPr>
        <w:drawing>
          <wp:inline distT="0" distB="0" distL="0" distR="0" wp14:anchorId="2D9C381A" wp14:editId="5D210CF1">
            <wp:extent cx="6439895" cy="2510287"/>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3962" cy="2511872"/>
                    </a:xfrm>
                    <a:prstGeom prst="rect">
                      <a:avLst/>
                    </a:prstGeom>
                    <a:noFill/>
                    <a:ln>
                      <a:noFill/>
                    </a:ln>
                  </pic:spPr>
                </pic:pic>
              </a:graphicData>
            </a:graphic>
          </wp:inline>
        </w:drawing>
      </w:r>
    </w:p>
    <w:p w14:paraId="25B9EF0A" w14:textId="7506BC8C" w:rsidR="003A2C20" w:rsidRPr="003977B6" w:rsidRDefault="00A01458" w:rsidP="00A01458">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9</w:t>
      </w:r>
      <w:r w:rsidR="00EA3F5A">
        <w:rPr>
          <w:noProof/>
        </w:rPr>
        <w:fldChar w:fldCharType="end"/>
      </w:r>
      <w:r w:rsidRPr="003977B6">
        <w:t xml:space="preserve"> Kaynak İnankul,2020</w:t>
      </w:r>
    </w:p>
    <w:p w14:paraId="691422CE" w14:textId="77777777" w:rsidR="003A2C20" w:rsidRPr="003977B6" w:rsidRDefault="003A2C20" w:rsidP="005C00F7">
      <w:pPr>
        <w:spacing w:line="360" w:lineRule="auto"/>
        <w:jc w:val="both"/>
      </w:pPr>
    </w:p>
    <w:p w14:paraId="44882050" w14:textId="77777777" w:rsidR="00E25B44" w:rsidRPr="003977B6" w:rsidRDefault="00E25B44" w:rsidP="005C00F7">
      <w:pPr>
        <w:spacing w:line="360" w:lineRule="auto"/>
        <w:jc w:val="both"/>
      </w:pPr>
    </w:p>
    <w:p w14:paraId="354C70FC" w14:textId="77777777" w:rsidR="00E25B44" w:rsidRPr="003977B6" w:rsidRDefault="004D0CDD"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Yolcu görüşlerinin mümkün olan her sosyal medya kanalından paylaşımı sağlanarak </w:t>
      </w:r>
      <w:r w:rsidR="00F64983" w:rsidRPr="003977B6">
        <w:rPr>
          <w:rFonts w:ascii="Times New Roman" w:hAnsi="Times New Roman" w:cs="Times New Roman"/>
          <w:sz w:val="24"/>
          <w:szCs w:val="24"/>
        </w:rPr>
        <w:t>davranışsal datanın toplanması ve bu doğrultuda sorunların analiz edilmesi</w:t>
      </w:r>
      <w:r w:rsidR="00823171" w:rsidRPr="003977B6">
        <w:rPr>
          <w:rFonts w:ascii="Times New Roman" w:hAnsi="Times New Roman" w:cs="Times New Roman"/>
          <w:sz w:val="24"/>
          <w:szCs w:val="24"/>
        </w:rPr>
        <w:t xml:space="preserve"> (İnankul, 2020)</w:t>
      </w:r>
      <w:r w:rsidR="00F64983" w:rsidRPr="003977B6">
        <w:rPr>
          <w:rFonts w:ascii="Times New Roman" w:hAnsi="Times New Roman" w:cs="Times New Roman"/>
          <w:sz w:val="24"/>
          <w:szCs w:val="24"/>
        </w:rPr>
        <w:t xml:space="preserve">. </w:t>
      </w:r>
    </w:p>
    <w:p w14:paraId="509737CE" w14:textId="77777777" w:rsidR="00E25B44" w:rsidRPr="003977B6" w:rsidRDefault="00E25B44" w:rsidP="005C00F7">
      <w:pPr>
        <w:spacing w:line="360" w:lineRule="auto"/>
        <w:jc w:val="both"/>
      </w:pPr>
    </w:p>
    <w:p w14:paraId="1D17E50C" w14:textId="77777777" w:rsidR="009802C4" w:rsidRPr="003977B6" w:rsidRDefault="00E96BC4" w:rsidP="009802C4">
      <w:pPr>
        <w:keepNext/>
        <w:spacing w:line="360" w:lineRule="auto"/>
        <w:jc w:val="center"/>
      </w:pPr>
      <w:r w:rsidRPr="003977B6">
        <w:rPr>
          <w:noProof/>
          <w:lang w:eastAsia="tr-TR"/>
        </w:rPr>
        <w:drawing>
          <wp:inline distT="0" distB="0" distL="0" distR="0" wp14:anchorId="57FA6F0A" wp14:editId="3D82A547">
            <wp:extent cx="5753735" cy="415798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4157980"/>
                    </a:xfrm>
                    <a:prstGeom prst="rect">
                      <a:avLst/>
                    </a:prstGeom>
                    <a:noFill/>
                    <a:ln>
                      <a:noFill/>
                    </a:ln>
                  </pic:spPr>
                </pic:pic>
              </a:graphicData>
            </a:graphic>
          </wp:inline>
        </w:drawing>
      </w:r>
    </w:p>
    <w:p w14:paraId="5444C5E2" w14:textId="721168A0" w:rsidR="00E25B44" w:rsidRPr="003977B6" w:rsidRDefault="009802C4" w:rsidP="009802C4">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10</w:t>
      </w:r>
      <w:r w:rsidR="00EA3F5A">
        <w:rPr>
          <w:noProof/>
        </w:rPr>
        <w:fldChar w:fldCharType="end"/>
      </w:r>
      <w:r w:rsidRPr="003977B6">
        <w:t xml:space="preserve"> Kaynak </w:t>
      </w:r>
      <w:r w:rsidR="003B138E" w:rsidRPr="003977B6">
        <w:t>İnankul,2020</w:t>
      </w:r>
    </w:p>
    <w:p w14:paraId="6D684617" w14:textId="77777777" w:rsidR="00E25B44" w:rsidRPr="003977B6" w:rsidRDefault="00E25B44" w:rsidP="005C00F7">
      <w:pPr>
        <w:spacing w:line="360" w:lineRule="auto"/>
        <w:jc w:val="both"/>
      </w:pPr>
    </w:p>
    <w:p w14:paraId="5455DC23" w14:textId="77777777" w:rsidR="00E25B44" w:rsidRPr="003977B6" w:rsidRDefault="00E25B44" w:rsidP="005C00F7">
      <w:pPr>
        <w:spacing w:line="360" w:lineRule="auto"/>
        <w:jc w:val="both"/>
      </w:pPr>
    </w:p>
    <w:p w14:paraId="7CEB073F" w14:textId="77777777" w:rsidR="00E25B44" w:rsidRPr="003977B6" w:rsidRDefault="00F11293" w:rsidP="005C00F7">
      <w:pPr>
        <w:pStyle w:val="ListeParagraf"/>
        <w:numPr>
          <w:ilvl w:val="0"/>
          <w:numId w:val="15"/>
        </w:numPr>
        <w:spacing w:line="360" w:lineRule="auto"/>
        <w:jc w:val="both"/>
        <w:rPr>
          <w:rFonts w:ascii="Times New Roman" w:hAnsi="Times New Roman" w:cs="Times New Roman"/>
        </w:rPr>
      </w:pPr>
      <w:r w:rsidRPr="003977B6">
        <w:rPr>
          <w:rFonts w:ascii="Times New Roman" w:hAnsi="Times New Roman" w:cs="Times New Roman"/>
          <w:sz w:val="24"/>
          <w:szCs w:val="24"/>
        </w:rPr>
        <w:t>Yolculardan gelen bildirimler ve geri bildirimler ve ilgili departmanlardan gelen cevap oranları belirli CRM sistemleri ile takip edilmektedir</w:t>
      </w:r>
      <w:r w:rsidRPr="003977B6">
        <w:rPr>
          <w:rFonts w:ascii="Times New Roman" w:hAnsi="Times New Roman" w:cs="Times New Roman"/>
        </w:rPr>
        <w:t>.</w:t>
      </w:r>
    </w:p>
    <w:p w14:paraId="5F82089A" w14:textId="77777777" w:rsidR="00F11293" w:rsidRPr="003977B6" w:rsidRDefault="00F11293" w:rsidP="005C00F7">
      <w:pPr>
        <w:pStyle w:val="ListeParagraf"/>
        <w:spacing w:line="360" w:lineRule="auto"/>
        <w:jc w:val="both"/>
      </w:pPr>
    </w:p>
    <w:p w14:paraId="1A90DA95" w14:textId="77777777" w:rsidR="00F11293" w:rsidRPr="003977B6" w:rsidRDefault="00F11293" w:rsidP="005C00F7">
      <w:pPr>
        <w:pStyle w:val="ListeParagraf"/>
        <w:numPr>
          <w:ilvl w:val="0"/>
          <w:numId w:val="15"/>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Haftalık ve aylık “Konukların Sesi” dergisi, grafikler, her temas noktasındaki memnuniyet seviyeleri ve 16 kanaldan seçilen geri bildirimler, misafir geri bildirimlerine göre yayınlandıktan sonra tamamlanan eylemler içerir.</w:t>
      </w:r>
    </w:p>
    <w:p w14:paraId="421E496A" w14:textId="77777777" w:rsidR="00F11293" w:rsidRPr="003977B6" w:rsidRDefault="00F11293" w:rsidP="005C00F7">
      <w:pPr>
        <w:pStyle w:val="ListeParagraf"/>
        <w:spacing w:line="360" w:lineRule="auto"/>
        <w:jc w:val="both"/>
      </w:pPr>
    </w:p>
    <w:p w14:paraId="1EF345B2" w14:textId="77777777" w:rsidR="00F11293" w:rsidRPr="003977B6" w:rsidRDefault="00F11293" w:rsidP="005C00F7">
      <w:pPr>
        <w:pStyle w:val="ListeParagraf"/>
        <w:numPr>
          <w:ilvl w:val="0"/>
          <w:numId w:val="15"/>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Konukların Sesi raporlarına göre aksiyonların belirlenmesi için ilgili departmanlarla haftalık ve aylık toplantılar düzenlenmektedir.</w:t>
      </w:r>
    </w:p>
    <w:p w14:paraId="75C57D80" w14:textId="77777777" w:rsidR="00F11293" w:rsidRPr="003977B6" w:rsidRDefault="00F11293" w:rsidP="005C00F7">
      <w:pPr>
        <w:pStyle w:val="ListeParagraf"/>
        <w:spacing w:line="360" w:lineRule="auto"/>
        <w:jc w:val="both"/>
      </w:pPr>
    </w:p>
    <w:p w14:paraId="346C8E6A" w14:textId="77777777" w:rsidR="00F11293" w:rsidRPr="003977B6" w:rsidRDefault="00F11293" w:rsidP="005C00F7">
      <w:pPr>
        <w:pStyle w:val="ListeParagraf"/>
        <w:numPr>
          <w:ilvl w:val="0"/>
          <w:numId w:val="15"/>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Yüksek yatırım ve zaman gerektiren aksiyonların belirlenmesi için üst düzey yöneticilerle çeyrek bazında yönlendirme komitesi toplantıları da yapılmaktadır.</w:t>
      </w:r>
    </w:p>
    <w:p w14:paraId="43A0362D" w14:textId="77777777" w:rsidR="00E25B44" w:rsidRPr="003977B6" w:rsidRDefault="00E25B44" w:rsidP="005C00F7">
      <w:pPr>
        <w:spacing w:line="360" w:lineRule="auto"/>
        <w:jc w:val="both"/>
      </w:pPr>
    </w:p>
    <w:p w14:paraId="744B22A1" w14:textId="77777777" w:rsidR="009025C8" w:rsidRPr="003977B6" w:rsidRDefault="00BD5B3D"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Havalimanındaki </w:t>
      </w:r>
      <w:r w:rsidR="00AB1E2D" w:rsidRPr="003977B6">
        <w:rPr>
          <w:rFonts w:ascii="Times New Roman" w:hAnsi="Times New Roman" w:cs="Times New Roman"/>
          <w:sz w:val="24"/>
          <w:szCs w:val="24"/>
        </w:rPr>
        <w:t xml:space="preserve">terminal fasiliteleri ve konum desteği gibi </w:t>
      </w:r>
      <w:r w:rsidRPr="003977B6">
        <w:rPr>
          <w:rFonts w:ascii="Times New Roman" w:hAnsi="Times New Roman" w:cs="Times New Roman"/>
          <w:sz w:val="24"/>
          <w:szCs w:val="24"/>
        </w:rPr>
        <w:t xml:space="preserve">hizmetlere </w:t>
      </w:r>
      <w:r w:rsidR="00F25E83" w:rsidRPr="003977B6">
        <w:rPr>
          <w:rFonts w:ascii="Times New Roman" w:hAnsi="Times New Roman" w:cs="Times New Roman"/>
          <w:sz w:val="24"/>
          <w:szCs w:val="24"/>
        </w:rPr>
        <w:t xml:space="preserve">İstanbul Havalimanı Mobil Uygulaması </w:t>
      </w:r>
      <w:r w:rsidRPr="003977B6">
        <w:rPr>
          <w:rFonts w:ascii="Times New Roman" w:hAnsi="Times New Roman" w:cs="Times New Roman"/>
          <w:sz w:val="24"/>
          <w:szCs w:val="24"/>
        </w:rPr>
        <w:t>yoluyla erişim sağlanarak dijital ve veri merkezli seyahat anlayışı yerleştirilmiştir.</w:t>
      </w:r>
    </w:p>
    <w:p w14:paraId="017C62DE" w14:textId="77777777" w:rsidR="009025C8" w:rsidRPr="003977B6" w:rsidRDefault="009025C8"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Online ve mobil satış kanallarına Mobil uygulama yoluyla erişilebilmektedir.</w:t>
      </w:r>
    </w:p>
    <w:p w14:paraId="1BE9932D" w14:textId="77777777" w:rsidR="00FF6DA3" w:rsidRPr="003977B6" w:rsidRDefault="00FF6DA3"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Tüm yolcu hizmetlerine tek bir platformdan erişim sağlanarak platform üzerinden QR, biniş kartı, SMS kodu, üyelik numarası ile doğrulama yapılabilmektedir. </w:t>
      </w:r>
    </w:p>
    <w:p w14:paraId="6ABFE57C" w14:textId="77777777" w:rsidR="00BD5B3D" w:rsidRPr="003977B6" w:rsidRDefault="00BD5B3D" w:rsidP="005C00F7">
      <w:pPr>
        <w:pStyle w:val="ListeParagraf"/>
        <w:spacing w:line="360" w:lineRule="auto"/>
        <w:ind w:left="1428"/>
        <w:jc w:val="both"/>
      </w:pPr>
    </w:p>
    <w:p w14:paraId="21CC9A4A" w14:textId="20E85500" w:rsidR="009802C4" w:rsidRPr="003977B6" w:rsidRDefault="00BD5B3D" w:rsidP="009802C4">
      <w:pPr>
        <w:keepNext/>
        <w:spacing w:line="360" w:lineRule="auto"/>
        <w:jc w:val="center"/>
      </w:pPr>
      <w:r w:rsidRPr="003977B6">
        <w:rPr>
          <w:noProof/>
          <w:lang w:eastAsia="tr-TR"/>
        </w:rPr>
        <w:drawing>
          <wp:inline distT="0" distB="0" distL="0" distR="0" wp14:anchorId="580B7C0B" wp14:editId="4BA29760">
            <wp:extent cx="2938372" cy="2820837"/>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7562" cy="2829659"/>
                    </a:xfrm>
                    <a:prstGeom prst="rect">
                      <a:avLst/>
                    </a:prstGeom>
                    <a:noFill/>
                    <a:ln>
                      <a:noFill/>
                    </a:ln>
                  </pic:spPr>
                </pic:pic>
              </a:graphicData>
            </a:graphic>
          </wp:inline>
        </w:drawing>
      </w:r>
    </w:p>
    <w:p w14:paraId="5ED3BDF8" w14:textId="69F96C42" w:rsidR="00E25B44" w:rsidRPr="003977B6" w:rsidRDefault="009802C4" w:rsidP="009802C4">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11</w:t>
      </w:r>
      <w:r w:rsidR="00EA3F5A">
        <w:rPr>
          <w:noProof/>
        </w:rPr>
        <w:fldChar w:fldCharType="end"/>
      </w:r>
      <w:r w:rsidR="00AC478E" w:rsidRPr="003977B6">
        <w:t xml:space="preserve"> </w:t>
      </w:r>
      <w:r w:rsidR="00A01458" w:rsidRPr="003977B6">
        <w:t xml:space="preserve">Kaynak: </w:t>
      </w:r>
      <w:r w:rsidR="00AC478E" w:rsidRPr="003977B6">
        <w:t>İnankul,2020</w:t>
      </w:r>
    </w:p>
    <w:p w14:paraId="7C2BB53F" w14:textId="77777777" w:rsidR="00584C64" w:rsidRPr="003977B6" w:rsidRDefault="00584C64" w:rsidP="005C00F7">
      <w:pPr>
        <w:spacing w:line="360" w:lineRule="auto"/>
        <w:jc w:val="both"/>
      </w:pPr>
    </w:p>
    <w:p w14:paraId="33D53024" w14:textId="77777777" w:rsidR="00AF79D4" w:rsidRPr="003977B6" w:rsidRDefault="00AF79D4" w:rsidP="005C00F7">
      <w:pPr>
        <w:spacing w:line="360" w:lineRule="auto"/>
        <w:jc w:val="both"/>
      </w:pPr>
    </w:p>
    <w:p w14:paraId="7B9BF17A" w14:textId="77777777" w:rsidR="003B138E" w:rsidRPr="003977B6" w:rsidRDefault="00FF6DA3" w:rsidP="003B138E">
      <w:pPr>
        <w:keepNext/>
        <w:spacing w:line="360" w:lineRule="auto"/>
        <w:jc w:val="center"/>
      </w:pPr>
      <w:r w:rsidRPr="003977B6">
        <w:rPr>
          <w:noProof/>
          <w:lang w:eastAsia="tr-TR"/>
        </w:rPr>
        <w:drawing>
          <wp:inline distT="0" distB="0" distL="0" distR="0" wp14:anchorId="37960E80" wp14:editId="12B70910">
            <wp:extent cx="5753735" cy="2829464"/>
            <wp:effectExtent l="0" t="0" r="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683" cy="2834356"/>
                    </a:xfrm>
                    <a:prstGeom prst="rect">
                      <a:avLst/>
                    </a:prstGeom>
                    <a:noFill/>
                    <a:ln>
                      <a:noFill/>
                    </a:ln>
                  </pic:spPr>
                </pic:pic>
              </a:graphicData>
            </a:graphic>
          </wp:inline>
        </w:drawing>
      </w:r>
    </w:p>
    <w:p w14:paraId="14A4B178" w14:textId="43637C39" w:rsidR="00584C64" w:rsidRPr="003977B6" w:rsidRDefault="003B138E" w:rsidP="003B138E">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12</w:t>
      </w:r>
      <w:r w:rsidR="00EA3F5A">
        <w:rPr>
          <w:noProof/>
        </w:rPr>
        <w:fldChar w:fldCharType="end"/>
      </w:r>
      <w:r w:rsidRPr="003977B6">
        <w:t xml:space="preserve"> Kaynak İnankul,2020</w:t>
      </w:r>
    </w:p>
    <w:p w14:paraId="0D38FAA6" w14:textId="77777777" w:rsidR="00584C64" w:rsidRPr="003977B6" w:rsidRDefault="00584C64" w:rsidP="005C00F7">
      <w:pPr>
        <w:spacing w:line="360" w:lineRule="auto"/>
        <w:jc w:val="both"/>
      </w:pPr>
    </w:p>
    <w:p w14:paraId="5DF472AB" w14:textId="77777777" w:rsidR="007217E5" w:rsidRPr="003977B6" w:rsidRDefault="007217E5"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 xml:space="preserve">Kurumsal rezervasyonlar satış çalışanları tarafından rezervasyon ekranına girilmekte, aynı ekran üzerinden asistan hizmeti, yapılan tüm rezervasyonlar, yolcuya ait bilgiler, QR kodları ve uçuş bilgileri süpervizörler ve karşılama asistanlarınca hazırlanarak destek sağlanmaktadır. </w:t>
      </w:r>
    </w:p>
    <w:p w14:paraId="05DFE517" w14:textId="77777777" w:rsidR="00D10BF2" w:rsidRPr="003977B6" w:rsidRDefault="00D10BF2" w:rsidP="005C00F7">
      <w:pPr>
        <w:pStyle w:val="ListeParagraf"/>
        <w:spacing w:line="360" w:lineRule="auto"/>
        <w:ind w:left="1428"/>
        <w:jc w:val="both"/>
        <w:rPr>
          <w:rFonts w:ascii="Times New Roman" w:hAnsi="Times New Roman" w:cs="Times New Roman"/>
          <w:sz w:val="24"/>
          <w:szCs w:val="24"/>
        </w:rPr>
      </w:pPr>
    </w:p>
    <w:p w14:paraId="79644419" w14:textId="77777777" w:rsidR="00214C68" w:rsidRPr="003977B6" w:rsidRDefault="00214C68" w:rsidP="005C00F7">
      <w:pPr>
        <w:pStyle w:val="ListeParagraf"/>
        <w:spacing w:line="360" w:lineRule="auto"/>
        <w:ind w:left="1428"/>
        <w:jc w:val="both"/>
        <w:rPr>
          <w:rFonts w:ascii="Times New Roman" w:hAnsi="Times New Roman" w:cs="Times New Roman"/>
          <w:sz w:val="24"/>
          <w:szCs w:val="24"/>
        </w:rPr>
      </w:pPr>
    </w:p>
    <w:p w14:paraId="7ADF9271" w14:textId="66362C67" w:rsidR="001C2ED8" w:rsidRPr="003977B6" w:rsidRDefault="00D10BF2"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Gelecekte Planlanan Dijital Satış Teknolojileri:</w:t>
      </w:r>
    </w:p>
    <w:p w14:paraId="6E020311" w14:textId="77777777" w:rsidR="00F132AE" w:rsidRPr="003977B6" w:rsidRDefault="00F132AE"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Havalimanında duty fr</w:t>
      </w:r>
      <w:r w:rsidR="006A1853" w:rsidRPr="003977B6">
        <w:rPr>
          <w:rFonts w:ascii="Times New Roman" w:hAnsi="Times New Roman" w:cs="Times New Roman"/>
          <w:sz w:val="24"/>
          <w:szCs w:val="24"/>
        </w:rPr>
        <w:t>ee ve yiyecek-içecek dahil ürün</w:t>
      </w:r>
      <w:r w:rsidRPr="003977B6">
        <w:rPr>
          <w:rFonts w:ascii="Times New Roman" w:hAnsi="Times New Roman" w:cs="Times New Roman"/>
          <w:sz w:val="24"/>
          <w:szCs w:val="24"/>
        </w:rPr>
        <w:t xml:space="preserve">/hizmetlerin satışa sunulduğu tüm paydaşlara açık E-commerce </w:t>
      </w:r>
      <w:r w:rsidR="0008594A" w:rsidRPr="003977B6">
        <w:rPr>
          <w:rFonts w:ascii="Times New Roman" w:hAnsi="Times New Roman" w:cs="Times New Roman"/>
          <w:sz w:val="24"/>
          <w:szCs w:val="24"/>
        </w:rPr>
        <w:t>satış</w:t>
      </w:r>
      <w:r w:rsidRPr="003977B6">
        <w:rPr>
          <w:rFonts w:ascii="Times New Roman" w:hAnsi="Times New Roman" w:cs="Times New Roman"/>
          <w:sz w:val="24"/>
          <w:szCs w:val="24"/>
        </w:rPr>
        <w:t xml:space="preserve"> platformu ile ürün/mağaza arama, mağaza listeleme, anlık fırsatlar, ürün önerileri ve kampanyalara erişim</w:t>
      </w:r>
      <w:r w:rsidR="006A1853" w:rsidRPr="003977B6">
        <w:rPr>
          <w:rFonts w:ascii="Times New Roman" w:hAnsi="Times New Roman" w:cs="Times New Roman"/>
          <w:sz w:val="24"/>
          <w:szCs w:val="24"/>
        </w:rPr>
        <w:t>, satış/önceden sipariş, kurye ile teslim ve diğer teslim noktalarından ürünün alınabilmesi</w:t>
      </w:r>
      <w:r w:rsidRPr="003977B6">
        <w:rPr>
          <w:rFonts w:ascii="Times New Roman" w:hAnsi="Times New Roman" w:cs="Times New Roman"/>
          <w:sz w:val="24"/>
          <w:szCs w:val="24"/>
        </w:rPr>
        <w:t xml:space="preserve"> sağlan</w:t>
      </w:r>
      <w:r w:rsidR="00D10BF2" w:rsidRPr="003977B6">
        <w:rPr>
          <w:rFonts w:ascii="Times New Roman" w:hAnsi="Times New Roman" w:cs="Times New Roman"/>
          <w:sz w:val="24"/>
          <w:szCs w:val="24"/>
        </w:rPr>
        <w:t>acaktır</w:t>
      </w:r>
      <w:r w:rsidRPr="003977B6">
        <w:rPr>
          <w:rFonts w:ascii="Times New Roman" w:hAnsi="Times New Roman" w:cs="Times New Roman"/>
          <w:sz w:val="24"/>
          <w:szCs w:val="24"/>
        </w:rPr>
        <w:t xml:space="preserve">. </w:t>
      </w:r>
    </w:p>
    <w:p w14:paraId="5E3C937E" w14:textId="77777777" w:rsidR="00D10BF2" w:rsidRPr="003977B6" w:rsidRDefault="00D10BF2" w:rsidP="005C00F7">
      <w:pPr>
        <w:pStyle w:val="ListeParagraf"/>
        <w:spacing w:line="360" w:lineRule="auto"/>
        <w:jc w:val="both"/>
      </w:pPr>
    </w:p>
    <w:p w14:paraId="54F32D67" w14:textId="77777777" w:rsidR="00D10BF2" w:rsidRPr="003977B6" w:rsidRDefault="00D10BF2"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Dijital cüzdan hizmeti ile terminal hizmet noktalarında ve online kanallarda kredi kartı ve banka kartının yüklenebildiği mobil uygulama ile ödeme</w:t>
      </w:r>
      <w:r w:rsidR="00113AAB" w:rsidRPr="003977B6">
        <w:rPr>
          <w:rFonts w:ascii="Times New Roman" w:hAnsi="Times New Roman" w:cs="Times New Roman"/>
          <w:sz w:val="24"/>
          <w:szCs w:val="24"/>
        </w:rPr>
        <w:t xml:space="preserve"> sağlanacaktır. Fiziksel satış ortamında ise QR kod ve beacon yoluyla ödeme yapılabilecektir. </w:t>
      </w:r>
    </w:p>
    <w:p w14:paraId="1021A016" w14:textId="77777777" w:rsidR="00A24D88" w:rsidRPr="003977B6" w:rsidRDefault="00A24D88" w:rsidP="005C00F7">
      <w:pPr>
        <w:pStyle w:val="ListeParagraf"/>
        <w:spacing w:line="360" w:lineRule="auto"/>
        <w:jc w:val="both"/>
      </w:pPr>
    </w:p>
    <w:p w14:paraId="75073365" w14:textId="77777777" w:rsidR="00A24D88" w:rsidRPr="003977B6" w:rsidRDefault="00B90A0E" w:rsidP="005C00F7">
      <w:pPr>
        <w:pStyle w:val="ListeParagraf"/>
        <w:numPr>
          <w:ilvl w:val="0"/>
          <w:numId w:val="14"/>
        </w:num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Uçuş bilgileri, toplu taşıma, sıra yönetim sistemleri, otopark vb. havalimanı bilgi sistemleriyle entegre, sesli/yazılı komutlara hızlı yanıt sağlayan İngilizce ve Türkçe dillerde s</w:t>
      </w:r>
      <w:r w:rsidR="00A24D88" w:rsidRPr="003977B6">
        <w:rPr>
          <w:rFonts w:ascii="Times New Roman" w:hAnsi="Times New Roman" w:cs="Times New Roman"/>
          <w:sz w:val="24"/>
          <w:szCs w:val="24"/>
        </w:rPr>
        <w:t xml:space="preserve">esli asistan teknolojisi ile </w:t>
      </w:r>
      <w:r w:rsidRPr="003977B6">
        <w:rPr>
          <w:rFonts w:ascii="Times New Roman" w:hAnsi="Times New Roman" w:cs="Times New Roman"/>
          <w:sz w:val="24"/>
          <w:szCs w:val="24"/>
        </w:rPr>
        <w:t>s</w:t>
      </w:r>
      <w:r w:rsidR="00A24D88" w:rsidRPr="003977B6">
        <w:rPr>
          <w:rFonts w:ascii="Times New Roman" w:hAnsi="Times New Roman" w:cs="Times New Roman"/>
          <w:sz w:val="24"/>
          <w:szCs w:val="24"/>
        </w:rPr>
        <w:t>es veya mesaj yoluyla insana benzer, üstün bir müşteri deneyimi s</w:t>
      </w:r>
      <w:r w:rsidRPr="003977B6">
        <w:rPr>
          <w:rFonts w:ascii="Times New Roman" w:hAnsi="Times New Roman" w:cs="Times New Roman"/>
          <w:sz w:val="24"/>
          <w:szCs w:val="24"/>
        </w:rPr>
        <w:t>unan otomatik self servis hizmet, mobil uygulama ve web sitesinde satışa sunulacaktır</w:t>
      </w:r>
      <w:r w:rsidR="00AF79D4" w:rsidRPr="003977B6">
        <w:rPr>
          <w:rFonts w:ascii="Times New Roman" w:hAnsi="Times New Roman" w:cs="Times New Roman"/>
          <w:sz w:val="24"/>
          <w:szCs w:val="24"/>
        </w:rPr>
        <w:t xml:space="preserve"> (İnankul, 2020)</w:t>
      </w:r>
      <w:r w:rsidRPr="003977B6">
        <w:rPr>
          <w:rFonts w:ascii="Times New Roman" w:hAnsi="Times New Roman" w:cs="Times New Roman"/>
          <w:sz w:val="24"/>
          <w:szCs w:val="24"/>
        </w:rPr>
        <w:t xml:space="preserve">. </w:t>
      </w:r>
    </w:p>
    <w:p w14:paraId="304BADDE" w14:textId="77777777" w:rsidR="007217E5" w:rsidRPr="003977B6" w:rsidRDefault="007217E5" w:rsidP="005C00F7">
      <w:pPr>
        <w:pStyle w:val="ListeParagraf"/>
        <w:spacing w:line="360" w:lineRule="auto"/>
        <w:ind w:left="1428"/>
        <w:jc w:val="both"/>
        <w:rPr>
          <w:rFonts w:ascii="Times New Roman" w:hAnsi="Times New Roman" w:cs="Times New Roman"/>
          <w:sz w:val="24"/>
          <w:szCs w:val="24"/>
        </w:rPr>
      </w:pPr>
    </w:p>
    <w:p w14:paraId="7936D115" w14:textId="62B3352E" w:rsidR="00A90869" w:rsidRPr="003977B6" w:rsidRDefault="00A24D88" w:rsidP="00D31590">
      <w:pPr>
        <w:keepNext/>
        <w:spacing w:line="360" w:lineRule="auto"/>
        <w:jc w:val="center"/>
      </w:pPr>
      <w:r w:rsidRPr="003977B6">
        <w:rPr>
          <w:noProof/>
          <w:lang w:eastAsia="tr-TR"/>
        </w:rPr>
        <w:drawing>
          <wp:inline distT="0" distB="0" distL="0" distR="0" wp14:anchorId="12E36602" wp14:editId="38CD213C">
            <wp:extent cx="3303917" cy="246241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920" cy="2470614"/>
                    </a:xfrm>
                    <a:prstGeom prst="rect">
                      <a:avLst/>
                    </a:prstGeom>
                    <a:noFill/>
                    <a:ln>
                      <a:noFill/>
                    </a:ln>
                  </pic:spPr>
                </pic:pic>
              </a:graphicData>
            </a:graphic>
          </wp:inline>
        </w:drawing>
      </w:r>
    </w:p>
    <w:p w14:paraId="6259E102" w14:textId="4ACEE28E" w:rsidR="00584C64" w:rsidRPr="003977B6" w:rsidRDefault="00D31590" w:rsidP="00D31590">
      <w:pPr>
        <w:pStyle w:val="ResimYazs"/>
        <w:jc w:val="center"/>
      </w:pPr>
      <w:r w:rsidRPr="003977B6">
        <w:t xml:space="preserve">Şekil </w:t>
      </w:r>
      <w:r w:rsidR="00EA3F5A">
        <w:fldChar w:fldCharType="begin"/>
      </w:r>
      <w:r w:rsidR="00EA3F5A">
        <w:instrText xml:space="preserve"> SEQ Şekil \* ARABIC </w:instrText>
      </w:r>
      <w:r w:rsidR="00EA3F5A">
        <w:fldChar w:fldCharType="separate"/>
      </w:r>
      <w:r w:rsidR="001C1B81" w:rsidRPr="003977B6">
        <w:rPr>
          <w:noProof/>
        </w:rPr>
        <w:t>13</w:t>
      </w:r>
      <w:r w:rsidR="00EA3F5A">
        <w:rPr>
          <w:noProof/>
        </w:rPr>
        <w:fldChar w:fldCharType="end"/>
      </w:r>
      <w:r w:rsidRPr="003977B6">
        <w:t xml:space="preserve"> </w:t>
      </w:r>
      <w:r w:rsidR="004938E9" w:rsidRPr="003977B6">
        <w:t>Kaynak İnankul,2020</w:t>
      </w:r>
    </w:p>
    <w:p w14:paraId="2D19EEE2" w14:textId="56C68911" w:rsidR="00AF79D4" w:rsidRDefault="00AF79D4" w:rsidP="005C00F7">
      <w:pPr>
        <w:spacing w:line="360" w:lineRule="auto"/>
        <w:jc w:val="both"/>
      </w:pPr>
    </w:p>
    <w:p w14:paraId="19854671" w14:textId="723DB285" w:rsidR="00A90869" w:rsidRDefault="00A90869" w:rsidP="005C00F7">
      <w:pPr>
        <w:spacing w:line="360" w:lineRule="auto"/>
        <w:jc w:val="both"/>
      </w:pPr>
    </w:p>
    <w:p w14:paraId="43F68FAD" w14:textId="51D6AD56" w:rsidR="00A90869" w:rsidRDefault="00A90869" w:rsidP="005C00F7">
      <w:pPr>
        <w:spacing w:line="360" w:lineRule="auto"/>
        <w:jc w:val="both"/>
      </w:pPr>
    </w:p>
    <w:p w14:paraId="33C49AF4" w14:textId="2F65F2D9" w:rsidR="00A90869" w:rsidRDefault="00A90869" w:rsidP="005C00F7">
      <w:pPr>
        <w:spacing w:line="360" w:lineRule="auto"/>
        <w:jc w:val="both"/>
      </w:pPr>
    </w:p>
    <w:p w14:paraId="75224213" w14:textId="2FD12CE1" w:rsidR="00A90869" w:rsidRDefault="00A90869" w:rsidP="005C00F7">
      <w:pPr>
        <w:spacing w:line="360" w:lineRule="auto"/>
        <w:jc w:val="both"/>
      </w:pPr>
    </w:p>
    <w:p w14:paraId="06B38231" w14:textId="3CDD6AF3" w:rsidR="00A90869" w:rsidRDefault="00A90869" w:rsidP="005C00F7">
      <w:pPr>
        <w:spacing w:line="360" w:lineRule="auto"/>
        <w:jc w:val="both"/>
      </w:pPr>
    </w:p>
    <w:p w14:paraId="155CB81C" w14:textId="5CE0F6AF" w:rsidR="00A90869" w:rsidRDefault="00A90869" w:rsidP="005C00F7">
      <w:pPr>
        <w:spacing w:line="360" w:lineRule="auto"/>
        <w:jc w:val="both"/>
      </w:pPr>
    </w:p>
    <w:p w14:paraId="3D6489B1" w14:textId="36BD6F78" w:rsidR="00A90869" w:rsidRDefault="00A90869" w:rsidP="005C00F7">
      <w:pPr>
        <w:spacing w:line="360" w:lineRule="auto"/>
        <w:jc w:val="both"/>
      </w:pPr>
    </w:p>
    <w:p w14:paraId="1C6A134E" w14:textId="2C740B8C" w:rsidR="00A90869" w:rsidRDefault="00A90869" w:rsidP="005C00F7">
      <w:pPr>
        <w:spacing w:line="360" w:lineRule="auto"/>
        <w:jc w:val="both"/>
      </w:pPr>
    </w:p>
    <w:p w14:paraId="7AEBB340" w14:textId="25EC6448" w:rsidR="00A90869" w:rsidRDefault="00A90869" w:rsidP="005C00F7">
      <w:pPr>
        <w:spacing w:line="360" w:lineRule="auto"/>
        <w:jc w:val="both"/>
      </w:pPr>
    </w:p>
    <w:p w14:paraId="78CFD72D" w14:textId="558DED8B" w:rsidR="00A90869" w:rsidRDefault="00A90869" w:rsidP="005C00F7">
      <w:pPr>
        <w:spacing w:line="360" w:lineRule="auto"/>
        <w:jc w:val="both"/>
      </w:pPr>
    </w:p>
    <w:p w14:paraId="457B154F" w14:textId="2AB07BC7" w:rsidR="00A90869" w:rsidRPr="003977B6" w:rsidRDefault="00A90869" w:rsidP="005C00F7">
      <w:pPr>
        <w:spacing w:line="360" w:lineRule="auto"/>
        <w:jc w:val="both"/>
      </w:pPr>
    </w:p>
    <w:p w14:paraId="3FFE440D" w14:textId="77777777" w:rsidR="00081CB8" w:rsidRPr="003977B6" w:rsidRDefault="00564A33" w:rsidP="005C00F7">
      <w:pPr>
        <w:spacing w:line="360" w:lineRule="auto"/>
        <w:jc w:val="both"/>
        <w:rPr>
          <w:rFonts w:ascii="Times New Roman" w:hAnsi="Times New Roman" w:cs="Times New Roman"/>
          <w:b/>
          <w:sz w:val="24"/>
          <w:szCs w:val="24"/>
        </w:rPr>
      </w:pPr>
      <w:r w:rsidRPr="003977B6">
        <w:rPr>
          <w:rFonts w:ascii="Times New Roman" w:hAnsi="Times New Roman" w:cs="Times New Roman"/>
          <w:b/>
          <w:sz w:val="24"/>
          <w:szCs w:val="24"/>
        </w:rPr>
        <w:t>SONUÇ</w:t>
      </w:r>
    </w:p>
    <w:p w14:paraId="188577CC" w14:textId="77777777" w:rsidR="00AF1255" w:rsidRPr="003977B6" w:rsidRDefault="00350D9A"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AF1255" w:rsidRPr="003977B6">
        <w:rPr>
          <w:rFonts w:ascii="Times New Roman" w:hAnsi="Times New Roman" w:cs="Times New Roman"/>
          <w:sz w:val="24"/>
          <w:szCs w:val="24"/>
        </w:rPr>
        <w:t>Sosyal medya, havayollarında pazarlama için çok güçlü bir araçtır. Potansiyel müşterilere yakınlaşmanın ve onlara eğlenceli bir ortam yaratarak, hem havalimanı hizmetlerine ilişkin geri dönüş alabilmek, hem de müşterilerin havalimanında daha fazla zaman geçirmesini</w:t>
      </w:r>
      <w:r w:rsidR="000E1520" w:rsidRPr="003977B6">
        <w:rPr>
          <w:rFonts w:ascii="Times New Roman" w:hAnsi="Times New Roman" w:cs="Times New Roman"/>
          <w:sz w:val="24"/>
          <w:szCs w:val="24"/>
        </w:rPr>
        <w:t xml:space="preserve"> sağlayarak, hizmetlere entegre </w:t>
      </w:r>
      <w:r w:rsidR="00AF1255" w:rsidRPr="003977B6">
        <w:rPr>
          <w:rFonts w:ascii="Times New Roman" w:hAnsi="Times New Roman" w:cs="Times New Roman"/>
          <w:sz w:val="24"/>
          <w:szCs w:val="24"/>
        </w:rPr>
        <w:t xml:space="preserve">olmalarını sağlamada çok etkili bir yoldur. Sosyal medya üzerinden uygulanan havayollarının pazarlaması çeşitli popüler sosyal ağlar aracılığıyla video spotlar, fotoğraf, yarışma, haber vb. şeklinde yayınlanan bazı paylaşımlar şeklini alır. Bu paylaşımlar havayoluna ilişkin paylaşımları güncel ve interaktif tutarak potansiyel müşterileri çekmede efektif bir araçtır. </w:t>
      </w:r>
    </w:p>
    <w:p w14:paraId="5351951D" w14:textId="77777777" w:rsidR="00564A33" w:rsidRPr="003977B6" w:rsidRDefault="00350D9A"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452643" w:rsidRPr="003977B6">
        <w:rPr>
          <w:rFonts w:ascii="Times New Roman" w:hAnsi="Times New Roman" w:cs="Times New Roman"/>
          <w:sz w:val="24"/>
          <w:szCs w:val="24"/>
        </w:rPr>
        <w:t xml:space="preserve">Bugün sosyal medya, yalnız tüketicinin talebine bağlı olarak şekillenen bir ekosistem olmayı bırakarak, veri toplama ve veri analiz çalışmaları doğrultusunda tüketiciye ne yapacağı, nereye gideceği, neyi beğenip neyi tavsiye edeceği konusunda yönlendirmede bulunabilen bir aygıt haline gelmiştir. Dolayısıyla günümüzde kullanıcılar sosyal medya ile iki yönlü bir iletişim içindedir ve yaşadıkları gerçeklik mobil cihazın penceresinden kontrol edilebilmektedir. </w:t>
      </w:r>
      <w:r w:rsidR="006304FA" w:rsidRPr="003977B6">
        <w:rPr>
          <w:rFonts w:ascii="Times New Roman" w:hAnsi="Times New Roman" w:cs="Times New Roman"/>
          <w:sz w:val="24"/>
          <w:szCs w:val="24"/>
        </w:rPr>
        <w:t>Bu denli kitlesel ve hassas bir yapının yaratacağı olanaklar kadar geti</w:t>
      </w:r>
      <w:r w:rsidRPr="003977B6">
        <w:rPr>
          <w:rFonts w:ascii="Times New Roman" w:hAnsi="Times New Roman" w:cs="Times New Roman"/>
          <w:sz w:val="24"/>
          <w:szCs w:val="24"/>
        </w:rPr>
        <w:t xml:space="preserve">rebileceği olumsuz sonuçlar da </w:t>
      </w:r>
      <w:r w:rsidR="006304FA" w:rsidRPr="003977B6">
        <w:rPr>
          <w:rFonts w:ascii="Times New Roman" w:hAnsi="Times New Roman" w:cs="Times New Roman"/>
          <w:sz w:val="24"/>
          <w:szCs w:val="24"/>
        </w:rPr>
        <w:t xml:space="preserve">her daim yeni işletmelerin gündeminde olmalıdır. </w:t>
      </w:r>
      <w:r w:rsidR="00AF1255" w:rsidRPr="003977B6">
        <w:rPr>
          <w:rFonts w:ascii="Times New Roman" w:hAnsi="Times New Roman" w:cs="Times New Roman"/>
          <w:sz w:val="24"/>
          <w:szCs w:val="24"/>
        </w:rPr>
        <w:t xml:space="preserve">Bu kapsamda havacılık işletmeleri, şirketler ve paydaşların, havayolunun BT teknolojileri ve sosyal ağ kullanımı dahil olmak üzere tüm pazar değişikliklerine hızlı ve etkili bir şekilde yanıt vermesi önemlidir. </w:t>
      </w:r>
    </w:p>
    <w:p w14:paraId="7BD268BA" w14:textId="77777777" w:rsidR="00564A33" w:rsidRPr="003977B6" w:rsidRDefault="00350D9A"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564A33" w:rsidRPr="003977B6">
        <w:rPr>
          <w:rFonts w:ascii="Times New Roman" w:hAnsi="Times New Roman" w:cs="Times New Roman"/>
          <w:sz w:val="24"/>
          <w:szCs w:val="24"/>
        </w:rPr>
        <w:t xml:space="preserve">Günümüzde bir havalimanı uygulaması, akıllı telefonlar aracılığıyla, yolculara kişiselleştirilmiş ürünler ve hizmetler sunarak hem yolcu deneyimini hem de ticari gelirleri iyileştirebilir; bu tür uygulamalar önemli bir gelir sağlayabilir. Mobil uygulamaların kullanılabilirliği açısından, mevcut hizmetler veya ürünlerin yolcuya sunulması için bir e-ticaret uygulamasının havalimanı veya havayolu uygulamalarıyla birlikte çalışabilmesi büyük önem taşımaktadır. </w:t>
      </w:r>
    </w:p>
    <w:p w14:paraId="520896B0" w14:textId="77777777" w:rsidR="00564A33" w:rsidRPr="003977B6" w:rsidRDefault="00350D9A"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564A33" w:rsidRPr="003977B6">
        <w:rPr>
          <w:rFonts w:ascii="Times New Roman" w:hAnsi="Times New Roman" w:cs="Times New Roman"/>
          <w:sz w:val="24"/>
          <w:szCs w:val="24"/>
        </w:rPr>
        <w:t xml:space="preserve">Ayrıca, havalimanı yöneticileri bu anlık iletişim biçimini ve bu mobil cihazların ürettiği anlık yanıtları, gelebilecek soru, yorum ve şikayetleri bilmeli ve bu durumlara aşina olmalıdır. </w:t>
      </w:r>
      <w:r w:rsidR="0061580F" w:rsidRPr="003977B6">
        <w:rPr>
          <w:rFonts w:ascii="Times New Roman" w:hAnsi="Times New Roman" w:cs="Times New Roman"/>
          <w:sz w:val="24"/>
          <w:szCs w:val="24"/>
        </w:rPr>
        <w:t xml:space="preserve">Havalimanı işletmecilerine büyük olanaklar sunabilecek bu mobil iletişim tekniğini kullanmadaki önemli nokta, </w:t>
      </w:r>
      <w:r w:rsidR="00564A33" w:rsidRPr="003977B6">
        <w:rPr>
          <w:rFonts w:ascii="Times New Roman" w:hAnsi="Times New Roman" w:cs="Times New Roman"/>
          <w:sz w:val="24"/>
          <w:szCs w:val="24"/>
        </w:rPr>
        <w:t xml:space="preserve">teknolojinin iyi bir muhakeme ve kullanıcıya saygı </w:t>
      </w:r>
      <w:r w:rsidR="0061580F" w:rsidRPr="003977B6">
        <w:rPr>
          <w:rFonts w:ascii="Times New Roman" w:hAnsi="Times New Roman" w:cs="Times New Roman"/>
          <w:sz w:val="24"/>
          <w:szCs w:val="24"/>
        </w:rPr>
        <w:t>çerçevesinde nasıl</w:t>
      </w:r>
      <w:r w:rsidR="00AF1255" w:rsidRPr="003977B6">
        <w:rPr>
          <w:rFonts w:ascii="Times New Roman" w:hAnsi="Times New Roman" w:cs="Times New Roman"/>
          <w:sz w:val="24"/>
          <w:szCs w:val="24"/>
        </w:rPr>
        <w:t xml:space="preserve"> olumlu yönde</w:t>
      </w:r>
      <w:r w:rsidR="0061580F" w:rsidRPr="003977B6">
        <w:rPr>
          <w:rFonts w:ascii="Times New Roman" w:hAnsi="Times New Roman" w:cs="Times New Roman"/>
          <w:sz w:val="24"/>
          <w:szCs w:val="24"/>
        </w:rPr>
        <w:t xml:space="preserve"> kullanılacağını bilmektir. </w:t>
      </w:r>
    </w:p>
    <w:p w14:paraId="2E89C62A" w14:textId="77777777" w:rsidR="00AF1255" w:rsidRPr="003977B6" w:rsidRDefault="00350D9A" w:rsidP="005C00F7">
      <w:pPr>
        <w:spacing w:line="360" w:lineRule="auto"/>
        <w:jc w:val="both"/>
        <w:rPr>
          <w:rFonts w:ascii="Times New Roman" w:hAnsi="Times New Roman" w:cs="Times New Roman"/>
          <w:sz w:val="24"/>
          <w:szCs w:val="24"/>
        </w:rPr>
      </w:pPr>
      <w:r w:rsidRPr="003977B6">
        <w:rPr>
          <w:rFonts w:ascii="Times New Roman" w:hAnsi="Times New Roman" w:cs="Times New Roman"/>
          <w:sz w:val="24"/>
          <w:szCs w:val="24"/>
        </w:rPr>
        <w:tab/>
      </w:r>
      <w:r w:rsidR="00AF1255" w:rsidRPr="003977B6">
        <w:rPr>
          <w:rFonts w:ascii="Times New Roman" w:hAnsi="Times New Roman" w:cs="Times New Roman"/>
          <w:sz w:val="24"/>
          <w:szCs w:val="24"/>
        </w:rPr>
        <w:t>Bir havalimanında, rekabet stratejileri doğrultusunda, hedeflerin altyapı planlaması ile uyumlu hale getirilmesi, havalimanında bulunan tüm paydaşların, şirketlerin ve işletmelerin başarısında hayati öneme sahiptir. Bu açıdan, havalimanlarının altyapısal planlamasında bu yeni</w:t>
      </w:r>
      <w:r w:rsidR="000A6798" w:rsidRPr="003977B6">
        <w:rPr>
          <w:rFonts w:ascii="Times New Roman" w:hAnsi="Times New Roman" w:cs="Times New Roman"/>
          <w:sz w:val="24"/>
          <w:szCs w:val="24"/>
        </w:rPr>
        <w:t xml:space="preserve"> teknolojilerin hayati öneminin </w:t>
      </w:r>
      <w:r w:rsidR="00AF1255" w:rsidRPr="003977B6">
        <w:rPr>
          <w:rFonts w:ascii="Times New Roman" w:hAnsi="Times New Roman" w:cs="Times New Roman"/>
          <w:sz w:val="24"/>
          <w:szCs w:val="24"/>
        </w:rPr>
        <w:t>dikkate alınması</w:t>
      </w:r>
      <w:r w:rsidR="001A7365" w:rsidRPr="003977B6">
        <w:rPr>
          <w:rFonts w:ascii="Times New Roman" w:hAnsi="Times New Roman" w:cs="Times New Roman"/>
          <w:sz w:val="24"/>
          <w:szCs w:val="24"/>
        </w:rPr>
        <w:t xml:space="preserve">, bunun için büyük havalimanlarının sosyal medya ve dijital teknolojiler ile bunların geliştirilmesi yönündeki adımlarının örnek alınması, </w:t>
      </w:r>
      <w:r w:rsidR="00AF1255" w:rsidRPr="003977B6">
        <w:rPr>
          <w:rFonts w:ascii="Times New Roman" w:hAnsi="Times New Roman" w:cs="Times New Roman"/>
          <w:sz w:val="24"/>
          <w:szCs w:val="24"/>
        </w:rPr>
        <w:t xml:space="preserve">havalimanı pazarlaması ve rekabet açısından büyük önem taşımaktadır. </w:t>
      </w:r>
    </w:p>
    <w:p w14:paraId="76840622" w14:textId="77777777" w:rsidR="00AF1255" w:rsidRPr="003977B6" w:rsidRDefault="00AF1255" w:rsidP="005C00F7">
      <w:pPr>
        <w:spacing w:line="360" w:lineRule="auto"/>
        <w:jc w:val="both"/>
      </w:pPr>
    </w:p>
    <w:p w14:paraId="41EC2E21" w14:textId="77777777" w:rsidR="00081CB8" w:rsidRPr="003977B6" w:rsidRDefault="00081CB8" w:rsidP="005C00F7">
      <w:pPr>
        <w:spacing w:line="360" w:lineRule="auto"/>
        <w:jc w:val="both"/>
      </w:pPr>
    </w:p>
    <w:p w14:paraId="1CB2717F" w14:textId="77777777" w:rsidR="00081CB8" w:rsidRPr="003977B6" w:rsidRDefault="00081CB8" w:rsidP="005C00F7">
      <w:pPr>
        <w:spacing w:line="360" w:lineRule="auto"/>
        <w:jc w:val="both"/>
      </w:pPr>
    </w:p>
    <w:p w14:paraId="04B8CFE2" w14:textId="77777777" w:rsidR="00081CB8" w:rsidRPr="003977B6" w:rsidRDefault="00081CB8" w:rsidP="005C00F7">
      <w:pPr>
        <w:spacing w:line="360" w:lineRule="auto"/>
        <w:jc w:val="both"/>
      </w:pPr>
    </w:p>
    <w:p w14:paraId="410BD42A" w14:textId="2048CD64" w:rsidR="00081CB8" w:rsidRDefault="00081CB8" w:rsidP="005C00F7">
      <w:pPr>
        <w:spacing w:line="360" w:lineRule="auto"/>
        <w:jc w:val="both"/>
      </w:pPr>
    </w:p>
    <w:p w14:paraId="23FC2C8D" w14:textId="1A8D485A" w:rsidR="004B50AB" w:rsidRDefault="004B50AB" w:rsidP="005C00F7">
      <w:pPr>
        <w:spacing w:line="360" w:lineRule="auto"/>
        <w:jc w:val="both"/>
      </w:pPr>
    </w:p>
    <w:p w14:paraId="391D7026" w14:textId="4AA5E29E" w:rsidR="004B50AB" w:rsidRDefault="004B50AB" w:rsidP="005C00F7">
      <w:pPr>
        <w:spacing w:line="360" w:lineRule="auto"/>
        <w:jc w:val="both"/>
      </w:pPr>
    </w:p>
    <w:p w14:paraId="58F3ACDA" w14:textId="2AABED7E" w:rsidR="004B50AB" w:rsidRDefault="004B50AB" w:rsidP="005C00F7">
      <w:pPr>
        <w:spacing w:line="360" w:lineRule="auto"/>
        <w:jc w:val="both"/>
      </w:pPr>
    </w:p>
    <w:p w14:paraId="20C2C674" w14:textId="016CB05C" w:rsidR="004B50AB" w:rsidRDefault="004B50AB" w:rsidP="005C00F7">
      <w:pPr>
        <w:spacing w:line="360" w:lineRule="auto"/>
        <w:jc w:val="both"/>
      </w:pPr>
    </w:p>
    <w:p w14:paraId="41B66661" w14:textId="154C4EBA" w:rsidR="004B50AB" w:rsidRDefault="004B50AB" w:rsidP="005C00F7">
      <w:pPr>
        <w:spacing w:line="360" w:lineRule="auto"/>
        <w:jc w:val="both"/>
      </w:pPr>
    </w:p>
    <w:p w14:paraId="2B74F02A" w14:textId="17A820B4" w:rsidR="004B50AB" w:rsidRDefault="004B50AB" w:rsidP="005C00F7">
      <w:pPr>
        <w:spacing w:line="360" w:lineRule="auto"/>
        <w:jc w:val="both"/>
      </w:pPr>
    </w:p>
    <w:p w14:paraId="27FB4C6B" w14:textId="7A1B4D37" w:rsidR="004B50AB" w:rsidRDefault="004B50AB" w:rsidP="005C00F7">
      <w:pPr>
        <w:spacing w:line="360" w:lineRule="auto"/>
        <w:jc w:val="both"/>
      </w:pPr>
    </w:p>
    <w:p w14:paraId="046E3BFB" w14:textId="178230A6" w:rsidR="004B50AB" w:rsidRDefault="004B50AB" w:rsidP="005C00F7">
      <w:pPr>
        <w:spacing w:line="360" w:lineRule="auto"/>
        <w:jc w:val="both"/>
      </w:pPr>
    </w:p>
    <w:p w14:paraId="789100B5" w14:textId="77E20146" w:rsidR="004B50AB" w:rsidRDefault="004B50AB" w:rsidP="005C00F7">
      <w:pPr>
        <w:spacing w:line="360" w:lineRule="auto"/>
        <w:jc w:val="both"/>
      </w:pPr>
    </w:p>
    <w:p w14:paraId="3457E1AD" w14:textId="3E1E1D3B" w:rsidR="004B50AB" w:rsidRDefault="004B50AB" w:rsidP="005C00F7">
      <w:pPr>
        <w:spacing w:line="360" w:lineRule="auto"/>
        <w:jc w:val="both"/>
      </w:pPr>
    </w:p>
    <w:p w14:paraId="24543C4C" w14:textId="1E0FF093" w:rsidR="004B50AB" w:rsidRDefault="004B50AB" w:rsidP="005C00F7">
      <w:pPr>
        <w:spacing w:line="360" w:lineRule="auto"/>
        <w:jc w:val="both"/>
      </w:pPr>
    </w:p>
    <w:p w14:paraId="648CEF4C" w14:textId="0922F39E" w:rsidR="004B50AB" w:rsidRDefault="004B50AB" w:rsidP="005C00F7">
      <w:pPr>
        <w:spacing w:line="360" w:lineRule="auto"/>
        <w:jc w:val="both"/>
      </w:pPr>
    </w:p>
    <w:p w14:paraId="1CE8A82D" w14:textId="14B0C3CA" w:rsidR="004B50AB" w:rsidRDefault="004B50AB" w:rsidP="005C00F7">
      <w:pPr>
        <w:spacing w:line="360" w:lineRule="auto"/>
        <w:jc w:val="both"/>
      </w:pPr>
    </w:p>
    <w:p w14:paraId="5C53DA0C" w14:textId="7C4F152E" w:rsidR="004B50AB" w:rsidRDefault="004B50AB" w:rsidP="005C00F7">
      <w:pPr>
        <w:spacing w:line="360" w:lineRule="auto"/>
        <w:jc w:val="both"/>
      </w:pPr>
    </w:p>
    <w:p w14:paraId="02756B81" w14:textId="4A4E80D3" w:rsidR="004B50AB" w:rsidRPr="003977B6" w:rsidRDefault="004B50AB" w:rsidP="005C00F7">
      <w:pPr>
        <w:spacing w:line="360" w:lineRule="auto"/>
        <w:jc w:val="both"/>
      </w:pPr>
    </w:p>
    <w:p w14:paraId="7DD71889" w14:textId="77777777" w:rsidR="00081CB8" w:rsidRPr="003977B6" w:rsidRDefault="00081CB8" w:rsidP="005C00F7">
      <w:pPr>
        <w:spacing w:line="360" w:lineRule="auto"/>
        <w:jc w:val="both"/>
      </w:pPr>
    </w:p>
    <w:p w14:paraId="0E9766BE" w14:textId="25CFC428" w:rsidR="00081CB8" w:rsidRPr="003977B6" w:rsidRDefault="00081CB8" w:rsidP="005C00F7">
      <w:pPr>
        <w:spacing w:line="360" w:lineRule="auto"/>
        <w:jc w:val="both"/>
      </w:pPr>
    </w:p>
    <w:p w14:paraId="614D50FA" w14:textId="77777777" w:rsidR="002917A2" w:rsidRPr="003977B6" w:rsidRDefault="00AF79D4" w:rsidP="005C00F7">
      <w:pPr>
        <w:pStyle w:val="Balk1"/>
        <w:spacing w:line="360" w:lineRule="auto"/>
        <w:jc w:val="both"/>
        <w:rPr>
          <w:rFonts w:ascii="Times New Roman" w:eastAsiaTheme="minorHAnsi" w:hAnsi="Times New Roman" w:cs="Times New Roman"/>
          <w:b/>
          <w:color w:val="auto"/>
          <w:sz w:val="24"/>
          <w:szCs w:val="24"/>
        </w:rPr>
      </w:pPr>
      <w:bookmarkStart w:id="12" w:name="_Toc59569367"/>
      <w:r w:rsidRPr="003977B6">
        <w:rPr>
          <w:rFonts w:ascii="Times New Roman" w:eastAsiaTheme="minorHAnsi" w:hAnsi="Times New Roman" w:cs="Times New Roman"/>
          <w:b/>
          <w:color w:val="auto"/>
          <w:sz w:val="24"/>
          <w:szCs w:val="24"/>
        </w:rPr>
        <w:tab/>
      </w:r>
      <w:r w:rsidR="002917A2" w:rsidRPr="003977B6">
        <w:rPr>
          <w:rFonts w:ascii="Times New Roman" w:eastAsiaTheme="minorHAnsi" w:hAnsi="Times New Roman" w:cs="Times New Roman"/>
          <w:b/>
          <w:color w:val="auto"/>
          <w:sz w:val="24"/>
          <w:szCs w:val="24"/>
        </w:rPr>
        <w:t>KAYNAKÇA</w:t>
      </w:r>
      <w:bookmarkEnd w:id="12"/>
    </w:p>
    <w:p w14:paraId="6E286B5F" w14:textId="77777777" w:rsidR="00AF79D4" w:rsidRPr="003977B6" w:rsidRDefault="00AF79D4" w:rsidP="005C00F7">
      <w:pPr>
        <w:pStyle w:val="ListeParagraf"/>
        <w:spacing w:line="360" w:lineRule="auto"/>
        <w:jc w:val="both"/>
      </w:pPr>
    </w:p>
    <w:p w14:paraId="7061733F" w14:textId="77777777" w:rsidR="002F287F" w:rsidRPr="003977B6" w:rsidRDefault="002F287F" w:rsidP="002F287F">
      <w:pPr>
        <w:pStyle w:val="ListeParagraf"/>
        <w:spacing w:line="360" w:lineRule="auto"/>
        <w:jc w:val="both"/>
      </w:pPr>
      <w:r w:rsidRPr="003977B6">
        <w:t xml:space="preserve">8MS (2014). Study: Mobile technology usage by the top airlines in the world, the UK &amp; Ireland. Retrieved August 1st, 2014 from: </w:t>
      </w:r>
      <w:hyperlink r:id="rId22" w:history="1">
        <w:r w:rsidRPr="003977B6">
          <w:t>http://www.8ms.com/2014/01/28/airline-mobile-tech-usage-global-uk/</w:t>
        </w:r>
      </w:hyperlink>
    </w:p>
    <w:p w14:paraId="6CA7B883" w14:textId="77777777" w:rsidR="002F287F" w:rsidRPr="003977B6" w:rsidRDefault="002F287F" w:rsidP="002F287F">
      <w:pPr>
        <w:pStyle w:val="ListeParagraf"/>
        <w:spacing w:line="360" w:lineRule="auto"/>
        <w:jc w:val="both"/>
      </w:pPr>
    </w:p>
    <w:p w14:paraId="3A300666" w14:textId="14FC2F8F" w:rsidR="002F287F" w:rsidRPr="003977B6" w:rsidRDefault="003D5C34" w:rsidP="002F287F">
      <w:pPr>
        <w:pStyle w:val="ListeParagraf"/>
        <w:spacing w:line="360" w:lineRule="auto"/>
        <w:jc w:val="both"/>
      </w:pPr>
      <w:r w:rsidRPr="003977B6">
        <w:t>Akar</w:t>
      </w:r>
      <w:r w:rsidR="002F287F" w:rsidRPr="003977B6">
        <w:t>, Erkan, (2010), Sosyal Medya Pazarlamas</w:t>
      </w:r>
      <w:r w:rsidR="002F287F" w:rsidRPr="003977B6">
        <w:rPr>
          <w:rFonts w:hint="eastAsia"/>
        </w:rPr>
        <w:t>ı</w:t>
      </w:r>
      <w:r w:rsidR="002F287F" w:rsidRPr="003977B6">
        <w:t>: Sosyal WB’de Pazarlama Stratejileri, Ankara:Efil Yay</w:t>
      </w:r>
      <w:r w:rsidR="002F287F" w:rsidRPr="003977B6">
        <w:rPr>
          <w:rFonts w:hint="eastAsia"/>
        </w:rPr>
        <w:t>ı</w:t>
      </w:r>
      <w:r w:rsidR="002F287F" w:rsidRPr="003977B6">
        <w:t>nevi</w:t>
      </w:r>
    </w:p>
    <w:p w14:paraId="34F871BC" w14:textId="77777777" w:rsidR="002F287F" w:rsidRPr="003977B6" w:rsidRDefault="002F287F" w:rsidP="00FA3F82">
      <w:pPr>
        <w:pStyle w:val="ListeParagraf"/>
        <w:spacing w:line="360" w:lineRule="auto"/>
        <w:jc w:val="both"/>
      </w:pPr>
    </w:p>
    <w:p w14:paraId="6D5A4E47" w14:textId="0EDFA638" w:rsidR="00FA3F82" w:rsidRPr="003977B6" w:rsidRDefault="00FA3F82" w:rsidP="00FA3F82">
      <w:pPr>
        <w:pStyle w:val="ListeParagraf"/>
        <w:spacing w:line="360" w:lineRule="auto"/>
        <w:jc w:val="both"/>
      </w:pPr>
      <w:r w:rsidRPr="003977B6">
        <w:t>Alam, Syed &amp; Yasin, Norjaya &amp; Yasin,. (2010). An Investigation into the Antecedents of Customer Satisfaction of Online Shopping. Journal of Marketing Development and Competitiveness. 5.</w:t>
      </w:r>
    </w:p>
    <w:p w14:paraId="14D04FEC" w14:textId="1696BED1" w:rsidR="002F287F" w:rsidRPr="003977B6" w:rsidRDefault="002F287F" w:rsidP="00FA3F82">
      <w:pPr>
        <w:pStyle w:val="ListeParagraf"/>
        <w:spacing w:line="360" w:lineRule="auto"/>
        <w:jc w:val="both"/>
      </w:pPr>
    </w:p>
    <w:p w14:paraId="3D130FF0" w14:textId="41B84449" w:rsidR="002F287F" w:rsidRPr="003977B6" w:rsidRDefault="002F287F" w:rsidP="002F287F">
      <w:pPr>
        <w:pStyle w:val="ListeParagraf"/>
        <w:spacing w:line="360" w:lineRule="auto"/>
        <w:jc w:val="both"/>
      </w:pPr>
      <w:r w:rsidRPr="003977B6">
        <w:t>Bansal, Havir S. and Voyer, Peter A.. (2000). Word-of-Mouth Processes Within a Services Purchase Decision Context. Journal of Service Research, 3 (2), 166-177.</w:t>
      </w:r>
    </w:p>
    <w:p w14:paraId="5520858D" w14:textId="5BB054AD" w:rsidR="003D5C34" w:rsidRPr="003977B6" w:rsidRDefault="003D5C34" w:rsidP="002F287F">
      <w:pPr>
        <w:pStyle w:val="ListeParagraf"/>
        <w:spacing w:line="360" w:lineRule="auto"/>
        <w:jc w:val="both"/>
      </w:pPr>
    </w:p>
    <w:p w14:paraId="14F9A6DE" w14:textId="77777777" w:rsidR="003D5C34" w:rsidRPr="003977B6" w:rsidRDefault="003D5C34" w:rsidP="003D5C34">
      <w:pPr>
        <w:pStyle w:val="ListeParagraf"/>
        <w:spacing w:line="360" w:lineRule="auto"/>
        <w:jc w:val="both"/>
      </w:pPr>
      <w:r w:rsidRPr="003977B6">
        <w:t>Bateman, Gray, and Butler (2011): Impact of Community Commitment on Participation in Online Communities Information Systems Research 22(4), pp. 841–854</w:t>
      </w:r>
    </w:p>
    <w:p w14:paraId="1D51F3FC" w14:textId="77777777" w:rsidR="002F287F" w:rsidRPr="003977B6" w:rsidRDefault="002F287F" w:rsidP="002F287F">
      <w:pPr>
        <w:pStyle w:val="ListeParagraf"/>
        <w:spacing w:line="360" w:lineRule="auto"/>
        <w:jc w:val="both"/>
      </w:pPr>
    </w:p>
    <w:p w14:paraId="4CE6BBCE" w14:textId="77777777" w:rsidR="002F287F" w:rsidRPr="003977B6" w:rsidRDefault="002F287F" w:rsidP="002F287F">
      <w:pPr>
        <w:pStyle w:val="ListeParagraf"/>
        <w:spacing w:line="360" w:lineRule="auto"/>
        <w:jc w:val="both"/>
      </w:pPr>
      <w:r w:rsidRPr="003977B6">
        <w:t>Butler, Brian S., Wang, Xiaoqing (2012), The Cross-Purposes of Cross-Posting: Boundary Reshaping Behavior in Online Discussion Communities, Information Systems Research Volume 23, Issue 3 Part 2.</w:t>
      </w:r>
    </w:p>
    <w:p w14:paraId="5FF0FBC2" w14:textId="3AF739D0" w:rsidR="00FA3F82" w:rsidRPr="003977B6" w:rsidRDefault="00FA3F82" w:rsidP="00FA3F82">
      <w:pPr>
        <w:pStyle w:val="ListeParagraf"/>
        <w:spacing w:line="360" w:lineRule="auto"/>
        <w:jc w:val="both"/>
      </w:pPr>
    </w:p>
    <w:p w14:paraId="596525F8" w14:textId="35B0124F" w:rsidR="00FA3F82" w:rsidRPr="003977B6" w:rsidRDefault="00FA3F82" w:rsidP="00FA3F82">
      <w:pPr>
        <w:pStyle w:val="ListeParagraf"/>
        <w:spacing w:line="360" w:lineRule="auto"/>
        <w:jc w:val="both"/>
      </w:pPr>
      <w:r w:rsidRPr="003977B6">
        <w:t>Del Chiappa, G., Martin, J.C., Roman, C., 2016. Service quality of airports' food and beverage retailers. A fuzzy approach. J. Air Transport. Manag. 53, 105–113.</w:t>
      </w:r>
    </w:p>
    <w:p w14:paraId="3EBB2B1A" w14:textId="2D716C72" w:rsidR="002F287F" w:rsidRPr="003977B6" w:rsidRDefault="002F287F" w:rsidP="00FA3F82">
      <w:pPr>
        <w:pStyle w:val="ListeParagraf"/>
        <w:spacing w:line="360" w:lineRule="auto"/>
        <w:jc w:val="both"/>
      </w:pPr>
    </w:p>
    <w:p w14:paraId="65E6A686" w14:textId="77777777" w:rsidR="002F287F" w:rsidRPr="003977B6" w:rsidRDefault="002F287F" w:rsidP="002F287F">
      <w:pPr>
        <w:pStyle w:val="ListeParagraf"/>
        <w:spacing w:line="360" w:lineRule="auto"/>
        <w:jc w:val="both"/>
      </w:pPr>
      <w:r w:rsidRPr="003977B6">
        <w:t>Dennis, Alan R.; Minas, Randall K.; and Lockwood, Nicholas S. (2016) "Mapping the Corporate Blogosphere: Linking Audience, Content, and Management to Blog Visibility," Journal of the Association for Information Systems: Vol. 17 : Iss. 3 , Article 2.</w:t>
      </w:r>
    </w:p>
    <w:p w14:paraId="186E8EB6" w14:textId="77777777" w:rsidR="00FA3F82" w:rsidRPr="003977B6" w:rsidRDefault="00FA3F82" w:rsidP="00FA3F82">
      <w:pPr>
        <w:pStyle w:val="ListeParagraf"/>
        <w:spacing w:line="360" w:lineRule="auto"/>
        <w:jc w:val="both"/>
      </w:pPr>
    </w:p>
    <w:p w14:paraId="64659A02" w14:textId="24B9CC09" w:rsidR="00FA3F82" w:rsidRPr="003977B6" w:rsidRDefault="00FA3F82" w:rsidP="00FA3F82">
      <w:pPr>
        <w:pStyle w:val="ListeParagraf"/>
        <w:spacing w:line="360" w:lineRule="auto"/>
        <w:jc w:val="both"/>
      </w:pPr>
      <w:r w:rsidRPr="003977B6">
        <w:t>Fasone, V., Kofler, L., Scuderi, R., 2016. Business performance of airports: non-aviation revenues and their determinants. J. Air Transport. Manag. 53, 35–45.</w:t>
      </w:r>
    </w:p>
    <w:p w14:paraId="06D5436C" w14:textId="3E884B05" w:rsidR="00FA3F82" w:rsidRPr="003977B6" w:rsidRDefault="00FA3F82" w:rsidP="00FA3F82">
      <w:pPr>
        <w:pStyle w:val="ListeParagraf"/>
        <w:spacing w:line="360" w:lineRule="auto"/>
        <w:jc w:val="both"/>
      </w:pPr>
    </w:p>
    <w:p w14:paraId="1FB8C785" w14:textId="77777777" w:rsidR="00FA3F82" w:rsidRPr="003977B6" w:rsidRDefault="00FA3F82" w:rsidP="00FA3F82">
      <w:pPr>
        <w:pStyle w:val="ListeParagraf"/>
        <w:spacing w:line="360" w:lineRule="auto"/>
        <w:ind w:left="709"/>
        <w:jc w:val="both"/>
      </w:pPr>
      <w:r w:rsidRPr="003977B6">
        <w:t>Florido-Benítez, Lázaro. (2016a). The impact of mobile marketing in airport. Journal of Airline and Airport Management. 6. 1-18. 10.3926/jairm.39.</w:t>
      </w:r>
    </w:p>
    <w:p w14:paraId="0ECAEAFF" w14:textId="77777777" w:rsidR="00FA3F82" w:rsidRPr="003977B6" w:rsidRDefault="00FA3F82" w:rsidP="00FA3F82">
      <w:pPr>
        <w:pStyle w:val="ListeParagraf"/>
        <w:spacing w:line="360" w:lineRule="auto"/>
        <w:jc w:val="both"/>
      </w:pPr>
    </w:p>
    <w:p w14:paraId="19A5FC86" w14:textId="30766D79" w:rsidR="00FA3F82" w:rsidRPr="003977B6" w:rsidRDefault="00FA3F82" w:rsidP="00FA3F82">
      <w:pPr>
        <w:pStyle w:val="ListeParagraf"/>
        <w:spacing w:line="360" w:lineRule="auto"/>
        <w:jc w:val="both"/>
      </w:pPr>
      <w:r w:rsidRPr="003977B6">
        <w:t>Florido-Benítez, Lázaro. (2016b). “Airport Mobile Marketing as a Channel to Promote Cross-Selling”, Journal of Airlines and Airport Management, JAIRM– 6(2), 133-151.</w:t>
      </w:r>
    </w:p>
    <w:p w14:paraId="4A52909A" w14:textId="5C822F06" w:rsidR="002F287F" w:rsidRPr="003977B6" w:rsidRDefault="002F287F" w:rsidP="00FA3F82">
      <w:pPr>
        <w:pStyle w:val="ListeParagraf"/>
        <w:spacing w:line="360" w:lineRule="auto"/>
        <w:jc w:val="both"/>
      </w:pPr>
    </w:p>
    <w:p w14:paraId="497BF83B" w14:textId="77777777" w:rsidR="002F287F" w:rsidRPr="003977B6" w:rsidRDefault="002F287F" w:rsidP="002F287F">
      <w:pPr>
        <w:pStyle w:val="ListeParagraf"/>
        <w:spacing w:line="360" w:lineRule="auto"/>
        <w:jc w:val="both"/>
      </w:pPr>
      <w:r w:rsidRPr="003977B6">
        <w:t>Florido-Benítez, L., Del Alcázar, B., &amp; González, E. (2014). Ventajas e inconvenientes de la herramienta mobile marketing en los niveles de satisfacción de los usuarios de dispositivos móviles. International Conference TMS ALGARVE 2014, Perspectivas Contemporâneas em Tecnologias de Informação e Comunicação e em Estrategia, Algarve, Portugal, 69-83.</w:t>
      </w:r>
    </w:p>
    <w:p w14:paraId="28D219EB" w14:textId="77777777" w:rsidR="00FA3F82" w:rsidRPr="003977B6" w:rsidRDefault="00FA3F82" w:rsidP="00FA3F82">
      <w:pPr>
        <w:pStyle w:val="ListeParagraf"/>
        <w:spacing w:line="360" w:lineRule="auto"/>
        <w:jc w:val="both"/>
      </w:pPr>
    </w:p>
    <w:p w14:paraId="45580AF9" w14:textId="77777777" w:rsidR="002F287F" w:rsidRPr="003977B6" w:rsidRDefault="002F287F" w:rsidP="002F287F">
      <w:pPr>
        <w:pStyle w:val="ListeParagraf"/>
        <w:spacing w:line="360" w:lineRule="auto"/>
        <w:jc w:val="both"/>
      </w:pPr>
      <w:r w:rsidRPr="003977B6">
        <w:t>Freathy, Paul &amp; O’Connell, Frank. (2000). Market segmentation in the European airport sector. Marketing Intelligence &amp; Planning. 18. 102-111. 10.1108/02634500010327890.</w:t>
      </w:r>
    </w:p>
    <w:p w14:paraId="1F3813B0" w14:textId="77777777" w:rsidR="002F287F" w:rsidRPr="003977B6" w:rsidRDefault="002F287F" w:rsidP="00FA3F82">
      <w:pPr>
        <w:pStyle w:val="ListeParagraf"/>
        <w:spacing w:line="360" w:lineRule="auto"/>
        <w:jc w:val="both"/>
      </w:pPr>
    </w:p>
    <w:p w14:paraId="1F390206" w14:textId="013667C8" w:rsidR="00FA3F82" w:rsidRPr="003977B6" w:rsidRDefault="00FA3F82" w:rsidP="00FA3F82">
      <w:pPr>
        <w:pStyle w:val="ListeParagraf"/>
        <w:spacing w:line="360" w:lineRule="auto"/>
        <w:jc w:val="both"/>
      </w:pPr>
      <w:r w:rsidRPr="003977B6">
        <w:t>Fuerst, Franz &amp; Gross, Sven. (2018). The commercial performance of global airports. Transport Policy. 10.1016/j.tranpol.2017.08.005.</w:t>
      </w:r>
    </w:p>
    <w:p w14:paraId="690F55C0" w14:textId="77777777" w:rsidR="00FA3F82" w:rsidRPr="003977B6" w:rsidRDefault="00FA3F82" w:rsidP="00FA3F82">
      <w:pPr>
        <w:pStyle w:val="ListeParagraf"/>
        <w:spacing w:line="360" w:lineRule="auto"/>
        <w:jc w:val="both"/>
      </w:pPr>
    </w:p>
    <w:p w14:paraId="0C59A216" w14:textId="77777777" w:rsidR="00FA3F82" w:rsidRPr="003977B6" w:rsidRDefault="00FA3F82" w:rsidP="00FA3F82">
      <w:pPr>
        <w:pStyle w:val="ListeParagraf"/>
        <w:spacing w:line="360" w:lineRule="auto"/>
        <w:jc w:val="both"/>
      </w:pPr>
      <w:r w:rsidRPr="003977B6">
        <w:t>Geuens, M., Vantomme, D., Brengman, M., 2004. Developing a typology of airport shoppers. Tourism Manag. 25 (5), 615–622.</w:t>
      </w:r>
    </w:p>
    <w:p w14:paraId="65ABD8B7" w14:textId="77777777" w:rsidR="00FA3F82" w:rsidRPr="003977B6" w:rsidRDefault="00FA3F82" w:rsidP="00FA3F82">
      <w:pPr>
        <w:pStyle w:val="ListeParagraf"/>
        <w:spacing w:line="360" w:lineRule="auto"/>
        <w:jc w:val="both"/>
      </w:pPr>
    </w:p>
    <w:p w14:paraId="0CA5E390" w14:textId="497F145E" w:rsidR="00FA3F82" w:rsidRPr="003977B6" w:rsidRDefault="00FA3F82" w:rsidP="00FA3F82">
      <w:pPr>
        <w:pStyle w:val="ListeParagraf"/>
        <w:spacing w:line="360" w:lineRule="auto"/>
        <w:jc w:val="both"/>
      </w:pPr>
      <w:r w:rsidRPr="003977B6">
        <w:t>Graham, A., 2009. How important are commercial revenues to today's airports? J. Air Transport. Manag. 15, 106–111.</w:t>
      </w:r>
    </w:p>
    <w:p w14:paraId="2B3D3916" w14:textId="66C3B9C9" w:rsidR="002F287F" w:rsidRPr="003977B6" w:rsidRDefault="002F287F" w:rsidP="00FA3F82">
      <w:pPr>
        <w:pStyle w:val="ListeParagraf"/>
        <w:spacing w:line="360" w:lineRule="auto"/>
        <w:jc w:val="both"/>
      </w:pPr>
    </w:p>
    <w:p w14:paraId="14C93555" w14:textId="77777777" w:rsidR="002F287F" w:rsidRPr="003977B6" w:rsidRDefault="002F287F" w:rsidP="002F287F">
      <w:pPr>
        <w:pStyle w:val="ListeParagraf"/>
        <w:spacing w:line="360" w:lineRule="auto"/>
        <w:jc w:val="both"/>
      </w:pPr>
      <w:r w:rsidRPr="003977B6">
        <w:t>Hanjun Wu, Kan Wai Hong TsuWu H, Tsui K.W.H. (2020). “Does a reward program affect customers’ behavioural intention of visiting the airport? A case study of Singapore Changi Airport”, Journal of Air Transport Management 82, 1-15</w:t>
      </w:r>
    </w:p>
    <w:p w14:paraId="060FC058" w14:textId="77777777" w:rsidR="002F287F" w:rsidRPr="003977B6" w:rsidRDefault="002F287F" w:rsidP="002F287F">
      <w:pPr>
        <w:pStyle w:val="ListeParagraf"/>
        <w:spacing w:line="360" w:lineRule="auto"/>
        <w:jc w:val="both"/>
      </w:pPr>
    </w:p>
    <w:p w14:paraId="127961AA" w14:textId="77777777" w:rsidR="002F287F" w:rsidRPr="003977B6" w:rsidRDefault="002F287F" w:rsidP="002F287F">
      <w:pPr>
        <w:pStyle w:val="ListeParagraf"/>
        <w:spacing w:line="360" w:lineRule="auto"/>
        <w:jc w:val="both"/>
      </w:pPr>
      <w:r w:rsidRPr="003977B6">
        <w:t>Hu, T., Kettinger, W. J., &amp; Poston, R. S. (2015). The effect of online social value on satisfaction and continued use of social media. European Journal of Information Systems, 24(4), 391–410.</w:t>
      </w:r>
    </w:p>
    <w:p w14:paraId="55A47E50" w14:textId="77777777" w:rsidR="002F287F" w:rsidRPr="003977B6" w:rsidRDefault="002F287F" w:rsidP="002F287F">
      <w:pPr>
        <w:pStyle w:val="ListeParagraf"/>
        <w:spacing w:line="360" w:lineRule="auto"/>
        <w:jc w:val="both"/>
      </w:pPr>
    </w:p>
    <w:p w14:paraId="228EAED0" w14:textId="0CA30D49" w:rsidR="002F287F" w:rsidRPr="003977B6" w:rsidRDefault="002F287F" w:rsidP="002F287F">
      <w:pPr>
        <w:pStyle w:val="ListeParagraf"/>
        <w:spacing w:line="360" w:lineRule="auto"/>
        <w:jc w:val="both"/>
      </w:pPr>
      <w:r w:rsidRPr="003977B6">
        <w:t xml:space="preserve">Hua, J. (2008). Study on mobile e-commerce security payment system. International Symposium on Electronic Commerce and Security. Retrieved January 4th, 2015, from: </w:t>
      </w:r>
      <w:hyperlink r:id="rId23" w:history="1">
        <w:r w:rsidRPr="003977B6">
          <w:rPr>
            <w:rStyle w:val="Kpr"/>
          </w:rPr>
          <w:t>http://0-ieeexplore</w:t>
        </w:r>
      </w:hyperlink>
      <w:r w:rsidRPr="003977B6">
        <w:t>.</w:t>
      </w:r>
    </w:p>
    <w:p w14:paraId="3635D3A9" w14:textId="77777777" w:rsidR="002F287F" w:rsidRPr="003977B6" w:rsidRDefault="002F287F" w:rsidP="002F287F">
      <w:pPr>
        <w:pStyle w:val="ListeParagraf"/>
        <w:spacing w:line="360" w:lineRule="auto"/>
        <w:jc w:val="both"/>
      </w:pPr>
    </w:p>
    <w:p w14:paraId="7B8B31B3" w14:textId="25FEACBF" w:rsidR="002F287F" w:rsidRPr="003977B6" w:rsidRDefault="002F287F" w:rsidP="002F287F">
      <w:pPr>
        <w:pStyle w:val="ListeParagraf"/>
        <w:spacing w:line="360" w:lineRule="auto"/>
        <w:jc w:val="both"/>
      </w:pPr>
      <w:r w:rsidRPr="003977B6">
        <w:t xml:space="preserve">İnankul, Ersin, “Customer Journey Through Airports: İstanbul Airport”, SAP Airports Innovation Forum 2020, 10-11 Kasım 2020, </w:t>
      </w:r>
      <w:hyperlink r:id="rId24" w:history="1">
        <w:r w:rsidRPr="003977B6">
          <w:rPr>
            <w:rStyle w:val="Kpr"/>
          </w:rPr>
          <w:t>https://webinars.sap.com/sap-airports-</w:t>
        </w:r>
      </w:hyperlink>
      <w:r w:rsidRPr="003977B6">
        <w:t>innovation-forum-2020/en/webinar-replays</w:t>
      </w:r>
    </w:p>
    <w:p w14:paraId="42011AA2" w14:textId="3F679DDB" w:rsidR="002F287F" w:rsidRPr="003977B6" w:rsidRDefault="002F287F" w:rsidP="00FA3F82">
      <w:pPr>
        <w:pStyle w:val="ListeParagraf"/>
        <w:spacing w:line="360" w:lineRule="auto"/>
        <w:jc w:val="both"/>
      </w:pPr>
    </w:p>
    <w:p w14:paraId="2B7E088F" w14:textId="3F167EBA" w:rsidR="002F287F" w:rsidRPr="003977B6" w:rsidRDefault="002F287F" w:rsidP="002F287F">
      <w:pPr>
        <w:pStyle w:val="ListeParagraf"/>
        <w:spacing w:line="360" w:lineRule="auto"/>
        <w:jc w:val="both"/>
      </w:pPr>
      <w:r w:rsidRPr="003977B6">
        <w:t>Janita, M., &amp; Miranda, F. (2008). Las dimensiones de la e-calidad como fuente de ventaja competitiva. Boletín económico de ICE, 2944, 47-70.</w:t>
      </w:r>
    </w:p>
    <w:p w14:paraId="5D088A59" w14:textId="2BB05DF0" w:rsidR="002F287F" w:rsidRPr="003977B6" w:rsidRDefault="002F287F" w:rsidP="002F287F">
      <w:pPr>
        <w:pStyle w:val="ListeParagraf"/>
        <w:spacing w:line="360" w:lineRule="auto"/>
        <w:jc w:val="both"/>
      </w:pPr>
    </w:p>
    <w:p w14:paraId="1BF27E42" w14:textId="77777777" w:rsidR="002F287F" w:rsidRPr="003977B6" w:rsidRDefault="002F287F" w:rsidP="002F287F">
      <w:pPr>
        <w:pStyle w:val="ListeParagraf"/>
        <w:spacing w:line="360" w:lineRule="auto"/>
        <w:jc w:val="both"/>
      </w:pPr>
      <w:r w:rsidRPr="003977B6">
        <w:t>Jarach, David. (2001). The evolution of airport management practices: Towards a multi-point multi-service, marketing-driven firm. Journal of Air Transport Management. 7. 119-125. 10.1016/S0969-6997(00)00038-7.</w:t>
      </w:r>
    </w:p>
    <w:p w14:paraId="40E2664B" w14:textId="77777777" w:rsidR="002F287F" w:rsidRPr="003977B6" w:rsidRDefault="002F287F" w:rsidP="002F287F">
      <w:pPr>
        <w:pStyle w:val="ListeParagraf"/>
        <w:spacing w:line="360" w:lineRule="auto"/>
        <w:jc w:val="both"/>
      </w:pPr>
    </w:p>
    <w:p w14:paraId="216DCF5E" w14:textId="317AC87A" w:rsidR="002F287F" w:rsidRPr="003977B6" w:rsidRDefault="002F287F" w:rsidP="002F287F">
      <w:pPr>
        <w:pStyle w:val="ListeParagraf"/>
        <w:spacing w:line="360" w:lineRule="auto"/>
        <w:jc w:val="both"/>
      </w:pPr>
      <w:r w:rsidRPr="003977B6">
        <w:t xml:space="preserve">Kamakura, Wagner A, Michel Wedel, Fernando de Rosa, and Jose A. Mazzon. (2003). </w:t>
      </w:r>
      <w:r w:rsidRPr="003977B6">
        <w:rPr>
          <w:rFonts w:hint="eastAsia"/>
        </w:rPr>
        <w:t>“</w:t>
      </w:r>
      <w:r w:rsidRPr="003977B6">
        <w:t>Cross-Selling Through Database Marketing: A Mixed Data Factor Analyzer for Data Augmentation and Prediction,</w:t>
      </w:r>
      <w:r w:rsidRPr="003977B6">
        <w:rPr>
          <w:rFonts w:hint="eastAsia"/>
        </w:rPr>
        <w:t>”</w:t>
      </w:r>
      <w:r w:rsidRPr="003977B6">
        <w:t xml:space="preserve"> International Journal of Research in Marketing 20, 45</w:t>
      </w:r>
      <w:r w:rsidRPr="003977B6">
        <w:rPr>
          <w:rFonts w:hint="eastAsia"/>
        </w:rPr>
        <w:t>–</w:t>
      </w:r>
      <w:r w:rsidRPr="003977B6">
        <w:t>65.</w:t>
      </w:r>
    </w:p>
    <w:p w14:paraId="4E69AD16" w14:textId="47220ABF" w:rsidR="002F287F" w:rsidRPr="003977B6" w:rsidRDefault="002F287F" w:rsidP="002F287F">
      <w:pPr>
        <w:pStyle w:val="ListeParagraf"/>
        <w:spacing w:line="360" w:lineRule="auto"/>
        <w:jc w:val="both"/>
      </w:pPr>
    </w:p>
    <w:p w14:paraId="104FA7BB" w14:textId="77777777" w:rsidR="002F287F" w:rsidRPr="003977B6" w:rsidRDefault="002F287F" w:rsidP="002F287F">
      <w:pPr>
        <w:pStyle w:val="ListeParagraf"/>
        <w:spacing w:line="360" w:lineRule="auto"/>
        <w:jc w:val="both"/>
      </w:pPr>
      <w:r w:rsidRPr="003977B6">
        <w:t>Kang, Y.S., 2001. Social Leadership. Midasbooks, Seoul.</w:t>
      </w:r>
    </w:p>
    <w:p w14:paraId="1E11FAE5" w14:textId="32D2F3BE" w:rsidR="002F287F" w:rsidRPr="003977B6" w:rsidRDefault="002F287F" w:rsidP="002F287F">
      <w:pPr>
        <w:pStyle w:val="ListeParagraf"/>
        <w:spacing w:line="360" w:lineRule="auto"/>
        <w:jc w:val="both"/>
      </w:pPr>
    </w:p>
    <w:p w14:paraId="0928D5B7" w14:textId="77777777" w:rsidR="002F287F" w:rsidRPr="003977B6" w:rsidRDefault="002F287F" w:rsidP="002F287F">
      <w:pPr>
        <w:pStyle w:val="ListeParagraf"/>
        <w:spacing w:line="360" w:lineRule="auto"/>
        <w:jc w:val="both"/>
      </w:pPr>
      <w:r w:rsidRPr="003977B6">
        <w:t xml:space="preserve">Kapoor, K.K., Tamilmani, K., Rana, N.P. ve diğerleri. (2018). Advances in Social Media Research: Past, Present and Future. Inf Syst Front 20, 531–558 </w:t>
      </w:r>
    </w:p>
    <w:p w14:paraId="0CB915BB" w14:textId="77777777" w:rsidR="002F287F" w:rsidRPr="003977B6" w:rsidRDefault="002F287F" w:rsidP="002F287F">
      <w:pPr>
        <w:pStyle w:val="ListeParagraf"/>
        <w:spacing w:line="360" w:lineRule="auto"/>
        <w:jc w:val="both"/>
      </w:pPr>
    </w:p>
    <w:p w14:paraId="33834C79" w14:textId="3CAA72EE" w:rsidR="002F287F" w:rsidRPr="003977B6" w:rsidRDefault="002F287F" w:rsidP="002F287F">
      <w:pPr>
        <w:pStyle w:val="ListeParagraf"/>
        <w:spacing w:line="360" w:lineRule="auto"/>
        <w:jc w:val="both"/>
      </w:pPr>
      <w:r w:rsidRPr="003977B6">
        <w:t>Kasarda, J.D. (2008), “Aerotropolis ambitions,” Business Outlook India.</w:t>
      </w:r>
    </w:p>
    <w:p w14:paraId="7207F8CA" w14:textId="36E03F8A" w:rsidR="002F287F" w:rsidRPr="003977B6" w:rsidRDefault="002F287F" w:rsidP="002F287F">
      <w:pPr>
        <w:pStyle w:val="ListeParagraf"/>
        <w:spacing w:line="360" w:lineRule="auto"/>
        <w:jc w:val="both"/>
      </w:pPr>
    </w:p>
    <w:p w14:paraId="15B9A73C" w14:textId="5FDD94AD" w:rsidR="002F287F" w:rsidRPr="003977B6" w:rsidRDefault="002F287F" w:rsidP="002F287F">
      <w:pPr>
        <w:pStyle w:val="ListeParagraf"/>
        <w:spacing w:line="360" w:lineRule="auto"/>
        <w:jc w:val="both"/>
      </w:pPr>
      <w:r w:rsidRPr="003977B6">
        <w:t>Kawaljeet Kaur Kapoor, Kuttimani Tamilmani, Nripendra P. Rana, Pushp Patil, Yogesh K. Dwivedi &amp; Sridhar Nerur,(2017) “Advances in Social Media Research: Past, Present and Future”, 2017, s.549</w:t>
      </w:r>
    </w:p>
    <w:p w14:paraId="6213FCCB" w14:textId="33D5DFE6" w:rsidR="00077FD6" w:rsidRPr="003977B6" w:rsidRDefault="00077FD6" w:rsidP="005C00F7">
      <w:pPr>
        <w:pStyle w:val="ListeParagraf"/>
        <w:spacing w:line="360" w:lineRule="auto"/>
        <w:jc w:val="both"/>
      </w:pPr>
    </w:p>
    <w:p w14:paraId="2EFB4077" w14:textId="02D83CDA" w:rsidR="00077FD6" w:rsidRPr="003977B6" w:rsidRDefault="00077FD6" w:rsidP="00077FD6">
      <w:pPr>
        <w:pStyle w:val="ListeParagraf"/>
        <w:spacing w:line="360" w:lineRule="auto"/>
        <w:jc w:val="both"/>
      </w:pPr>
      <w:r w:rsidRPr="003977B6">
        <w:t xml:space="preserve">Kelly, L., Kerr, G., Drennan, J., </w:t>
      </w:r>
      <w:r w:rsidR="002F287F" w:rsidRPr="003977B6">
        <w:t>(</w:t>
      </w:r>
      <w:r w:rsidRPr="003977B6">
        <w:t>2010</w:t>
      </w:r>
      <w:r w:rsidR="002F287F" w:rsidRPr="003977B6">
        <w:t>)</w:t>
      </w:r>
      <w:r w:rsidRPr="003977B6">
        <w:t>. Avoidance of advertising in social networking sites: the teenage perspective. J. Interact. Advert. 10 (2), 16–27.</w:t>
      </w:r>
    </w:p>
    <w:p w14:paraId="4132C1F8" w14:textId="534821D5" w:rsidR="002F287F" w:rsidRPr="003977B6" w:rsidRDefault="002F287F" w:rsidP="00077FD6">
      <w:pPr>
        <w:pStyle w:val="ListeParagraf"/>
        <w:spacing w:line="360" w:lineRule="auto"/>
        <w:jc w:val="both"/>
      </w:pPr>
    </w:p>
    <w:p w14:paraId="6264D236" w14:textId="77777777" w:rsidR="002F287F" w:rsidRPr="003977B6" w:rsidRDefault="002F287F" w:rsidP="002F287F">
      <w:pPr>
        <w:pStyle w:val="ListeParagraf"/>
        <w:spacing w:line="360" w:lineRule="auto"/>
        <w:jc w:val="both"/>
      </w:pPr>
      <w:r w:rsidRPr="003977B6">
        <w:t>Khansa, Lara, Ma, Xiao, Liginlal, Divakaran and Kim, Sung S. (2015), Understanding Members’ Active Participation in Online Question-and-Answer Communities: A Theory and Empirical Analysis, Journal of Management Information Systems / 2015, Vol. 32, No. 2, pp. 162 203.</w:t>
      </w:r>
    </w:p>
    <w:p w14:paraId="1D43F31E" w14:textId="3F0F18F1" w:rsidR="00077FD6" w:rsidRPr="003977B6" w:rsidRDefault="00077FD6" w:rsidP="00077FD6">
      <w:pPr>
        <w:pStyle w:val="ListeParagraf"/>
        <w:spacing w:line="360" w:lineRule="auto"/>
        <w:jc w:val="both"/>
      </w:pPr>
    </w:p>
    <w:p w14:paraId="5057FE8B" w14:textId="0178BBEC" w:rsidR="002F287F" w:rsidRPr="003977B6" w:rsidRDefault="002F287F" w:rsidP="002F287F">
      <w:pPr>
        <w:pStyle w:val="ListeParagraf"/>
        <w:spacing w:line="360" w:lineRule="auto"/>
        <w:jc w:val="both"/>
      </w:pPr>
      <w:r w:rsidRPr="003977B6">
        <w:t>Leonardi, P. M. (2014). Social media, knowledge sharing, and innovation: Toward a theory of communication visibility. Information Systems Research, 25(4), 796–816</w:t>
      </w:r>
    </w:p>
    <w:p w14:paraId="0FCDEE61" w14:textId="6A3EC811" w:rsidR="002F287F" w:rsidRPr="003977B6" w:rsidRDefault="002F287F" w:rsidP="002F287F">
      <w:pPr>
        <w:pStyle w:val="ListeParagraf"/>
        <w:spacing w:line="360" w:lineRule="auto"/>
        <w:jc w:val="both"/>
      </w:pPr>
    </w:p>
    <w:p w14:paraId="3AA61895" w14:textId="77777777" w:rsidR="002F287F" w:rsidRPr="003977B6" w:rsidRDefault="002F287F" w:rsidP="002F287F">
      <w:pPr>
        <w:pStyle w:val="ListeParagraf"/>
        <w:spacing w:line="360" w:lineRule="auto"/>
        <w:jc w:val="both"/>
      </w:pPr>
      <w:r w:rsidRPr="003977B6">
        <w:t>Libai, B., Bolton, R., Bügel, M. S., de Ruyter, K., Götz, O., Risselada, H., &amp; Stephen, A. T. (2010). Customer-to-customer interactions: Broadening the scope of word of mouth research. Journal of Service Research, 13(3), 267-282. </w:t>
      </w:r>
      <w:hyperlink r:id="rId25" w:history="1">
        <w:r w:rsidRPr="003977B6">
          <w:t>https://doi.org/10.1177/1094670510375600</w:t>
        </w:r>
      </w:hyperlink>
    </w:p>
    <w:p w14:paraId="1109E91E" w14:textId="77777777" w:rsidR="002F287F" w:rsidRPr="003977B6" w:rsidRDefault="002F287F" w:rsidP="002F287F">
      <w:pPr>
        <w:pStyle w:val="ListeParagraf"/>
        <w:spacing w:line="360" w:lineRule="auto"/>
        <w:jc w:val="both"/>
      </w:pPr>
    </w:p>
    <w:p w14:paraId="4440E755" w14:textId="77777777" w:rsidR="002F287F" w:rsidRPr="003977B6" w:rsidRDefault="002F287F" w:rsidP="002F287F">
      <w:pPr>
        <w:pStyle w:val="ListeParagraf"/>
        <w:spacing w:line="360" w:lineRule="auto"/>
        <w:jc w:val="both"/>
      </w:pPr>
      <w:r w:rsidRPr="003977B6">
        <w:t>Lin, Y.-H., Chen, C.-F., 2013. Passengers' shopping motivations and commercial activities at airports - the moderating effects of time pressure and impulse buying tendency. Tourism Manag. 36, 426–434.</w:t>
      </w:r>
    </w:p>
    <w:p w14:paraId="08F79401" w14:textId="77777777" w:rsidR="002F287F" w:rsidRPr="003977B6" w:rsidRDefault="002F287F" w:rsidP="002F287F">
      <w:pPr>
        <w:pStyle w:val="ListeParagraf"/>
        <w:spacing w:line="360" w:lineRule="auto"/>
        <w:jc w:val="both"/>
      </w:pPr>
    </w:p>
    <w:p w14:paraId="1CF5A1F6" w14:textId="77777777" w:rsidR="002F287F" w:rsidRPr="003977B6" w:rsidRDefault="002F287F" w:rsidP="002F287F">
      <w:pPr>
        <w:pStyle w:val="ListeParagraf"/>
        <w:spacing w:line="360" w:lineRule="auto"/>
        <w:jc w:val="both"/>
      </w:pPr>
      <w:r w:rsidRPr="003977B6">
        <w:t>Lu, J.-L., 2014. Investigating factors that influence passengers' shopping intentions at airports. Evidence from Taiwan. J. Air Transport. Manag. 35, 72–77.</w:t>
      </w:r>
    </w:p>
    <w:p w14:paraId="126ACA4B" w14:textId="25DF4F5A" w:rsidR="00077FD6" w:rsidRPr="003977B6" w:rsidRDefault="00077FD6" w:rsidP="00077FD6">
      <w:pPr>
        <w:pStyle w:val="ListeParagraf"/>
        <w:spacing w:line="360" w:lineRule="auto"/>
        <w:jc w:val="both"/>
      </w:pPr>
    </w:p>
    <w:p w14:paraId="02F3FAB4" w14:textId="0235D2B6" w:rsidR="00077FD6" w:rsidRPr="003977B6" w:rsidRDefault="00077FD6" w:rsidP="00077FD6">
      <w:pPr>
        <w:pStyle w:val="ListeParagraf"/>
        <w:spacing w:line="360" w:lineRule="auto"/>
        <w:jc w:val="both"/>
      </w:pPr>
      <w:r w:rsidRPr="003977B6">
        <w:t>Luo, X., Zhang, J., &amp; Duan, W. (2013). Social media and firm equity value. Information Systems Research, 24(1), 146–163.</w:t>
      </w:r>
    </w:p>
    <w:p w14:paraId="65E13A73" w14:textId="0C8C3FAD" w:rsidR="00077FD6" w:rsidRPr="003977B6" w:rsidRDefault="00077FD6" w:rsidP="00077FD6">
      <w:pPr>
        <w:pStyle w:val="ListeParagraf"/>
        <w:spacing w:line="360" w:lineRule="auto"/>
        <w:jc w:val="both"/>
      </w:pPr>
    </w:p>
    <w:p w14:paraId="05A3C352" w14:textId="7D1087DC" w:rsidR="00077FD6" w:rsidRPr="003977B6" w:rsidRDefault="00077FD6" w:rsidP="00077FD6">
      <w:pPr>
        <w:pStyle w:val="ListeParagraf"/>
        <w:spacing w:line="360" w:lineRule="auto"/>
        <w:jc w:val="both"/>
      </w:pPr>
      <w:r w:rsidRPr="003977B6">
        <w:t>Miller, A. R., &amp; Tucker, C. (2013). Active social media management: The case of health care. Information Systems Research, 24(1), 52–70</w:t>
      </w:r>
    </w:p>
    <w:p w14:paraId="7E390B4A" w14:textId="6D730633" w:rsidR="00077FD6" w:rsidRPr="003977B6" w:rsidRDefault="00077FD6" w:rsidP="00077FD6">
      <w:pPr>
        <w:pStyle w:val="ListeParagraf"/>
        <w:spacing w:line="360" w:lineRule="auto"/>
        <w:jc w:val="both"/>
      </w:pPr>
    </w:p>
    <w:p w14:paraId="28F67F68" w14:textId="0790326E" w:rsidR="006577E9" w:rsidRPr="003977B6" w:rsidRDefault="006577E9" w:rsidP="00712D68">
      <w:pPr>
        <w:pStyle w:val="ListeParagraf"/>
        <w:spacing w:line="360" w:lineRule="auto"/>
        <w:jc w:val="both"/>
      </w:pPr>
      <w:r w:rsidRPr="003977B6">
        <w:t>Munneke, M. (2014a). The airport app of the future. The Moodie Report´s e-Zine, 138, 28-29.</w:t>
      </w:r>
    </w:p>
    <w:p w14:paraId="41EB6221" w14:textId="7E20605B" w:rsidR="005822A0" w:rsidRPr="003977B6" w:rsidRDefault="005822A0" w:rsidP="00712D68">
      <w:pPr>
        <w:pStyle w:val="ListeParagraf"/>
        <w:spacing w:line="360" w:lineRule="auto"/>
        <w:jc w:val="both"/>
      </w:pPr>
    </w:p>
    <w:p w14:paraId="3B1D7121" w14:textId="4CCBBDDA" w:rsidR="005822A0" w:rsidRPr="003977B6" w:rsidRDefault="005822A0" w:rsidP="00712D68">
      <w:pPr>
        <w:pStyle w:val="ListeParagraf"/>
        <w:spacing w:line="360" w:lineRule="auto"/>
        <w:jc w:val="both"/>
      </w:pPr>
      <w:r w:rsidRPr="003977B6">
        <w:t>Munneke, M. (2014b). Social and digital media in travel retail. The Moodie Report´s e-Zine, 142, 11.</w:t>
      </w:r>
    </w:p>
    <w:p w14:paraId="3E99E90A" w14:textId="77777777" w:rsidR="002F287F" w:rsidRPr="003977B6" w:rsidRDefault="002F287F" w:rsidP="002F287F">
      <w:pPr>
        <w:pStyle w:val="ListeParagraf"/>
        <w:spacing w:line="360" w:lineRule="auto"/>
        <w:jc w:val="both"/>
      </w:pPr>
    </w:p>
    <w:p w14:paraId="75CA6175" w14:textId="7009AF60" w:rsidR="002F287F" w:rsidRPr="003977B6" w:rsidRDefault="002F287F" w:rsidP="002F287F">
      <w:pPr>
        <w:pStyle w:val="ListeParagraf"/>
        <w:spacing w:line="360" w:lineRule="auto"/>
        <w:jc w:val="both"/>
      </w:pPr>
      <w:r w:rsidRPr="003977B6">
        <w:t>Murphy, L., Mascardo, G., &amp; Benckendorff, P. (2007). Exploring word-of-mouth influences on travel decisions: friends and relatives vs. other travellers. International Journal of Consumer Studies, 31(5), 517–527. doi:10.1111/j.1470-6431.2007.00608.x </w:t>
      </w:r>
    </w:p>
    <w:p w14:paraId="31EDEF54" w14:textId="71CFC240" w:rsidR="00BF655A" w:rsidRPr="003977B6" w:rsidRDefault="00BF655A" w:rsidP="005C00F7">
      <w:pPr>
        <w:pStyle w:val="ListeParagraf"/>
        <w:spacing w:line="360" w:lineRule="auto"/>
        <w:jc w:val="both"/>
      </w:pPr>
    </w:p>
    <w:p w14:paraId="396B6A07" w14:textId="26B9E9CC" w:rsidR="006E04F6" w:rsidRPr="003977B6" w:rsidRDefault="006E04F6" w:rsidP="00FA3F82">
      <w:pPr>
        <w:pStyle w:val="ListeParagraf"/>
        <w:spacing w:line="360" w:lineRule="auto"/>
        <w:jc w:val="both"/>
      </w:pPr>
      <w:r w:rsidRPr="003977B6">
        <w:t>Perng, Shiawwuu &amp; Chow, Chia-Chuan &amp; Liao, Wu-Cheng. (2010). Analysis of shopping preference and satisfaction with airport retailing products. Journal of Air Transport Management. 16. 279-283. 10.1016/j.jairtraman.2010.02.002.</w:t>
      </w:r>
    </w:p>
    <w:p w14:paraId="454B0F26" w14:textId="6B910F0D" w:rsidR="003D5C34" w:rsidRPr="003977B6" w:rsidRDefault="003D5C34" w:rsidP="00FA3F82">
      <w:pPr>
        <w:pStyle w:val="ListeParagraf"/>
        <w:spacing w:line="360" w:lineRule="auto"/>
        <w:jc w:val="both"/>
      </w:pPr>
    </w:p>
    <w:p w14:paraId="6303E38E" w14:textId="77777777" w:rsidR="003D5C34" w:rsidRPr="003977B6" w:rsidRDefault="003D5C34" w:rsidP="003D5C34">
      <w:pPr>
        <w:pStyle w:val="ListeParagraf"/>
        <w:spacing w:line="360" w:lineRule="auto"/>
        <w:jc w:val="both"/>
      </w:pPr>
      <w:r w:rsidRPr="003977B6">
        <w:t>Porter, C. E., Devaraj, S., &amp; Sun, D. (2013). A test of two models of value creation in virtual communities. Journal of Management Information Systems, 30(1), 261–292.</w:t>
      </w:r>
    </w:p>
    <w:p w14:paraId="3FB2F9E6" w14:textId="77777777" w:rsidR="002F287F" w:rsidRPr="003977B6" w:rsidRDefault="002F287F" w:rsidP="00FA3F82">
      <w:pPr>
        <w:pStyle w:val="ListeParagraf"/>
        <w:spacing w:line="360" w:lineRule="auto"/>
        <w:jc w:val="both"/>
      </w:pPr>
    </w:p>
    <w:p w14:paraId="118BA2F1" w14:textId="77777777" w:rsidR="002F287F" w:rsidRPr="003977B6" w:rsidRDefault="002F287F" w:rsidP="002F287F">
      <w:pPr>
        <w:pStyle w:val="ListeParagraf"/>
        <w:spacing w:line="360" w:lineRule="auto"/>
        <w:jc w:val="both"/>
      </w:pPr>
      <w:r w:rsidRPr="003977B6">
        <w:t>Ray, S., Kim, S. S., &amp; Morris, J. G. (2014). The central role of engagement in online communities. Information Systems Research, 25(3), 528–546.</w:t>
      </w:r>
    </w:p>
    <w:p w14:paraId="34F6A0EA" w14:textId="77777777" w:rsidR="002F287F" w:rsidRPr="003977B6" w:rsidRDefault="002F287F" w:rsidP="002F287F">
      <w:pPr>
        <w:pStyle w:val="ListeParagraf"/>
        <w:spacing w:line="360" w:lineRule="auto"/>
        <w:jc w:val="both"/>
      </w:pPr>
    </w:p>
    <w:p w14:paraId="7487EEAC" w14:textId="77777777" w:rsidR="002F287F" w:rsidRPr="003977B6" w:rsidRDefault="002F287F" w:rsidP="002F287F">
      <w:pPr>
        <w:pStyle w:val="ListeParagraf"/>
        <w:spacing w:line="360" w:lineRule="auto"/>
        <w:jc w:val="both"/>
      </w:pPr>
      <w:r w:rsidRPr="003977B6">
        <w:t>Richter, A. and Koch, M. (2007) Social Software—Status quo und Zukunft. Technischer Bericht, Nr.-01, Fakultatfür Informatik. Universitat der BundeswehrMünchen, Sweden.</w:t>
      </w:r>
    </w:p>
    <w:p w14:paraId="1DDC2922" w14:textId="77777777" w:rsidR="002F287F" w:rsidRPr="003977B6" w:rsidRDefault="002F287F" w:rsidP="002F287F">
      <w:pPr>
        <w:pStyle w:val="ListeParagraf"/>
        <w:spacing w:line="360" w:lineRule="auto"/>
        <w:jc w:val="both"/>
      </w:pPr>
    </w:p>
    <w:p w14:paraId="2222BF84" w14:textId="77777777" w:rsidR="002F287F" w:rsidRPr="003977B6" w:rsidRDefault="002F287F" w:rsidP="002F287F">
      <w:pPr>
        <w:pStyle w:val="ListeParagraf"/>
        <w:spacing w:line="360" w:lineRule="auto"/>
        <w:jc w:val="both"/>
      </w:pPr>
      <w:r w:rsidRPr="003977B6">
        <w:t>Ridings, Catherine &amp; Wasko, Molly. (2010). Online discussion group sustainability: Investigating the interplay between structural dynamics and social dynamics over time. J. AIS. 11. 10.17705/1jais.00220.</w:t>
      </w:r>
    </w:p>
    <w:p w14:paraId="22A791A8" w14:textId="6B70DC19" w:rsidR="002F287F" w:rsidRPr="003977B6" w:rsidRDefault="002F287F" w:rsidP="002F287F">
      <w:pPr>
        <w:pStyle w:val="ListeParagraf"/>
        <w:spacing w:line="360" w:lineRule="auto"/>
        <w:jc w:val="both"/>
      </w:pPr>
    </w:p>
    <w:p w14:paraId="3AE9AB5F" w14:textId="6528E1BB" w:rsidR="002F287F" w:rsidRPr="003977B6" w:rsidRDefault="002F287F" w:rsidP="002F287F">
      <w:pPr>
        <w:pStyle w:val="ListeParagraf"/>
        <w:spacing w:line="360" w:lineRule="auto"/>
        <w:jc w:val="both"/>
      </w:pPr>
      <w:r w:rsidRPr="003977B6">
        <w:t>Rishika, R., Kumar, A., Janakiraman, R., &amp; Bezawada, R. (2013). The effect of customers' social media participation on customer visit frequency and profitability: An empirical investigation. Information Systems Research, 24(1), 108–127</w:t>
      </w:r>
    </w:p>
    <w:p w14:paraId="6C68A5FD" w14:textId="05B4B9B3" w:rsidR="002F287F" w:rsidRPr="003977B6" w:rsidRDefault="002F287F" w:rsidP="002F287F">
      <w:pPr>
        <w:pStyle w:val="ListeParagraf"/>
        <w:spacing w:line="360" w:lineRule="auto"/>
        <w:jc w:val="both"/>
      </w:pPr>
    </w:p>
    <w:p w14:paraId="43926447" w14:textId="77777777" w:rsidR="002F287F" w:rsidRPr="003977B6" w:rsidRDefault="002F287F" w:rsidP="002F287F">
      <w:pPr>
        <w:pStyle w:val="ListeParagraf"/>
        <w:spacing w:line="360" w:lineRule="auto"/>
        <w:jc w:val="both"/>
      </w:pPr>
      <w:r w:rsidRPr="003977B6">
        <w:t xml:space="preserve">Seo, EunJu, Park, Jin Woo. (2018). A study on the effects of social media marketing activities on brand equity and customer response in the airline industry. Journal of Air </w:t>
      </w:r>
      <w:r w:rsidRPr="003977B6">
        <w:tab/>
        <w:t>Transport Management. 66, 36-41</w:t>
      </w:r>
    </w:p>
    <w:p w14:paraId="621DDA9F" w14:textId="77777777" w:rsidR="002F287F" w:rsidRPr="003977B6" w:rsidRDefault="002F287F" w:rsidP="002F287F">
      <w:pPr>
        <w:pStyle w:val="ListeParagraf"/>
        <w:spacing w:line="360" w:lineRule="auto"/>
        <w:jc w:val="both"/>
      </w:pPr>
    </w:p>
    <w:p w14:paraId="77B19C57" w14:textId="77777777" w:rsidR="002F287F" w:rsidRPr="003977B6" w:rsidRDefault="002F287F" w:rsidP="002F287F">
      <w:pPr>
        <w:pStyle w:val="ListeParagraf"/>
        <w:spacing w:line="360" w:lineRule="auto"/>
        <w:jc w:val="both"/>
      </w:pPr>
      <w:r w:rsidRPr="003977B6">
        <w:t>Singh, P. V., Sahoo, N., &amp; Mukhopadhyay, T. (2014). How to attract and retain readers in Enterprise blogging? Information Systems Research, 25(1), 35–52.</w:t>
      </w:r>
    </w:p>
    <w:p w14:paraId="73C7BCD9" w14:textId="77777777" w:rsidR="002F287F" w:rsidRPr="003977B6" w:rsidRDefault="002F287F" w:rsidP="002F287F">
      <w:pPr>
        <w:pStyle w:val="ListeParagraf"/>
        <w:spacing w:line="360" w:lineRule="auto"/>
        <w:jc w:val="both"/>
      </w:pPr>
    </w:p>
    <w:p w14:paraId="50A4CBCA" w14:textId="60E9C55E" w:rsidR="002F287F" w:rsidRPr="003977B6" w:rsidRDefault="002F287F" w:rsidP="002F287F">
      <w:pPr>
        <w:pStyle w:val="ListeParagraf"/>
        <w:spacing w:line="360" w:lineRule="auto"/>
        <w:jc w:val="both"/>
      </w:pPr>
      <w:r w:rsidRPr="003977B6">
        <w:t>Tang, Q.; Gu, B.(2012); and Whinston, A.B. Content contribution for revenue sharing and reputation in social media: A dynamic structural model. Journal of Management Information Systems, 29, 2 (2012), 41 76</w:t>
      </w:r>
    </w:p>
    <w:p w14:paraId="03458543" w14:textId="1D161436" w:rsidR="002F287F" w:rsidRPr="003977B6" w:rsidRDefault="002F287F" w:rsidP="002F287F">
      <w:pPr>
        <w:pStyle w:val="ListeParagraf"/>
        <w:spacing w:line="360" w:lineRule="auto"/>
        <w:jc w:val="both"/>
      </w:pPr>
    </w:p>
    <w:p w14:paraId="1BD35B1B" w14:textId="77777777" w:rsidR="002F287F" w:rsidRPr="003977B6" w:rsidRDefault="002F287F" w:rsidP="002F287F">
      <w:pPr>
        <w:pStyle w:val="ListeParagraf"/>
        <w:spacing w:line="360" w:lineRule="auto"/>
        <w:jc w:val="both"/>
      </w:pPr>
      <w:r w:rsidRPr="003977B6">
        <w:t xml:space="preserve">Tobisová, A., Rozenberg, R, Vagner, J, Jenčová, E, “Social Network Applicability in Air Transport”,  Proceedings of 21st International Scientific Conference. Transport Means </w:t>
      </w:r>
      <w:r w:rsidRPr="003977B6">
        <w:tab/>
        <w:t>2017 s. 1040-1044</w:t>
      </w:r>
    </w:p>
    <w:p w14:paraId="5D2AE111" w14:textId="77777777" w:rsidR="002F287F" w:rsidRPr="003977B6" w:rsidRDefault="002F287F" w:rsidP="002F287F">
      <w:pPr>
        <w:pStyle w:val="ListeParagraf"/>
        <w:spacing w:line="360" w:lineRule="auto"/>
        <w:jc w:val="both"/>
      </w:pPr>
    </w:p>
    <w:p w14:paraId="46A9C8CA" w14:textId="77777777" w:rsidR="00FA3F82" w:rsidRPr="003977B6" w:rsidRDefault="00FA3F82" w:rsidP="00FA3F82">
      <w:pPr>
        <w:pStyle w:val="ListeParagraf"/>
        <w:spacing w:line="360" w:lineRule="auto"/>
        <w:jc w:val="both"/>
      </w:pPr>
      <w:r w:rsidRPr="003977B6">
        <w:t>Yokomi, M., Wheat, P., Mizutani, J., 2017. The impact of low cost carriers on nonaeronautical revenues in airport: an empirical study of UK airports. J. Air Transport. Manag. 64, 77–85.</w:t>
      </w:r>
    </w:p>
    <w:p w14:paraId="26EF5558" w14:textId="77777777" w:rsidR="00FA3F82" w:rsidRPr="003977B6" w:rsidRDefault="00FA3F82" w:rsidP="00FA3F82">
      <w:pPr>
        <w:pStyle w:val="ListeParagraf"/>
        <w:spacing w:line="360" w:lineRule="auto"/>
        <w:jc w:val="both"/>
      </w:pPr>
    </w:p>
    <w:p w14:paraId="7FF0E2C1" w14:textId="77777777" w:rsidR="00154174" w:rsidRPr="003977B6" w:rsidRDefault="00154174" w:rsidP="005C00F7">
      <w:pPr>
        <w:pStyle w:val="ListeParagraf"/>
        <w:spacing w:line="360" w:lineRule="auto"/>
        <w:jc w:val="both"/>
      </w:pPr>
    </w:p>
    <w:p w14:paraId="573813F4" w14:textId="77777777" w:rsidR="00154174" w:rsidRPr="003977B6" w:rsidRDefault="00EA3F5A" w:rsidP="005C00F7">
      <w:pPr>
        <w:pStyle w:val="ListeParagraf"/>
        <w:spacing w:line="360" w:lineRule="auto"/>
        <w:jc w:val="both"/>
        <w:rPr>
          <w:color w:val="0563C1" w:themeColor="hyperlink"/>
          <w:u w:val="single"/>
        </w:rPr>
      </w:pPr>
      <w:hyperlink r:id="rId26" w:history="1">
        <w:r w:rsidR="009E0865" w:rsidRPr="003977B6">
          <w:rPr>
            <w:rStyle w:val="Kpr"/>
          </w:rPr>
          <w:t>https://twitter.com/DXB</w:t>
        </w:r>
      </w:hyperlink>
      <w:r w:rsidR="009E0865" w:rsidRPr="003977B6">
        <w:rPr>
          <w:rStyle w:val="Kpr"/>
        </w:rPr>
        <w:t>,</w:t>
      </w:r>
      <w:r w:rsidR="006C7129" w:rsidRPr="003977B6">
        <w:rPr>
          <w:rStyle w:val="Kpr"/>
          <w:u w:val="none"/>
        </w:rPr>
        <w:t xml:space="preserve"> </w:t>
      </w:r>
      <w:r w:rsidR="006C7129" w:rsidRPr="003977B6">
        <w:t>(31.10.</w:t>
      </w:r>
      <w:r w:rsidR="009E0865" w:rsidRPr="003977B6">
        <w:t>2020</w:t>
      </w:r>
      <w:r w:rsidR="006C7129" w:rsidRPr="003977B6">
        <w:t>)</w:t>
      </w:r>
    </w:p>
    <w:p w14:paraId="1D624BA3" w14:textId="77777777" w:rsidR="009E0865" w:rsidRPr="003977B6" w:rsidRDefault="009E0865" w:rsidP="005C00F7">
      <w:pPr>
        <w:pStyle w:val="ListeParagraf"/>
        <w:spacing w:line="360" w:lineRule="auto"/>
        <w:jc w:val="both"/>
        <w:rPr>
          <w:rStyle w:val="Kpr"/>
        </w:rPr>
      </w:pPr>
    </w:p>
    <w:p w14:paraId="5EFC7771" w14:textId="77777777" w:rsidR="009E0865" w:rsidRPr="003977B6" w:rsidRDefault="00EA3F5A" w:rsidP="005C00F7">
      <w:pPr>
        <w:pStyle w:val="ListeParagraf"/>
        <w:spacing w:line="360" w:lineRule="auto"/>
        <w:jc w:val="both"/>
        <w:rPr>
          <w:rStyle w:val="Kpr"/>
        </w:rPr>
      </w:pPr>
      <w:hyperlink r:id="rId27" w:history="1">
        <w:r w:rsidR="009E0865" w:rsidRPr="003977B6">
          <w:rPr>
            <w:rStyle w:val="Kpr"/>
          </w:rPr>
          <w:t>https://www.facebook.com/HeathrowAirport</w:t>
        </w:r>
      </w:hyperlink>
      <w:r w:rsidR="009E0865" w:rsidRPr="003977B6">
        <w:rPr>
          <w:rStyle w:val="Kpr"/>
        </w:rPr>
        <w:t>,</w:t>
      </w:r>
      <w:r w:rsidR="009E0865" w:rsidRPr="003977B6">
        <w:t xml:space="preserve"> </w:t>
      </w:r>
      <w:r w:rsidR="006C7129" w:rsidRPr="003977B6">
        <w:t>(14.1</w:t>
      </w:r>
      <w:r w:rsidR="00A46C4D" w:rsidRPr="003977B6">
        <w:t>1</w:t>
      </w:r>
      <w:r w:rsidR="006C7129" w:rsidRPr="003977B6">
        <w:t>.</w:t>
      </w:r>
      <w:r w:rsidR="009E0865" w:rsidRPr="003977B6">
        <w:t>2020</w:t>
      </w:r>
      <w:r w:rsidR="006C7129" w:rsidRPr="003977B6">
        <w:t>)</w:t>
      </w:r>
    </w:p>
    <w:p w14:paraId="167F11FB" w14:textId="77777777" w:rsidR="009E0865" w:rsidRPr="003977B6" w:rsidRDefault="009E0865" w:rsidP="005C00F7">
      <w:pPr>
        <w:pStyle w:val="ListeParagraf"/>
        <w:spacing w:line="360" w:lineRule="auto"/>
        <w:jc w:val="both"/>
        <w:rPr>
          <w:rStyle w:val="Kpr"/>
        </w:rPr>
      </w:pPr>
    </w:p>
    <w:p w14:paraId="23E17B30" w14:textId="77777777" w:rsidR="009E0865" w:rsidRPr="003977B6" w:rsidRDefault="009E0865" w:rsidP="005C00F7">
      <w:pPr>
        <w:pStyle w:val="ListeParagraf"/>
        <w:spacing w:line="360" w:lineRule="auto"/>
        <w:jc w:val="both"/>
        <w:rPr>
          <w:color w:val="0563C1" w:themeColor="hyperlink"/>
          <w:u w:val="single"/>
        </w:rPr>
      </w:pPr>
      <w:r w:rsidRPr="003977B6">
        <w:rPr>
          <w:rStyle w:val="Kpr"/>
        </w:rPr>
        <w:t>https://www.trbusiness.com/regional-news/international/2020-travel-retail-awards-winners-announced/196340,</w:t>
      </w:r>
      <w:r w:rsidRPr="003977B6">
        <w:t xml:space="preserve"> </w:t>
      </w:r>
      <w:r w:rsidR="0037461B" w:rsidRPr="003977B6">
        <w:t>(29.09.</w:t>
      </w:r>
      <w:r w:rsidRPr="003977B6">
        <w:t>2020</w:t>
      </w:r>
      <w:r w:rsidR="0037461B" w:rsidRPr="003977B6">
        <w:t>)</w:t>
      </w:r>
    </w:p>
    <w:p w14:paraId="1C3FB256" w14:textId="77777777" w:rsidR="009E0865" w:rsidRPr="003977B6" w:rsidRDefault="009E0865" w:rsidP="005C00F7">
      <w:pPr>
        <w:pStyle w:val="ListeParagraf"/>
        <w:spacing w:line="360" w:lineRule="auto"/>
        <w:jc w:val="both"/>
        <w:rPr>
          <w:rStyle w:val="Kpr"/>
        </w:rPr>
      </w:pPr>
    </w:p>
    <w:p w14:paraId="52A9552C" w14:textId="77777777" w:rsidR="009E0865" w:rsidRPr="00781F6D" w:rsidRDefault="00EA3F5A" w:rsidP="005C00F7">
      <w:pPr>
        <w:pStyle w:val="ListeParagraf"/>
        <w:spacing w:line="360" w:lineRule="auto"/>
        <w:jc w:val="both"/>
        <w:rPr>
          <w:color w:val="0563C1" w:themeColor="hyperlink"/>
          <w:u w:val="single"/>
        </w:rPr>
      </w:pPr>
      <w:hyperlink r:id="rId28" w:history="1">
        <w:r w:rsidR="009E0865" w:rsidRPr="003977B6">
          <w:rPr>
            <w:rStyle w:val="Kpr"/>
          </w:rPr>
          <w:t>https://twitter.com/changiairport</w:t>
        </w:r>
      </w:hyperlink>
      <w:r w:rsidR="008E5D22" w:rsidRPr="003977B6">
        <w:rPr>
          <w:rStyle w:val="Kpr"/>
          <w:u w:val="none"/>
        </w:rPr>
        <w:t xml:space="preserve">, </w:t>
      </w:r>
      <w:r w:rsidR="008E5D22" w:rsidRPr="003977B6">
        <w:t>(28.09.2</w:t>
      </w:r>
      <w:r w:rsidR="009E0865" w:rsidRPr="003977B6">
        <w:t>020</w:t>
      </w:r>
      <w:r w:rsidR="008E5D22" w:rsidRPr="003977B6">
        <w:t>)</w:t>
      </w:r>
    </w:p>
    <w:p w14:paraId="45356136" w14:textId="77777777" w:rsidR="00781F6D" w:rsidRDefault="00781F6D" w:rsidP="005C00F7">
      <w:pPr>
        <w:pStyle w:val="ListeParagraf"/>
        <w:spacing w:line="360" w:lineRule="auto"/>
        <w:jc w:val="both"/>
        <w:rPr>
          <w:rStyle w:val="Kpr"/>
        </w:rPr>
      </w:pPr>
    </w:p>
    <w:p w14:paraId="2BDF217F" w14:textId="77777777" w:rsidR="002D2461" w:rsidRDefault="002D2461" w:rsidP="005C00F7">
      <w:pPr>
        <w:pStyle w:val="ListeParagraf"/>
        <w:spacing w:line="360" w:lineRule="auto"/>
        <w:jc w:val="both"/>
      </w:pPr>
    </w:p>
    <w:p w14:paraId="2A14C68D" w14:textId="77777777" w:rsidR="00AF79D4" w:rsidRDefault="00AF79D4" w:rsidP="005C00F7">
      <w:pPr>
        <w:pStyle w:val="ListeParagraf"/>
        <w:spacing w:line="360" w:lineRule="auto"/>
        <w:jc w:val="both"/>
      </w:pPr>
    </w:p>
    <w:sectPr w:rsidR="00AF79D4" w:rsidSect="00432C77">
      <w:footerReference w:type="default" r:id="rId2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7CA1DA" w14:textId="77777777" w:rsidR="00EA3F5A" w:rsidRDefault="00EA3F5A" w:rsidP="00432C77">
      <w:pPr>
        <w:spacing w:after="0" w:line="240" w:lineRule="auto"/>
      </w:pPr>
      <w:r>
        <w:separator/>
      </w:r>
    </w:p>
  </w:endnote>
  <w:endnote w:type="continuationSeparator" w:id="0">
    <w:p w14:paraId="43D2E526" w14:textId="77777777" w:rsidR="00EA3F5A" w:rsidRDefault="00EA3F5A" w:rsidP="00432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913098"/>
      <w:docPartObj>
        <w:docPartGallery w:val="Page Numbers (Bottom of Page)"/>
        <w:docPartUnique/>
      </w:docPartObj>
    </w:sdtPr>
    <w:sdtEndPr/>
    <w:sdtContent>
      <w:p w14:paraId="15FE04D3" w14:textId="5307E93C" w:rsidR="00A8241D" w:rsidRDefault="00A8241D">
        <w:pPr>
          <w:pStyle w:val="AltBilgi"/>
          <w:jc w:val="center"/>
        </w:pPr>
        <w:r>
          <w:fldChar w:fldCharType="begin"/>
        </w:r>
        <w:r>
          <w:instrText>PAGE   \* MERGEFORMAT</w:instrText>
        </w:r>
        <w:r>
          <w:fldChar w:fldCharType="separate"/>
        </w:r>
        <w:r w:rsidR="00BD1AAC">
          <w:rPr>
            <w:noProof/>
          </w:rPr>
          <w:t>21</w:t>
        </w:r>
        <w:r>
          <w:fldChar w:fldCharType="end"/>
        </w:r>
      </w:p>
    </w:sdtContent>
  </w:sdt>
  <w:p w14:paraId="4D0BC9B9" w14:textId="77777777" w:rsidR="00A8241D" w:rsidRDefault="00A8241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8ED17" w14:textId="77777777" w:rsidR="00EA3F5A" w:rsidRDefault="00EA3F5A" w:rsidP="00432C77">
      <w:pPr>
        <w:spacing w:after="0" w:line="240" w:lineRule="auto"/>
      </w:pPr>
      <w:r>
        <w:separator/>
      </w:r>
    </w:p>
  </w:footnote>
  <w:footnote w:type="continuationSeparator" w:id="0">
    <w:p w14:paraId="6E5694E5" w14:textId="77777777" w:rsidR="00EA3F5A" w:rsidRDefault="00EA3F5A" w:rsidP="00432C77">
      <w:pPr>
        <w:spacing w:after="0" w:line="240" w:lineRule="auto"/>
      </w:pPr>
      <w:r>
        <w:continuationSeparator/>
      </w:r>
    </w:p>
  </w:footnote>
  <w:footnote w:id="1">
    <w:p w14:paraId="01B3EBFB" w14:textId="77777777" w:rsidR="00A8241D" w:rsidRDefault="00A8241D">
      <w:pPr>
        <w:pStyle w:val="DipnotMetni"/>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C1629"/>
    <w:multiLevelType w:val="hybridMultilevel"/>
    <w:tmpl w:val="7BDADD8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15064737"/>
    <w:multiLevelType w:val="hybridMultilevel"/>
    <w:tmpl w:val="98EABE0A"/>
    <w:lvl w:ilvl="0" w:tplc="1B5E6D46">
      <w:start w:val="1"/>
      <w:numFmt w:val="bullet"/>
      <w:lvlText w:val=""/>
      <w:lvlJc w:val="left"/>
      <w:pPr>
        <w:tabs>
          <w:tab w:val="num" w:pos="-77"/>
        </w:tabs>
        <w:ind w:left="-77" w:hanging="360"/>
      </w:pPr>
      <w:rPr>
        <w:rFonts w:ascii="Wingdings 3" w:hAnsi="Wingdings 3" w:hint="default"/>
      </w:rPr>
    </w:lvl>
    <w:lvl w:ilvl="1" w:tplc="98044FA8" w:tentative="1">
      <w:start w:val="1"/>
      <w:numFmt w:val="bullet"/>
      <w:lvlText w:val=""/>
      <w:lvlJc w:val="left"/>
      <w:pPr>
        <w:tabs>
          <w:tab w:val="num" w:pos="643"/>
        </w:tabs>
        <w:ind w:left="643" w:hanging="360"/>
      </w:pPr>
      <w:rPr>
        <w:rFonts w:ascii="Wingdings 3" w:hAnsi="Wingdings 3" w:hint="default"/>
      </w:rPr>
    </w:lvl>
    <w:lvl w:ilvl="2" w:tplc="79CAC97C" w:tentative="1">
      <w:start w:val="1"/>
      <w:numFmt w:val="bullet"/>
      <w:lvlText w:val=""/>
      <w:lvlJc w:val="left"/>
      <w:pPr>
        <w:tabs>
          <w:tab w:val="num" w:pos="1363"/>
        </w:tabs>
        <w:ind w:left="1363" w:hanging="360"/>
      </w:pPr>
      <w:rPr>
        <w:rFonts w:ascii="Wingdings 3" w:hAnsi="Wingdings 3" w:hint="default"/>
      </w:rPr>
    </w:lvl>
    <w:lvl w:ilvl="3" w:tplc="3E9403F4" w:tentative="1">
      <w:start w:val="1"/>
      <w:numFmt w:val="bullet"/>
      <w:lvlText w:val=""/>
      <w:lvlJc w:val="left"/>
      <w:pPr>
        <w:tabs>
          <w:tab w:val="num" w:pos="2083"/>
        </w:tabs>
        <w:ind w:left="2083" w:hanging="360"/>
      </w:pPr>
      <w:rPr>
        <w:rFonts w:ascii="Wingdings 3" w:hAnsi="Wingdings 3" w:hint="default"/>
      </w:rPr>
    </w:lvl>
    <w:lvl w:ilvl="4" w:tplc="00D2BFAC" w:tentative="1">
      <w:start w:val="1"/>
      <w:numFmt w:val="bullet"/>
      <w:lvlText w:val=""/>
      <w:lvlJc w:val="left"/>
      <w:pPr>
        <w:tabs>
          <w:tab w:val="num" w:pos="2803"/>
        </w:tabs>
        <w:ind w:left="2803" w:hanging="360"/>
      </w:pPr>
      <w:rPr>
        <w:rFonts w:ascii="Wingdings 3" w:hAnsi="Wingdings 3" w:hint="default"/>
      </w:rPr>
    </w:lvl>
    <w:lvl w:ilvl="5" w:tplc="DCA2C7EC" w:tentative="1">
      <w:start w:val="1"/>
      <w:numFmt w:val="bullet"/>
      <w:lvlText w:val=""/>
      <w:lvlJc w:val="left"/>
      <w:pPr>
        <w:tabs>
          <w:tab w:val="num" w:pos="3523"/>
        </w:tabs>
        <w:ind w:left="3523" w:hanging="360"/>
      </w:pPr>
      <w:rPr>
        <w:rFonts w:ascii="Wingdings 3" w:hAnsi="Wingdings 3" w:hint="default"/>
      </w:rPr>
    </w:lvl>
    <w:lvl w:ilvl="6" w:tplc="5086AFAC" w:tentative="1">
      <w:start w:val="1"/>
      <w:numFmt w:val="bullet"/>
      <w:lvlText w:val=""/>
      <w:lvlJc w:val="left"/>
      <w:pPr>
        <w:tabs>
          <w:tab w:val="num" w:pos="4243"/>
        </w:tabs>
        <w:ind w:left="4243" w:hanging="360"/>
      </w:pPr>
      <w:rPr>
        <w:rFonts w:ascii="Wingdings 3" w:hAnsi="Wingdings 3" w:hint="default"/>
      </w:rPr>
    </w:lvl>
    <w:lvl w:ilvl="7" w:tplc="CA9AF862" w:tentative="1">
      <w:start w:val="1"/>
      <w:numFmt w:val="bullet"/>
      <w:lvlText w:val=""/>
      <w:lvlJc w:val="left"/>
      <w:pPr>
        <w:tabs>
          <w:tab w:val="num" w:pos="4963"/>
        </w:tabs>
        <w:ind w:left="4963" w:hanging="360"/>
      </w:pPr>
      <w:rPr>
        <w:rFonts w:ascii="Wingdings 3" w:hAnsi="Wingdings 3" w:hint="default"/>
      </w:rPr>
    </w:lvl>
    <w:lvl w:ilvl="8" w:tplc="5BD450B6" w:tentative="1">
      <w:start w:val="1"/>
      <w:numFmt w:val="bullet"/>
      <w:lvlText w:val=""/>
      <w:lvlJc w:val="left"/>
      <w:pPr>
        <w:tabs>
          <w:tab w:val="num" w:pos="5683"/>
        </w:tabs>
        <w:ind w:left="5683" w:hanging="360"/>
      </w:pPr>
      <w:rPr>
        <w:rFonts w:ascii="Wingdings 3" w:hAnsi="Wingdings 3" w:hint="default"/>
      </w:rPr>
    </w:lvl>
  </w:abstractNum>
  <w:abstractNum w:abstractNumId="2" w15:restartNumberingAfterBreak="0">
    <w:nsid w:val="17264980"/>
    <w:multiLevelType w:val="hybridMultilevel"/>
    <w:tmpl w:val="F26CD16C"/>
    <w:lvl w:ilvl="0" w:tplc="D6061BB2">
      <w:start w:val="1"/>
      <w:numFmt w:val="bullet"/>
      <w:lvlText w:val="-"/>
      <w:lvlJc w:val="left"/>
      <w:pPr>
        <w:tabs>
          <w:tab w:val="num" w:pos="720"/>
        </w:tabs>
        <w:ind w:left="720" w:hanging="360"/>
      </w:pPr>
      <w:rPr>
        <w:rFonts w:ascii="Times New Roman" w:hAnsi="Times New Roman" w:hint="default"/>
      </w:rPr>
    </w:lvl>
    <w:lvl w:ilvl="1" w:tplc="FF90053A" w:tentative="1">
      <w:start w:val="1"/>
      <w:numFmt w:val="bullet"/>
      <w:lvlText w:val="-"/>
      <w:lvlJc w:val="left"/>
      <w:pPr>
        <w:tabs>
          <w:tab w:val="num" w:pos="1440"/>
        </w:tabs>
        <w:ind w:left="1440" w:hanging="360"/>
      </w:pPr>
      <w:rPr>
        <w:rFonts w:ascii="Times New Roman" w:hAnsi="Times New Roman" w:hint="default"/>
      </w:rPr>
    </w:lvl>
    <w:lvl w:ilvl="2" w:tplc="F0A80096" w:tentative="1">
      <w:start w:val="1"/>
      <w:numFmt w:val="bullet"/>
      <w:lvlText w:val="-"/>
      <w:lvlJc w:val="left"/>
      <w:pPr>
        <w:tabs>
          <w:tab w:val="num" w:pos="2160"/>
        </w:tabs>
        <w:ind w:left="2160" w:hanging="360"/>
      </w:pPr>
      <w:rPr>
        <w:rFonts w:ascii="Times New Roman" w:hAnsi="Times New Roman" w:hint="default"/>
      </w:rPr>
    </w:lvl>
    <w:lvl w:ilvl="3" w:tplc="E6A277BA" w:tentative="1">
      <w:start w:val="1"/>
      <w:numFmt w:val="bullet"/>
      <w:lvlText w:val="-"/>
      <w:lvlJc w:val="left"/>
      <w:pPr>
        <w:tabs>
          <w:tab w:val="num" w:pos="2880"/>
        </w:tabs>
        <w:ind w:left="2880" w:hanging="360"/>
      </w:pPr>
      <w:rPr>
        <w:rFonts w:ascii="Times New Roman" w:hAnsi="Times New Roman" w:hint="default"/>
      </w:rPr>
    </w:lvl>
    <w:lvl w:ilvl="4" w:tplc="AD366E06" w:tentative="1">
      <w:start w:val="1"/>
      <w:numFmt w:val="bullet"/>
      <w:lvlText w:val="-"/>
      <w:lvlJc w:val="left"/>
      <w:pPr>
        <w:tabs>
          <w:tab w:val="num" w:pos="3600"/>
        </w:tabs>
        <w:ind w:left="3600" w:hanging="360"/>
      </w:pPr>
      <w:rPr>
        <w:rFonts w:ascii="Times New Roman" w:hAnsi="Times New Roman" w:hint="default"/>
      </w:rPr>
    </w:lvl>
    <w:lvl w:ilvl="5" w:tplc="663A2A1E" w:tentative="1">
      <w:start w:val="1"/>
      <w:numFmt w:val="bullet"/>
      <w:lvlText w:val="-"/>
      <w:lvlJc w:val="left"/>
      <w:pPr>
        <w:tabs>
          <w:tab w:val="num" w:pos="4320"/>
        </w:tabs>
        <w:ind w:left="4320" w:hanging="360"/>
      </w:pPr>
      <w:rPr>
        <w:rFonts w:ascii="Times New Roman" w:hAnsi="Times New Roman" w:hint="default"/>
      </w:rPr>
    </w:lvl>
    <w:lvl w:ilvl="6" w:tplc="385EECE6" w:tentative="1">
      <w:start w:val="1"/>
      <w:numFmt w:val="bullet"/>
      <w:lvlText w:val="-"/>
      <w:lvlJc w:val="left"/>
      <w:pPr>
        <w:tabs>
          <w:tab w:val="num" w:pos="5040"/>
        </w:tabs>
        <w:ind w:left="5040" w:hanging="360"/>
      </w:pPr>
      <w:rPr>
        <w:rFonts w:ascii="Times New Roman" w:hAnsi="Times New Roman" w:hint="default"/>
      </w:rPr>
    </w:lvl>
    <w:lvl w:ilvl="7" w:tplc="E28823AE" w:tentative="1">
      <w:start w:val="1"/>
      <w:numFmt w:val="bullet"/>
      <w:lvlText w:val="-"/>
      <w:lvlJc w:val="left"/>
      <w:pPr>
        <w:tabs>
          <w:tab w:val="num" w:pos="5760"/>
        </w:tabs>
        <w:ind w:left="5760" w:hanging="360"/>
      </w:pPr>
      <w:rPr>
        <w:rFonts w:ascii="Times New Roman" w:hAnsi="Times New Roman" w:hint="default"/>
      </w:rPr>
    </w:lvl>
    <w:lvl w:ilvl="8" w:tplc="0F4AFFB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D836F4A"/>
    <w:multiLevelType w:val="hybridMultilevel"/>
    <w:tmpl w:val="64347330"/>
    <w:lvl w:ilvl="0" w:tplc="681217F4">
      <w:start w:val="1"/>
      <w:numFmt w:val="bullet"/>
      <w:lvlText w:val=""/>
      <w:lvlJc w:val="left"/>
      <w:pPr>
        <w:tabs>
          <w:tab w:val="num" w:pos="720"/>
        </w:tabs>
        <w:ind w:left="720" w:hanging="360"/>
      </w:pPr>
      <w:rPr>
        <w:rFonts w:ascii="Wingdings 3" w:hAnsi="Wingdings 3" w:hint="default"/>
      </w:rPr>
    </w:lvl>
    <w:lvl w:ilvl="1" w:tplc="563CA174" w:tentative="1">
      <w:start w:val="1"/>
      <w:numFmt w:val="bullet"/>
      <w:lvlText w:val=""/>
      <w:lvlJc w:val="left"/>
      <w:pPr>
        <w:tabs>
          <w:tab w:val="num" w:pos="1440"/>
        </w:tabs>
        <w:ind w:left="1440" w:hanging="360"/>
      </w:pPr>
      <w:rPr>
        <w:rFonts w:ascii="Wingdings 3" w:hAnsi="Wingdings 3" w:hint="default"/>
      </w:rPr>
    </w:lvl>
    <w:lvl w:ilvl="2" w:tplc="5E8A704C" w:tentative="1">
      <w:start w:val="1"/>
      <w:numFmt w:val="bullet"/>
      <w:lvlText w:val=""/>
      <w:lvlJc w:val="left"/>
      <w:pPr>
        <w:tabs>
          <w:tab w:val="num" w:pos="2160"/>
        </w:tabs>
        <w:ind w:left="2160" w:hanging="360"/>
      </w:pPr>
      <w:rPr>
        <w:rFonts w:ascii="Wingdings 3" w:hAnsi="Wingdings 3" w:hint="default"/>
      </w:rPr>
    </w:lvl>
    <w:lvl w:ilvl="3" w:tplc="A238E522" w:tentative="1">
      <w:start w:val="1"/>
      <w:numFmt w:val="bullet"/>
      <w:lvlText w:val=""/>
      <w:lvlJc w:val="left"/>
      <w:pPr>
        <w:tabs>
          <w:tab w:val="num" w:pos="2880"/>
        </w:tabs>
        <w:ind w:left="2880" w:hanging="360"/>
      </w:pPr>
      <w:rPr>
        <w:rFonts w:ascii="Wingdings 3" w:hAnsi="Wingdings 3" w:hint="default"/>
      </w:rPr>
    </w:lvl>
    <w:lvl w:ilvl="4" w:tplc="D7D20C04" w:tentative="1">
      <w:start w:val="1"/>
      <w:numFmt w:val="bullet"/>
      <w:lvlText w:val=""/>
      <w:lvlJc w:val="left"/>
      <w:pPr>
        <w:tabs>
          <w:tab w:val="num" w:pos="3600"/>
        </w:tabs>
        <w:ind w:left="3600" w:hanging="360"/>
      </w:pPr>
      <w:rPr>
        <w:rFonts w:ascii="Wingdings 3" w:hAnsi="Wingdings 3" w:hint="default"/>
      </w:rPr>
    </w:lvl>
    <w:lvl w:ilvl="5" w:tplc="78C6CD7E" w:tentative="1">
      <w:start w:val="1"/>
      <w:numFmt w:val="bullet"/>
      <w:lvlText w:val=""/>
      <w:lvlJc w:val="left"/>
      <w:pPr>
        <w:tabs>
          <w:tab w:val="num" w:pos="4320"/>
        </w:tabs>
        <w:ind w:left="4320" w:hanging="360"/>
      </w:pPr>
      <w:rPr>
        <w:rFonts w:ascii="Wingdings 3" w:hAnsi="Wingdings 3" w:hint="default"/>
      </w:rPr>
    </w:lvl>
    <w:lvl w:ilvl="6" w:tplc="DD664B36" w:tentative="1">
      <w:start w:val="1"/>
      <w:numFmt w:val="bullet"/>
      <w:lvlText w:val=""/>
      <w:lvlJc w:val="left"/>
      <w:pPr>
        <w:tabs>
          <w:tab w:val="num" w:pos="5040"/>
        </w:tabs>
        <w:ind w:left="5040" w:hanging="360"/>
      </w:pPr>
      <w:rPr>
        <w:rFonts w:ascii="Wingdings 3" w:hAnsi="Wingdings 3" w:hint="default"/>
      </w:rPr>
    </w:lvl>
    <w:lvl w:ilvl="7" w:tplc="EFB8F72E" w:tentative="1">
      <w:start w:val="1"/>
      <w:numFmt w:val="bullet"/>
      <w:lvlText w:val=""/>
      <w:lvlJc w:val="left"/>
      <w:pPr>
        <w:tabs>
          <w:tab w:val="num" w:pos="5760"/>
        </w:tabs>
        <w:ind w:left="5760" w:hanging="360"/>
      </w:pPr>
      <w:rPr>
        <w:rFonts w:ascii="Wingdings 3" w:hAnsi="Wingdings 3" w:hint="default"/>
      </w:rPr>
    </w:lvl>
    <w:lvl w:ilvl="8" w:tplc="358A44D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4E06BEA"/>
    <w:multiLevelType w:val="hybridMultilevel"/>
    <w:tmpl w:val="7EE49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693261"/>
    <w:multiLevelType w:val="hybridMultilevel"/>
    <w:tmpl w:val="DEE48E16"/>
    <w:lvl w:ilvl="0" w:tplc="041F000D">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15:restartNumberingAfterBreak="0">
    <w:nsid w:val="27661E1A"/>
    <w:multiLevelType w:val="hybridMultilevel"/>
    <w:tmpl w:val="FAA8A7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29367E5"/>
    <w:multiLevelType w:val="hybridMultilevel"/>
    <w:tmpl w:val="163C6E42"/>
    <w:lvl w:ilvl="0" w:tplc="4C78FAEA">
      <w:start w:val="1"/>
      <w:numFmt w:val="bullet"/>
      <w:lvlText w:val=""/>
      <w:lvlJc w:val="left"/>
      <w:pPr>
        <w:tabs>
          <w:tab w:val="num" w:pos="720"/>
        </w:tabs>
        <w:ind w:left="720" w:hanging="360"/>
      </w:pPr>
      <w:rPr>
        <w:rFonts w:ascii="Wingdings 3" w:hAnsi="Wingdings 3" w:hint="default"/>
      </w:rPr>
    </w:lvl>
    <w:lvl w:ilvl="1" w:tplc="71787392" w:tentative="1">
      <w:start w:val="1"/>
      <w:numFmt w:val="bullet"/>
      <w:lvlText w:val=""/>
      <w:lvlJc w:val="left"/>
      <w:pPr>
        <w:tabs>
          <w:tab w:val="num" w:pos="1440"/>
        </w:tabs>
        <w:ind w:left="1440" w:hanging="360"/>
      </w:pPr>
      <w:rPr>
        <w:rFonts w:ascii="Wingdings 3" w:hAnsi="Wingdings 3" w:hint="default"/>
      </w:rPr>
    </w:lvl>
    <w:lvl w:ilvl="2" w:tplc="11486120" w:tentative="1">
      <w:start w:val="1"/>
      <w:numFmt w:val="bullet"/>
      <w:lvlText w:val=""/>
      <w:lvlJc w:val="left"/>
      <w:pPr>
        <w:tabs>
          <w:tab w:val="num" w:pos="2160"/>
        </w:tabs>
        <w:ind w:left="2160" w:hanging="360"/>
      </w:pPr>
      <w:rPr>
        <w:rFonts w:ascii="Wingdings 3" w:hAnsi="Wingdings 3" w:hint="default"/>
      </w:rPr>
    </w:lvl>
    <w:lvl w:ilvl="3" w:tplc="61B0F50E" w:tentative="1">
      <w:start w:val="1"/>
      <w:numFmt w:val="bullet"/>
      <w:lvlText w:val=""/>
      <w:lvlJc w:val="left"/>
      <w:pPr>
        <w:tabs>
          <w:tab w:val="num" w:pos="2880"/>
        </w:tabs>
        <w:ind w:left="2880" w:hanging="360"/>
      </w:pPr>
      <w:rPr>
        <w:rFonts w:ascii="Wingdings 3" w:hAnsi="Wingdings 3" w:hint="default"/>
      </w:rPr>
    </w:lvl>
    <w:lvl w:ilvl="4" w:tplc="A7EA3798" w:tentative="1">
      <w:start w:val="1"/>
      <w:numFmt w:val="bullet"/>
      <w:lvlText w:val=""/>
      <w:lvlJc w:val="left"/>
      <w:pPr>
        <w:tabs>
          <w:tab w:val="num" w:pos="3600"/>
        </w:tabs>
        <w:ind w:left="3600" w:hanging="360"/>
      </w:pPr>
      <w:rPr>
        <w:rFonts w:ascii="Wingdings 3" w:hAnsi="Wingdings 3" w:hint="default"/>
      </w:rPr>
    </w:lvl>
    <w:lvl w:ilvl="5" w:tplc="2FD09072" w:tentative="1">
      <w:start w:val="1"/>
      <w:numFmt w:val="bullet"/>
      <w:lvlText w:val=""/>
      <w:lvlJc w:val="left"/>
      <w:pPr>
        <w:tabs>
          <w:tab w:val="num" w:pos="4320"/>
        </w:tabs>
        <w:ind w:left="4320" w:hanging="360"/>
      </w:pPr>
      <w:rPr>
        <w:rFonts w:ascii="Wingdings 3" w:hAnsi="Wingdings 3" w:hint="default"/>
      </w:rPr>
    </w:lvl>
    <w:lvl w:ilvl="6" w:tplc="DE1C6C48" w:tentative="1">
      <w:start w:val="1"/>
      <w:numFmt w:val="bullet"/>
      <w:lvlText w:val=""/>
      <w:lvlJc w:val="left"/>
      <w:pPr>
        <w:tabs>
          <w:tab w:val="num" w:pos="5040"/>
        </w:tabs>
        <w:ind w:left="5040" w:hanging="360"/>
      </w:pPr>
      <w:rPr>
        <w:rFonts w:ascii="Wingdings 3" w:hAnsi="Wingdings 3" w:hint="default"/>
      </w:rPr>
    </w:lvl>
    <w:lvl w:ilvl="7" w:tplc="61C43B3A" w:tentative="1">
      <w:start w:val="1"/>
      <w:numFmt w:val="bullet"/>
      <w:lvlText w:val=""/>
      <w:lvlJc w:val="left"/>
      <w:pPr>
        <w:tabs>
          <w:tab w:val="num" w:pos="5760"/>
        </w:tabs>
        <w:ind w:left="5760" w:hanging="360"/>
      </w:pPr>
      <w:rPr>
        <w:rFonts w:ascii="Wingdings 3" w:hAnsi="Wingdings 3" w:hint="default"/>
      </w:rPr>
    </w:lvl>
    <w:lvl w:ilvl="8" w:tplc="8FA2AF7A"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F9E4AD3"/>
    <w:multiLevelType w:val="hybridMultilevel"/>
    <w:tmpl w:val="6664A8E0"/>
    <w:lvl w:ilvl="0" w:tplc="3DE0432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1452A53"/>
    <w:multiLevelType w:val="hybridMultilevel"/>
    <w:tmpl w:val="68121064"/>
    <w:lvl w:ilvl="0" w:tplc="3DE0432A">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225590D"/>
    <w:multiLevelType w:val="hybridMultilevel"/>
    <w:tmpl w:val="FB7C573A"/>
    <w:lvl w:ilvl="0" w:tplc="9EBCFF0A">
      <w:start w:val="1"/>
      <w:numFmt w:val="bullet"/>
      <w:lvlText w:val=""/>
      <w:lvlJc w:val="left"/>
      <w:pPr>
        <w:tabs>
          <w:tab w:val="num" w:pos="720"/>
        </w:tabs>
        <w:ind w:left="720" w:hanging="360"/>
      </w:pPr>
      <w:rPr>
        <w:rFonts w:ascii="Wingdings 3" w:hAnsi="Wingdings 3" w:hint="default"/>
      </w:rPr>
    </w:lvl>
    <w:lvl w:ilvl="1" w:tplc="EA16D900" w:tentative="1">
      <w:start w:val="1"/>
      <w:numFmt w:val="bullet"/>
      <w:lvlText w:val=""/>
      <w:lvlJc w:val="left"/>
      <w:pPr>
        <w:tabs>
          <w:tab w:val="num" w:pos="1440"/>
        </w:tabs>
        <w:ind w:left="1440" w:hanging="360"/>
      </w:pPr>
      <w:rPr>
        <w:rFonts w:ascii="Wingdings 3" w:hAnsi="Wingdings 3" w:hint="default"/>
      </w:rPr>
    </w:lvl>
    <w:lvl w:ilvl="2" w:tplc="5C709DE8" w:tentative="1">
      <w:start w:val="1"/>
      <w:numFmt w:val="bullet"/>
      <w:lvlText w:val=""/>
      <w:lvlJc w:val="left"/>
      <w:pPr>
        <w:tabs>
          <w:tab w:val="num" w:pos="2160"/>
        </w:tabs>
        <w:ind w:left="2160" w:hanging="360"/>
      </w:pPr>
      <w:rPr>
        <w:rFonts w:ascii="Wingdings 3" w:hAnsi="Wingdings 3" w:hint="default"/>
      </w:rPr>
    </w:lvl>
    <w:lvl w:ilvl="3" w:tplc="33686D5C" w:tentative="1">
      <w:start w:val="1"/>
      <w:numFmt w:val="bullet"/>
      <w:lvlText w:val=""/>
      <w:lvlJc w:val="left"/>
      <w:pPr>
        <w:tabs>
          <w:tab w:val="num" w:pos="2880"/>
        </w:tabs>
        <w:ind w:left="2880" w:hanging="360"/>
      </w:pPr>
      <w:rPr>
        <w:rFonts w:ascii="Wingdings 3" w:hAnsi="Wingdings 3" w:hint="default"/>
      </w:rPr>
    </w:lvl>
    <w:lvl w:ilvl="4" w:tplc="E152A2B2" w:tentative="1">
      <w:start w:val="1"/>
      <w:numFmt w:val="bullet"/>
      <w:lvlText w:val=""/>
      <w:lvlJc w:val="left"/>
      <w:pPr>
        <w:tabs>
          <w:tab w:val="num" w:pos="3600"/>
        </w:tabs>
        <w:ind w:left="3600" w:hanging="360"/>
      </w:pPr>
      <w:rPr>
        <w:rFonts w:ascii="Wingdings 3" w:hAnsi="Wingdings 3" w:hint="default"/>
      </w:rPr>
    </w:lvl>
    <w:lvl w:ilvl="5" w:tplc="FFC244A6" w:tentative="1">
      <w:start w:val="1"/>
      <w:numFmt w:val="bullet"/>
      <w:lvlText w:val=""/>
      <w:lvlJc w:val="left"/>
      <w:pPr>
        <w:tabs>
          <w:tab w:val="num" w:pos="4320"/>
        </w:tabs>
        <w:ind w:left="4320" w:hanging="360"/>
      </w:pPr>
      <w:rPr>
        <w:rFonts w:ascii="Wingdings 3" w:hAnsi="Wingdings 3" w:hint="default"/>
      </w:rPr>
    </w:lvl>
    <w:lvl w:ilvl="6" w:tplc="2668EDF8" w:tentative="1">
      <w:start w:val="1"/>
      <w:numFmt w:val="bullet"/>
      <w:lvlText w:val=""/>
      <w:lvlJc w:val="left"/>
      <w:pPr>
        <w:tabs>
          <w:tab w:val="num" w:pos="5040"/>
        </w:tabs>
        <w:ind w:left="5040" w:hanging="360"/>
      </w:pPr>
      <w:rPr>
        <w:rFonts w:ascii="Wingdings 3" w:hAnsi="Wingdings 3" w:hint="default"/>
      </w:rPr>
    </w:lvl>
    <w:lvl w:ilvl="7" w:tplc="0AFCC76C" w:tentative="1">
      <w:start w:val="1"/>
      <w:numFmt w:val="bullet"/>
      <w:lvlText w:val=""/>
      <w:lvlJc w:val="left"/>
      <w:pPr>
        <w:tabs>
          <w:tab w:val="num" w:pos="5760"/>
        </w:tabs>
        <w:ind w:left="5760" w:hanging="360"/>
      </w:pPr>
      <w:rPr>
        <w:rFonts w:ascii="Wingdings 3" w:hAnsi="Wingdings 3" w:hint="default"/>
      </w:rPr>
    </w:lvl>
    <w:lvl w:ilvl="8" w:tplc="032C1E70"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2963EE2"/>
    <w:multiLevelType w:val="hybridMultilevel"/>
    <w:tmpl w:val="2800118A"/>
    <w:lvl w:ilvl="0" w:tplc="3596249E">
      <w:start w:val="1"/>
      <w:numFmt w:val="bullet"/>
      <w:lvlText w:val=""/>
      <w:lvlJc w:val="left"/>
      <w:pPr>
        <w:tabs>
          <w:tab w:val="num" w:pos="720"/>
        </w:tabs>
        <w:ind w:left="720" w:hanging="360"/>
      </w:pPr>
      <w:rPr>
        <w:rFonts w:ascii="Wingdings 3" w:hAnsi="Wingdings 3" w:hint="default"/>
      </w:rPr>
    </w:lvl>
    <w:lvl w:ilvl="1" w:tplc="20745C00" w:tentative="1">
      <w:start w:val="1"/>
      <w:numFmt w:val="bullet"/>
      <w:lvlText w:val=""/>
      <w:lvlJc w:val="left"/>
      <w:pPr>
        <w:tabs>
          <w:tab w:val="num" w:pos="1440"/>
        </w:tabs>
        <w:ind w:left="1440" w:hanging="360"/>
      </w:pPr>
      <w:rPr>
        <w:rFonts w:ascii="Wingdings 3" w:hAnsi="Wingdings 3" w:hint="default"/>
      </w:rPr>
    </w:lvl>
    <w:lvl w:ilvl="2" w:tplc="F00A30D6" w:tentative="1">
      <w:start w:val="1"/>
      <w:numFmt w:val="bullet"/>
      <w:lvlText w:val=""/>
      <w:lvlJc w:val="left"/>
      <w:pPr>
        <w:tabs>
          <w:tab w:val="num" w:pos="2160"/>
        </w:tabs>
        <w:ind w:left="2160" w:hanging="360"/>
      </w:pPr>
      <w:rPr>
        <w:rFonts w:ascii="Wingdings 3" w:hAnsi="Wingdings 3" w:hint="default"/>
      </w:rPr>
    </w:lvl>
    <w:lvl w:ilvl="3" w:tplc="06067930" w:tentative="1">
      <w:start w:val="1"/>
      <w:numFmt w:val="bullet"/>
      <w:lvlText w:val=""/>
      <w:lvlJc w:val="left"/>
      <w:pPr>
        <w:tabs>
          <w:tab w:val="num" w:pos="2880"/>
        </w:tabs>
        <w:ind w:left="2880" w:hanging="360"/>
      </w:pPr>
      <w:rPr>
        <w:rFonts w:ascii="Wingdings 3" w:hAnsi="Wingdings 3" w:hint="default"/>
      </w:rPr>
    </w:lvl>
    <w:lvl w:ilvl="4" w:tplc="97CC0552" w:tentative="1">
      <w:start w:val="1"/>
      <w:numFmt w:val="bullet"/>
      <w:lvlText w:val=""/>
      <w:lvlJc w:val="left"/>
      <w:pPr>
        <w:tabs>
          <w:tab w:val="num" w:pos="3600"/>
        </w:tabs>
        <w:ind w:left="3600" w:hanging="360"/>
      </w:pPr>
      <w:rPr>
        <w:rFonts w:ascii="Wingdings 3" w:hAnsi="Wingdings 3" w:hint="default"/>
      </w:rPr>
    </w:lvl>
    <w:lvl w:ilvl="5" w:tplc="8FE27256" w:tentative="1">
      <w:start w:val="1"/>
      <w:numFmt w:val="bullet"/>
      <w:lvlText w:val=""/>
      <w:lvlJc w:val="left"/>
      <w:pPr>
        <w:tabs>
          <w:tab w:val="num" w:pos="4320"/>
        </w:tabs>
        <w:ind w:left="4320" w:hanging="360"/>
      </w:pPr>
      <w:rPr>
        <w:rFonts w:ascii="Wingdings 3" w:hAnsi="Wingdings 3" w:hint="default"/>
      </w:rPr>
    </w:lvl>
    <w:lvl w:ilvl="6" w:tplc="ED046EF0" w:tentative="1">
      <w:start w:val="1"/>
      <w:numFmt w:val="bullet"/>
      <w:lvlText w:val=""/>
      <w:lvlJc w:val="left"/>
      <w:pPr>
        <w:tabs>
          <w:tab w:val="num" w:pos="5040"/>
        </w:tabs>
        <w:ind w:left="5040" w:hanging="360"/>
      </w:pPr>
      <w:rPr>
        <w:rFonts w:ascii="Wingdings 3" w:hAnsi="Wingdings 3" w:hint="default"/>
      </w:rPr>
    </w:lvl>
    <w:lvl w:ilvl="7" w:tplc="72162ED2" w:tentative="1">
      <w:start w:val="1"/>
      <w:numFmt w:val="bullet"/>
      <w:lvlText w:val=""/>
      <w:lvlJc w:val="left"/>
      <w:pPr>
        <w:tabs>
          <w:tab w:val="num" w:pos="5760"/>
        </w:tabs>
        <w:ind w:left="5760" w:hanging="360"/>
      </w:pPr>
      <w:rPr>
        <w:rFonts w:ascii="Wingdings 3" w:hAnsi="Wingdings 3" w:hint="default"/>
      </w:rPr>
    </w:lvl>
    <w:lvl w:ilvl="8" w:tplc="9BDA9146"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3F95C16"/>
    <w:multiLevelType w:val="hybridMultilevel"/>
    <w:tmpl w:val="F1E8D166"/>
    <w:lvl w:ilvl="0" w:tplc="C5641BC2">
      <w:start w:val="1"/>
      <w:numFmt w:val="bullet"/>
      <w:lvlText w:val=""/>
      <w:lvlJc w:val="left"/>
      <w:pPr>
        <w:tabs>
          <w:tab w:val="num" w:pos="720"/>
        </w:tabs>
        <w:ind w:left="720" w:hanging="360"/>
      </w:pPr>
      <w:rPr>
        <w:rFonts w:ascii="Wingdings 3" w:hAnsi="Wingdings 3" w:hint="default"/>
      </w:rPr>
    </w:lvl>
    <w:lvl w:ilvl="1" w:tplc="5582F192" w:tentative="1">
      <w:start w:val="1"/>
      <w:numFmt w:val="bullet"/>
      <w:lvlText w:val=""/>
      <w:lvlJc w:val="left"/>
      <w:pPr>
        <w:tabs>
          <w:tab w:val="num" w:pos="1440"/>
        </w:tabs>
        <w:ind w:left="1440" w:hanging="360"/>
      </w:pPr>
      <w:rPr>
        <w:rFonts w:ascii="Wingdings 3" w:hAnsi="Wingdings 3" w:hint="default"/>
      </w:rPr>
    </w:lvl>
    <w:lvl w:ilvl="2" w:tplc="2ACE981C" w:tentative="1">
      <w:start w:val="1"/>
      <w:numFmt w:val="bullet"/>
      <w:lvlText w:val=""/>
      <w:lvlJc w:val="left"/>
      <w:pPr>
        <w:tabs>
          <w:tab w:val="num" w:pos="2160"/>
        </w:tabs>
        <w:ind w:left="2160" w:hanging="360"/>
      </w:pPr>
      <w:rPr>
        <w:rFonts w:ascii="Wingdings 3" w:hAnsi="Wingdings 3" w:hint="default"/>
      </w:rPr>
    </w:lvl>
    <w:lvl w:ilvl="3" w:tplc="F9B2E58C" w:tentative="1">
      <w:start w:val="1"/>
      <w:numFmt w:val="bullet"/>
      <w:lvlText w:val=""/>
      <w:lvlJc w:val="left"/>
      <w:pPr>
        <w:tabs>
          <w:tab w:val="num" w:pos="2880"/>
        </w:tabs>
        <w:ind w:left="2880" w:hanging="360"/>
      </w:pPr>
      <w:rPr>
        <w:rFonts w:ascii="Wingdings 3" w:hAnsi="Wingdings 3" w:hint="default"/>
      </w:rPr>
    </w:lvl>
    <w:lvl w:ilvl="4" w:tplc="EC808ABE" w:tentative="1">
      <w:start w:val="1"/>
      <w:numFmt w:val="bullet"/>
      <w:lvlText w:val=""/>
      <w:lvlJc w:val="left"/>
      <w:pPr>
        <w:tabs>
          <w:tab w:val="num" w:pos="3600"/>
        </w:tabs>
        <w:ind w:left="3600" w:hanging="360"/>
      </w:pPr>
      <w:rPr>
        <w:rFonts w:ascii="Wingdings 3" w:hAnsi="Wingdings 3" w:hint="default"/>
      </w:rPr>
    </w:lvl>
    <w:lvl w:ilvl="5" w:tplc="163446DC" w:tentative="1">
      <w:start w:val="1"/>
      <w:numFmt w:val="bullet"/>
      <w:lvlText w:val=""/>
      <w:lvlJc w:val="left"/>
      <w:pPr>
        <w:tabs>
          <w:tab w:val="num" w:pos="4320"/>
        </w:tabs>
        <w:ind w:left="4320" w:hanging="360"/>
      </w:pPr>
      <w:rPr>
        <w:rFonts w:ascii="Wingdings 3" w:hAnsi="Wingdings 3" w:hint="default"/>
      </w:rPr>
    </w:lvl>
    <w:lvl w:ilvl="6" w:tplc="C2086590" w:tentative="1">
      <w:start w:val="1"/>
      <w:numFmt w:val="bullet"/>
      <w:lvlText w:val=""/>
      <w:lvlJc w:val="left"/>
      <w:pPr>
        <w:tabs>
          <w:tab w:val="num" w:pos="5040"/>
        </w:tabs>
        <w:ind w:left="5040" w:hanging="360"/>
      </w:pPr>
      <w:rPr>
        <w:rFonts w:ascii="Wingdings 3" w:hAnsi="Wingdings 3" w:hint="default"/>
      </w:rPr>
    </w:lvl>
    <w:lvl w:ilvl="7" w:tplc="D8223CEC" w:tentative="1">
      <w:start w:val="1"/>
      <w:numFmt w:val="bullet"/>
      <w:lvlText w:val=""/>
      <w:lvlJc w:val="left"/>
      <w:pPr>
        <w:tabs>
          <w:tab w:val="num" w:pos="5760"/>
        </w:tabs>
        <w:ind w:left="5760" w:hanging="360"/>
      </w:pPr>
      <w:rPr>
        <w:rFonts w:ascii="Wingdings 3" w:hAnsi="Wingdings 3" w:hint="default"/>
      </w:rPr>
    </w:lvl>
    <w:lvl w:ilvl="8" w:tplc="B318523E"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48524370"/>
    <w:multiLevelType w:val="hybridMultilevel"/>
    <w:tmpl w:val="CE24D196"/>
    <w:lvl w:ilvl="0" w:tplc="F3C203FA">
      <w:start w:val="1"/>
      <w:numFmt w:val="bullet"/>
      <w:lvlText w:val="-"/>
      <w:lvlJc w:val="left"/>
      <w:pPr>
        <w:tabs>
          <w:tab w:val="num" w:pos="720"/>
        </w:tabs>
        <w:ind w:left="720" w:hanging="360"/>
      </w:pPr>
      <w:rPr>
        <w:rFonts w:ascii="Times New Roman" w:hAnsi="Times New Roman" w:hint="default"/>
      </w:rPr>
    </w:lvl>
    <w:lvl w:ilvl="1" w:tplc="FCD87532" w:tentative="1">
      <w:start w:val="1"/>
      <w:numFmt w:val="bullet"/>
      <w:lvlText w:val="-"/>
      <w:lvlJc w:val="left"/>
      <w:pPr>
        <w:tabs>
          <w:tab w:val="num" w:pos="1440"/>
        </w:tabs>
        <w:ind w:left="1440" w:hanging="360"/>
      </w:pPr>
      <w:rPr>
        <w:rFonts w:ascii="Times New Roman" w:hAnsi="Times New Roman" w:hint="default"/>
      </w:rPr>
    </w:lvl>
    <w:lvl w:ilvl="2" w:tplc="63DA1592" w:tentative="1">
      <w:start w:val="1"/>
      <w:numFmt w:val="bullet"/>
      <w:lvlText w:val="-"/>
      <w:lvlJc w:val="left"/>
      <w:pPr>
        <w:tabs>
          <w:tab w:val="num" w:pos="2160"/>
        </w:tabs>
        <w:ind w:left="2160" w:hanging="360"/>
      </w:pPr>
      <w:rPr>
        <w:rFonts w:ascii="Times New Roman" w:hAnsi="Times New Roman" w:hint="default"/>
      </w:rPr>
    </w:lvl>
    <w:lvl w:ilvl="3" w:tplc="FB36EF9C" w:tentative="1">
      <w:start w:val="1"/>
      <w:numFmt w:val="bullet"/>
      <w:lvlText w:val="-"/>
      <w:lvlJc w:val="left"/>
      <w:pPr>
        <w:tabs>
          <w:tab w:val="num" w:pos="2880"/>
        </w:tabs>
        <w:ind w:left="2880" w:hanging="360"/>
      </w:pPr>
      <w:rPr>
        <w:rFonts w:ascii="Times New Roman" w:hAnsi="Times New Roman" w:hint="default"/>
      </w:rPr>
    </w:lvl>
    <w:lvl w:ilvl="4" w:tplc="F858CE2A" w:tentative="1">
      <w:start w:val="1"/>
      <w:numFmt w:val="bullet"/>
      <w:lvlText w:val="-"/>
      <w:lvlJc w:val="left"/>
      <w:pPr>
        <w:tabs>
          <w:tab w:val="num" w:pos="3600"/>
        </w:tabs>
        <w:ind w:left="3600" w:hanging="360"/>
      </w:pPr>
      <w:rPr>
        <w:rFonts w:ascii="Times New Roman" w:hAnsi="Times New Roman" w:hint="default"/>
      </w:rPr>
    </w:lvl>
    <w:lvl w:ilvl="5" w:tplc="AD7E526A" w:tentative="1">
      <w:start w:val="1"/>
      <w:numFmt w:val="bullet"/>
      <w:lvlText w:val="-"/>
      <w:lvlJc w:val="left"/>
      <w:pPr>
        <w:tabs>
          <w:tab w:val="num" w:pos="4320"/>
        </w:tabs>
        <w:ind w:left="4320" w:hanging="360"/>
      </w:pPr>
      <w:rPr>
        <w:rFonts w:ascii="Times New Roman" w:hAnsi="Times New Roman" w:hint="default"/>
      </w:rPr>
    </w:lvl>
    <w:lvl w:ilvl="6" w:tplc="47E47194" w:tentative="1">
      <w:start w:val="1"/>
      <w:numFmt w:val="bullet"/>
      <w:lvlText w:val="-"/>
      <w:lvlJc w:val="left"/>
      <w:pPr>
        <w:tabs>
          <w:tab w:val="num" w:pos="5040"/>
        </w:tabs>
        <w:ind w:left="5040" w:hanging="360"/>
      </w:pPr>
      <w:rPr>
        <w:rFonts w:ascii="Times New Roman" w:hAnsi="Times New Roman" w:hint="default"/>
      </w:rPr>
    </w:lvl>
    <w:lvl w:ilvl="7" w:tplc="BD061406" w:tentative="1">
      <w:start w:val="1"/>
      <w:numFmt w:val="bullet"/>
      <w:lvlText w:val="-"/>
      <w:lvlJc w:val="left"/>
      <w:pPr>
        <w:tabs>
          <w:tab w:val="num" w:pos="5760"/>
        </w:tabs>
        <w:ind w:left="5760" w:hanging="360"/>
      </w:pPr>
      <w:rPr>
        <w:rFonts w:ascii="Times New Roman" w:hAnsi="Times New Roman" w:hint="default"/>
      </w:rPr>
    </w:lvl>
    <w:lvl w:ilvl="8" w:tplc="7A4C2C9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29E3F16"/>
    <w:multiLevelType w:val="hybridMultilevel"/>
    <w:tmpl w:val="BC940670"/>
    <w:lvl w:ilvl="0" w:tplc="463CC172">
      <w:start w:val="1"/>
      <w:numFmt w:val="bullet"/>
      <w:lvlText w:val="-"/>
      <w:lvlJc w:val="left"/>
      <w:pPr>
        <w:tabs>
          <w:tab w:val="num" w:pos="720"/>
        </w:tabs>
        <w:ind w:left="720" w:hanging="360"/>
      </w:pPr>
      <w:rPr>
        <w:rFonts w:ascii="Times New Roman" w:hAnsi="Times New Roman" w:hint="default"/>
      </w:rPr>
    </w:lvl>
    <w:lvl w:ilvl="1" w:tplc="E236C938" w:tentative="1">
      <w:start w:val="1"/>
      <w:numFmt w:val="bullet"/>
      <w:lvlText w:val="-"/>
      <w:lvlJc w:val="left"/>
      <w:pPr>
        <w:tabs>
          <w:tab w:val="num" w:pos="1440"/>
        </w:tabs>
        <w:ind w:left="1440" w:hanging="360"/>
      </w:pPr>
      <w:rPr>
        <w:rFonts w:ascii="Times New Roman" w:hAnsi="Times New Roman" w:hint="default"/>
      </w:rPr>
    </w:lvl>
    <w:lvl w:ilvl="2" w:tplc="FCAE62CA" w:tentative="1">
      <w:start w:val="1"/>
      <w:numFmt w:val="bullet"/>
      <w:lvlText w:val="-"/>
      <w:lvlJc w:val="left"/>
      <w:pPr>
        <w:tabs>
          <w:tab w:val="num" w:pos="2160"/>
        </w:tabs>
        <w:ind w:left="2160" w:hanging="360"/>
      </w:pPr>
      <w:rPr>
        <w:rFonts w:ascii="Times New Roman" w:hAnsi="Times New Roman" w:hint="default"/>
      </w:rPr>
    </w:lvl>
    <w:lvl w:ilvl="3" w:tplc="4784E112" w:tentative="1">
      <w:start w:val="1"/>
      <w:numFmt w:val="bullet"/>
      <w:lvlText w:val="-"/>
      <w:lvlJc w:val="left"/>
      <w:pPr>
        <w:tabs>
          <w:tab w:val="num" w:pos="2880"/>
        </w:tabs>
        <w:ind w:left="2880" w:hanging="360"/>
      </w:pPr>
      <w:rPr>
        <w:rFonts w:ascii="Times New Roman" w:hAnsi="Times New Roman" w:hint="default"/>
      </w:rPr>
    </w:lvl>
    <w:lvl w:ilvl="4" w:tplc="2F9E170E" w:tentative="1">
      <w:start w:val="1"/>
      <w:numFmt w:val="bullet"/>
      <w:lvlText w:val="-"/>
      <w:lvlJc w:val="left"/>
      <w:pPr>
        <w:tabs>
          <w:tab w:val="num" w:pos="3600"/>
        </w:tabs>
        <w:ind w:left="3600" w:hanging="360"/>
      </w:pPr>
      <w:rPr>
        <w:rFonts w:ascii="Times New Roman" w:hAnsi="Times New Roman" w:hint="default"/>
      </w:rPr>
    </w:lvl>
    <w:lvl w:ilvl="5" w:tplc="E9AAB1DC" w:tentative="1">
      <w:start w:val="1"/>
      <w:numFmt w:val="bullet"/>
      <w:lvlText w:val="-"/>
      <w:lvlJc w:val="left"/>
      <w:pPr>
        <w:tabs>
          <w:tab w:val="num" w:pos="4320"/>
        </w:tabs>
        <w:ind w:left="4320" w:hanging="360"/>
      </w:pPr>
      <w:rPr>
        <w:rFonts w:ascii="Times New Roman" w:hAnsi="Times New Roman" w:hint="default"/>
      </w:rPr>
    </w:lvl>
    <w:lvl w:ilvl="6" w:tplc="FC30637C" w:tentative="1">
      <w:start w:val="1"/>
      <w:numFmt w:val="bullet"/>
      <w:lvlText w:val="-"/>
      <w:lvlJc w:val="left"/>
      <w:pPr>
        <w:tabs>
          <w:tab w:val="num" w:pos="5040"/>
        </w:tabs>
        <w:ind w:left="5040" w:hanging="360"/>
      </w:pPr>
      <w:rPr>
        <w:rFonts w:ascii="Times New Roman" w:hAnsi="Times New Roman" w:hint="default"/>
      </w:rPr>
    </w:lvl>
    <w:lvl w:ilvl="7" w:tplc="F8EAE304" w:tentative="1">
      <w:start w:val="1"/>
      <w:numFmt w:val="bullet"/>
      <w:lvlText w:val="-"/>
      <w:lvlJc w:val="left"/>
      <w:pPr>
        <w:tabs>
          <w:tab w:val="num" w:pos="5760"/>
        </w:tabs>
        <w:ind w:left="5760" w:hanging="360"/>
      </w:pPr>
      <w:rPr>
        <w:rFonts w:ascii="Times New Roman" w:hAnsi="Times New Roman" w:hint="default"/>
      </w:rPr>
    </w:lvl>
    <w:lvl w:ilvl="8" w:tplc="B35C59D2"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7E06C3D"/>
    <w:multiLevelType w:val="hybridMultilevel"/>
    <w:tmpl w:val="433E0606"/>
    <w:lvl w:ilvl="0" w:tplc="95AA2F48">
      <w:start w:val="1"/>
      <w:numFmt w:val="bullet"/>
      <w:lvlText w:val=""/>
      <w:lvlJc w:val="left"/>
      <w:pPr>
        <w:tabs>
          <w:tab w:val="num" w:pos="720"/>
        </w:tabs>
        <w:ind w:left="720" w:hanging="360"/>
      </w:pPr>
      <w:rPr>
        <w:rFonts w:ascii="Wingdings 3" w:hAnsi="Wingdings 3" w:hint="default"/>
      </w:rPr>
    </w:lvl>
    <w:lvl w:ilvl="1" w:tplc="5ED2F10A" w:tentative="1">
      <w:start w:val="1"/>
      <w:numFmt w:val="bullet"/>
      <w:lvlText w:val=""/>
      <w:lvlJc w:val="left"/>
      <w:pPr>
        <w:tabs>
          <w:tab w:val="num" w:pos="1440"/>
        </w:tabs>
        <w:ind w:left="1440" w:hanging="360"/>
      </w:pPr>
      <w:rPr>
        <w:rFonts w:ascii="Wingdings 3" w:hAnsi="Wingdings 3" w:hint="default"/>
      </w:rPr>
    </w:lvl>
    <w:lvl w:ilvl="2" w:tplc="9A50752A" w:tentative="1">
      <w:start w:val="1"/>
      <w:numFmt w:val="bullet"/>
      <w:lvlText w:val=""/>
      <w:lvlJc w:val="left"/>
      <w:pPr>
        <w:tabs>
          <w:tab w:val="num" w:pos="2160"/>
        </w:tabs>
        <w:ind w:left="2160" w:hanging="360"/>
      </w:pPr>
      <w:rPr>
        <w:rFonts w:ascii="Wingdings 3" w:hAnsi="Wingdings 3" w:hint="default"/>
      </w:rPr>
    </w:lvl>
    <w:lvl w:ilvl="3" w:tplc="5B0AF894" w:tentative="1">
      <w:start w:val="1"/>
      <w:numFmt w:val="bullet"/>
      <w:lvlText w:val=""/>
      <w:lvlJc w:val="left"/>
      <w:pPr>
        <w:tabs>
          <w:tab w:val="num" w:pos="2880"/>
        </w:tabs>
        <w:ind w:left="2880" w:hanging="360"/>
      </w:pPr>
      <w:rPr>
        <w:rFonts w:ascii="Wingdings 3" w:hAnsi="Wingdings 3" w:hint="default"/>
      </w:rPr>
    </w:lvl>
    <w:lvl w:ilvl="4" w:tplc="F2AC455A" w:tentative="1">
      <w:start w:val="1"/>
      <w:numFmt w:val="bullet"/>
      <w:lvlText w:val=""/>
      <w:lvlJc w:val="left"/>
      <w:pPr>
        <w:tabs>
          <w:tab w:val="num" w:pos="3600"/>
        </w:tabs>
        <w:ind w:left="3600" w:hanging="360"/>
      </w:pPr>
      <w:rPr>
        <w:rFonts w:ascii="Wingdings 3" w:hAnsi="Wingdings 3" w:hint="default"/>
      </w:rPr>
    </w:lvl>
    <w:lvl w:ilvl="5" w:tplc="0886457E" w:tentative="1">
      <w:start w:val="1"/>
      <w:numFmt w:val="bullet"/>
      <w:lvlText w:val=""/>
      <w:lvlJc w:val="left"/>
      <w:pPr>
        <w:tabs>
          <w:tab w:val="num" w:pos="4320"/>
        </w:tabs>
        <w:ind w:left="4320" w:hanging="360"/>
      </w:pPr>
      <w:rPr>
        <w:rFonts w:ascii="Wingdings 3" w:hAnsi="Wingdings 3" w:hint="default"/>
      </w:rPr>
    </w:lvl>
    <w:lvl w:ilvl="6" w:tplc="57C20422" w:tentative="1">
      <w:start w:val="1"/>
      <w:numFmt w:val="bullet"/>
      <w:lvlText w:val=""/>
      <w:lvlJc w:val="left"/>
      <w:pPr>
        <w:tabs>
          <w:tab w:val="num" w:pos="5040"/>
        </w:tabs>
        <w:ind w:left="5040" w:hanging="360"/>
      </w:pPr>
      <w:rPr>
        <w:rFonts w:ascii="Wingdings 3" w:hAnsi="Wingdings 3" w:hint="default"/>
      </w:rPr>
    </w:lvl>
    <w:lvl w:ilvl="7" w:tplc="0A00E40E" w:tentative="1">
      <w:start w:val="1"/>
      <w:numFmt w:val="bullet"/>
      <w:lvlText w:val=""/>
      <w:lvlJc w:val="left"/>
      <w:pPr>
        <w:tabs>
          <w:tab w:val="num" w:pos="5760"/>
        </w:tabs>
        <w:ind w:left="5760" w:hanging="360"/>
      </w:pPr>
      <w:rPr>
        <w:rFonts w:ascii="Wingdings 3" w:hAnsi="Wingdings 3" w:hint="default"/>
      </w:rPr>
    </w:lvl>
    <w:lvl w:ilvl="8" w:tplc="7D9E9ACA"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76CC49FA"/>
    <w:multiLevelType w:val="hybridMultilevel"/>
    <w:tmpl w:val="7CCC028E"/>
    <w:lvl w:ilvl="0" w:tplc="48D81C48">
      <w:start w:val="1"/>
      <w:numFmt w:val="bullet"/>
      <w:lvlText w:val="-"/>
      <w:lvlJc w:val="left"/>
      <w:pPr>
        <w:tabs>
          <w:tab w:val="num" w:pos="720"/>
        </w:tabs>
        <w:ind w:left="720" w:hanging="360"/>
      </w:pPr>
      <w:rPr>
        <w:rFonts w:ascii="Times New Roman" w:hAnsi="Times New Roman" w:hint="default"/>
      </w:rPr>
    </w:lvl>
    <w:lvl w:ilvl="1" w:tplc="7324C392" w:tentative="1">
      <w:start w:val="1"/>
      <w:numFmt w:val="bullet"/>
      <w:lvlText w:val="-"/>
      <w:lvlJc w:val="left"/>
      <w:pPr>
        <w:tabs>
          <w:tab w:val="num" w:pos="1440"/>
        </w:tabs>
        <w:ind w:left="1440" w:hanging="360"/>
      </w:pPr>
      <w:rPr>
        <w:rFonts w:ascii="Times New Roman" w:hAnsi="Times New Roman" w:hint="default"/>
      </w:rPr>
    </w:lvl>
    <w:lvl w:ilvl="2" w:tplc="504243CE" w:tentative="1">
      <w:start w:val="1"/>
      <w:numFmt w:val="bullet"/>
      <w:lvlText w:val="-"/>
      <w:lvlJc w:val="left"/>
      <w:pPr>
        <w:tabs>
          <w:tab w:val="num" w:pos="2160"/>
        </w:tabs>
        <w:ind w:left="2160" w:hanging="360"/>
      </w:pPr>
      <w:rPr>
        <w:rFonts w:ascii="Times New Roman" w:hAnsi="Times New Roman" w:hint="default"/>
      </w:rPr>
    </w:lvl>
    <w:lvl w:ilvl="3" w:tplc="AFBE9930" w:tentative="1">
      <w:start w:val="1"/>
      <w:numFmt w:val="bullet"/>
      <w:lvlText w:val="-"/>
      <w:lvlJc w:val="left"/>
      <w:pPr>
        <w:tabs>
          <w:tab w:val="num" w:pos="2880"/>
        </w:tabs>
        <w:ind w:left="2880" w:hanging="360"/>
      </w:pPr>
      <w:rPr>
        <w:rFonts w:ascii="Times New Roman" w:hAnsi="Times New Roman" w:hint="default"/>
      </w:rPr>
    </w:lvl>
    <w:lvl w:ilvl="4" w:tplc="5226E73C" w:tentative="1">
      <w:start w:val="1"/>
      <w:numFmt w:val="bullet"/>
      <w:lvlText w:val="-"/>
      <w:lvlJc w:val="left"/>
      <w:pPr>
        <w:tabs>
          <w:tab w:val="num" w:pos="3600"/>
        </w:tabs>
        <w:ind w:left="3600" w:hanging="360"/>
      </w:pPr>
      <w:rPr>
        <w:rFonts w:ascii="Times New Roman" w:hAnsi="Times New Roman" w:hint="default"/>
      </w:rPr>
    </w:lvl>
    <w:lvl w:ilvl="5" w:tplc="71DCA2C8" w:tentative="1">
      <w:start w:val="1"/>
      <w:numFmt w:val="bullet"/>
      <w:lvlText w:val="-"/>
      <w:lvlJc w:val="left"/>
      <w:pPr>
        <w:tabs>
          <w:tab w:val="num" w:pos="4320"/>
        </w:tabs>
        <w:ind w:left="4320" w:hanging="360"/>
      </w:pPr>
      <w:rPr>
        <w:rFonts w:ascii="Times New Roman" w:hAnsi="Times New Roman" w:hint="default"/>
      </w:rPr>
    </w:lvl>
    <w:lvl w:ilvl="6" w:tplc="46DAB0E4" w:tentative="1">
      <w:start w:val="1"/>
      <w:numFmt w:val="bullet"/>
      <w:lvlText w:val="-"/>
      <w:lvlJc w:val="left"/>
      <w:pPr>
        <w:tabs>
          <w:tab w:val="num" w:pos="5040"/>
        </w:tabs>
        <w:ind w:left="5040" w:hanging="360"/>
      </w:pPr>
      <w:rPr>
        <w:rFonts w:ascii="Times New Roman" w:hAnsi="Times New Roman" w:hint="default"/>
      </w:rPr>
    </w:lvl>
    <w:lvl w:ilvl="7" w:tplc="90BAA298" w:tentative="1">
      <w:start w:val="1"/>
      <w:numFmt w:val="bullet"/>
      <w:lvlText w:val="-"/>
      <w:lvlJc w:val="left"/>
      <w:pPr>
        <w:tabs>
          <w:tab w:val="num" w:pos="5760"/>
        </w:tabs>
        <w:ind w:left="5760" w:hanging="360"/>
      </w:pPr>
      <w:rPr>
        <w:rFonts w:ascii="Times New Roman" w:hAnsi="Times New Roman" w:hint="default"/>
      </w:rPr>
    </w:lvl>
    <w:lvl w:ilvl="8" w:tplc="2EBEA528" w:tentative="1">
      <w:start w:val="1"/>
      <w:numFmt w:val="bullet"/>
      <w:lvlText w:val="-"/>
      <w:lvlJc w:val="left"/>
      <w:pPr>
        <w:tabs>
          <w:tab w:val="num" w:pos="6480"/>
        </w:tabs>
        <w:ind w:left="6480" w:hanging="360"/>
      </w:pPr>
      <w:rPr>
        <w:rFonts w:ascii="Times New Roman" w:hAnsi="Times New Roman" w:hint="default"/>
      </w:rPr>
    </w:lvl>
  </w:abstractNum>
  <w:num w:numId="1">
    <w:abstractNumId w:val="16"/>
  </w:num>
  <w:num w:numId="2">
    <w:abstractNumId w:val="13"/>
  </w:num>
  <w:num w:numId="3">
    <w:abstractNumId w:val="2"/>
  </w:num>
  <w:num w:numId="4">
    <w:abstractNumId w:val="14"/>
  </w:num>
  <w:num w:numId="5">
    <w:abstractNumId w:val="11"/>
  </w:num>
  <w:num w:numId="6">
    <w:abstractNumId w:val="10"/>
  </w:num>
  <w:num w:numId="7">
    <w:abstractNumId w:val="15"/>
  </w:num>
  <w:num w:numId="8">
    <w:abstractNumId w:val="3"/>
  </w:num>
  <w:num w:numId="9">
    <w:abstractNumId w:val="7"/>
  </w:num>
  <w:num w:numId="10">
    <w:abstractNumId w:val="12"/>
  </w:num>
  <w:num w:numId="11">
    <w:abstractNumId w:val="5"/>
  </w:num>
  <w:num w:numId="12">
    <w:abstractNumId w:val="1"/>
  </w:num>
  <w:num w:numId="13">
    <w:abstractNumId w:val="6"/>
  </w:num>
  <w:num w:numId="14">
    <w:abstractNumId w:val="0"/>
  </w:num>
  <w:num w:numId="15">
    <w:abstractNumId w:val="9"/>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693"/>
    <w:rsid w:val="00006A02"/>
    <w:rsid w:val="00011FDA"/>
    <w:rsid w:val="0001443A"/>
    <w:rsid w:val="00020437"/>
    <w:rsid w:val="00043B99"/>
    <w:rsid w:val="00046159"/>
    <w:rsid w:val="000559BB"/>
    <w:rsid w:val="0006413A"/>
    <w:rsid w:val="00066D1A"/>
    <w:rsid w:val="0007347E"/>
    <w:rsid w:val="0007622A"/>
    <w:rsid w:val="00077FD6"/>
    <w:rsid w:val="00081CB8"/>
    <w:rsid w:val="00083918"/>
    <w:rsid w:val="00084CAC"/>
    <w:rsid w:val="0008594A"/>
    <w:rsid w:val="000A6798"/>
    <w:rsid w:val="000B54D8"/>
    <w:rsid w:val="000C47B2"/>
    <w:rsid w:val="000C7374"/>
    <w:rsid w:val="000E1520"/>
    <w:rsid w:val="000E6A27"/>
    <w:rsid w:val="000E6A62"/>
    <w:rsid w:val="000E78FB"/>
    <w:rsid w:val="000F17C9"/>
    <w:rsid w:val="000F4EC5"/>
    <w:rsid w:val="00113AAB"/>
    <w:rsid w:val="00116851"/>
    <w:rsid w:val="00125AC0"/>
    <w:rsid w:val="001432FA"/>
    <w:rsid w:val="00143693"/>
    <w:rsid w:val="00150BCC"/>
    <w:rsid w:val="001514BA"/>
    <w:rsid w:val="001529AA"/>
    <w:rsid w:val="00154174"/>
    <w:rsid w:val="00156DAC"/>
    <w:rsid w:val="00163F30"/>
    <w:rsid w:val="00185589"/>
    <w:rsid w:val="001A47E5"/>
    <w:rsid w:val="001A7365"/>
    <w:rsid w:val="001B3441"/>
    <w:rsid w:val="001B7B3D"/>
    <w:rsid w:val="001C1B81"/>
    <w:rsid w:val="001C2ED8"/>
    <w:rsid w:val="001C4C02"/>
    <w:rsid w:val="001D2C3A"/>
    <w:rsid w:val="001E5D6A"/>
    <w:rsid w:val="00200623"/>
    <w:rsid w:val="00214C68"/>
    <w:rsid w:val="002232E5"/>
    <w:rsid w:val="002351AE"/>
    <w:rsid w:val="002438F6"/>
    <w:rsid w:val="002551EA"/>
    <w:rsid w:val="00255C41"/>
    <w:rsid w:val="00264D26"/>
    <w:rsid w:val="00267913"/>
    <w:rsid w:val="00272CA1"/>
    <w:rsid w:val="0027665E"/>
    <w:rsid w:val="002917A2"/>
    <w:rsid w:val="002A1238"/>
    <w:rsid w:val="002A283C"/>
    <w:rsid w:val="002B581D"/>
    <w:rsid w:val="002C0097"/>
    <w:rsid w:val="002C0690"/>
    <w:rsid w:val="002D2461"/>
    <w:rsid w:val="002D310C"/>
    <w:rsid w:val="002E0E3D"/>
    <w:rsid w:val="002F287F"/>
    <w:rsid w:val="002F5173"/>
    <w:rsid w:val="00325007"/>
    <w:rsid w:val="003326D4"/>
    <w:rsid w:val="00347022"/>
    <w:rsid w:val="00350D9A"/>
    <w:rsid w:val="0035691F"/>
    <w:rsid w:val="00373018"/>
    <w:rsid w:val="0037461B"/>
    <w:rsid w:val="003853CA"/>
    <w:rsid w:val="0038620C"/>
    <w:rsid w:val="003958DD"/>
    <w:rsid w:val="003977B6"/>
    <w:rsid w:val="003A26F6"/>
    <w:rsid w:val="003A2C20"/>
    <w:rsid w:val="003B0758"/>
    <w:rsid w:val="003B0D90"/>
    <w:rsid w:val="003B138E"/>
    <w:rsid w:val="003B56DB"/>
    <w:rsid w:val="003C1395"/>
    <w:rsid w:val="003D5C34"/>
    <w:rsid w:val="003E01B0"/>
    <w:rsid w:val="003F0892"/>
    <w:rsid w:val="003F1DE9"/>
    <w:rsid w:val="003F2B3C"/>
    <w:rsid w:val="00401E9B"/>
    <w:rsid w:val="00402E30"/>
    <w:rsid w:val="00414C72"/>
    <w:rsid w:val="004153E5"/>
    <w:rsid w:val="00416350"/>
    <w:rsid w:val="004317B5"/>
    <w:rsid w:val="00432C77"/>
    <w:rsid w:val="0044780D"/>
    <w:rsid w:val="00452643"/>
    <w:rsid w:val="00460FF4"/>
    <w:rsid w:val="00466B34"/>
    <w:rsid w:val="00466D8C"/>
    <w:rsid w:val="004731AE"/>
    <w:rsid w:val="00484691"/>
    <w:rsid w:val="00484A51"/>
    <w:rsid w:val="004938E9"/>
    <w:rsid w:val="004B05B6"/>
    <w:rsid w:val="004B50AB"/>
    <w:rsid w:val="004B7045"/>
    <w:rsid w:val="004D0CDD"/>
    <w:rsid w:val="004E30E6"/>
    <w:rsid w:val="00505CC1"/>
    <w:rsid w:val="00561416"/>
    <w:rsid w:val="00562DB3"/>
    <w:rsid w:val="00564A33"/>
    <w:rsid w:val="00565A19"/>
    <w:rsid w:val="00566277"/>
    <w:rsid w:val="0057178F"/>
    <w:rsid w:val="00580140"/>
    <w:rsid w:val="00580CA2"/>
    <w:rsid w:val="00580FE5"/>
    <w:rsid w:val="005822A0"/>
    <w:rsid w:val="00584C64"/>
    <w:rsid w:val="0058570D"/>
    <w:rsid w:val="00585A87"/>
    <w:rsid w:val="0059027F"/>
    <w:rsid w:val="005930CB"/>
    <w:rsid w:val="005B3034"/>
    <w:rsid w:val="005C00F7"/>
    <w:rsid w:val="00614FE7"/>
    <w:rsid w:val="0061580F"/>
    <w:rsid w:val="00630012"/>
    <w:rsid w:val="006304FA"/>
    <w:rsid w:val="00630C17"/>
    <w:rsid w:val="00633DC6"/>
    <w:rsid w:val="00635721"/>
    <w:rsid w:val="00650A90"/>
    <w:rsid w:val="00654EDD"/>
    <w:rsid w:val="0065529D"/>
    <w:rsid w:val="006577E9"/>
    <w:rsid w:val="006629A6"/>
    <w:rsid w:val="00672A5D"/>
    <w:rsid w:val="00675CA4"/>
    <w:rsid w:val="0067728F"/>
    <w:rsid w:val="00686AF4"/>
    <w:rsid w:val="00686E62"/>
    <w:rsid w:val="00690679"/>
    <w:rsid w:val="00694CD2"/>
    <w:rsid w:val="006A1853"/>
    <w:rsid w:val="006B3AB3"/>
    <w:rsid w:val="006B6E86"/>
    <w:rsid w:val="006B7340"/>
    <w:rsid w:val="006B7EE9"/>
    <w:rsid w:val="006C7129"/>
    <w:rsid w:val="006D5AFE"/>
    <w:rsid w:val="006E04F6"/>
    <w:rsid w:val="006E47A5"/>
    <w:rsid w:val="006E52A0"/>
    <w:rsid w:val="00712D68"/>
    <w:rsid w:val="00713C2A"/>
    <w:rsid w:val="00720B73"/>
    <w:rsid w:val="007217E5"/>
    <w:rsid w:val="00721D6B"/>
    <w:rsid w:val="0073048D"/>
    <w:rsid w:val="0073578A"/>
    <w:rsid w:val="00746D28"/>
    <w:rsid w:val="00752FE4"/>
    <w:rsid w:val="007602AA"/>
    <w:rsid w:val="00764881"/>
    <w:rsid w:val="00770CF8"/>
    <w:rsid w:val="00776FF0"/>
    <w:rsid w:val="00781449"/>
    <w:rsid w:val="00781F6D"/>
    <w:rsid w:val="007B68B8"/>
    <w:rsid w:val="007B6DA9"/>
    <w:rsid w:val="007C32CE"/>
    <w:rsid w:val="007C459F"/>
    <w:rsid w:val="00803481"/>
    <w:rsid w:val="00803A0D"/>
    <w:rsid w:val="0080521E"/>
    <w:rsid w:val="00823171"/>
    <w:rsid w:val="008404B8"/>
    <w:rsid w:val="008518F9"/>
    <w:rsid w:val="00853547"/>
    <w:rsid w:val="00865835"/>
    <w:rsid w:val="0086663E"/>
    <w:rsid w:val="00881609"/>
    <w:rsid w:val="008A7321"/>
    <w:rsid w:val="008B7D7E"/>
    <w:rsid w:val="008D2FC9"/>
    <w:rsid w:val="008D6027"/>
    <w:rsid w:val="008E5D22"/>
    <w:rsid w:val="008F58C1"/>
    <w:rsid w:val="009025C8"/>
    <w:rsid w:val="00903603"/>
    <w:rsid w:val="00903685"/>
    <w:rsid w:val="00905554"/>
    <w:rsid w:val="00910049"/>
    <w:rsid w:val="00913D5C"/>
    <w:rsid w:val="0093776C"/>
    <w:rsid w:val="00960A97"/>
    <w:rsid w:val="009659C3"/>
    <w:rsid w:val="00971A97"/>
    <w:rsid w:val="009802C4"/>
    <w:rsid w:val="009A6295"/>
    <w:rsid w:val="009B5A86"/>
    <w:rsid w:val="009C1B4E"/>
    <w:rsid w:val="009C2577"/>
    <w:rsid w:val="009C50EB"/>
    <w:rsid w:val="009D3E0B"/>
    <w:rsid w:val="009D5D1D"/>
    <w:rsid w:val="009E0865"/>
    <w:rsid w:val="009E253F"/>
    <w:rsid w:val="009E281A"/>
    <w:rsid w:val="009E37DE"/>
    <w:rsid w:val="00A01458"/>
    <w:rsid w:val="00A10264"/>
    <w:rsid w:val="00A24D88"/>
    <w:rsid w:val="00A3297F"/>
    <w:rsid w:val="00A4309A"/>
    <w:rsid w:val="00A4604B"/>
    <w:rsid w:val="00A46C4D"/>
    <w:rsid w:val="00A8241D"/>
    <w:rsid w:val="00A90869"/>
    <w:rsid w:val="00A91A1D"/>
    <w:rsid w:val="00AA37AE"/>
    <w:rsid w:val="00AA4D9D"/>
    <w:rsid w:val="00AB1E2D"/>
    <w:rsid w:val="00AC000E"/>
    <w:rsid w:val="00AC478E"/>
    <w:rsid w:val="00AC6195"/>
    <w:rsid w:val="00AC62B5"/>
    <w:rsid w:val="00AF1255"/>
    <w:rsid w:val="00AF3558"/>
    <w:rsid w:val="00AF5552"/>
    <w:rsid w:val="00AF79D4"/>
    <w:rsid w:val="00B00226"/>
    <w:rsid w:val="00B10DB8"/>
    <w:rsid w:val="00B22CD3"/>
    <w:rsid w:val="00B271D6"/>
    <w:rsid w:val="00B35A38"/>
    <w:rsid w:val="00B423FC"/>
    <w:rsid w:val="00B50BAF"/>
    <w:rsid w:val="00B562D9"/>
    <w:rsid w:val="00B62605"/>
    <w:rsid w:val="00B636CC"/>
    <w:rsid w:val="00B72D7E"/>
    <w:rsid w:val="00B73AF2"/>
    <w:rsid w:val="00B75326"/>
    <w:rsid w:val="00B83632"/>
    <w:rsid w:val="00B90A0E"/>
    <w:rsid w:val="00B95611"/>
    <w:rsid w:val="00BA4D17"/>
    <w:rsid w:val="00BD1AAC"/>
    <w:rsid w:val="00BD5B3D"/>
    <w:rsid w:val="00BF0B40"/>
    <w:rsid w:val="00BF4348"/>
    <w:rsid w:val="00BF655A"/>
    <w:rsid w:val="00BF6B64"/>
    <w:rsid w:val="00C126D5"/>
    <w:rsid w:val="00C444A7"/>
    <w:rsid w:val="00C46B24"/>
    <w:rsid w:val="00C5056C"/>
    <w:rsid w:val="00C50C51"/>
    <w:rsid w:val="00C520CC"/>
    <w:rsid w:val="00C52AA0"/>
    <w:rsid w:val="00C829B2"/>
    <w:rsid w:val="00C82CB2"/>
    <w:rsid w:val="00C83B2E"/>
    <w:rsid w:val="00C85BF0"/>
    <w:rsid w:val="00C978D7"/>
    <w:rsid w:val="00CA450C"/>
    <w:rsid w:val="00CB3D75"/>
    <w:rsid w:val="00CD3236"/>
    <w:rsid w:val="00CD7AD9"/>
    <w:rsid w:val="00CF7D0A"/>
    <w:rsid w:val="00D10BF2"/>
    <w:rsid w:val="00D12678"/>
    <w:rsid w:val="00D31590"/>
    <w:rsid w:val="00D320A1"/>
    <w:rsid w:val="00D4406D"/>
    <w:rsid w:val="00D44A2B"/>
    <w:rsid w:val="00D46E74"/>
    <w:rsid w:val="00D50933"/>
    <w:rsid w:val="00D51BDF"/>
    <w:rsid w:val="00D56BC9"/>
    <w:rsid w:val="00D65D43"/>
    <w:rsid w:val="00D6787B"/>
    <w:rsid w:val="00D939DA"/>
    <w:rsid w:val="00D945D5"/>
    <w:rsid w:val="00D962C7"/>
    <w:rsid w:val="00D97E81"/>
    <w:rsid w:val="00DA359C"/>
    <w:rsid w:val="00DA4821"/>
    <w:rsid w:val="00DA518B"/>
    <w:rsid w:val="00DE43C7"/>
    <w:rsid w:val="00DF04C2"/>
    <w:rsid w:val="00E06A3C"/>
    <w:rsid w:val="00E17020"/>
    <w:rsid w:val="00E25B44"/>
    <w:rsid w:val="00E37EEC"/>
    <w:rsid w:val="00E50BCA"/>
    <w:rsid w:val="00E51B65"/>
    <w:rsid w:val="00E67467"/>
    <w:rsid w:val="00E72BBB"/>
    <w:rsid w:val="00E8187F"/>
    <w:rsid w:val="00E81EEE"/>
    <w:rsid w:val="00E82733"/>
    <w:rsid w:val="00E9132B"/>
    <w:rsid w:val="00E96BC4"/>
    <w:rsid w:val="00EA3F5A"/>
    <w:rsid w:val="00EB5774"/>
    <w:rsid w:val="00EC19A9"/>
    <w:rsid w:val="00EC6BA7"/>
    <w:rsid w:val="00ED21F1"/>
    <w:rsid w:val="00ED2915"/>
    <w:rsid w:val="00F11293"/>
    <w:rsid w:val="00F132AE"/>
    <w:rsid w:val="00F23D06"/>
    <w:rsid w:val="00F25E83"/>
    <w:rsid w:val="00F26337"/>
    <w:rsid w:val="00F3141C"/>
    <w:rsid w:val="00F3575F"/>
    <w:rsid w:val="00F404C6"/>
    <w:rsid w:val="00F472DD"/>
    <w:rsid w:val="00F52EF6"/>
    <w:rsid w:val="00F60489"/>
    <w:rsid w:val="00F64983"/>
    <w:rsid w:val="00F7764D"/>
    <w:rsid w:val="00F85B53"/>
    <w:rsid w:val="00FA3F82"/>
    <w:rsid w:val="00FA4AC7"/>
    <w:rsid w:val="00FB0362"/>
    <w:rsid w:val="00FD0BA5"/>
    <w:rsid w:val="00FE3A14"/>
    <w:rsid w:val="00FF0474"/>
    <w:rsid w:val="00FF1C98"/>
    <w:rsid w:val="00FF6D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D4FF7"/>
  <w15:chartTrackingRefBased/>
  <w15:docId w15:val="{1B143645-78CA-4738-BE58-004BFAD5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436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43693"/>
    <w:rPr>
      <w:color w:val="0563C1" w:themeColor="hyperlink"/>
      <w:u w:val="single"/>
    </w:rPr>
  </w:style>
  <w:style w:type="character" w:customStyle="1" w:styleId="Balk1Char">
    <w:name w:val="Başlık 1 Char"/>
    <w:basedOn w:val="VarsaylanParagrafYazTipi"/>
    <w:link w:val="Balk1"/>
    <w:uiPriority w:val="9"/>
    <w:rsid w:val="00143693"/>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143693"/>
    <w:pPr>
      <w:ind w:left="720"/>
      <w:contextualSpacing/>
    </w:pPr>
  </w:style>
  <w:style w:type="paragraph" w:styleId="AralkYok">
    <w:name w:val="No Spacing"/>
    <w:link w:val="AralkYokChar"/>
    <w:uiPriority w:val="1"/>
    <w:qFormat/>
    <w:rsid w:val="00432C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32C77"/>
    <w:rPr>
      <w:rFonts w:eastAsiaTheme="minorEastAsia"/>
      <w:lang w:eastAsia="tr-TR"/>
    </w:rPr>
  </w:style>
  <w:style w:type="paragraph" w:styleId="stBilgi">
    <w:name w:val="header"/>
    <w:basedOn w:val="Normal"/>
    <w:link w:val="stBilgiChar"/>
    <w:uiPriority w:val="99"/>
    <w:unhideWhenUsed/>
    <w:rsid w:val="00432C7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32C77"/>
  </w:style>
  <w:style w:type="paragraph" w:styleId="AltBilgi">
    <w:name w:val="footer"/>
    <w:basedOn w:val="Normal"/>
    <w:link w:val="AltBilgiChar"/>
    <w:uiPriority w:val="99"/>
    <w:unhideWhenUsed/>
    <w:rsid w:val="00432C7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32C77"/>
  </w:style>
  <w:style w:type="paragraph" w:styleId="TBal">
    <w:name w:val="TOC Heading"/>
    <w:basedOn w:val="Balk1"/>
    <w:next w:val="Normal"/>
    <w:uiPriority w:val="39"/>
    <w:unhideWhenUsed/>
    <w:qFormat/>
    <w:rsid w:val="002917A2"/>
    <w:pPr>
      <w:outlineLvl w:val="9"/>
    </w:pPr>
    <w:rPr>
      <w:lang w:eastAsia="tr-TR"/>
    </w:rPr>
  </w:style>
  <w:style w:type="paragraph" w:styleId="T1">
    <w:name w:val="toc 1"/>
    <w:basedOn w:val="Normal"/>
    <w:next w:val="Normal"/>
    <w:autoRedefine/>
    <w:uiPriority w:val="39"/>
    <w:unhideWhenUsed/>
    <w:rsid w:val="002917A2"/>
    <w:pPr>
      <w:spacing w:after="100"/>
    </w:pPr>
  </w:style>
  <w:style w:type="paragraph" w:styleId="DipnotMetni">
    <w:name w:val="footnote text"/>
    <w:basedOn w:val="Normal"/>
    <w:link w:val="DipnotMetniChar"/>
    <w:uiPriority w:val="99"/>
    <w:semiHidden/>
    <w:unhideWhenUsed/>
    <w:rsid w:val="003C139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C1395"/>
    <w:rPr>
      <w:sz w:val="20"/>
      <w:szCs w:val="20"/>
    </w:rPr>
  </w:style>
  <w:style w:type="character" w:styleId="DipnotBavurusu">
    <w:name w:val="footnote reference"/>
    <w:basedOn w:val="VarsaylanParagrafYazTipi"/>
    <w:uiPriority w:val="99"/>
    <w:semiHidden/>
    <w:unhideWhenUsed/>
    <w:rsid w:val="003C1395"/>
    <w:rPr>
      <w:vertAlign w:val="superscript"/>
    </w:rPr>
  </w:style>
  <w:style w:type="paragraph" w:styleId="T2">
    <w:name w:val="toc 2"/>
    <w:basedOn w:val="Normal"/>
    <w:next w:val="Normal"/>
    <w:autoRedefine/>
    <w:uiPriority w:val="39"/>
    <w:unhideWhenUsed/>
    <w:rsid w:val="007602AA"/>
    <w:pPr>
      <w:spacing w:after="100"/>
      <w:ind w:left="220"/>
    </w:pPr>
    <w:rPr>
      <w:rFonts w:eastAsiaTheme="minorEastAsia" w:cs="Times New Roman"/>
      <w:lang w:eastAsia="tr-TR"/>
    </w:rPr>
  </w:style>
  <w:style w:type="paragraph" w:styleId="T3">
    <w:name w:val="toc 3"/>
    <w:basedOn w:val="Normal"/>
    <w:next w:val="Normal"/>
    <w:autoRedefine/>
    <w:uiPriority w:val="39"/>
    <w:unhideWhenUsed/>
    <w:rsid w:val="007602AA"/>
    <w:pPr>
      <w:spacing w:after="100"/>
      <w:ind w:left="440"/>
    </w:pPr>
    <w:rPr>
      <w:rFonts w:eastAsiaTheme="minorEastAsia" w:cs="Times New Roman"/>
      <w:lang w:eastAsia="tr-TR"/>
    </w:rPr>
  </w:style>
  <w:style w:type="character" w:styleId="zlenenKpr">
    <w:name w:val="FollowedHyperlink"/>
    <w:basedOn w:val="VarsaylanParagrafYazTipi"/>
    <w:uiPriority w:val="99"/>
    <w:semiHidden/>
    <w:unhideWhenUsed/>
    <w:rsid w:val="00E81EEE"/>
    <w:rPr>
      <w:color w:val="954F72" w:themeColor="followedHyperlink"/>
      <w:u w:val="single"/>
    </w:rPr>
  </w:style>
  <w:style w:type="character" w:styleId="Vurgu">
    <w:name w:val="Emphasis"/>
    <w:basedOn w:val="VarsaylanParagrafYazTipi"/>
    <w:uiPriority w:val="20"/>
    <w:qFormat/>
    <w:rsid w:val="00ED2915"/>
    <w:rPr>
      <w:i/>
      <w:iCs/>
    </w:rPr>
  </w:style>
  <w:style w:type="character" w:customStyle="1" w:styleId="UnresolvedMention">
    <w:name w:val="Unresolved Mention"/>
    <w:basedOn w:val="VarsaylanParagrafYazTipi"/>
    <w:uiPriority w:val="99"/>
    <w:semiHidden/>
    <w:unhideWhenUsed/>
    <w:rsid w:val="00E37EEC"/>
    <w:rPr>
      <w:color w:val="605E5C"/>
      <w:shd w:val="clear" w:color="auto" w:fill="E1DFDD"/>
    </w:rPr>
  </w:style>
  <w:style w:type="character" w:customStyle="1" w:styleId="ff5">
    <w:name w:val="ff5"/>
    <w:basedOn w:val="VarsaylanParagrafYazTipi"/>
    <w:rsid w:val="00E37EEC"/>
  </w:style>
  <w:style w:type="character" w:customStyle="1" w:styleId="ff1">
    <w:name w:val="ff1"/>
    <w:basedOn w:val="VarsaylanParagrafYazTipi"/>
    <w:rsid w:val="00E37EEC"/>
  </w:style>
  <w:style w:type="paragraph" w:styleId="ResimYazs">
    <w:name w:val="caption"/>
    <w:basedOn w:val="Normal"/>
    <w:next w:val="Normal"/>
    <w:uiPriority w:val="35"/>
    <w:unhideWhenUsed/>
    <w:qFormat/>
    <w:rsid w:val="009802C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018231">
      <w:bodyDiv w:val="1"/>
      <w:marLeft w:val="0"/>
      <w:marRight w:val="0"/>
      <w:marTop w:val="0"/>
      <w:marBottom w:val="0"/>
      <w:divBdr>
        <w:top w:val="none" w:sz="0" w:space="0" w:color="auto"/>
        <w:left w:val="none" w:sz="0" w:space="0" w:color="auto"/>
        <w:bottom w:val="none" w:sz="0" w:space="0" w:color="auto"/>
        <w:right w:val="none" w:sz="0" w:space="0" w:color="auto"/>
      </w:divBdr>
    </w:div>
    <w:div w:id="648746974">
      <w:bodyDiv w:val="1"/>
      <w:marLeft w:val="0"/>
      <w:marRight w:val="0"/>
      <w:marTop w:val="0"/>
      <w:marBottom w:val="0"/>
      <w:divBdr>
        <w:top w:val="none" w:sz="0" w:space="0" w:color="auto"/>
        <w:left w:val="none" w:sz="0" w:space="0" w:color="auto"/>
        <w:bottom w:val="none" w:sz="0" w:space="0" w:color="auto"/>
        <w:right w:val="none" w:sz="0" w:space="0" w:color="auto"/>
      </w:divBdr>
    </w:div>
    <w:div w:id="878399884">
      <w:bodyDiv w:val="1"/>
      <w:marLeft w:val="0"/>
      <w:marRight w:val="0"/>
      <w:marTop w:val="0"/>
      <w:marBottom w:val="0"/>
      <w:divBdr>
        <w:top w:val="none" w:sz="0" w:space="0" w:color="auto"/>
        <w:left w:val="none" w:sz="0" w:space="0" w:color="auto"/>
        <w:bottom w:val="none" w:sz="0" w:space="0" w:color="auto"/>
        <w:right w:val="none" w:sz="0" w:space="0" w:color="auto"/>
      </w:divBdr>
    </w:div>
    <w:div w:id="905340318">
      <w:bodyDiv w:val="1"/>
      <w:marLeft w:val="0"/>
      <w:marRight w:val="0"/>
      <w:marTop w:val="0"/>
      <w:marBottom w:val="0"/>
      <w:divBdr>
        <w:top w:val="none" w:sz="0" w:space="0" w:color="auto"/>
        <w:left w:val="none" w:sz="0" w:space="0" w:color="auto"/>
        <w:bottom w:val="none" w:sz="0" w:space="0" w:color="auto"/>
        <w:right w:val="none" w:sz="0" w:space="0" w:color="auto"/>
      </w:divBdr>
      <w:divsChild>
        <w:div w:id="1851867044">
          <w:marLeft w:val="547"/>
          <w:marRight w:val="0"/>
          <w:marTop w:val="200"/>
          <w:marBottom w:val="0"/>
          <w:divBdr>
            <w:top w:val="none" w:sz="0" w:space="0" w:color="auto"/>
            <w:left w:val="none" w:sz="0" w:space="0" w:color="auto"/>
            <w:bottom w:val="none" w:sz="0" w:space="0" w:color="auto"/>
            <w:right w:val="none" w:sz="0" w:space="0" w:color="auto"/>
          </w:divBdr>
        </w:div>
        <w:div w:id="1161385483">
          <w:marLeft w:val="547"/>
          <w:marRight w:val="0"/>
          <w:marTop w:val="200"/>
          <w:marBottom w:val="0"/>
          <w:divBdr>
            <w:top w:val="none" w:sz="0" w:space="0" w:color="auto"/>
            <w:left w:val="none" w:sz="0" w:space="0" w:color="auto"/>
            <w:bottom w:val="none" w:sz="0" w:space="0" w:color="auto"/>
            <w:right w:val="none" w:sz="0" w:space="0" w:color="auto"/>
          </w:divBdr>
        </w:div>
        <w:div w:id="1157920347">
          <w:marLeft w:val="547"/>
          <w:marRight w:val="0"/>
          <w:marTop w:val="200"/>
          <w:marBottom w:val="0"/>
          <w:divBdr>
            <w:top w:val="none" w:sz="0" w:space="0" w:color="auto"/>
            <w:left w:val="none" w:sz="0" w:space="0" w:color="auto"/>
            <w:bottom w:val="none" w:sz="0" w:space="0" w:color="auto"/>
            <w:right w:val="none" w:sz="0" w:space="0" w:color="auto"/>
          </w:divBdr>
        </w:div>
      </w:divsChild>
    </w:div>
    <w:div w:id="993876215">
      <w:bodyDiv w:val="1"/>
      <w:marLeft w:val="0"/>
      <w:marRight w:val="0"/>
      <w:marTop w:val="0"/>
      <w:marBottom w:val="0"/>
      <w:divBdr>
        <w:top w:val="none" w:sz="0" w:space="0" w:color="auto"/>
        <w:left w:val="none" w:sz="0" w:space="0" w:color="auto"/>
        <w:bottom w:val="none" w:sz="0" w:space="0" w:color="auto"/>
        <w:right w:val="none" w:sz="0" w:space="0" w:color="auto"/>
      </w:divBdr>
    </w:div>
    <w:div w:id="1050306112">
      <w:bodyDiv w:val="1"/>
      <w:marLeft w:val="0"/>
      <w:marRight w:val="0"/>
      <w:marTop w:val="0"/>
      <w:marBottom w:val="0"/>
      <w:divBdr>
        <w:top w:val="none" w:sz="0" w:space="0" w:color="auto"/>
        <w:left w:val="none" w:sz="0" w:space="0" w:color="auto"/>
        <w:bottom w:val="none" w:sz="0" w:space="0" w:color="auto"/>
        <w:right w:val="none" w:sz="0" w:space="0" w:color="auto"/>
      </w:divBdr>
      <w:divsChild>
        <w:div w:id="103307691">
          <w:marLeft w:val="0"/>
          <w:marRight w:val="0"/>
          <w:marTop w:val="0"/>
          <w:marBottom w:val="0"/>
          <w:divBdr>
            <w:top w:val="none" w:sz="0" w:space="0" w:color="auto"/>
            <w:left w:val="none" w:sz="0" w:space="0" w:color="auto"/>
            <w:bottom w:val="none" w:sz="0" w:space="0" w:color="auto"/>
            <w:right w:val="none" w:sz="0" w:space="0" w:color="auto"/>
          </w:divBdr>
          <w:divsChild>
            <w:div w:id="202251296">
              <w:marLeft w:val="0"/>
              <w:marRight w:val="0"/>
              <w:marTop w:val="0"/>
              <w:marBottom w:val="0"/>
              <w:divBdr>
                <w:top w:val="none" w:sz="0" w:space="0" w:color="auto"/>
                <w:left w:val="none" w:sz="0" w:space="0" w:color="auto"/>
                <w:bottom w:val="none" w:sz="0" w:space="0" w:color="auto"/>
                <w:right w:val="none" w:sz="0" w:space="0" w:color="auto"/>
              </w:divBdr>
              <w:divsChild>
                <w:div w:id="1345783839">
                  <w:marLeft w:val="0"/>
                  <w:marRight w:val="0"/>
                  <w:marTop w:val="0"/>
                  <w:marBottom w:val="0"/>
                  <w:divBdr>
                    <w:top w:val="none" w:sz="0" w:space="0" w:color="auto"/>
                    <w:left w:val="none" w:sz="0" w:space="0" w:color="auto"/>
                    <w:bottom w:val="none" w:sz="0" w:space="0" w:color="auto"/>
                    <w:right w:val="none" w:sz="0" w:space="0" w:color="auto"/>
                  </w:divBdr>
                  <w:divsChild>
                    <w:div w:id="329869518">
                      <w:marLeft w:val="0"/>
                      <w:marRight w:val="0"/>
                      <w:marTop w:val="0"/>
                      <w:marBottom w:val="0"/>
                      <w:divBdr>
                        <w:top w:val="none" w:sz="0" w:space="0" w:color="auto"/>
                        <w:left w:val="none" w:sz="0" w:space="0" w:color="auto"/>
                        <w:bottom w:val="none" w:sz="0" w:space="0" w:color="auto"/>
                        <w:right w:val="none" w:sz="0" w:space="0" w:color="auto"/>
                      </w:divBdr>
                      <w:divsChild>
                        <w:div w:id="314729333">
                          <w:marLeft w:val="0"/>
                          <w:marRight w:val="0"/>
                          <w:marTop w:val="0"/>
                          <w:marBottom w:val="0"/>
                          <w:divBdr>
                            <w:top w:val="none" w:sz="0" w:space="0" w:color="auto"/>
                            <w:left w:val="none" w:sz="0" w:space="0" w:color="auto"/>
                            <w:bottom w:val="none" w:sz="0" w:space="0" w:color="auto"/>
                            <w:right w:val="none" w:sz="0" w:space="0" w:color="auto"/>
                          </w:divBdr>
                          <w:divsChild>
                            <w:div w:id="1300725410">
                              <w:marLeft w:val="0"/>
                              <w:marRight w:val="0"/>
                              <w:marTop w:val="0"/>
                              <w:marBottom w:val="0"/>
                              <w:divBdr>
                                <w:top w:val="none" w:sz="0" w:space="0" w:color="auto"/>
                                <w:left w:val="none" w:sz="0" w:space="0" w:color="auto"/>
                                <w:bottom w:val="none" w:sz="0" w:space="0" w:color="auto"/>
                                <w:right w:val="none" w:sz="0" w:space="0" w:color="auto"/>
                              </w:divBdr>
                            </w:div>
                            <w:div w:id="1794051724">
                              <w:marLeft w:val="0"/>
                              <w:marRight w:val="0"/>
                              <w:marTop w:val="100"/>
                              <w:marBottom w:val="0"/>
                              <w:divBdr>
                                <w:top w:val="none" w:sz="0" w:space="0" w:color="auto"/>
                                <w:left w:val="none" w:sz="0" w:space="0" w:color="auto"/>
                                <w:bottom w:val="none" w:sz="0" w:space="0" w:color="auto"/>
                                <w:right w:val="none" w:sz="0" w:space="0" w:color="auto"/>
                              </w:divBdr>
                              <w:divsChild>
                                <w:div w:id="874586091">
                                  <w:marLeft w:val="0"/>
                                  <w:marRight w:val="0"/>
                                  <w:marTop w:val="0"/>
                                  <w:marBottom w:val="0"/>
                                  <w:divBdr>
                                    <w:top w:val="none" w:sz="0" w:space="0" w:color="auto"/>
                                    <w:left w:val="none" w:sz="0" w:space="0" w:color="auto"/>
                                    <w:bottom w:val="none" w:sz="0" w:space="0" w:color="auto"/>
                                    <w:right w:val="none" w:sz="0" w:space="0" w:color="auto"/>
                                  </w:divBdr>
                                  <w:divsChild>
                                    <w:div w:id="1071536526">
                                      <w:marLeft w:val="0"/>
                                      <w:marRight w:val="0"/>
                                      <w:marTop w:val="0"/>
                                      <w:marBottom w:val="0"/>
                                      <w:divBdr>
                                        <w:top w:val="none" w:sz="0" w:space="0" w:color="auto"/>
                                        <w:left w:val="none" w:sz="0" w:space="0" w:color="auto"/>
                                        <w:bottom w:val="none" w:sz="0" w:space="0" w:color="auto"/>
                                        <w:right w:val="none" w:sz="0" w:space="0" w:color="auto"/>
                                      </w:divBdr>
                                      <w:divsChild>
                                        <w:div w:id="7618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49993">
                                  <w:marLeft w:val="0"/>
                                  <w:marRight w:val="0"/>
                                  <w:marTop w:val="0"/>
                                  <w:marBottom w:val="0"/>
                                  <w:divBdr>
                                    <w:top w:val="none" w:sz="0" w:space="0" w:color="auto"/>
                                    <w:left w:val="none" w:sz="0" w:space="0" w:color="auto"/>
                                    <w:bottom w:val="none" w:sz="0" w:space="0" w:color="auto"/>
                                    <w:right w:val="none" w:sz="0" w:space="0" w:color="auto"/>
                                  </w:divBdr>
                                  <w:divsChild>
                                    <w:div w:id="2070877963">
                                      <w:marLeft w:val="0"/>
                                      <w:marRight w:val="0"/>
                                      <w:marTop w:val="0"/>
                                      <w:marBottom w:val="0"/>
                                      <w:divBdr>
                                        <w:top w:val="none" w:sz="0" w:space="0" w:color="auto"/>
                                        <w:left w:val="none" w:sz="0" w:space="0" w:color="auto"/>
                                        <w:bottom w:val="none" w:sz="0" w:space="0" w:color="auto"/>
                                        <w:right w:val="none" w:sz="0" w:space="0" w:color="auto"/>
                                      </w:divBdr>
                                    </w:div>
                                  </w:divsChild>
                                </w:div>
                                <w:div w:id="852183865">
                                  <w:marLeft w:val="0"/>
                                  <w:marRight w:val="0"/>
                                  <w:marTop w:val="0"/>
                                  <w:marBottom w:val="0"/>
                                  <w:divBdr>
                                    <w:top w:val="none" w:sz="0" w:space="0" w:color="auto"/>
                                    <w:left w:val="none" w:sz="0" w:space="0" w:color="auto"/>
                                    <w:bottom w:val="none" w:sz="0" w:space="0" w:color="auto"/>
                                    <w:right w:val="none" w:sz="0" w:space="0" w:color="auto"/>
                                  </w:divBdr>
                                  <w:divsChild>
                                    <w:div w:id="975257282">
                                      <w:marLeft w:val="0"/>
                                      <w:marRight w:val="0"/>
                                      <w:marTop w:val="0"/>
                                      <w:marBottom w:val="0"/>
                                      <w:divBdr>
                                        <w:top w:val="none" w:sz="0" w:space="0" w:color="auto"/>
                                        <w:left w:val="none" w:sz="0" w:space="0" w:color="auto"/>
                                        <w:bottom w:val="none" w:sz="0" w:space="0" w:color="auto"/>
                                        <w:right w:val="none" w:sz="0" w:space="0" w:color="auto"/>
                                      </w:divBdr>
                                      <w:divsChild>
                                        <w:div w:id="1263224114">
                                          <w:marLeft w:val="0"/>
                                          <w:marRight w:val="0"/>
                                          <w:marTop w:val="0"/>
                                          <w:marBottom w:val="0"/>
                                          <w:divBdr>
                                            <w:top w:val="none" w:sz="0" w:space="0" w:color="auto"/>
                                            <w:left w:val="none" w:sz="0" w:space="0" w:color="auto"/>
                                            <w:bottom w:val="none" w:sz="0" w:space="0" w:color="auto"/>
                                            <w:right w:val="none" w:sz="0" w:space="0" w:color="auto"/>
                                          </w:divBdr>
                                          <w:divsChild>
                                            <w:div w:id="15716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97370">
      <w:bodyDiv w:val="1"/>
      <w:marLeft w:val="0"/>
      <w:marRight w:val="0"/>
      <w:marTop w:val="0"/>
      <w:marBottom w:val="0"/>
      <w:divBdr>
        <w:top w:val="none" w:sz="0" w:space="0" w:color="auto"/>
        <w:left w:val="none" w:sz="0" w:space="0" w:color="auto"/>
        <w:bottom w:val="none" w:sz="0" w:space="0" w:color="auto"/>
        <w:right w:val="none" w:sz="0" w:space="0" w:color="auto"/>
      </w:divBdr>
    </w:div>
    <w:div w:id="1101341453">
      <w:bodyDiv w:val="1"/>
      <w:marLeft w:val="0"/>
      <w:marRight w:val="0"/>
      <w:marTop w:val="0"/>
      <w:marBottom w:val="0"/>
      <w:divBdr>
        <w:top w:val="none" w:sz="0" w:space="0" w:color="auto"/>
        <w:left w:val="none" w:sz="0" w:space="0" w:color="auto"/>
        <w:bottom w:val="none" w:sz="0" w:space="0" w:color="auto"/>
        <w:right w:val="none" w:sz="0" w:space="0" w:color="auto"/>
      </w:divBdr>
    </w:div>
    <w:div w:id="1109813554">
      <w:bodyDiv w:val="1"/>
      <w:marLeft w:val="0"/>
      <w:marRight w:val="0"/>
      <w:marTop w:val="0"/>
      <w:marBottom w:val="0"/>
      <w:divBdr>
        <w:top w:val="none" w:sz="0" w:space="0" w:color="auto"/>
        <w:left w:val="none" w:sz="0" w:space="0" w:color="auto"/>
        <w:bottom w:val="none" w:sz="0" w:space="0" w:color="auto"/>
        <w:right w:val="none" w:sz="0" w:space="0" w:color="auto"/>
      </w:divBdr>
    </w:div>
    <w:div w:id="1160657494">
      <w:bodyDiv w:val="1"/>
      <w:marLeft w:val="0"/>
      <w:marRight w:val="0"/>
      <w:marTop w:val="0"/>
      <w:marBottom w:val="0"/>
      <w:divBdr>
        <w:top w:val="none" w:sz="0" w:space="0" w:color="auto"/>
        <w:left w:val="none" w:sz="0" w:space="0" w:color="auto"/>
        <w:bottom w:val="none" w:sz="0" w:space="0" w:color="auto"/>
        <w:right w:val="none" w:sz="0" w:space="0" w:color="auto"/>
      </w:divBdr>
      <w:divsChild>
        <w:div w:id="424692102">
          <w:marLeft w:val="547"/>
          <w:marRight w:val="0"/>
          <w:marTop w:val="200"/>
          <w:marBottom w:val="0"/>
          <w:divBdr>
            <w:top w:val="none" w:sz="0" w:space="0" w:color="auto"/>
            <w:left w:val="none" w:sz="0" w:space="0" w:color="auto"/>
            <w:bottom w:val="none" w:sz="0" w:space="0" w:color="auto"/>
            <w:right w:val="none" w:sz="0" w:space="0" w:color="auto"/>
          </w:divBdr>
        </w:div>
      </w:divsChild>
    </w:div>
    <w:div w:id="1185947450">
      <w:bodyDiv w:val="1"/>
      <w:marLeft w:val="0"/>
      <w:marRight w:val="0"/>
      <w:marTop w:val="0"/>
      <w:marBottom w:val="0"/>
      <w:divBdr>
        <w:top w:val="none" w:sz="0" w:space="0" w:color="auto"/>
        <w:left w:val="none" w:sz="0" w:space="0" w:color="auto"/>
        <w:bottom w:val="none" w:sz="0" w:space="0" w:color="auto"/>
        <w:right w:val="none" w:sz="0" w:space="0" w:color="auto"/>
      </w:divBdr>
    </w:div>
    <w:div w:id="1249772600">
      <w:bodyDiv w:val="1"/>
      <w:marLeft w:val="0"/>
      <w:marRight w:val="0"/>
      <w:marTop w:val="0"/>
      <w:marBottom w:val="0"/>
      <w:divBdr>
        <w:top w:val="none" w:sz="0" w:space="0" w:color="auto"/>
        <w:left w:val="none" w:sz="0" w:space="0" w:color="auto"/>
        <w:bottom w:val="none" w:sz="0" w:space="0" w:color="auto"/>
        <w:right w:val="none" w:sz="0" w:space="0" w:color="auto"/>
      </w:divBdr>
    </w:div>
    <w:div w:id="1380088135">
      <w:bodyDiv w:val="1"/>
      <w:marLeft w:val="0"/>
      <w:marRight w:val="0"/>
      <w:marTop w:val="0"/>
      <w:marBottom w:val="0"/>
      <w:divBdr>
        <w:top w:val="none" w:sz="0" w:space="0" w:color="auto"/>
        <w:left w:val="none" w:sz="0" w:space="0" w:color="auto"/>
        <w:bottom w:val="none" w:sz="0" w:space="0" w:color="auto"/>
        <w:right w:val="none" w:sz="0" w:space="0" w:color="auto"/>
      </w:divBdr>
    </w:div>
    <w:div w:id="1422947713">
      <w:bodyDiv w:val="1"/>
      <w:marLeft w:val="0"/>
      <w:marRight w:val="0"/>
      <w:marTop w:val="0"/>
      <w:marBottom w:val="0"/>
      <w:divBdr>
        <w:top w:val="none" w:sz="0" w:space="0" w:color="auto"/>
        <w:left w:val="none" w:sz="0" w:space="0" w:color="auto"/>
        <w:bottom w:val="none" w:sz="0" w:space="0" w:color="auto"/>
        <w:right w:val="none" w:sz="0" w:space="0" w:color="auto"/>
      </w:divBdr>
      <w:divsChild>
        <w:div w:id="366489055">
          <w:marLeft w:val="547"/>
          <w:marRight w:val="0"/>
          <w:marTop w:val="200"/>
          <w:marBottom w:val="0"/>
          <w:divBdr>
            <w:top w:val="none" w:sz="0" w:space="0" w:color="auto"/>
            <w:left w:val="none" w:sz="0" w:space="0" w:color="auto"/>
            <w:bottom w:val="none" w:sz="0" w:space="0" w:color="auto"/>
            <w:right w:val="none" w:sz="0" w:space="0" w:color="auto"/>
          </w:divBdr>
        </w:div>
      </w:divsChild>
    </w:div>
    <w:div w:id="1451709265">
      <w:bodyDiv w:val="1"/>
      <w:marLeft w:val="0"/>
      <w:marRight w:val="0"/>
      <w:marTop w:val="0"/>
      <w:marBottom w:val="0"/>
      <w:divBdr>
        <w:top w:val="none" w:sz="0" w:space="0" w:color="auto"/>
        <w:left w:val="none" w:sz="0" w:space="0" w:color="auto"/>
        <w:bottom w:val="none" w:sz="0" w:space="0" w:color="auto"/>
        <w:right w:val="none" w:sz="0" w:space="0" w:color="auto"/>
      </w:divBdr>
    </w:div>
    <w:div w:id="1511599712">
      <w:bodyDiv w:val="1"/>
      <w:marLeft w:val="0"/>
      <w:marRight w:val="0"/>
      <w:marTop w:val="0"/>
      <w:marBottom w:val="0"/>
      <w:divBdr>
        <w:top w:val="none" w:sz="0" w:space="0" w:color="auto"/>
        <w:left w:val="none" w:sz="0" w:space="0" w:color="auto"/>
        <w:bottom w:val="none" w:sz="0" w:space="0" w:color="auto"/>
        <w:right w:val="none" w:sz="0" w:space="0" w:color="auto"/>
      </w:divBdr>
      <w:divsChild>
        <w:div w:id="17974603">
          <w:marLeft w:val="547"/>
          <w:marRight w:val="0"/>
          <w:marTop w:val="200"/>
          <w:marBottom w:val="0"/>
          <w:divBdr>
            <w:top w:val="none" w:sz="0" w:space="0" w:color="auto"/>
            <w:left w:val="none" w:sz="0" w:space="0" w:color="auto"/>
            <w:bottom w:val="none" w:sz="0" w:space="0" w:color="auto"/>
            <w:right w:val="none" w:sz="0" w:space="0" w:color="auto"/>
          </w:divBdr>
        </w:div>
      </w:divsChild>
    </w:div>
    <w:div w:id="1608728459">
      <w:bodyDiv w:val="1"/>
      <w:marLeft w:val="0"/>
      <w:marRight w:val="0"/>
      <w:marTop w:val="0"/>
      <w:marBottom w:val="0"/>
      <w:divBdr>
        <w:top w:val="none" w:sz="0" w:space="0" w:color="auto"/>
        <w:left w:val="none" w:sz="0" w:space="0" w:color="auto"/>
        <w:bottom w:val="none" w:sz="0" w:space="0" w:color="auto"/>
        <w:right w:val="none" w:sz="0" w:space="0" w:color="auto"/>
      </w:divBdr>
    </w:div>
    <w:div w:id="1716930153">
      <w:bodyDiv w:val="1"/>
      <w:marLeft w:val="0"/>
      <w:marRight w:val="0"/>
      <w:marTop w:val="0"/>
      <w:marBottom w:val="0"/>
      <w:divBdr>
        <w:top w:val="none" w:sz="0" w:space="0" w:color="auto"/>
        <w:left w:val="none" w:sz="0" w:space="0" w:color="auto"/>
        <w:bottom w:val="none" w:sz="0" w:space="0" w:color="auto"/>
        <w:right w:val="none" w:sz="0" w:space="0" w:color="auto"/>
      </w:divBdr>
    </w:div>
    <w:div w:id="1763718877">
      <w:bodyDiv w:val="1"/>
      <w:marLeft w:val="0"/>
      <w:marRight w:val="0"/>
      <w:marTop w:val="0"/>
      <w:marBottom w:val="0"/>
      <w:divBdr>
        <w:top w:val="none" w:sz="0" w:space="0" w:color="auto"/>
        <w:left w:val="none" w:sz="0" w:space="0" w:color="auto"/>
        <w:bottom w:val="none" w:sz="0" w:space="0" w:color="auto"/>
        <w:right w:val="none" w:sz="0" w:space="0" w:color="auto"/>
      </w:divBdr>
    </w:div>
    <w:div w:id="1813015070">
      <w:bodyDiv w:val="1"/>
      <w:marLeft w:val="0"/>
      <w:marRight w:val="0"/>
      <w:marTop w:val="0"/>
      <w:marBottom w:val="0"/>
      <w:divBdr>
        <w:top w:val="none" w:sz="0" w:space="0" w:color="auto"/>
        <w:left w:val="none" w:sz="0" w:space="0" w:color="auto"/>
        <w:bottom w:val="none" w:sz="0" w:space="0" w:color="auto"/>
        <w:right w:val="none" w:sz="0" w:space="0" w:color="auto"/>
      </w:divBdr>
    </w:div>
    <w:div w:id="1833333650">
      <w:bodyDiv w:val="1"/>
      <w:marLeft w:val="0"/>
      <w:marRight w:val="0"/>
      <w:marTop w:val="0"/>
      <w:marBottom w:val="0"/>
      <w:divBdr>
        <w:top w:val="none" w:sz="0" w:space="0" w:color="auto"/>
        <w:left w:val="none" w:sz="0" w:space="0" w:color="auto"/>
        <w:bottom w:val="none" w:sz="0" w:space="0" w:color="auto"/>
        <w:right w:val="none" w:sz="0" w:space="0" w:color="auto"/>
      </w:divBdr>
    </w:div>
    <w:div w:id="1865050778">
      <w:bodyDiv w:val="1"/>
      <w:marLeft w:val="0"/>
      <w:marRight w:val="0"/>
      <w:marTop w:val="0"/>
      <w:marBottom w:val="0"/>
      <w:divBdr>
        <w:top w:val="none" w:sz="0" w:space="0" w:color="auto"/>
        <w:left w:val="none" w:sz="0" w:space="0" w:color="auto"/>
        <w:bottom w:val="none" w:sz="0" w:space="0" w:color="auto"/>
        <w:right w:val="none" w:sz="0" w:space="0" w:color="auto"/>
      </w:divBdr>
      <w:divsChild>
        <w:div w:id="866866034">
          <w:marLeft w:val="547"/>
          <w:marRight w:val="0"/>
          <w:marTop w:val="200"/>
          <w:marBottom w:val="0"/>
          <w:divBdr>
            <w:top w:val="none" w:sz="0" w:space="0" w:color="auto"/>
            <w:left w:val="none" w:sz="0" w:space="0" w:color="auto"/>
            <w:bottom w:val="none" w:sz="0" w:space="0" w:color="auto"/>
            <w:right w:val="none" w:sz="0" w:space="0" w:color="auto"/>
          </w:divBdr>
        </w:div>
        <w:div w:id="357505762">
          <w:marLeft w:val="547"/>
          <w:marRight w:val="0"/>
          <w:marTop w:val="200"/>
          <w:marBottom w:val="0"/>
          <w:divBdr>
            <w:top w:val="none" w:sz="0" w:space="0" w:color="auto"/>
            <w:left w:val="none" w:sz="0" w:space="0" w:color="auto"/>
            <w:bottom w:val="none" w:sz="0" w:space="0" w:color="auto"/>
            <w:right w:val="none" w:sz="0" w:space="0" w:color="auto"/>
          </w:divBdr>
        </w:div>
      </w:divsChild>
    </w:div>
    <w:div w:id="1873376817">
      <w:bodyDiv w:val="1"/>
      <w:marLeft w:val="0"/>
      <w:marRight w:val="0"/>
      <w:marTop w:val="0"/>
      <w:marBottom w:val="0"/>
      <w:divBdr>
        <w:top w:val="none" w:sz="0" w:space="0" w:color="auto"/>
        <w:left w:val="none" w:sz="0" w:space="0" w:color="auto"/>
        <w:bottom w:val="none" w:sz="0" w:space="0" w:color="auto"/>
        <w:right w:val="none" w:sz="0" w:space="0" w:color="auto"/>
      </w:divBdr>
    </w:div>
    <w:div w:id="1885750118">
      <w:bodyDiv w:val="1"/>
      <w:marLeft w:val="0"/>
      <w:marRight w:val="0"/>
      <w:marTop w:val="0"/>
      <w:marBottom w:val="0"/>
      <w:divBdr>
        <w:top w:val="none" w:sz="0" w:space="0" w:color="auto"/>
        <w:left w:val="none" w:sz="0" w:space="0" w:color="auto"/>
        <w:bottom w:val="none" w:sz="0" w:space="0" w:color="auto"/>
        <w:right w:val="none" w:sz="0" w:space="0" w:color="auto"/>
      </w:divBdr>
    </w:div>
    <w:div w:id="1942567575">
      <w:bodyDiv w:val="1"/>
      <w:marLeft w:val="0"/>
      <w:marRight w:val="0"/>
      <w:marTop w:val="0"/>
      <w:marBottom w:val="0"/>
      <w:divBdr>
        <w:top w:val="none" w:sz="0" w:space="0" w:color="auto"/>
        <w:left w:val="none" w:sz="0" w:space="0" w:color="auto"/>
        <w:bottom w:val="none" w:sz="0" w:space="0" w:color="auto"/>
        <w:right w:val="none" w:sz="0" w:space="0" w:color="auto"/>
      </w:divBdr>
    </w:div>
    <w:div w:id="1976333755">
      <w:bodyDiv w:val="1"/>
      <w:marLeft w:val="0"/>
      <w:marRight w:val="0"/>
      <w:marTop w:val="0"/>
      <w:marBottom w:val="0"/>
      <w:divBdr>
        <w:top w:val="none" w:sz="0" w:space="0" w:color="auto"/>
        <w:left w:val="none" w:sz="0" w:space="0" w:color="auto"/>
        <w:bottom w:val="none" w:sz="0" w:space="0" w:color="auto"/>
        <w:right w:val="none" w:sz="0" w:space="0" w:color="auto"/>
      </w:divBdr>
      <w:divsChild>
        <w:div w:id="1903635158">
          <w:marLeft w:val="547"/>
          <w:marRight w:val="0"/>
          <w:marTop w:val="200"/>
          <w:marBottom w:val="0"/>
          <w:divBdr>
            <w:top w:val="none" w:sz="0" w:space="0" w:color="auto"/>
            <w:left w:val="none" w:sz="0" w:space="0" w:color="auto"/>
            <w:bottom w:val="none" w:sz="0" w:space="0" w:color="auto"/>
            <w:right w:val="none" w:sz="0" w:space="0" w:color="auto"/>
          </w:divBdr>
        </w:div>
      </w:divsChild>
    </w:div>
    <w:div w:id="198142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twitter.com/DXB"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177/109467051037560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ebinars.sap.com/sap-airport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0-ieeexplore" TargetMode="External"/><Relationship Id="rId28" Type="http://schemas.openxmlformats.org/officeDocument/2006/relationships/hyperlink" Target="https://twitter.com/changiairpor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8ms.com/2014/01/28/airline-mobile-tech-usage-global-uk/" TargetMode="External"/><Relationship Id="rId27" Type="http://schemas.openxmlformats.org/officeDocument/2006/relationships/hyperlink" Target="https://www.facebook.com/HeathrowAirport" TargetMode="Externa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C2C8E-1AD8-44EF-B471-71FCB23D9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6100</Words>
  <Characters>34772</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HAVALİMANLARINDA SOSYAL MEDYANIN KULLANIMI VE DİJİTAL PAZARLAMA İLE SOSYAL MEDYA İLİŞKİSİ</vt:lpstr>
    </vt:vector>
  </TitlesOfParts>
  <Company>Mehmet Cemil ACAR</Company>
  <LinksUpToDate>false</LinksUpToDate>
  <CharactersWithSpaces>40791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HAVALİMANLARINDA SOSYAL MEDYANIN KULLANIMI VE DİJİTAL PAZARLAMA İLE SOSYAL MEDYA İLİŞKİSİ</dc:title>
  <dc:subject/>
  <dc:creator>Hacı Murat SÖNMEZ</dc:creator>
  <cp:keywords/>
  <dc:description/>
  <cp:lastModifiedBy>user</cp:lastModifiedBy>
  <cp:revision>2</cp:revision>
  <dcterms:created xsi:type="dcterms:W3CDTF">2021-01-16T16:44:00Z</dcterms:created>
  <dcterms:modified xsi:type="dcterms:W3CDTF">2021-01-16T16:44:00Z</dcterms:modified>
</cp:coreProperties>
</file>