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5A0F7" w14:textId="77777777" w:rsidR="0072374C" w:rsidRDefault="0072374C" w:rsidP="007237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Framework and Strategies Supporting IR 4.0 for Sustainable Manufacturing: A Way Forward</w:t>
      </w:r>
    </w:p>
    <w:p w14:paraId="56ECFDB8" w14:textId="77777777" w:rsidR="0072374C" w:rsidRDefault="0072374C" w:rsidP="00723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Md Raziff Zainal Abidin</w:t>
      </w:r>
    </w:p>
    <w:p w14:paraId="5CCE5B73" w14:textId="77777777" w:rsidR="0072374C" w:rsidRDefault="0072374C" w:rsidP="00723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Muhamad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 Saman*</w:t>
      </w:r>
    </w:p>
    <w:p w14:paraId="73974249" w14:textId="77777777" w:rsidR="0072374C" w:rsidRDefault="0072374C" w:rsidP="00723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 </w:t>
      </w:r>
      <w:proofErr w:type="spellStart"/>
      <w:r>
        <w:rPr>
          <w:rFonts w:ascii="Times New Roman" w:hAnsi="Times New Roman" w:cs="Times New Roman"/>
          <w:sz w:val="24"/>
          <w:szCs w:val="24"/>
        </w:rPr>
        <w:t>Hasrul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Akhmal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Ngadiman</w:t>
      </w:r>
      <w:proofErr w:type="spellEnd"/>
    </w:p>
    <w:p w14:paraId="0CD6DFDC" w14:textId="77777777" w:rsidR="0072374C" w:rsidRDefault="0072374C" w:rsidP="00723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 of Mechanical Engineering, Faculty of Engineering University Technology of Malaysia</w:t>
      </w:r>
    </w:p>
    <w:p w14:paraId="2A56BFC8" w14:textId="77777777" w:rsidR="0072374C" w:rsidRDefault="0072374C" w:rsidP="00723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784D">
        <w:rPr>
          <w:rFonts w:ascii="Times New Roman" w:hAnsi="Times New Roman" w:cs="Times New Roman"/>
          <w:sz w:val="24"/>
          <w:szCs w:val="24"/>
        </w:rPr>
        <w:t>*zameri@utm.my</w:t>
      </w:r>
    </w:p>
    <w:p w14:paraId="5D0832B9" w14:textId="77777777" w:rsidR="0072374C" w:rsidRDefault="0072374C" w:rsidP="007237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EBF99" w14:textId="77777777" w:rsidR="0072374C" w:rsidRDefault="0072374C" w:rsidP="00723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ABSTRACT</w:t>
      </w:r>
    </w:p>
    <w:p w14:paraId="655902A2" w14:textId="77777777" w:rsidR="0072374C" w:rsidRDefault="0072374C" w:rsidP="007237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6E795" w14:textId="77777777" w:rsidR="0072374C" w:rsidRDefault="0072374C" w:rsidP="007237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29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683329">
        <w:rPr>
          <w:rFonts w:ascii="Times New Roman" w:hAnsi="Times New Roman" w:cs="Times New Roman"/>
          <w:sz w:val="24"/>
          <w:szCs w:val="24"/>
        </w:rPr>
        <w:t xml:space="preserve"> 4.0 involves challenges that all stakeholders must address so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Pr="00683329">
        <w:rPr>
          <w:rFonts w:ascii="Times New Roman" w:hAnsi="Times New Roman" w:cs="Times New Roman"/>
          <w:sz w:val="24"/>
          <w:szCs w:val="24"/>
        </w:rPr>
        <w:t xml:space="preserve">this transition to recent industrial technologies is optimally implemented at all stages.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683329">
        <w:rPr>
          <w:rFonts w:ascii="Times New Roman" w:hAnsi="Times New Roman" w:cs="Times New Roman"/>
          <w:sz w:val="24"/>
          <w:szCs w:val="24"/>
        </w:rPr>
        <w:t xml:space="preserve">digital revolution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Pr="00683329">
        <w:rPr>
          <w:rFonts w:ascii="Times New Roman" w:hAnsi="Times New Roman" w:cs="Times New Roman"/>
          <w:sz w:val="24"/>
          <w:szCs w:val="24"/>
        </w:rPr>
        <w:t xml:space="preserve">refers to the </w:t>
      </w:r>
      <w:r>
        <w:rPr>
          <w:rFonts w:ascii="Times New Roman" w:hAnsi="Times New Roman" w:cs="Times New Roman"/>
          <w:sz w:val="24"/>
          <w:szCs w:val="24"/>
        </w:rPr>
        <w:t xml:space="preserve">more intelligent and efficient </w:t>
      </w:r>
      <w:r w:rsidRPr="00683329">
        <w:rPr>
          <w:rFonts w:ascii="Times New Roman" w:hAnsi="Times New Roman" w:cs="Times New Roman"/>
          <w:sz w:val="24"/>
          <w:szCs w:val="24"/>
        </w:rPr>
        <w:t>technological development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3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manufacturing </w:t>
      </w:r>
      <w:r w:rsidRPr="00683329">
        <w:rPr>
          <w:rFonts w:ascii="Times New Roman" w:hAnsi="Times New Roman" w:cs="Times New Roman"/>
          <w:sz w:val="24"/>
          <w:szCs w:val="24"/>
        </w:rPr>
        <w:t>sectors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3329">
        <w:rPr>
          <w:rFonts w:ascii="Times New Roman" w:hAnsi="Times New Roman" w:cs="Times New Roman"/>
          <w:sz w:val="24"/>
          <w:szCs w:val="24"/>
        </w:rPr>
        <w:t xml:space="preserve"> This accelerated technological change requires sustainable and broad planning by each party involved including national policy makers </w:t>
      </w:r>
      <w:r>
        <w:rPr>
          <w:rFonts w:ascii="Times New Roman" w:hAnsi="Times New Roman" w:cs="Times New Roman"/>
          <w:sz w:val="24"/>
          <w:szCs w:val="24"/>
        </w:rPr>
        <w:t xml:space="preserve">to support </w:t>
      </w:r>
      <w:r w:rsidRPr="00683329">
        <w:rPr>
          <w:rFonts w:ascii="Times New Roman" w:hAnsi="Times New Roman" w:cs="Times New Roman"/>
          <w:sz w:val="24"/>
          <w:szCs w:val="24"/>
        </w:rPr>
        <w:t>the commercial revolution</w:t>
      </w:r>
      <w:r>
        <w:rPr>
          <w:rFonts w:ascii="Times New Roman" w:hAnsi="Times New Roman" w:cs="Times New Roman"/>
          <w:sz w:val="24"/>
          <w:szCs w:val="24"/>
        </w:rPr>
        <w:t xml:space="preserve"> and to fully employ IR </w:t>
      </w:r>
      <w:r w:rsidRPr="00683329">
        <w:rPr>
          <w:rFonts w:ascii="Times New Roman" w:hAnsi="Times New Roman" w:cs="Times New Roman"/>
          <w:sz w:val="24"/>
          <w:szCs w:val="24"/>
        </w:rPr>
        <w:t>4.0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83329">
        <w:rPr>
          <w:rFonts w:ascii="Times New Roman" w:hAnsi="Times New Roman" w:cs="Times New Roman"/>
          <w:sz w:val="24"/>
          <w:szCs w:val="24"/>
        </w:rPr>
        <w:t xml:space="preserve"> The purpose of this organized review is to identify and facilitate an understanding of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683329">
        <w:rPr>
          <w:rFonts w:ascii="Times New Roman" w:hAnsi="Times New Roman" w:cs="Times New Roman"/>
          <w:sz w:val="24"/>
          <w:szCs w:val="24"/>
        </w:rPr>
        <w:t xml:space="preserve"> 4.0 concepts </w:t>
      </w:r>
      <w:r>
        <w:rPr>
          <w:rFonts w:ascii="Times New Roman" w:hAnsi="Times New Roman" w:cs="Times New Roman"/>
          <w:sz w:val="24"/>
          <w:szCs w:val="24"/>
        </w:rPr>
        <w:t xml:space="preserve">as well as </w:t>
      </w:r>
      <w:r w:rsidRPr="00683329">
        <w:rPr>
          <w:rFonts w:ascii="Times New Roman" w:hAnsi="Times New Roman" w:cs="Times New Roman"/>
          <w:sz w:val="24"/>
          <w:szCs w:val="24"/>
        </w:rPr>
        <w:t>its design, enablers, drivers and sustainab</w:t>
      </w:r>
      <w:r>
        <w:rPr>
          <w:rFonts w:ascii="Times New Roman" w:hAnsi="Times New Roman" w:cs="Times New Roman"/>
          <w:sz w:val="24"/>
          <w:szCs w:val="24"/>
        </w:rPr>
        <w:t xml:space="preserve">ility </w:t>
      </w:r>
      <w:r w:rsidRPr="00683329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83329">
        <w:rPr>
          <w:rFonts w:ascii="Times New Roman" w:hAnsi="Times New Roman" w:cs="Times New Roman"/>
          <w:sz w:val="24"/>
          <w:szCs w:val="24"/>
        </w:rPr>
        <w:t xml:space="preserve">context of </w:t>
      </w:r>
      <w:r>
        <w:rPr>
          <w:rFonts w:ascii="Times New Roman" w:hAnsi="Times New Roman" w:cs="Times New Roman"/>
          <w:sz w:val="24"/>
          <w:szCs w:val="24"/>
        </w:rPr>
        <w:t xml:space="preserve">its </w:t>
      </w:r>
      <w:r w:rsidRPr="00683329">
        <w:rPr>
          <w:rFonts w:ascii="Times New Roman" w:hAnsi="Times New Roman" w:cs="Times New Roman"/>
          <w:sz w:val="24"/>
          <w:szCs w:val="24"/>
        </w:rPr>
        <w:t xml:space="preserve">integration in sustainable manufacturing.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83329">
        <w:rPr>
          <w:rFonts w:ascii="Times New Roman" w:hAnsi="Times New Roman" w:cs="Times New Roman"/>
          <w:sz w:val="24"/>
          <w:szCs w:val="24"/>
        </w:rPr>
        <w:t xml:space="preserve">mapping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683329">
        <w:rPr>
          <w:rFonts w:ascii="Times New Roman" w:hAnsi="Times New Roman" w:cs="Times New Roman"/>
          <w:sz w:val="24"/>
          <w:szCs w:val="24"/>
        </w:rPr>
        <w:t xml:space="preserve">existing practices </w:t>
      </w:r>
      <w:proofErr w:type="gramStart"/>
      <w:r w:rsidRPr="00683329">
        <w:rPr>
          <w:rFonts w:ascii="Times New Roman" w:hAnsi="Times New Roman" w:cs="Times New Roman"/>
          <w:sz w:val="24"/>
          <w:szCs w:val="24"/>
        </w:rPr>
        <w:t>highlight</w:t>
      </w:r>
      <w:proofErr w:type="gramEnd"/>
      <w:r w:rsidRPr="006833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83329">
        <w:rPr>
          <w:rFonts w:ascii="Times New Roman" w:hAnsi="Times New Roman" w:cs="Times New Roman"/>
          <w:sz w:val="24"/>
          <w:szCs w:val="24"/>
        </w:rPr>
        <w:t xml:space="preserve">research gaps and possibilities.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83329">
        <w:rPr>
          <w:rFonts w:ascii="Times New Roman" w:hAnsi="Times New Roman" w:cs="Times New Roman"/>
          <w:sz w:val="24"/>
          <w:szCs w:val="24"/>
        </w:rPr>
        <w:t xml:space="preserve">conceptual framework </w:t>
      </w:r>
      <w:r>
        <w:rPr>
          <w:rFonts w:ascii="Times New Roman" w:hAnsi="Times New Roman" w:cs="Times New Roman"/>
          <w:sz w:val="24"/>
          <w:szCs w:val="24"/>
        </w:rPr>
        <w:t xml:space="preserve">which was </w:t>
      </w:r>
      <w:r w:rsidRPr="00683329">
        <w:rPr>
          <w:rFonts w:ascii="Times New Roman" w:hAnsi="Times New Roman" w:cs="Times New Roman"/>
          <w:sz w:val="24"/>
          <w:szCs w:val="24"/>
        </w:rPr>
        <w:t xml:space="preserve">formed </w:t>
      </w:r>
      <w:r>
        <w:rPr>
          <w:rFonts w:ascii="Times New Roman" w:hAnsi="Times New Roman" w:cs="Times New Roman"/>
          <w:sz w:val="24"/>
          <w:szCs w:val="24"/>
        </w:rPr>
        <w:t xml:space="preserve">based on the </w:t>
      </w:r>
      <w:r w:rsidRPr="00683329">
        <w:rPr>
          <w:rFonts w:ascii="Times New Roman" w:hAnsi="Times New Roman" w:cs="Times New Roman"/>
          <w:sz w:val="24"/>
          <w:szCs w:val="24"/>
        </w:rPr>
        <w:t xml:space="preserve">technological pillars of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683329">
        <w:rPr>
          <w:rFonts w:ascii="Times New Roman" w:hAnsi="Times New Roman" w:cs="Times New Roman"/>
          <w:sz w:val="24"/>
          <w:szCs w:val="24"/>
        </w:rPr>
        <w:t xml:space="preserve"> 4.0 </w:t>
      </w:r>
      <w:r>
        <w:rPr>
          <w:rFonts w:ascii="Times New Roman" w:hAnsi="Times New Roman" w:cs="Times New Roman"/>
          <w:sz w:val="24"/>
          <w:szCs w:val="24"/>
        </w:rPr>
        <w:t xml:space="preserve">is used to measure </w:t>
      </w:r>
      <w:r w:rsidRPr="00683329">
        <w:rPr>
          <w:rFonts w:ascii="Times New Roman" w:hAnsi="Times New Roman" w:cs="Times New Roman"/>
          <w:sz w:val="24"/>
          <w:szCs w:val="24"/>
        </w:rPr>
        <w:t>sustainable manufacturing, previously identified opportunities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3329">
        <w:rPr>
          <w:rFonts w:ascii="Times New Roman" w:hAnsi="Times New Roman" w:cs="Times New Roman"/>
          <w:sz w:val="24"/>
          <w:szCs w:val="24"/>
        </w:rPr>
        <w:t xml:space="preserve"> and aspects of sustainability</w:t>
      </w:r>
      <w:r>
        <w:rPr>
          <w:rFonts w:ascii="Times New Roman" w:hAnsi="Times New Roman" w:cs="Times New Roman"/>
          <w:sz w:val="24"/>
          <w:szCs w:val="24"/>
        </w:rPr>
        <w:t>, as well as guide the systematic analysis.</w:t>
      </w:r>
      <w:r w:rsidRPr="00683329">
        <w:rPr>
          <w:rFonts w:ascii="Times New Roman" w:hAnsi="Times New Roman" w:cs="Times New Roman"/>
          <w:sz w:val="24"/>
          <w:szCs w:val="24"/>
        </w:rPr>
        <w:t xml:space="preserve"> However, the analysis of gaps and opportunities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683329">
        <w:rPr>
          <w:rFonts w:ascii="Times New Roman" w:hAnsi="Times New Roman" w:cs="Times New Roman"/>
          <w:sz w:val="24"/>
          <w:szCs w:val="24"/>
        </w:rPr>
        <w:t xml:space="preserve">advance </w:t>
      </w:r>
      <w:r>
        <w:rPr>
          <w:rFonts w:ascii="Times New Roman" w:hAnsi="Times New Roman" w:cs="Times New Roman"/>
          <w:sz w:val="24"/>
          <w:szCs w:val="24"/>
        </w:rPr>
        <w:t xml:space="preserve">the field of research has become </w:t>
      </w:r>
      <w:r w:rsidRPr="00683329">
        <w:rPr>
          <w:rFonts w:ascii="Times New Roman" w:hAnsi="Times New Roman" w:cs="Times New Roman"/>
          <w:sz w:val="24"/>
          <w:szCs w:val="24"/>
        </w:rPr>
        <w:t xml:space="preserve">more sophisticated and </w:t>
      </w:r>
      <w:r>
        <w:rPr>
          <w:rFonts w:ascii="Times New Roman" w:hAnsi="Times New Roman" w:cs="Times New Roman"/>
          <w:sz w:val="24"/>
          <w:szCs w:val="24"/>
        </w:rPr>
        <w:t xml:space="preserve">thus </w:t>
      </w:r>
      <w:r w:rsidRPr="00683329">
        <w:rPr>
          <w:rFonts w:ascii="Times New Roman" w:hAnsi="Times New Roman" w:cs="Times New Roman"/>
          <w:sz w:val="24"/>
          <w:szCs w:val="24"/>
        </w:rPr>
        <w:t>requir</w:t>
      </w:r>
      <w:r>
        <w:rPr>
          <w:rFonts w:ascii="Times New Roman" w:hAnsi="Times New Roman" w:cs="Times New Roman"/>
          <w:sz w:val="24"/>
          <w:szCs w:val="24"/>
        </w:rPr>
        <w:t xml:space="preserve">e further </w:t>
      </w:r>
      <w:r w:rsidRPr="00683329">
        <w:rPr>
          <w:rFonts w:ascii="Times New Roman" w:hAnsi="Times New Roman" w:cs="Times New Roman"/>
          <w:sz w:val="24"/>
          <w:szCs w:val="24"/>
        </w:rPr>
        <w:t xml:space="preserve">contribution to complete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83329">
        <w:rPr>
          <w:rFonts w:ascii="Times New Roman" w:hAnsi="Times New Roman" w:cs="Times New Roman"/>
          <w:sz w:val="24"/>
          <w:szCs w:val="24"/>
        </w:rPr>
        <w:t xml:space="preserve">development of the </w:t>
      </w:r>
      <w:r>
        <w:rPr>
          <w:rFonts w:ascii="Times New Roman" w:hAnsi="Times New Roman" w:cs="Times New Roman"/>
          <w:sz w:val="24"/>
          <w:szCs w:val="24"/>
        </w:rPr>
        <w:t>IR</w:t>
      </w:r>
      <w:r w:rsidRPr="00683329">
        <w:rPr>
          <w:rFonts w:ascii="Times New Roman" w:hAnsi="Times New Roman" w:cs="Times New Roman"/>
          <w:sz w:val="24"/>
          <w:szCs w:val="24"/>
        </w:rPr>
        <w:t xml:space="preserve"> 4.0 in sustainable manufacturing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Pr="00683329">
        <w:rPr>
          <w:rFonts w:ascii="Times New Roman" w:hAnsi="Times New Roman" w:cs="Times New Roman"/>
          <w:sz w:val="24"/>
          <w:szCs w:val="24"/>
        </w:rPr>
        <w:t>economic, environmental and social</w:t>
      </w:r>
      <w:r>
        <w:rPr>
          <w:rFonts w:ascii="Times New Roman" w:hAnsi="Times New Roman" w:cs="Times New Roman"/>
          <w:sz w:val="24"/>
          <w:szCs w:val="24"/>
        </w:rPr>
        <w:t xml:space="preserve"> dimensions</w:t>
      </w:r>
      <w:r w:rsidRPr="00683329">
        <w:rPr>
          <w:rFonts w:ascii="Times New Roman" w:hAnsi="Times New Roman" w:cs="Times New Roman"/>
          <w:sz w:val="24"/>
          <w:szCs w:val="24"/>
        </w:rPr>
        <w:t>.</w:t>
      </w:r>
    </w:p>
    <w:p w14:paraId="43AEF3BB" w14:textId="77777777" w:rsidR="0072374C" w:rsidRPr="00683329" w:rsidRDefault="0072374C" w:rsidP="0072374C">
      <w:p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Keywords: IR 4.0, sustainable manufacturing, intelligent and efficient</w:t>
      </w:r>
    </w:p>
    <w:p w14:paraId="29C9140B" w14:textId="77777777" w:rsidR="00F14DC6" w:rsidRDefault="00F14DC6"/>
    <w:sectPr w:rsidR="00F14DC6" w:rsidSect="00B62889">
      <w:pgSz w:w="11907" w:h="16840" w:code="9"/>
      <w:pgMar w:top="1418" w:right="1843" w:bottom="1418" w:left="184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4C"/>
    <w:rsid w:val="0072374C"/>
    <w:rsid w:val="00781FD9"/>
    <w:rsid w:val="00A83098"/>
    <w:rsid w:val="00F1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96B1"/>
  <w15:chartTrackingRefBased/>
  <w15:docId w15:val="{8E586963-2DC2-4580-8154-D66AA705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7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781FD9"/>
    <w:pPr>
      <w:spacing w:after="200" w:line="240" w:lineRule="auto"/>
    </w:pPr>
    <w:rPr>
      <w:rFonts w:ascii="Times New Roman" w:hAnsi="Times New Roman"/>
      <w:iCs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Raziff</dc:creator>
  <cp:keywords/>
  <dc:description/>
  <cp:lastModifiedBy>Md Raziff</cp:lastModifiedBy>
  <cp:revision>1</cp:revision>
  <dcterms:created xsi:type="dcterms:W3CDTF">2022-04-13T03:24:00Z</dcterms:created>
  <dcterms:modified xsi:type="dcterms:W3CDTF">2022-04-13T03:26:00Z</dcterms:modified>
</cp:coreProperties>
</file>