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222" w:rsidRPr="00F329EC" w:rsidRDefault="001E2222" w:rsidP="00F329EC">
      <w:pPr>
        <w:spacing w:line="360" w:lineRule="auto"/>
        <w:jc w:val="center"/>
        <w:rPr>
          <w:rFonts w:ascii="Times New Roman" w:hAnsi="Times New Roman" w:cs="Times New Roman"/>
          <w:b/>
          <w:bCs/>
          <w:sz w:val="24"/>
          <w:szCs w:val="24"/>
        </w:rPr>
      </w:pPr>
      <w:r w:rsidRPr="00F329EC">
        <w:rPr>
          <w:rFonts w:ascii="Times New Roman" w:hAnsi="Times New Roman" w:cs="Times New Roman"/>
          <w:b/>
          <w:bCs/>
          <w:sz w:val="24"/>
          <w:szCs w:val="24"/>
        </w:rPr>
        <w:t>COVİD-19’ UN SOĞUK ZİNCİR LOJİSTİĞİNE ETKİSİ</w:t>
      </w:r>
    </w:p>
    <w:p w:rsidR="001E2222" w:rsidRPr="00F329EC" w:rsidRDefault="001E2222" w:rsidP="001E2222">
      <w:pPr>
        <w:jc w:val="both"/>
        <w:rPr>
          <w:rFonts w:ascii="Times New Roman" w:hAnsi="Times New Roman" w:cs="Times New Roman"/>
          <w:b/>
          <w:bCs/>
          <w:sz w:val="24"/>
          <w:szCs w:val="24"/>
        </w:rPr>
      </w:pPr>
    </w:p>
    <w:p w:rsidR="001E2222" w:rsidRPr="00F329EC" w:rsidRDefault="001E2222" w:rsidP="00F329EC">
      <w:pPr>
        <w:spacing w:line="240" w:lineRule="auto"/>
        <w:jc w:val="both"/>
        <w:rPr>
          <w:rFonts w:ascii="Times New Roman" w:hAnsi="Times New Roman" w:cs="Times New Roman"/>
          <w:b/>
          <w:bCs/>
          <w:i/>
          <w:sz w:val="20"/>
          <w:szCs w:val="20"/>
        </w:rPr>
      </w:pPr>
      <w:r w:rsidRPr="00F329EC">
        <w:rPr>
          <w:rFonts w:ascii="Times New Roman" w:hAnsi="Times New Roman" w:cs="Times New Roman"/>
          <w:b/>
          <w:bCs/>
          <w:i/>
          <w:sz w:val="20"/>
          <w:szCs w:val="20"/>
        </w:rPr>
        <w:t>ÖZET:</w:t>
      </w:r>
    </w:p>
    <w:p w:rsidR="006C313F" w:rsidRPr="00F329EC" w:rsidRDefault="004F4ECE" w:rsidP="00F329EC">
      <w:pPr>
        <w:spacing w:line="240" w:lineRule="auto"/>
        <w:jc w:val="both"/>
        <w:rPr>
          <w:rFonts w:ascii="Times New Roman" w:hAnsi="Times New Roman" w:cs="Times New Roman"/>
          <w:i/>
          <w:sz w:val="20"/>
          <w:szCs w:val="20"/>
        </w:rPr>
      </w:pPr>
      <w:r w:rsidRPr="00F329EC">
        <w:rPr>
          <w:rFonts w:ascii="Times New Roman" w:hAnsi="Times New Roman" w:cs="Times New Roman"/>
          <w:i/>
          <w:sz w:val="20"/>
          <w:szCs w:val="20"/>
        </w:rPr>
        <w:t xml:space="preserve">2019 yılı Aralık ayında Çin’in Vuhan kentinde ortaya çıkıp tüm dünyaya yayılan </w:t>
      </w:r>
      <w:r w:rsidR="00337D7A" w:rsidRPr="00F329EC">
        <w:rPr>
          <w:rFonts w:ascii="Times New Roman" w:hAnsi="Times New Roman" w:cs="Times New Roman"/>
          <w:i/>
          <w:sz w:val="20"/>
          <w:szCs w:val="20"/>
        </w:rPr>
        <w:t>Covid</w:t>
      </w:r>
      <w:r w:rsidRPr="00F329EC">
        <w:rPr>
          <w:rFonts w:ascii="Times New Roman" w:hAnsi="Times New Roman" w:cs="Times New Roman"/>
          <w:i/>
          <w:sz w:val="20"/>
          <w:szCs w:val="20"/>
        </w:rPr>
        <w:t xml:space="preserve">-19 virüsü küresel anlamda bir krize neden olmuştur. Kriz </w:t>
      </w:r>
      <w:r w:rsidR="00337D7A" w:rsidRPr="00F329EC">
        <w:rPr>
          <w:rFonts w:ascii="Times New Roman" w:hAnsi="Times New Roman" w:cs="Times New Roman"/>
          <w:i/>
          <w:sz w:val="20"/>
          <w:szCs w:val="20"/>
        </w:rPr>
        <w:t>birçok</w:t>
      </w:r>
      <w:r w:rsidRPr="00F329EC">
        <w:rPr>
          <w:rFonts w:ascii="Times New Roman" w:hAnsi="Times New Roman" w:cs="Times New Roman"/>
          <w:i/>
          <w:sz w:val="20"/>
          <w:szCs w:val="20"/>
        </w:rPr>
        <w:t xml:space="preserve"> sektörü olumsuz anlamda etkilemiştir. Bu çalışmada, </w:t>
      </w:r>
      <w:r w:rsidR="00337D7A" w:rsidRPr="00F329EC">
        <w:rPr>
          <w:rFonts w:ascii="Times New Roman" w:hAnsi="Times New Roman" w:cs="Times New Roman"/>
          <w:i/>
          <w:sz w:val="20"/>
          <w:szCs w:val="20"/>
        </w:rPr>
        <w:t>Covid</w:t>
      </w:r>
      <w:r w:rsidRPr="00F329EC">
        <w:rPr>
          <w:rFonts w:ascii="Times New Roman" w:hAnsi="Times New Roman" w:cs="Times New Roman"/>
          <w:i/>
          <w:sz w:val="20"/>
          <w:szCs w:val="20"/>
        </w:rPr>
        <w:t>-19’un</w:t>
      </w:r>
      <w:r w:rsidR="006C313F" w:rsidRPr="00F329EC">
        <w:rPr>
          <w:rFonts w:ascii="Times New Roman" w:hAnsi="Times New Roman" w:cs="Times New Roman"/>
          <w:i/>
          <w:sz w:val="20"/>
          <w:szCs w:val="20"/>
        </w:rPr>
        <w:t xml:space="preserve"> lojistik ve özellikle</w:t>
      </w:r>
      <w:r w:rsidRPr="00F329EC">
        <w:rPr>
          <w:rFonts w:ascii="Times New Roman" w:hAnsi="Times New Roman" w:cs="Times New Roman"/>
          <w:i/>
          <w:sz w:val="20"/>
          <w:szCs w:val="20"/>
        </w:rPr>
        <w:t xml:space="preserve"> soğuk zincir lojistiğine etkisini ortaya koymak amaçlanmıştır. Bu amaç doğrultusunda ikincil verilerden fayda</w:t>
      </w:r>
      <w:r w:rsidR="00A12B40" w:rsidRPr="00F329EC">
        <w:rPr>
          <w:rFonts w:ascii="Times New Roman" w:hAnsi="Times New Roman" w:cs="Times New Roman"/>
          <w:i/>
          <w:sz w:val="20"/>
          <w:szCs w:val="20"/>
        </w:rPr>
        <w:t xml:space="preserve">lanılmıştır. Sektörle </w:t>
      </w:r>
      <w:r w:rsidR="006C313F" w:rsidRPr="00F329EC">
        <w:rPr>
          <w:rFonts w:ascii="Times New Roman" w:hAnsi="Times New Roman" w:cs="Times New Roman"/>
          <w:i/>
          <w:sz w:val="20"/>
          <w:szCs w:val="20"/>
        </w:rPr>
        <w:t>ilgili</w:t>
      </w:r>
      <w:r w:rsidR="00A12B40" w:rsidRPr="00F329EC">
        <w:rPr>
          <w:rFonts w:ascii="Times New Roman" w:hAnsi="Times New Roman" w:cs="Times New Roman"/>
          <w:i/>
          <w:sz w:val="20"/>
          <w:szCs w:val="20"/>
        </w:rPr>
        <w:t xml:space="preserve"> yazılmış makale, rapor ve genelgeler incelenmiştir. </w:t>
      </w:r>
      <w:r w:rsidR="00337D7A" w:rsidRPr="00F329EC">
        <w:rPr>
          <w:rFonts w:ascii="Times New Roman" w:hAnsi="Times New Roman" w:cs="Times New Roman"/>
          <w:i/>
          <w:sz w:val="20"/>
          <w:szCs w:val="20"/>
        </w:rPr>
        <w:t>Covid</w:t>
      </w:r>
      <w:r w:rsidR="00A12B40" w:rsidRPr="00F329EC">
        <w:rPr>
          <w:rFonts w:ascii="Times New Roman" w:hAnsi="Times New Roman" w:cs="Times New Roman"/>
          <w:i/>
          <w:sz w:val="20"/>
          <w:szCs w:val="20"/>
        </w:rPr>
        <w:t xml:space="preserve">-19 süreci başlangıcında </w:t>
      </w:r>
      <w:proofErr w:type="spellStart"/>
      <w:r w:rsidR="00A12B40" w:rsidRPr="00F329EC">
        <w:rPr>
          <w:rFonts w:ascii="Times New Roman" w:hAnsi="Times New Roman" w:cs="Times New Roman"/>
          <w:i/>
          <w:sz w:val="20"/>
          <w:szCs w:val="20"/>
        </w:rPr>
        <w:t>sektörel</w:t>
      </w:r>
      <w:proofErr w:type="spellEnd"/>
      <w:r w:rsidR="00A12B40" w:rsidRPr="00F329EC">
        <w:rPr>
          <w:rFonts w:ascii="Times New Roman" w:hAnsi="Times New Roman" w:cs="Times New Roman"/>
          <w:i/>
          <w:sz w:val="20"/>
          <w:szCs w:val="20"/>
        </w:rPr>
        <w:t xml:space="preserve"> ivmenin negatif yönlü seyrettiği ve temassız ticaret uygulamasının hayata geçmesiyle birlikte</w:t>
      </w:r>
      <w:r w:rsidR="006C313F" w:rsidRPr="00F329EC">
        <w:rPr>
          <w:rFonts w:ascii="Times New Roman" w:hAnsi="Times New Roman" w:cs="Times New Roman"/>
          <w:i/>
          <w:sz w:val="20"/>
          <w:szCs w:val="20"/>
        </w:rPr>
        <w:t>, iyileştirme kapsamında</w:t>
      </w:r>
      <w:r w:rsidR="00A12B40" w:rsidRPr="00F329EC">
        <w:rPr>
          <w:rFonts w:ascii="Times New Roman" w:hAnsi="Times New Roman" w:cs="Times New Roman"/>
          <w:i/>
          <w:sz w:val="20"/>
          <w:szCs w:val="20"/>
        </w:rPr>
        <w:t xml:space="preserve"> pozitif yönlü eğilime geçtiği sonucuna varılmıştır. </w:t>
      </w:r>
      <w:r w:rsidR="006C313F" w:rsidRPr="00F329EC">
        <w:rPr>
          <w:rFonts w:ascii="Times New Roman" w:hAnsi="Times New Roman" w:cs="Times New Roman"/>
          <w:i/>
          <w:sz w:val="20"/>
          <w:szCs w:val="20"/>
        </w:rPr>
        <w:t xml:space="preserve">Çalışmada elde edilen sonuçlar doğrultusunda </w:t>
      </w:r>
      <w:proofErr w:type="spellStart"/>
      <w:r w:rsidR="006C313F" w:rsidRPr="00F329EC">
        <w:rPr>
          <w:rFonts w:ascii="Times New Roman" w:hAnsi="Times New Roman" w:cs="Times New Roman"/>
          <w:i/>
          <w:sz w:val="20"/>
          <w:szCs w:val="20"/>
        </w:rPr>
        <w:t>sektörel</w:t>
      </w:r>
      <w:proofErr w:type="spellEnd"/>
      <w:r w:rsidR="006C313F" w:rsidRPr="00F329EC">
        <w:rPr>
          <w:rFonts w:ascii="Times New Roman" w:hAnsi="Times New Roman" w:cs="Times New Roman"/>
          <w:i/>
          <w:sz w:val="20"/>
          <w:szCs w:val="20"/>
        </w:rPr>
        <w:t xml:space="preserve"> gelişimin arttırılması ve olası durumlara karşın hazırlıklı olmak adına altyapılar oluşturulması </w:t>
      </w:r>
      <w:proofErr w:type="gramStart"/>
      <w:r w:rsidR="006C313F" w:rsidRPr="00F329EC">
        <w:rPr>
          <w:rFonts w:ascii="Times New Roman" w:hAnsi="Times New Roman" w:cs="Times New Roman"/>
          <w:i/>
          <w:sz w:val="20"/>
          <w:szCs w:val="20"/>
        </w:rPr>
        <w:t>ve  değiştirilmesi</w:t>
      </w:r>
      <w:proofErr w:type="gramEnd"/>
      <w:r w:rsidR="006C313F" w:rsidRPr="00F329EC">
        <w:rPr>
          <w:rFonts w:ascii="Times New Roman" w:hAnsi="Times New Roman" w:cs="Times New Roman"/>
          <w:i/>
          <w:sz w:val="20"/>
          <w:szCs w:val="20"/>
        </w:rPr>
        <w:t xml:space="preserve"> için çeşitli önerilerde bulunulmuştur.</w:t>
      </w:r>
    </w:p>
    <w:p w:rsidR="00A12B40" w:rsidRPr="00F329EC" w:rsidRDefault="00A12B40" w:rsidP="00F329EC">
      <w:pPr>
        <w:spacing w:line="240" w:lineRule="auto"/>
        <w:jc w:val="both"/>
        <w:rPr>
          <w:rFonts w:ascii="Times New Roman" w:hAnsi="Times New Roman" w:cs="Times New Roman"/>
          <w:i/>
          <w:sz w:val="20"/>
          <w:szCs w:val="20"/>
        </w:rPr>
      </w:pPr>
      <w:r w:rsidRPr="00F329EC">
        <w:rPr>
          <w:rFonts w:ascii="Times New Roman" w:hAnsi="Times New Roman" w:cs="Times New Roman"/>
          <w:b/>
          <w:bCs/>
          <w:i/>
          <w:sz w:val="20"/>
          <w:szCs w:val="20"/>
        </w:rPr>
        <w:t>Anahtar Kelimeler:</w:t>
      </w:r>
      <w:r w:rsidRPr="00F329EC">
        <w:rPr>
          <w:rFonts w:ascii="Times New Roman" w:hAnsi="Times New Roman" w:cs="Times New Roman"/>
          <w:i/>
          <w:sz w:val="20"/>
          <w:szCs w:val="20"/>
        </w:rPr>
        <w:t xml:space="preserve"> </w:t>
      </w:r>
      <w:r w:rsidR="00337D7A" w:rsidRPr="00F329EC">
        <w:rPr>
          <w:rFonts w:ascii="Times New Roman" w:hAnsi="Times New Roman" w:cs="Times New Roman"/>
          <w:i/>
          <w:sz w:val="20"/>
          <w:szCs w:val="20"/>
        </w:rPr>
        <w:t>Covid</w:t>
      </w:r>
      <w:r w:rsidRPr="00F329EC">
        <w:rPr>
          <w:rFonts w:ascii="Times New Roman" w:hAnsi="Times New Roman" w:cs="Times New Roman"/>
          <w:i/>
          <w:sz w:val="20"/>
          <w:szCs w:val="20"/>
        </w:rPr>
        <w:t xml:space="preserve">-19, </w:t>
      </w:r>
      <w:proofErr w:type="spellStart"/>
      <w:r w:rsidRPr="00F329EC">
        <w:rPr>
          <w:rFonts w:ascii="Times New Roman" w:hAnsi="Times New Roman" w:cs="Times New Roman"/>
          <w:i/>
          <w:sz w:val="20"/>
          <w:szCs w:val="20"/>
        </w:rPr>
        <w:t>Pandemi</w:t>
      </w:r>
      <w:proofErr w:type="spellEnd"/>
      <w:r w:rsidRPr="00F329EC">
        <w:rPr>
          <w:rFonts w:ascii="Times New Roman" w:hAnsi="Times New Roman" w:cs="Times New Roman"/>
          <w:i/>
          <w:sz w:val="20"/>
          <w:szCs w:val="20"/>
        </w:rPr>
        <w:t>, Soğuk Zincir, Temassız Ticaret</w:t>
      </w:r>
    </w:p>
    <w:p w:rsidR="00A3440E" w:rsidRPr="00F329EC" w:rsidRDefault="00A356B8" w:rsidP="00F329EC">
      <w:pPr>
        <w:spacing w:after="120" w:line="360" w:lineRule="auto"/>
        <w:jc w:val="center"/>
        <w:rPr>
          <w:rFonts w:ascii="Times New Roman" w:hAnsi="Times New Roman" w:cs="Times New Roman"/>
          <w:b/>
          <w:bCs/>
          <w:sz w:val="24"/>
          <w:szCs w:val="24"/>
        </w:rPr>
      </w:pPr>
      <w:r w:rsidRPr="00F329EC">
        <w:rPr>
          <w:rFonts w:ascii="Times New Roman" w:hAnsi="Times New Roman" w:cs="Times New Roman"/>
        </w:rPr>
        <w:br/>
      </w:r>
      <w:r w:rsidRPr="00F329EC">
        <w:rPr>
          <w:rFonts w:ascii="Times New Roman" w:hAnsi="Times New Roman" w:cs="Times New Roman"/>
          <w:b/>
          <w:bCs/>
          <w:sz w:val="24"/>
          <w:szCs w:val="24"/>
        </w:rPr>
        <w:t xml:space="preserve">THE EFFECT OF </w:t>
      </w:r>
      <w:r w:rsidR="00337D7A" w:rsidRPr="00F329EC">
        <w:rPr>
          <w:rFonts w:ascii="Times New Roman" w:hAnsi="Times New Roman" w:cs="Times New Roman"/>
          <w:b/>
          <w:bCs/>
          <w:sz w:val="24"/>
          <w:szCs w:val="24"/>
        </w:rPr>
        <w:t>COVID</w:t>
      </w:r>
      <w:r w:rsidRPr="00F329EC">
        <w:rPr>
          <w:rFonts w:ascii="Times New Roman" w:hAnsi="Times New Roman" w:cs="Times New Roman"/>
          <w:b/>
          <w:bCs/>
          <w:sz w:val="24"/>
          <w:szCs w:val="24"/>
        </w:rPr>
        <w:t>-19 TO COLD CHAIN ​​LOGISTICS</w:t>
      </w:r>
    </w:p>
    <w:p w:rsidR="001E2222" w:rsidRPr="00F329EC" w:rsidRDefault="00A12B40" w:rsidP="00F329EC">
      <w:pPr>
        <w:spacing w:line="240" w:lineRule="auto"/>
        <w:jc w:val="both"/>
        <w:rPr>
          <w:rFonts w:ascii="Times New Roman" w:hAnsi="Times New Roman" w:cs="Times New Roman"/>
          <w:b/>
          <w:bCs/>
          <w:i/>
          <w:sz w:val="20"/>
          <w:szCs w:val="20"/>
        </w:rPr>
      </w:pPr>
      <w:r w:rsidRPr="00F329EC">
        <w:rPr>
          <w:rFonts w:ascii="Times New Roman" w:hAnsi="Times New Roman" w:cs="Times New Roman"/>
          <w:b/>
          <w:bCs/>
          <w:i/>
          <w:sz w:val="20"/>
          <w:szCs w:val="20"/>
        </w:rPr>
        <w:t>ABSTRACT</w:t>
      </w:r>
    </w:p>
    <w:p w:rsidR="00A12B40" w:rsidRPr="00F329EC" w:rsidRDefault="00A12B40" w:rsidP="00F329EC">
      <w:pPr>
        <w:spacing w:line="240" w:lineRule="auto"/>
        <w:jc w:val="both"/>
        <w:rPr>
          <w:rFonts w:ascii="Times New Roman" w:hAnsi="Times New Roman" w:cs="Times New Roman"/>
          <w:i/>
          <w:sz w:val="20"/>
          <w:szCs w:val="20"/>
        </w:rPr>
      </w:pPr>
      <w:r w:rsidRPr="00F329EC">
        <w:rPr>
          <w:rFonts w:ascii="Times New Roman" w:hAnsi="Times New Roman" w:cs="Times New Roman"/>
          <w:i/>
          <w:sz w:val="20"/>
          <w:szCs w:val="20"/>
        </w:rPr>
        <w:br/>
      </w:r>
      <w:proofErr w:type="spellStart"/>
      <w:r w:rsidRPr="00F329EC">
        <w:rPr>
          <w:rFonts w:ascii="Times New Roman" w:hAnsi="Times New Roman" w:cs="Times New Roman"/>
          <w:i/>
          <w:sz w:val="20"/>
          <w:szCs w:val="20"/>
        </w:rPr>
        <w:t>The</w:t>
      </w:r>
      <w:proofErr w:type="spellEnd"/>
      <w:r w:rsidRPr="00F329EC">
        <w:rPr>
          <w:rFonts w:ascii="Times New Roman" w:hAnsi="Times New Roman" w:cs="Times New Roman"/>
          <w:i/>
          <w:sz w:val="20"/>
          <w:szCs w:val="20"/>
        </w:rPr>
        <w:t xml:space="preserve"> </w:t>
      </w:r>
      <w:r w:rsidR="00337D7A" w:rsidRPr="00F329EC">
        <w:rPr>
          <w:rFonts w:ascii="Times New Roman" w:hAnsi="Times New Roman" w:cs="Times New Roman"/>
          <w:i/>
          <w:sz w:val="20"/>
          <w:szCs w:val="20"/>
        </w:rPr>
        <w:t>Covid</w:t>
      </w:r>
      <w:r w:rsidRPr="00F329EC">
        <w:rPr>
          <w:rFonts w:ascii="Times New Roman" w:hAnsi="Times New Roman" w:cs="Times New Roman"/>
          <w:i/>
          <w:sz w:val="20"/>
          <w:szCs w:val="20"/>
        </w:rPr>
        <w:t xml:space="preserve">-19 </w:t>
      </w:r>
      <w:proofErr w:type="spellStart"/>
      <w:r w:rsidRPr="00F329EC">
        <w:rPr>
          <w:rFonts w:ascii="Times New Roman" w:hAnsi="Times New Roman" w:cs="Times New Roman"/>
          <w:i/>
          <w:sz w:val="20"/>
          <w:szCs w:val="20"/>
        </w:rPr>
        <w:t>virus</w:t>
      </w:r>
      <w:proofErr w:type="spellEnd"/>
      <w:r w:rsidRPr="00F329EC">
        <w:rPr>
          <w:rFonts w:ascii="Times New Roman" w:hAnsi="Times New Roman" w:cs="Times New Roman"/>
          <w:i/>
          <w:sz w:val="20"/>
          <w:szCs w:val="20"/>
        </w:rPr>
        <w:t xml:space="preserve">, </w:t>
      </w:r>
      <w:proofErr w:type="spellStart"/>
      <w:r w:rsidRPr="00F329EC">
        <w:rPr>
          <w:rFonts w:ascii="Times New Roman" w:hAnsi="Times New Roman" w:cs="Times New Roman"/>
          <w:i/>
          <w:sz w:val="20"/>
          <w:szCs w:val="20"/>
        </w:rPr>
        <w:t>which</w:t>
      </w:r>
      <w:proofErr w:type="spellEnd"/>
      <w:r w:rsidRPr="00F329EC">
        <w:rPr>
          <w:rFonts w:ascii="Times New Roman" w:hAnsi="Times New Roman" w:cs="Times New Roman"/>
          <w:i/>
          <w:sz w:val="20"/>
          <w:szCs w:val="20"/>
        </w:rPr>
        <w:t xml:space="preserve"> </w:t>
      </w:r>
      <w:proofErr w:type="spellStart"/>
      <w:r w:rsidRPr="00F329EC">
        <w:rPr>
          <w:rFonts w:ascii="Times New Roman" w:hAnsi="Times New Roman" w:cs="Times New Roman"/>
          <w:i/>
          <w:sz w:val="20"/>
          <w:szCs w:val="20"/>
        </w:rPr>
        <w:t>emerged</w:t>
      </w:r>
      <w:proofErr w:type="spellEnd"/>
      <w:r w:rsidRPr="00F329EC">
        <w:rPr>
          <w:rFonts w:ascii="Times New Roman" w:hAnsi="Times New Roman" w:cs="Times New Roman"/>
          <w:i/>
          <w:sz w:val="20"/>
          <w:szCs w:val="20"/>
        </w:rPr>
        <w:t xml:space="preserve"> in </w:t>
      </w:r>
      <w:proofErr w:type="spellStart"/>
      <w:r w:rsidRPr="00F329EC">
        <w:rPr>
          <w:rFonts w:ascii="Times New Roman" w:hAnsi="Times New Roman" w:cs="Times New Roman"/>
          <w:i/>
          <w:sz w:val="20"/>
          <w:szCs w:val="20"/>
        </w:rPr>
        <w:t>Wuhan</w:t>
      </w:r>
      <w:proofErr w:type="spellEnd"/>
      <w:r w:rsidRPr="00F329EC">
        <w:rPr>
          <w:rFonts w:ascii="Times New Roman" w:hAnsi="Times New Roman" w:cs="Times New Roman"/>
          <w:i/>
          <w:sz w:val="20"/>
          <w:szCs w:val="20"/>
        </w:rPr>
        <w:t xml:space="preserve">, </w:t>
      </w:r>
      <w:proofErr w:type="spellStart"/>
      <w:r w:rsidRPr="00F329EC">
        <w:rPr>
          <w:rFonts w:ascii="Times New Roman" w:hAnsi="Times New Roman" w:cs="Times New Roman"/>
          <w:i/>
          <w:sz w:val="20"/>
          <w:szCs w:val="20"/>
        </w:rPr>
        <w:t>China</w:t>
      </w:r>
      <w:proofErr w:type="spellEnd"/>
      <w:r w:rsidRPr="00F329EC">
        <w:rPr>
          <w:rFonts w:ascii="Times New Roman" w:hAnsi="Times New Roman" w:cs="Times New Roman"/>
          <w:i/>
          <w:sz w:val="20"/>
          <w:szCs w:val="20"/>
        </w:rPr>
        <w:t xml:space="preserve"> in </w:t>
      </w:r>
      <w:proofErr w:type="spellStart"/>
      <w:r w:rsidRPr="00F329EC">
        <w:rPr>
          <w:rFonts w:ascii="Times New Roman" w:hAnsi="Times New Roman" w:cs="Times New Roman"/>
          <w:i/>
          <w:sz w:val="20"/>
          <w:szCs w:val="20"/>
        </w:rPr>
        <w:t>December</w:t>
      </w:r>
      <w:proofErr w:type="spellEnd"/>
      <w:r w:rsidRPr="00F329EC">
        <w:rPr>
          <w:rFonts w:ascii="Times New Roman" w:hAnsi="Times New Roman" w:cs="Times New Roman"/>
          <w:i/>
          <w:sz w:val="20"/>
          <w:szCs w:val="20"/>
        </w:rPr>
        <w:t xml:space="preserve"> 2019 </w:t>
      </w:r>
      <w:proofErr w:type="spellStart"/>
      <w:r w:rsidRPr="00F329EC">
        <w:rPr>
          <w:rFonts w:ascii="Times New Roman" w:hAnsi="Times New Roman" w:cs="Times New Roman"/>
          <w:i/>
          <w:sz w:val="20"/>
          <w:szCs w:val="20"/>
        </w:rPr>
        <w:t>and</w:t>
      </w:r>
      <w:proofErr w:type="spellEnd"/>
      <w:r w:rsidRPr="00F329EC">
        <w:rPr>
          <w:rFonts w:ascii="Times New Roman" w:hAnsi="Times New Roman" w:cs="Times New Roman"/>
          <w:i/>
          <w:sz w:val="20"/>
          <w:szCs w:val="20"/>
        </w:rPr>
        <w:t xml:space="preserve"> </w:t>
      </w:r>
      <w:proofErr w:type="gramStart"/>
      <w:r w:rsidRPr="00F329EC">
        <w:rPr>
          <w:rFonts w:ascii="Times New Roman" w:hAnsi="Times New Roman" w:cs="Times New Roman"/>
          <w:i/>
          <w:sz w:val="20"/>
          <w:szCs w:val="20"/>
        </w:rPr>
        <w:t>spread</w:t>
      </w:r>
      <w:proofErr w:type="gramEnd"/>
      <w:r w:rsidRPr="00F329EC">
        <w:rPr>
          <w:rFonts w:ascii="Times New Roman" w:hAnsi="Times New Roman" w:cs="Times New Roman"/>
          <w:i/>
          <w:sz w:val="20"/>
          <w:szCs w:val="20"/>
        </w:rPr>
        <w:t xml:space="preserve"> </w:t>
      </w:r>
      <w:proofErr w:type="spellStart"/>
      <w:r w:rsidRPr="00F329EC">
        <w:rPr>
          <w:rFonts w:ascii="Times New Roman" w:hAnsi="Times New Roman" w:cs="Times New Roman"/>
          <w:i/>
          <w:sz w:val="20"/>
          <w:szCs w:val="20"/>
        </w:rPr>
        <w:t>all</w:t>
      </w:r>
      <w:proofErr w:type="spellEnd"/>
      <w:r w:rsidRPr="00F329EC">
        <w:rPr>
          <w:rFonts w:ascii="Times New Roman" w:hAnsi="Times New Roman" w:cs="Times New Roman"/>
          <w:i/>
          <w:sz w:val="20"/>
          <w:szCs w:val="20"/>
        </w:rPr>
        <w:t xml:space="preserve"> </w:t>
      </w:r>
      <w:proofErr w:type="spellStart"/>
      <w:r w:rsidRPr="00F329EC">
        <w:rPr>
          <w:rFonts w:ascii="Times New Roman" w:hAnsi="Times New Roman" w:cs="Times New Roman"/>
          <w:i/>
          <w:sz w:val="20"/>
          <w:szCs w:val="20"/>
        </w:rPr>
        <w:t>over</w:t>
      </w:r>
      <w:proofErr w:type="spellEnd"/>
      <w:r w:rsidRPr="00F329EC">
        <w:rPr>
          <w:rFonts w:ascii="Times New Roman" w:hAnsi="Times New Roman" w:cs="Times New Roman"/>
          <w:i/>
          <w:sz w:val="20"/>
          <w:szCs w:val="20"/>
        </w:rPr>
        <w:t xml:space="preserve"> </w:t>
      </w:r>
      <w:proofErr w:type="spellStart"/>
      <w:r w:rsidRPr="00F329EC">
        <w:rPr>
          <w:rFonts w:ascii="Times New Roman" w:hAnsi="Times New Roman" w:cs="Times New Roman"/>
          <w:i/>
          <w:sz w:val="20"/>
          <w:szCs w:val="20"/>
        </w:rPr>
        <w:t>the</w:t>
      </w:r>
      <w:proofErr w:type="spellEnd"/>
      <w:r w:rsidRPr="00F329EC">
        <w:rPr>
          <w:rFonts w:ascii="Times New Roman" w:hAnsi="Times New Roman" w:cs="Times New Roman"/>
          <w:i/>
          <w:sz w:val="20"/>
          <w:szCs w:val="20"/>
        </w:rPr>
        <w:t xml:space="preserve"> </w:t>
      </w:r>
      <w:proofErr w:type="spellStart"/>
      <w:r w:rsidRPr="00F329EC">
        <w:rPr>
          <w:rFonts w:ascii="Times New Roman" w:hAnsi="Times New Roman" w:cs="Times New Roman"/>
          <w:i/>
          <w:sz w:val="20"/>
          <w:szCs w:val="20"/>
        </w:rPr>
        <w:t>world</w:t>
      </w:r>
      <w:proofErr w:type="spellEnd"/>
      <w:r w:rsidRPr="00F329EC">
        <w:rPr>
          <w:rFonts w:ascii="Times New Roman" w:hAnsi="Times New Roman" w:cs="Times New Roman"/>
          <w:i/>
          <w:sz w:val="20"/>
          <w:szCs w:val="20"/>
        </w:rPr>
        <w:t xml:space="preserve">, </w:t>
      </w:r>
      <w:proofErr w:type="spellStart"/>
      <w:r w:rsidRPr="00F329EC">
        <w:rPr>
          <w:rFonts w:ascii="Times New Roman" w:hAnsi="Times New Roman" w:cs="Times New Roman"/>
          <w:i/>
          <w:sz w:val="20"/>
          <w:szCs w:val="20"/>
        </w:rPr>
        <w:t>caused</w:t>
      </w:r>
      <w:proofErr w:type="spellEnd"/>
      <w:r w:rsidRPr="00F329EC">
        <w:rPr>
          <w:rFonts w:ascii="Times New Roman" w:hAnsi="Times New Roman" w:cs="Times New Roman"/>
          <w:i/>
          <w:sz w:val="20"/>
          <w:szCs w:val="20"/>
        </w:rPr>
        <w:t xml:space="preserve"> a global </w:t>
      </w:r>
      <w:proofErr w:type="spellStart"/>
      <w:r w:rsidRPr="00F329EC">
        <w:rPr>
          <w:rFonts w:ascii="Times New Roman" w:hAnsi="Times New Roman" w:cs="Times New Roman"/>
          <w:i/>
          <w:sz w:val="20"/>
          <w:szCs w:val="20"/>
        </w:rPr>
        <w:t>crisis</w:t>
      </w:r>
      <w:proofErr w:type="spellEnd"/>
      <w:r w:rsidRPr="00F329EC">
        <w:rPr>
          <w:rFonts w:ascii="Times New Roman" w:hAnsi="Times New Roman" w:cs="Times New Roman"/>
          <w:i/>
          <w:sz w:val="20"/>
          <w:szCs w:val="20"/>
        </w:rPr>
        <w:t xml:space="preserve">.  </w:t>
      </w:r>
      <w:proofErr w:type="spellStart"/>
      <w:r w:rsidRPr="00F329EC">
        <w:rPr>
          <w:rFonts w:ascii="Times New Roman" w:hAnsi="Times New Roman" w:cs="Times New Roman"/>
          <w:i/>
          <w:sz w:val="20"/>
          <w:szCs w:val="20"/>
        </w:rPr>
        <w:t>The</w:t>
      </w:r>
      <w:proofErr w:type="spellEnd"/>
      <w:r w:rsidRPr="00F329EC">
        <w:rPr>
          <w:rFonts w:ascii="Times New Roman" w:hAnsi="Times New Roman" w:cs="Times New Roman"/>
          <w:i/>
          <w:sz w:val="20"/>
          <w:szCs w:val="20"/>
        </w:rPr>
        <w:t xml:space="preserve"> </w:t>
      </w:r>
      <w:proofErr w:type="spellStart"/>
      <w:r w:rsidRPr="00F329EC">
        <w:rPr>
          <w:rFonts w:ascii="Times New Roman" w:hAnsi="Times New Roman" w:cs="Times New Roman"/>
          <w:i/>
          <w:sz w:val="20"/>
          <w:szCs w:val="20"/>
        </w:rPr>
        <w:t>crisis</w:t>
      </w:r>
      <w:proofErr w:type="spellEnd"/>
      <w:r w:rsidRPr="00F329EC">
        <w:rPr>
          <w:rFonts w:ascii="Times New Roman" w:hAnsi="Times New Roman" w:cs="Times New Roman"/>
          <w:i/>
          <w:sz w:val="20"/>
          <w:szCs w:val="20"/>
        </w:rPr>
        <w:t xml:space="preserve"> has </w:t>
      </w:r>
      <w:proofErr w:type="spellStart"/>
      <w:r w:rsidRPr="00F329EC">
        <w:rPr>
          <w:rFonts w:ascii="Times New Roman" w:hAnsi="Times New Roman" w:cs="Times New Roman"/>
          <w:i/>
          <w:sz w:val="20"/>
          <w:szCs w:val="20"/>
        </w:rPr>
        <w:t>adversely</w:t>
      </w:r>
      <w:proofErr w:type="spellEnd"/>
      <w:r w:rsidRPr="00F329EC">
        <w:rPr>
          <w:rFonts w:ascii="Times New Roman" w:hAnsi="Times New Roman" w:cs="Times New Roman"/>
          <w:i/>
          <w:sz w:val="20"/>
          <w:szCs w:val="20"/>
        </w:rPr>
        <w:t xml:space="preserve"> </w:t>
      </w:r>
      <w:proofErr w:type="spellStart"/>
      <w:r w:rsidRPr="00F329EC">
        <w:rPr>
          <w:rFonts w:ascii="Times New Roman" w:hAnsi="Times New Roman" w:cs="Times New Roman"/>
          <w:i/>
          <w:sz w:val="20"/>
          <w:szCs w:val="20"/>
        </w:rPr>
        <w:t>affected</w:t>
      </w:r>
      <w:proofErr w:type="spellEnd"/>
      <w:r w:rsidRPr="00F329EC">
        <w:rPr>
          <w:rFonts w:ascii="Times New Roman" w:hAnsi="Times New Roman" w:cs="Times New Roman"/>
          <w:i/>
          <w:sz w:val="20"/>
          <w:szCs w:val="20"/>
        </w:rPr>
        <w:t xml:space="preserve"> </w:t>
      </w:r>
      <w:proofErr w:type="spellStart"/>
      <w:r w:rsidRPr="00F329EC">
        <w:rPr>
          <w:rFonts w:ascii="Times New Roman" w:hAnsi="Times New Roman" w:cs="Times New Roman"/>
          <w:i/>
          <w:sz w:val="20"/>
          <w:szCs w:val="20"/>
        </w:rPr>
        <w:t>many</w:t>
      </w:r>
      <w:proofErr w:type="spellEnd"/>
      <w:r w:rsidRPr="00F329EC">
        <w:rPr>
          <w:rFonts w:ascii="Times New Roman" w:hAnsi="Times New Roman" w:cs="Times New Roman"/>
          <w:i/>
          <w:sz w:val="20"/>
          <w:szCs w:val="20"/>
        </w:rPr>
        <w:t xml:space="preserve"> </w:t>
      </w:r>
      <w:proofErr w:type="spellStart"/>
      <w:r w:rsidRPr="00F329EC">
        <w:rPr>
          <w:rFonts w:ascii="Times New Roman" w:hAnsi="Times New Roman" w:cs="Times New Roman"/>
          <w:i/>
          <w:sz w:val="20"/>
          <w:szCs w:val="20"/>
        </w:rPr>
        <w:t>sectors</w:t>
      </w:r>
      <w:proofErr w:type="spellEnd"/>
      <w:r w:rsidRPr="00F329EC">
        <w:rPr>
          <w:rFonts w:ascii="Times New Roman" w:hAnsi="Times New Roman" w:cs="Times New Roman"/>
          <w:i/>
          <w:sz w:val="20"/>
          <w:szCs w:val="20"/>
        </w:rPr>
        <w:t xml:space="preserve">.  </w:t>
      </w:r>
      <w:proofErr w:type="spellStart"/>
      <w:r w:rsidRPr="00F329EC">
        <w:rPr>
          <w:rFonts w:ascii="Times New Roman" w:hAnsi="Times New Roman" w:cs="Times New Roman"/>
          <w:i/>
          <w:sz w:val="20"/>
          <w:szCs w:val="20"/>
        </w:rPr>
        <w:t>In</w:t>
      </w:r>
      <w:proofErr w:type="spellEnd"/>
      <w:r w:rsidRPr="00F329EC">
        <w:rPr>
          <w:rFonts w:ascii="Times New Roman" w:hAnsi="Times New Roman" w:cs="Times New Roman"/>
          <w:i/>
          <w:sz w:val="20"/>
          <w:szCs w:val="20"/>
        </w:rPr>
        <w:t xml:space="preserve"> </w:t>
      </w:r>
      <w:proofErr w:type="spellStart"/>
      <w:r w:rsidRPr="00F329EC">
        <w:rPr>
          <w:rFonts w:ascii="Times New Roman" w:hAnsi="Times New Roman" w:cs="Times New Roman"/>
          <w:i/>
          <w:sz w:val="20"/>
          <w:szCs w:val="20"/>
        </w:rPr>
        <w:t>this</w:t>
      </w:r>
      <w:proofErr w:type="spellEnd"/>
      <w:r w:rsidRPr="00F329EC">
        <w:rPr>
          <w:rFonts w:ascii="Times New Roman" w:hAnsi="Times New Roman" w:cs="Times New Roman"/>
          <w:i/>
          <w:sz w:val="20"/>
          <w:szCs w:val="20"/>
        </w:rPr>
        <w:t xml:space="preserve"> </w:t>
      </w:r>
      <w:proofErr w:type="spellStart"/>
      <w:r w:rsidRPr="00F329EC">
        <w:rPr>
          <w:rFonts w:ascii="Times New Roman" w:hAnsi="Times New Roman" w:cs="Times New Roman"/>
          <w:i/>
          <w:sz w:val="20"/>
          <w:szCs w:val="20"/>
        </w:rPr>
        <w:t>study</w:t>
      </w:r>
      <w:proofErr w:type="spellEnd"/>
      <w:r w:rsidRPr="00F329EC">
        <w:rPr>
          <w:rFonts w:ascii="Times New Roman" w:hAnsi="Times New Roman" w:cs="Times New Roman"/>
          <w:i/>
          <w:sz w:val="20"/>
          <w:szCs w:val="20"/>
        </w:rPr>
        <w:t xml:space="preserve">, it </w:t>
      </w:r>
      <w:proofErr w:type="spellStart"/>
      <w:r w:rsidRPr="00F329EC">
        <w:rPr>
          <w:rFonts w:ascii="Times New Roman" w:hAnsi="Times New Roman" w:cs="Times New Roman"/>
          <w:i/>
          <w:sz w:val="20"/>
          <w:szCs w:val="20"/>
        </w:rPr>
        <w:t>was</w:t>
      </w:r>
      <w:proofErr w:type="spellEnd"/>
      <w:r w:rsidRPr="00F329EC">
        <w:rPr>
          <w:rFonts w:ascii="Times New Roman" w:hAnsi="Times New Roman" w:cs="Times New Roman"/>
          <w:i/>
          <w:sz w:val="20"/>
          <w:szCs w:val="20"/>
        </w:rPr>
        <w:t xml:space="preserve"> </w:t>
      </w:r>
      <w:proofErr w:type="spellStart"/>
      <w:r w:rsidRPr="00F329EC">
        <w:rPr>
          <w:rFonts w:ascii="Times New Roman" w:hAnsi="Times New Roman" w:cs="Times New Roman"/>
          <w:i/>
          <w:sz w:val="20"/>
          <w:szCs w:val="20"/>
        </w:rPr>
        <w:t>aimed</w:t>
      </w:r>
      <w:proofErr w:type="spellEnd"/>
      <w:r w:rsidRPr="00F329EC">
        <w:rPr>
          <w:rFonts w:ascii="Times New Roman" w:hAnsi="Times New Roman" w:cs="Times New Roman"/>
          <w:i/>
          <w:sz w:val="20"/>
          <w:szCs w:val="20"/>
        </w:rPr>
        <w:t xml:space="preserve"> </w:t>
      </w:r>
      <w:proofErr w:type="spellStart"/>
      <w:r w:rsidRPr="00F329EC">
        <w:rPr>
          <w:rFonts w:ascii="Times New Roman" w:hAnsi="Times New Roman" w:cs="Times New Roman"/>
          <w:i/>
          <w:sz w:val="20"/>
          <w:szCs w:val="20"/>
        </w:rPr>
        <w:t>to</w:t>
      </w:r>
      <w:proofErr w:type="spellEnd"/>
      <w:r w:rsidRPr="00F329EC">
        <w:rPr>
          <w:rFonts w:ascii="Times New Roman" w:hAnsi="Times New Roman" w:cs="Times New Roman"/>
          <w:i/>
          <w:sz w:val="20"/>
          <w:szCs w:val="20"/>
        </w:rPr>
        <w:t xml:space="preserve"> </w:t>
      </w:r>
      <w:proofErr w:type="spellStart"/>
      <w:r w:rsidRPr="00F329EC">
        <w:rPr>
          <w:rFonts w:ascii="Times New Roman" w:hAnsi="Times New Roman" w:cs="Times New Roman"/>
          <w:i/>
          <w:sz w:val="20"/>
          <w:szCs w:val="20"/>
        </w:rPr>
        <w:t>reveal</w:t>
      </w:r>
      <w:proofErr w:type="spellEnd"/>
      <w:r w:rsidRPr="00F329EC">
        <w:rPr>
          <w:rFonts w:ascii="Times New Roman" w:hAnsi="Times New Roman" w:cs="Times New Roman"/>
          <w:i/>
          <w:sz w:val="20"/>
          <w:szCs w:val="20"/>
        </w:rPr>
        <w:t xml:space="preserve"> </w:t>
      </w:r>
      <w:proofErr w:type="spellStart"/>
      <w:r w:rsidRPr="00F329EC">
        <w:rPr>
          <w:rFonts w:ascii="Times New Roman" w:hAnsi="Times New Roman" w:cs="Times New Roman"/>
          <w:i/>
          <w:sz w:val="20"/>
          <w:szCs w:val="20"/>
        </w:rPr>
        <w:t>the</w:t>
      </w:r>
      <w:proofErr w:type="spellEnd"/>
      <w:r w:rsidRPr="00F329EC">
        <w:rPr>
          <w:rFonts w:ascii="Times New Roman" w:hAnsi="Times New Roman" w:cs="Times New Roman"/>
          <w:i/>
          <w:sz w:val="20"/>
          <w:szCs w:val="20"/>
        </w:rPr>
        <w:t xml:space="preserve"> </w:t>
      </w:r>
      <w:proofErr w:type="spellStart"/>
      <w:r w:rsidRPr="00F329EC">
        <w:rPr>
          <w:rFonts w:ascii="Times New Roman" w:hAnsi="Times New Roman" w:cs="Times New Roman"/>
          <w:i/>
          <w:sz w:val="20"/>
          <w:szCs w:val="20"/>
        </w:rPr>
        <w:t>effect</w:t>
      </w:r>
      <w:proofErr w:type="spellEnd"/>
      <w:r w:rsidRPr="00F329EC">
        <w:rPr>
          <w:rFonts w:ascii="Times New Roman" w:hAnsi="Times New Roman" w:cs="Times New Roman"/>
          <w:i/>
          <w:sz w:val="20"/>
          <w:szCs w:val="20"/>
        </w:rPr>
        <w:t xml:space="preserve"> of </w:t>
      </w:r>
      <w:r w:rsidR="00337D7A" w:rsidRPr="00F329EC">
        <w:rPr>
          <w:rFonts w:ascii="Times New Roman" w:hAnsi="Times New Roman" w:cs="Times New Roman"/>
          <w:i/>
          <w:sz w:val="20"/>
          <w:szCs w:val="20"/>
        </w:rPr>
        <w:t>Covid</w:t>
      </w:r>
      <w:r w:rsidRPr="00F329EC">
        <w:rPr>
          <w:rFonts w:ascii="Times New Roman" w:hAnsi="Times New Roman" w:cs="Times New Roman"/>
          <w:i/>
          <w:sz w:val="20"/>
          <w:szCs w:val="20"/>
        </w:rPr>
        <w:t>-19 on</w:t>
      </w:r>
      <w:r w:rsidR="00AB1A54" w:rsidRPr="00F329EC">
        <w:rPr>
          <w:rFonts w:ascii="Times New Roman" w:hAnsi="Times New Roman" w:cs="Times New Roman"/>
          <w:i/>
          <w:sz w:val="20"/>
          <w:szCs w:val="20"/>
        </w:rPr>
        <w:t xml:space="preserve"> </w:t>
      </w:r>
      <w:proofErr w:type="spellStart"/>
      <w:r w:rsidR="00AB1A54" w:rsidRPr="00F329EC">
        <w:rPr>
          <w:rFonts w:ascii="Times New Roman" w:hAnsi="Times New Roman" w:cs="Times New Roman"/>
          <w:i/>
          <w:sz w:val="20"/>
          <w:szCs w:val="20"/>
        </w:rPr>
        <w:t>logistics</w:t>
      </w:r>
      <w:proofErr w:type="spellEnd"/>
      <w:r w:rsidR="00AB1A54" w:rsidRPr="00F329EC">
        <w:rPr>
          <w:rFonts w:ascii="Times New Roman" w:hAnsi="Times New Roman" w:cs="Times New Roman"/>
          <w:i/>
          <w:sz w:val="20"/>
          <w:szCs w:val="20"/>
        </w:rPr>
        <w:t xml:space="preserve"> </w:t>
      </w:r>
      <w:proofErr w:type="spellStart"/>
      <w:r w:rsidR="00AB1A54" w:rsidRPr="00F329EC">
        <w:rPr>
          <w:rFonts w:ascii="Times New Roman" w:hAnsi="Times New Roman" w:cs="Times New Roman"/>
          <w:i/>
          <w:sz w:val="20"/>
          <w:szCs w:val="20"/>
        </w:rPr>
        <w:t>and</w:t>
      </w:r>
      <w:proofErr w:type="spellEnd"/>
      <w:r w:rsidR="00AB1A54" w:rsidRPr="00F329EC">
        <w:rPr>
          <w:rFonts w:ascii="Times New Roman" w:hAnsi="Times New Roman" w:cs="Times New Roman"/>
          <w:i/>
          <w:sz w:val="20"/>
          <w:szCs w:val="20"/>
        </w:rPr>
        <w:t xml:space="preserve"> </w:t>
      </w:r>
      <w:proofErr w:type="spellStart"/>
      <w:r w:rsidR="00AB1A54" w:rsidRPr="00F329EC">
        <w:rPr>
          <w:rFonts w:ascii="Times New Roman" w:hAnsi="Times New Roman" w:cs="Times New Roman"/>
          <w:i/>
          <w:sz w:val="20"/>
          <w:szCs w:val="20"/>
        </w:rPr>
        <w:t>especially</w:t>
      </w:r>
      <w:proofErr w:type="spellEnd"/>
      <w:r w:rsidRPr="00F329EC">
        <w:rPr>
          <w:rFonts w:ascii="Times New Roman" w:hAnsi="Times New Roman" w:cs="Times New Roman"/>
          <w:i/>
          <w:sz w:val="20"/>
          <w:szCs w:val="20"/>
        </w:rPr>
        <w:t xml:space="preserve"> </w:t>
      </w:r>
      <w:proofErr w:type="spellStart"/>
      <w:r w:rsidRPr="00F329EC">
        <w:rPr>
          <w:rFonts w:ascii="Times New Roman" w:hAnsi="Times New Roman" w:cs="Times New Roman"/>
          <w:i/>
          <w:sz w:val="20"/>
          <w:szCs w:val="20"/>
        </w:rPr>
        <w:t>cold</w:t>
      </w:r>
      <w:proofErr w:type="spellEnd"/>
      <w:r w:rsidRPr="00F329EC">
        <w:rPr>
          <w:rFonts w:ascii="Times New Roman" w:hAnsi="Times New Roman" w:cs="Times New Roman"/>
          <w:i/>
          <w:sz w:val="20"/>
          <w:szCs w:val="20"/>
        </w:rPr>
        <w:t xml:space="preserve"> </w:t>
      </w:r>
      <w:proofErr w:type="spellStart"/>
      <w:r w:rsidRPr="00F329EC">
        <w:rPr>
          <w:rFonts w:ascii="Times New Roman" w:hAnsi="Times New Roman" w:cs="Times New Roman"/>
          <w:i/>
          <w:sz w:val="20"/>
          <w:szCs w:val="20"/>
        </w:rPr>
        <w:t>chain</w:t>
      </w:r>
      <w:proofErr w:type="spellEnd"/>
      <w:r w:rsidRPr="00F329EC">
        <w:rPr>
          <w:rFonts w:ascii="Times New Roman" w:hAnsi="Times New Roman" w:cs="Times New Roman"/>
          <w:i/>
          <w:sz w:val="20"/>
          <w:szCs w:val="20"/>
        </w:rPr>
        <w:t xml:space="preserve"> </w:t>
      </w:r>
      <w:proofErr w:type="spellStart"/>
      <w:r w:rsidRPr="00F329EC">
        <w:rPr>
          <w:rFonts w:ascii="Times New Roman" w:hAnsi="Times New Roman" w:cs="Times New Roman"/>
          <w:i/>
          <w:sz w:val="20"/>
          <w:szCs w:val="20"/>
        </w:rPr>
        <w:t>logistics</w:t>
      </w:r>
      <w:proofErr w:type="spellEnd"/>
      <w:r w:rsidRPr="00F329EC">
        <w:rPr>
          <w:rFonts w:ascii="Times New Roman" w:hAnsi="Times New Roman" w:cs="Times New Roman"/>
          <w:i/>
          <w:sz w:val="20"/>
          <w:szCs w:val="20"/>
        </w:rPr>
        <w:t xml:space="preserve">.  </w:t>
      </w:r>
      <w:proofErr w:type="spellStart"/>
      <w:r w:rsidRPr="00F329EC">
        <w:rPr>
          <w:rFonts w:ascii="Times New Roman" w:hAnsi="Times New Roman" w:cs="Times New Roman"/>
          <w:i/>
          <w:sz w:val="20"/>
          <w:szCs w:val="20"/>
        </w:rPr>
        <w:t>For</w:t>
      </w:r>
      <w:proofErr w:type="spellEnd"/>
      <w:r w:rsidRPr="00F329EC">
        <w:rPr>
          <w:rFonts w:ascii="Times New Roman" w:hAnsi="Times New Roman" w:cs="Times New Roman"/>
          <w:i/>
          <w:sz w:val="20"/>
          <w:szCs w:val="20"/>
        </w:rPr>
        <w:t xml:space="preserve"> </w:t>
      </w:r>
      <w:proofErr w:type="spellStart"/>
      <w:r w:rsidRPr="00F329EC">
        <w:rPr>
          <w:rFonts w:ascii="Times New Roman" w:hAnsi="Times New Roman" w:cs="Times New Roman"/>
          <w:i/>
          <w:sz w:val="20"/>
          <w:szCs w:val="20"/>
        </w:rPr>
        <w:t>this</w:t>
      </w:r>
      <w:proofErr w:type="spellEnd"/>
      <w:r w:rsidRPr="00F329EC">
        <w:rPr>
          <w:rFonts w:ascii="Times New Roman" w:hAnsi="Times New Roman" w:cs="Times New Roman"/>
          <w:i/>
          <w:sz w:val="20"/>
          <w:szCs w:val="20"/>
        </w:rPr>
        <w:t xml:space="preserve"> </w:t>
      </w:r>
      <w:proofErr w:type="spellStart"/>
      <w:r w:rsidRPr="00F329EC">
        <w:rPr>
          <w:rFonts w:ascii="Times New Roman" w:hAnsi="Times New Roman" w:cs="Times New Roman"/>
          <w:i/>
          <w:sz w:val="20"/>
          <w:szCs w:val="20"/>
        </w:rPr>
        <w:t>purpose</w:t>
      </w:r>
      <w:proofErr w:type="spellEnd"/>
      <w:r w:rsidRPr="00F329EC">
        <w:rPr>
          <w:rFonts w:ascii="Times New Roman" w:hAnsi="Times New Roman" w:cs="Times New Roman"/>
          <w:i/>
          <w:sz w:val="20"/>
          <w:szCs w:val="20"/>
        </w:rPr>
        <w:t xml:space="preserve">, </w:t>
      </w:r>
      <w:proofErr w:type="spellStart"/>
      <w:r w:rsidRPr="00F329EC">
        <w:rPr>
          <w:rFonts w:ascii="Times New Roman" w:hAnsi="Times New Roman" w:cs="Times New Roman"/>
          <w:i/>
          <w:sz w:val="20"/>
          <w:szCs w:val="20"/>
        </w:rPr>
        <w:t>secondary</w:t>
      </w:r>
      <w:proofErr w:type="spellEnd"/>
      <w:r w:rsidRPr="00F329EC">
        <w:rPr>
          <w:rFonts w:ascii="Times New Roman" w:hAnsi="Times New Roman" w:cs="Times New Roman"/>
          <w:i/>
          <w:sz w:val="20"/>
          <w:szCs w:val="20"/>
        </w:rPr>
        <w:t xml:space="preserve"> </w:t>
      </w:r>
      <w:proofErr w:type="gramStart"/>
      <w:r w:rsidRPr="00F329EC">
        <w:rPr>
          <w:rFonts w:ascii="Times New Roman" w:hAnsi="Times New Roman" w:cs="Times New Roman"/>
          <w:i/>
          <w:sz w:val="20"/>
          <w:szCs w:val="20"/>
        </w:rPr>
        <w:t>data</w:t>
      </w:r>
      <w:proofErr w:type="gramEnd"/>
      <w:r w:rsidRPr="00F329EC">
        <w:rPr>
          <w:rFonts w:ascii="Times New Roman" w:hAnsi="Times New Roman" w:cs="Times New Roman"/>
          <w:i/>
          <w:sz w:val="20"/>
          <w:szCs w:val="20"/>
        </w:rPr>
        <w:t xml:space="preserve"> </w:t>
      </w:r>
      <w:proofErr w:type="spellStart"/>
      <w:r w:rsidRPr="00F329EC">
        <w:rPr>
          <w:rFonts w:ascii="Times New Roman" w:hAnsi="Times New Roman" w:cs="Times New Roman"/>
          <w:i/>
          <w:sz w:val="20"/>
          <w:szCs w:val="20"/>
        </w:rPr>
        <w:t>are</w:t>
      </w:r>
      <w:proofErr w:type="spellEnd"/>
      <w:r w:rsidRPr="00F329EC">
        <w:rPr>
          <w:rFonts w:ascii="Times New Roman" w:hAnsi="Times New Roman" w:cs="Times New Roman"/>
          <w:i/>
          <w:sz w:val="20"/>
          <w:szCs w:val="20"/>
        </w:rPr>
        <w:t xml:space="preserve"> </w:t>
      </w:r>
      <w:proofErr w:type="spellStart"/>
      <w:r w:rsidRPr="00F329EC">
        <w:rPr>
          <w:rFonts w:ascii="Times New Roman" w:hAnsi="Times New Roman" w:cs="Times New Roman"/>
          <w:i/>
          <w:sz w:val="20"/>
          <w:szCs w:val="20"/>
        </w:rPr>
        <w:t>used</w:t>
      </w:r>
      <w:proofErr w:type="spellEnd"/>
      <w:r w:rsidRPr="00F329EC">
        <w:rPr>
          <w:rFonts w:ascii="Times New Roman" w:hAnsi="Times New Roman" w:cs="Times New Roman"/>
          <w:i/>
          <w:sz w:val="20"/>
          <w:szCs w:val="20"/>
        </w:rPr>
        <w:t xml:space="preserve">. </w:t>
      </w:r>
      <w:proofErr w:type="spellStart"/>
      <w:r w:rsidRPr="00F329EC">
        <w:rPr>
          <w:rFonts w:ascii="Times New Roman" w:hAnsi="Times New Roman" w:cs="Times New Roman"/>
          <w:i/>
          <w:sz w:val="20"/>
          <w:szCs w:val="20"/>
        </w:rPr>
        <w:t>Articles</w:t>
      </w:r>
      <w:proofErr w:type="spellEnd"/>
      <w:r w:rsidRPr="00F329EC">
        <w:rPr>
          <w:rFonts w:ascii="Times New Roman" w:hAnsi="Times New Roman" w:cs="Times New Roman"/>
          <w:i/>
          <w:sz w:val="20"/>
          <w:szCs w:val="20"/>
        </w:rPr>
        <w:t xml:space="preserve">, </w:t>
      </w:r>
      <w:proofErr w:type="spellStart"/>
      <w:r w:rsidRPr="00F329EC">
        <w:rPr>
          <w:rFonts w:ascii="Times New Roman" w:hAnsi="Times New Roman" w:cs="Times New Roman"/>
          <w:i/>
          <w:sz w:val="20"/>
          <w:szCs w:val="20"/>
        </w:rPr>
        <w:t>reports</w:t>
      </w:r>
      <w:proofErr w:type="spellEnd"/>
      <w:r w:rsidRPr="00F329EC">
        <w:rPr>
          <w:rFonts w:ascii="Times New Roman" w:hAnsi="Times New Roman" w:cs="Times New Roman"/>
          <w:i/>
          <w:sz w:val="20"/>
          <w:szCs w:val="20"/>
        </w:rPr>
        <w:t xml:space="preserve"> </w:t>
      </w:r>
      <w:proofErr w:type="spellStart"/>
      <w:r w:rsidRPr="00F329EC">
        <w:rPr>
          <w:rFonts w:ascii="Times New Roman" w:hAnsi="Times New Roman" w:cs="Times New Roman"/>
          <w:i/>
          <w:sz w:val="20"/>
          <w:szCs w:val="20"/>
        </w:rPr>
        <w:t>and</w:t>
      </w:r>
      <w:proofErr w:type="spellEnd"/>
      <w:r w:rsidRPr="00F329EC">
        <w:rPr>
          <w:rFonts w:ascii="Times New Roman" w:hAnsi="Times New Roman" w:cs="Times New Roman"/>
          <w:i/>
          <w:sz w:val="20"/>
          <w:szCs w:val="20"/>
        </w:rPr>
        <w:t xml:space="preserve"> </w:t>
      </w:r>
      <w:proofErr w:type="spellStart"/>
      <w:r w:rsidRPr="00F329EC">
        <w:rPr>
          <w:rFonts w:ascii="Times New Roman" w:hAnsi="Times New Roman" w:cs="Times New Roman"/>
          <w:i/>
          <w:sz w:val="20"/>
          <w:szCs w:val="20"/>
        </w:rPr>
        <w:t>circulars</w:t>
      </w:r>
      <w:proofErr w:type="spellEnd"/>
      <w:r w:rsidRPr="00F329EC">
        <w:rPr>
          <w:rFonts w:ascii="Times New Roman" w:hAnsi="Times New Roman" w:cs="Times New Roman"/>
          <w:i/>
          <w:sz w:val="20"/>
          <w:szCs w:val="20"/>
        </w:rPr>
        <w:t xml:space="preserve"> </w:t>
      </w:r>
      <w:proofErr w:type="spellStart"/>
      <w:r w:rsidRPr="00F329EC">
        <w:rPr>
          <w:rFonts w:ascii="Times New Roman" w:hAnsi="Times New Roman" w:cs="Times New Roman"/>
          <w:i/>
          <w:sz w:val="20"/>
          <w:szCs w:val="20"/>
        </w:rPr>
        <w:t>written</w:t>
      </w:r>
      <w:proofErr w:type="spellEnd"/>
      <w:r w:rsidRPr="00F329EC">
        <w:rPr>
          <w:rFonts w:ascii="Times New Roman" w:hAnsi="Times New Roman" w:cs="Times New Roman"/>
          <w:i/>
          <w:sz w:val="20"/>
          <w:szCs w:val="20"/>
        </w:rPr>
        <w:t xml:space="preserve"> </w:t>
      </w:r>
      <w:proofErr w:type="spellStart"/>
      <w:r w:rsidRPr="00F329EC">
        <w:rPr>
          <w:rFonts w:ascii="Times New Roman" w:hAnsi="Times New Roman" w:cs="Times New Roman"/>
          <w:i/>
          <w:sz w:val="20"/>
          <w:szCs w:val="20"/>
        </w:rPr>
        <w:t>about</w:t>
      </w:r>
      <w:proofErr w:type="spellEnd"/>
      <w:r w:rsidRPr="00F329EC">
        <w:rPr>
          <w:rFonts w:ascii="Times New Roman" w:hAnsi="Times New Roman" w:cs="Times New Roman"/>
          <w:i/>
          <w:sz w:val="20"/>
          <w:szCs w:val="20"/>
        </w:rPr>
        <w:t xml:space="preserve"> </w:t>
      </w:r>
      <w:proofErr w:type="spellStart"/>
      <w:r w:rsidRPr="00F329EC">
        <w:rPr>
          <w:rFonts w:ascii="Times New Roman" w:hAnsi="Times New Roman" w:cs="Times New Roman"/>
          <w:i/>
          <w:sz w:val="20"/>
          <w:szCs w:val="20"/>
        </w:rPr>
        <w:t>the</w:t>
      </w:r>
      <w:proofErr w:type="spellEnd"/>
      <w:r w:rsidRPr="00F329EC">
        <w:rPr>
          <w:rFonts w:ascii="Times New Roman" w:hAnsi="Times New Roman" w:cs="Times New Roman"/>
          <w:i/>
          <w:sz w:val="20"/>
          <w:szCs w:val="20"/>
        </w:rPr>
        <w:t xml:space="preserve"> </w:t>
      </w:r>
      <w:proofErr w:type="spellStart"/>
      <w:r w:rsidRPr="00F329EC">
        <w:rPr>
          <w:rFonts w:ascii="Times New Roman" w:hAnsi="Times New Roman" w:cs="Times New Roman"/>
          <w:i/>
          <w:sz w:val="20"/>
          <w:szCs w:val="20"/>
        </w:rPr>
        <w:t>sector</w:t>
      </w:r>
      <w:proofErr w:type="spellEnd"/>
      <w:r w:rsidRPr="00F329EC">
        <w:rPr>
          <w:rFonts w:ascii="Times New Roman" w:hAnsi="Times New Roman" w:cs="Times New Roman"/>
          <w:i/>
          <w:sz w:val="20"/>
          <w:szCs w:val="20"/>
        </w:rPr>
        <w:t xml:space="preserve"> </w:t>
      </w:r>
      <w:proofErr w:type="spellStart"/>
      <w:r w:rsidRPr="00F329EC">
        <w:rPr>
          <w:rFonts w:ascii="Times New Roman" w:hAnsi="Times New Roman" w:cs="Times New Roman"/>
          <w:i/>
          <w:sz w:val="20"/>
          <w:szCs w:val="20"/>
        </w:rPr>
        <w:t>were</w:t>
      </w:r>
      <w:proofErr w:type="spellEnd"/>
      <w:r w:rsidRPr="00F329EC">
        <w:rPr>
          <w:rFonts w:ascii="Times New Roman" w:hAnsi="Times New Roman" w:cs="Times New Roman"/>
          <w:i/>
          <w:sz w:val="20"/>
          <w:szCs w:val="20"/>
        </w:rPr>
        <w:t xml:space="preserve"> </w:t>
      </w:r>
      <w:proofErr w:type="spellStart"/>
      <w:r w:rsidRPr="00F329EC">
        <w:rPr>
          <w:rFonts w:ascii="Times New Roman" w:hAnsi="Times New Roman" w:cs="Times New Roman"/>
          <w:i/>
          <w:sz w:val="20"/>
          <w:szCs w:val="20"/>
        </w:rPr>
        <w:t>examined</w:t>
      </w:r>
      <w:proofErr w:type="spellEnd"/>
      <w:r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It</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was</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concluded</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that</w:t>
      </w:r>
      <w:proofErr w:type="spellEnd"/>
      <w:r w:rsidR="00F00104" w:rsidRPr="00F329EC">
        <w:rPr>
          <w:rFonts w:ascii="Times New Roman" w:hAnsi="Times New Roman" w:cs="Times New Roman"/>
          <w:i/>
          <w:sz w:val="20"/>
          <w:szCs w:val="20"/>
        </w:rPr>
        <w:t xml:space="preserve"> at </w:t>
      </w:r>
      <w:proofErr w:type="spellStart"/>
      <w:r w:rsidR="00F00104" w:rsidRPr="00F329EC">
        <w:rPr>
          <w:rFonts w:ascii="Times New Roman" w:hAnsi="Times New Roman" w:cs="Times New Roman"/>
          <w:i/>
          <w:sz w:val="20"/>
          <w:szCs w:val="20"/>
        </w:rPr>
        <w:t>the</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beginning</w:t>
      </w:r>
      <w:proofErr w:type="spellEnd"/>
      <w:r w:rsidR="00F00104" w:rsidRPr="00F329EC">
        <w:rPr>
          <w:rFonts w:ascii="Times New Roman" w:hAnsi="Times New Roman" w:cs="Times New Roman"/>
          <w:i/>
          <w:sz w:val="20"/>
          <w:szCs w:val="20"/>
        </w:rPr>
        <w:t xml:space="preserve"> of </w:t>
      </w:r>
      <w:proofErr w:type="spellStart"/>
      <w:r w:rsidR="00F00104" w:rsidRPr="00F329EC">
        <w:rPr>
          <w:rFonts w:ascii="Times New Roman" w:hAnsi="Times New Roman" w:cs="Times New Roman"/>
          <w:i/>
          <w:sz w:val="20"/>
          <w:szCs w:val="20"/>
        </w:rPr>
        <w:t>the</w:t>
      </w:r>
      <w:proofErr w:type="spellEnd"/>
      <w:r w:rsidR="00F00104" w:rsidRPr="00F329EC">
        <w:rPr>
          <w:rFonts w:ascii="Times New Roman" w:hAnsi="Times New Roman" w:cs="Times New Roman"/>
          <w:i/>
          <w:sz w:val="20"/>
          <w:szCs w:val="20"/>
        </w:rPr>
        <w:t xml:space="preserve"> Covid-19 </w:t>
      </w:r>
      <w:proofErr w:type="spellStart"/>
      <w:r w:rsidR="00F00104" w:rsidRPr="00F329EC">
        <w:rPr>
          <w:rFonts w:ascii="Times New Roman" w:hAnsi="Times New Roman" w:cs="Times New Roman"/>
          <w:i/>
          <w:sz w:val="20"/>
          <w:szCs w:val="20"/>
        </w:rPr>
        <w:t>process</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the</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sectoral</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acceleration</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was</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negative</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and</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with</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the</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implementation</w:t>
      </w:r>
      <w:proofErr w:type="spellEnd"/>
      <w:r w:rsidR="00F00104" w:rsidRPr="00F329EC">
        <w:rPr>
          <w:rFonts w:ascii="Times New Roman" w:hAnsi="Times New Roman" w:cs="Times New Roman"/>
          <w:i/>
          <w:sz w:val="20"/>
          <w:szCs w:val="20"/>
        </w:rPr>
        <w:t xml:space="preserve"> of </w:t>
      </w:r>
      <w:proofErr w:type="spellStart"/>
      <w:r w:rsidR="00F00104" w:rsidRPr="00F329EC">
        <w:rPr>
          <w:rFonts w:ascii="Times New Roman" w:hAnsi="Times New Roman" w:cs="Times New Roman"/>
          <w:i/>
          <w:sz w:val="20"/>
          <w:szCs w:val="20"/>
        </w:rPr>
        <w:t>the</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contactless</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trade</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practice</w:t>
      </w:r>
      <w:proofErr w:type="spellEnd"/>
      <w:r w:rsidR="00F00104" w:rsidRPr="00F329EC">
        <w:rPr>
          <w:rFonts w:ascii="Times New Roman" w:hAnsi="Times New Roman" w:cs="Times New Roman"/>
          <w:i/>
          <w:sz w:val="20"/>
          <w:szCs w:val="20"/>
        </w:rPr>
        <w:t xml:space="preserve">, it had a </w:t>
      </w:r>
      <w:proofErr w:type="spellStart"/>
      <w:r w:rsidR="00F00104" w:rsidRPr="00F329EC">
        <w:rPr>
          <w:rFonts w:ascii="Times New Roman" w:hAnsi="Times New Roman" w:cs="Times New Roman"/>
          <w:i/>
          <w:sz w:val="20"/>
          <w:szCs w:val="20"/>
        </w:rPr>
        <w:t>positive</w:t>
      </w:r>
      <w:proofErr w:type="spellEnd"/>
      <w:r w:rsidR="00F00104" w:rsidRPr="00F329EC">
        <w:rPr>
          <w:rFonts w:ascii="Times New Roman" w:hAnsi="Times New Roman" w:cs="Times New Roman"/>
          <w:i/>
          <w:sz w:val="20"/>
          <w:szCs w:val="20"/>
        </w:rPr>
        <w:t xml:space="preserve"> </w:t>
      </w:r>
      <w:proofErr w:type="gramStart"/>
      <w:r w:rsidR="00F00104" w:rsidRPr="00F329EC">
        <w:rPr>
          <w:rFonts w:ascii="Times New Roman" w:hAnsi="Times New Roman" w:cs="Times New Roman"/>
          <w:i/>
          <w:sz w:val="20"/>
          <w:szCs w:val="20"/>
        </w:rPr>
        <w:t>trend</w:t>
      </w:r>
      <w:proofErr w:type="gram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within</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the</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scope</w:t>
      </w:r>
      <w:proofErr w:type="spellEnd"/>
      <w:r w:rsidR="00F00104" w:rsidRPr="00F329EC">
        <w:rPr>
          <w:rFonts w:ascii="Times New Roman" w:hAnsi="Times New Roman" w:cs="Times New Roman"/>
          <w:i/>
          <w:sz w:val="20"/>
          <w:szCs w:val="20"/>
        </w:rPr>
        <w:t xml:space="preserve"> of </w:t>
      </w:r>
      <w:proofErr w:type="spellStart"/>
      <w:r w:rsidR="00F00104" w:rsidRPr="00F329EC">
        <w:rPr>
          <w:rFonts w:ascii="Times New Roman" w:hAnsi="Times New Roman" w:cs="Times New Roman"/>
          <w:i/>
          <w:sz w:val="20"/>
          <w:szCs w:val="20"/>
        </w:rPr>
        <w:t>improvement</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In</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line</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with</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the</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results</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obtained</w:t>
      </w:r>
      <w:proofErr w:type="spellEnd"/>
      <w:r w:rsidR="00F00104" w:rsidRPr="00F329EC">
        <w:rPr>
          <w:rFonts w:ascii="Times New Roman" w:hAnsi="Times New Roman" w:cs="Times New Roman"/>
          <w:i/>
          <w:sz w:val="20"/>
          <w:szCs w:val="20"/>
        </w:rPr>
        <w:t xml:space="preserve"> in </w:t>
      </w:r>
      <w:proofErr w:type="spellStart"/>
      <w:r w:rsidR="00F00104" w:rsidRPr="00F329EC">
        <w:rPr>
          <w:rFonts w:ascii="Times New Roman" w:hAnsi="Times New Roman" w:cs="Times New Roman"/>
          <w:i/>
          <w:sz w:val="20"/>
          <w:szCs w:val="20"/>
        </w:rPr>
        <w:t>the</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study</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various</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suggestions</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were</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made</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to</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increase</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the</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sectoral</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development</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and</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to</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create</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and</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change</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infrastructures</w:t>
      </w:r>
      <w:proofErr w:type="spellEnd"/>
      <w:r w:rsidR="00F00104" w:rsidRPr="00F329EC">
        <w:rPr>
          <w:rFonts w:ascii="Times New Roman" w:hAnsi="Times New Roman" w:cs="Times New Roman"/>
          <w:i/>
          <w:sz w:val="20"/>
          <w:szCs w:val="20"/>
        </w:rPr>
        <w:t xml:space="preserve"> in </w:t>
      </w:r>
      <w:proofErr w:type="spellStart"/>
      <w:r w:rsidR="00F00104" w:rsidRPr="00F329EC">
        <w:rPr>
          <w:rFonts w:ascii="Times New Roman" w:hAnsi="Times New Roman" w:cs="Times New Roman"/>
          <w:i/>
          <w:sz w:val="20"/>
          <w:szCs w:val="20"/>
        </w:rPr>
        <w:t>order</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to</w:t>
      </w:r>
      <w:proofErr w:type="spellEnd"/>
      <w:r w:rsidR="00F00104" w:rsidRPr="00F329EC">
        <w:rPr>
          <w:rFonts w:ascii="Times New Roman" w:hAnsi="Times New Roman" w:cs="Times New Roman"/>
          <w:i/>
          <w:sz w:val="20"/>
          <w:szCs w:val="20"/>
        </w:rPr>
        <w:t xml:space="preserve"> be </w:t>
      </w:r>
      <w:proofErr w:type="spellStart"/>
      <w:r w:rsidR="00F00104" w:rsidRPr="00F329EC">
        <w:rPr>
          <w:rFonts w:ascii="Times New Roman" w:hAnsi="Times New Roman" w:cs="Times New Roman"/>
          <w:i/>
          <w:sz w:val="20"/>
          <w:szCs w:val="20"/>
        </w:rPr>
        <w:t>prepared</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for</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possible</w:t>
      </w:r>
      <w:proofErr w:type="spellEnd"/>
      <w:r w:rsidR="00F00104" w:rsidRPr="00F329EC">
        <w:rPr>
          <w:rFonts w:ascii="Times New Roman" w:hAnsi="Times New Roman" w:cs="Times New Roman"/>
          <w:i/>
          <w:sz w:val="20"/>
          <w:szCs w:val="20"/>
        </w:rPr>
        <w:t xml:space="preserve"> </w:t>
      </w:r>
      <w:proofErr w:type="spellStart"/>
      <w:r w:rsidR="00F00104" w:rsidRPr="00F329EC">
        <w:rPr>
          <w:rFonts w:ascii="Times New Roman" w:hAnsi="Times New Roman" w:cs="Times New Roman"/>
          <w:i/>
          <w:sz w:val="20"/>
          <w:szCs w:val="20"/>
        </w:rPr>
        <w:t>situations</w:t>
      </w:r>
      <w:proofErr w:type="spellEnd"/>
      <w:r w:rsidR="00F00104" w:rsidRPr="00F329EC">
        <w:rPr>
          <w:rFonts w:ascii="Times New Roman" w:hAnsi="Times New Roman" w:cs="Times New Roman"/>
          <w:i/>
          <w:sz w:val="20"/>
          <w:szCs w:val="20"/>
        </w:rPr>
        <w:t>.</w:t>
      </w:r>
    </w:p>
    <w:p w:rsidR="00A3440E" w:rsidRPr="00F329EC" w:rsidRDefault="00A12B40" w:rsidP="00F329EC">
      <w:pPr>
        <w:spacing w:line="240" w:lineRule="auto"/>
        <w:jc w:val="both"/>
        <w:rPr>
          <w:rFonts w:ascii="Times New Roman" w:hAnsi="Times New Roman" w:cs="Times New Roman"/>
          <w:i/>
          <w:sz w:val="20"/>
          <w:szCs w:val="20"/>
        </w:rPr>
      </w:pPr>
      <w:proofErr w:type="spellStart"/>
      <w:r w:rsidRPr="00F329EC">
        <w:rPr>
          <w:rFonts w:ascii="Times New Roman" w:hAnsi="Times New Roman" w:cs="Times New Roman"/>
          <w:b/>
          <w:bCs/>
          <w:i/>
          <w:sz w:val="20"/>
          <w:szCs w:val="20"/>
        </w:rPr>
        <w:t>Key</w:t>
      </w:r>
      <w:proofErr w:type="spellEnd"/>
      <w:r w:rsidRPr="00F329EC">
        <w:rPr>
          <w:rFonts w:ascii="Times New Roman" w:hAnsi="Times New Roman" w:cs="Times New Roman"/>
          <w:b/>
          <w:bCs/>
          <w:i/>
          <w:sz w:val="20"/>
          <w:szCs w:val="20"/>
        </w:rPr>
        <w:t xml:space="preserve"> </w:t>
      </w:r>
      <w:proofErr w:type="spellStart"/>
      <w:r w:rsidRPr="00F329EC">
        <w:rPr>
          <w:rFonts w:ascii="Times New Roman" w:hAnsi="Times New Roman" w:cs="Times New Roman"/>
          <w:b/>
          <w:bCs/>
          <w:i/>
          <w:sz w:val="20"/>
          <w:szCs w:val="20"/>
        </w:rPr>
        <w:t>Words</w:t>
      </w:r>
      <w:proofErr w:type="spellEnd"/>
      <w:r w:rsidRPr="00F329EC">
        <w:rPr>
          <w:rFonts w:ascii="Times New Roman" w:hAnsi="Times New Roman" w:cs="Times New Roman"/>
          <w:b/>
          <w:bCs/>
          <w:i/>
          <w:sz w:val="20"/>
          <w:szCs w:val="20"/>
        </w:rPr>
        <w:t xml:space="preserve">: </w:t>
      </w:r>
      <w:r w:rsidR="00337D7A" w:rsidRPr="00F329EC">
        <w:rPr>
          <w:rFonts w:ascii="Times New Roman" w:hAnsi="Times New Roman" w:cs="Times New Roman"/>
          <w:i/>
          <w:sz w:val="20"/>
          <w:szCs w:val="20"/>
        </w:rPr>
        <w:t>Covid</w:t>
      </w:r>
      <w:r w:rsidRPr="00F329EC">
        <w:rPr>
          <w:rFonts w:ascii="Times New Roman" w:hAnsi="Times New Roman" w:cs="Times New Roman"/>
          <w:i/>
          <w:sz w:val="20"/>
          <w:szCs w:val="20"/>
        </w:rPr>
        <w:t xml:space="preserve">-19, </w:t>
      </w:r>
      <w:proofErr w:type="spellStart"/>
      <w:r w:rsidRPr="00F329EC">
        <w:rPr>
          <w:rFonts w:ascii="Times New Roman" w:hAnsi="Times New Roman" w:cs="Times New Roman"/>
          <w:i/>
          <w:sz w:val="20"/>
          <w:szCs w:val="20"/>
        </w:rPr>
        <w:t>Pandemic</w:t>
      </w:r>
      <w:proofErr w:type="spellEnd"/>
      <w:r w:rsidRPr="00F329EC">
        <w:rPr>
          <w:rFonts w:ascii="Times New Roman" w:hAnsi="Times New Roman" w:cs="Times New Roman"/>
          <w:i/>
          <w:sz w:val="20"/>
          <w:szCs w:val="20"/>
        </w:rPr>
        <w:t xml:space="preserve">, </w:t>
      </w:r>
      <w:proofErr w:type="spellStart"/>
      <w:r w:rsidRPr="00F329EC">
        <w:rPr>
          <w:rFonts w:ascii="Times New Roman" w:hAnsi="Times New Roman" w:cs="Times New Roman"/>
          <w:i/>
          <w:sz w:val="20"/>
          <w:szCs w:val="20"/>
        </w:rPr>
        <w:t>Cold</w:t>
      </w:r>
      <w:proofErr w:type="spellEnd"/>
      <w:r w:rsidRPr="00F329EC">
        <w:rPr>
          <w:rFonts w:ascii="Times New Roman" w:hAnsi="Times New Roman" w:cs="Times New Roman"/>
          <w:i/>
          <w:sz w:val="20"/>
          <w:szCs w:val="20"/>
        </w:rPr>
        <w:t xml:space="preserve"> </w:t>
      </w:r>
      <w:proofErr w:type="spellStart"/>
      <w:r w:rsidRPr="00F329EC">
        <w:rPr>
          <w:rFonts w:ascii="Times New Roman" w:hAnsi="Times New Roman" w:cs="Times New Roman"/>
          <w:i/>
          <w:sz w:val="20"/>
          <w:szCs w:val="20"/>
        </w:rPr>
        <w:t>Chain</w:t>
      </w:r>
      <w:proofErr w:type="spellEnd"/>
      <w:r w:rsidRPr="00F329EC">
        <w:rPr>
          <w:rFonts w:ascii="Times New Roman" w:hAnsi="Times New Roman" w:cs="Times New Roman"/>
          <w:i/>
          <w:sz w:val="20"/>
          <w:szCs w:val="20"/>
        </w:rPr>
        <w:t xml:space="preserve">,  </w:t>
      </w:r>
      <w:proofErr w:type="spellStart"/>
      <w:r w:rsidR="00A3440E" w:rsidRPr="00F329EC">
        <w:rPr>
          <w:rFonts w:ascii="Times New Roman" w:hAnsi="Times New Roman" w:cs="Times New Roman"/>
          <w:i/>
          <w:sz w:val="20"/>
          <w:szCs w:val="20"/>
        </w:rPr>
        <w:t>C</w:t>
      </w:r>
      <w:r w:rsidRPr="00F329EC">
        <w:rPr>
          <w:rFonts w:ascii="Times New Roman" w:hAnsi="Times New Roman" w:cs="Times New Roman"/>
          <w:i/>
          <w:sz w:val="20"/>
          <w:szCs w:val="20"/>
        </w:rPr>
        <w:t>ontactless</w:t>
      </w:r>
      <w:proofErr w:type="spellEnd"/>
      <w:r w:rsidRPr="00F329EC">
        <w:rPr>
          <w:rFonts w:ascii="Times New Roman" w:hAnsi="Times New Roman" w:cs="Times New Roman"/>
          <w:i/>
          <w:sz w:val="20"/>
          <w:szCs w:val="20"/>
        </w:rPr>
        <w:t xml:space="preserve"> </w:t>
      </w:r>
      <w:proofErr w:type="spellStart"/>
      <w:r w:rsidRPr="00F329EC">
        <w:rPr>
          <w:rFonts w:ascii="Times New Roman" w:hAnsi="Times New Roman" w:cs="Times New Roman"/>
          <w:i/>
          <w:sz w:val="20"/>
          <w:szCs w:val="20"/>
        </w:rPr>
        <w:t>Trading</w:t>
      </w:r>
      <w:proofErr w:type="spellEnd"/>
    </w:p>
    <w:p w:rsidR="001E2222" w:rsidRPr="00F329EC" w:rsidRDefault="00A3440E" w:rsidP="00A3440E">
      <w:pPr>
        <w:spacing w:line="259" w:lineRule="auto"/>
        <w:rPr>
          <w:rFonts w:ascii="Times New Roman" w:hAnsi="Times New Roman" w:cs="Times New Roman"/>
          <w:sz w:val="24"/>
          <w:szCs w:val="24"/>
        </w:rPr>
      </w:pPr>
      <w:r w:rsidRPr="00F329EC">
        <w:rPr>
          <w:rFonts w:ascii="Times New Roman" w:hAnsi="Times New Roman" w:cs="Times New Roman"/>
          <w:sz w:val="24"/>
          <w:szCs w:val="24"/>
        </w:rPr>
        <w:br w:type="page"/>
      </w:r>
    </w:p>
    <w:p w:rsidR="001E2222" w:rsidRPr="00F329EC" w:rsidRDefault="001E2222" w:rsidP="00F329EC">
      <w:pPr>
        <w:spacing w:after="120" w:line="240" w:lineRule="auto"/>
        <w:ind w:firstLine="709"/>
        <w:jc w:val="both"/>
        <w:rPr>
          <w:rFonts w:ascii="Times New Roman" w:hAnsi="Times New Roman" w:cs="Times New Roman"/>
          <w:b/>
          <w:bCs/>
          <w:sz w:val="24"/>
          <w:szCs w:val="24"/>
        </w:rPr>
      </w:pPr>
      <w:r w:rsidRPr="00F329EC">
        <w:rPr>
          <w:rFonts w:ascii="Times New Roman" w:hAnsi="Times New Roman" w:cs="Times New Roman"/>
          <w:b/>
          <w:bCs/>
          <w:sz w:val="24"/>
          <w:szCs w:val="24"/>
        </w:rPr>
        <w:lastRenderedPageBreak/>
        <w:t>GİRİŞ:</w:t>
      </w:r>
    </w:p>
    <w:p w:rsidR="001E2222" w:rsidRPr="00F329EC" w:rsidRDefault="001E2222" w:rsidP="00F329EC">
      <w:p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tab/>
      </w:r>
    </w:p>
    <w:p w:rsidR="001E2222" w:rsidRPr="00F329EC" w:rsidRDefault="001E2222" w:rsidP="00F329EC">
      <w:p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t xml:space="preserve">Birleşmiş Milletler, Dünya Kentleşme Olasılıkları raporunda yer alan verilere göre 2018 yılında dünya nüfusunun % 55,3’ ü kentlerde ve %44,7’si kırsal alanda yaşamaktadır. Türkiye nüfusunun ise % 92.3 ‘ ü kentlerde ve % 7,7 ‘ si belde ve köylerde yaşamaktadır ve her geçen yıl kent nüfusu yoğunluğu artmaktadır. Kentlerde yaşayan insan yoğunluğunun yıldan yıla artış gösteriyor olması beslenme, barınma, eğitim gibi ihtiyaçların karşılanma şeklini de değiştirmektedir. Örneğin kırsal alanda yaşayan bir aile, ihtiyaç duyduğu sebze, meyve ve hayvansal gıdaların büyük bir bölümünü üretebilir veya üreten kişiden doğrudan satın alabilirken kentte yaşayan birçok aile için aynı durum geçerli değildir. Hatta birçok </w:t>
      </w:r>
      <w:proofErr w:type="gramStart"/>
      <w:r w:rsidR="009F06DF" w:rsidRPr="00F329EC">
        <w:rPr>
          <w:rFonts w:ascii="Times New Roman" w:hAnsi="Times New Roman" w:cs="Times New Roman"/>
          <w:sz w:val="24"/>
          <w:szCs w:val="24"/>
        </w:rPr>
        <w:t>mega</w:t>
      </w:r>
      <w:proofErr w:type="gramEnd"/>
      <w:r w:rsidR="009F06DF" w:rsidRPr="00F329EC">
        <w:rPr>
          <w:rFonts w:ascii="Times New Roman" w:hAnsi="Times New Roman" w:cs="Times New Roman"/>
          <w:sz w:val="24"/>
          <w:szCs w:val="24"/>
        </w:rPr>
        <w:t xml:space="preserve"> kentin</w:t>
      </w:r>
      <w:r w:rsidRPr="00F329EC">
        <w:rPr>
          <w:rFonts w:ascii="Times New Roman" w:hAnsi="Times New Roman" w:cs="Times New Roman"/>
          <w:sz w:val="24"/>
          <w:szCs w:val="24"/>
        </w:rPr>
        <w:t xml:space="preserve"> besin ihtiyacı kilometrelerce uzaklıkta bulunan başka şehirlerce karşılanmaktadır. </w:t>
      </w:r>
      <w:r w:rsidR="006C313F" w:rsidRPr="00F329EC">
        <w:rPr>
          <w:rFonts w:ascii="Times New Roman" w:hAnsi="Times New Roman" w:cs="Times New Roman"/>
          <w:sz w:val="24"/>
          <w:szCs w:val="24"/>
        </w:rPr>
        <w:t>İ</w:t>
      </w:r>
      <w:r w:rsidRPr="00F329EC">
        <w:rPr>
          <w:rFonts w:ascii="Times New Roman" w:hAnsi="Times New Roman" w:cs="Times New Roman"/>
          <w:sz w:val="24"/>
          <w:szCs w:val="24"/>
        </w:rPr>
        <w:t xml:space="preserve">klim ve mevsim değişiklikleri nedeniyle, kendi ihtiyacının tamamını karşılayabilen kent veya ülkelerin bile farklı mevsimlerde farklı yaş sebze meyve ihtiyacı </w:t>
      </w:r>
      <w:r w:rsidR="009F06DF" w:rsidRPr="00F329EC">
        <w:rPr>
          <w:rFonts w:ascii="Times New Roman" w:hAnsi="Times New Roman" w:cs="Times New Roman"/>
          <w:sz w:val="24"/>
          <w:szCs w:val="24"/>
        </w:rPr>
        <w:t xml:space="preserve">olmaktadır. Dünya’da toplam 4,6 milyon hektar alanda üretilen domates yaş sebze üretiminde en fazla üretimi yapılan sebze olarak 1. Sırada </w:t>
      </w:r>
      <w:r w:rsidR="00E67DED" w:rsidRPr="00F329EC">
        <w:rPr>
          <w:rFonts w:ascii="Times New Roman" w:hAnsi="Times New Roman" w:cs="Times New Roman"/>
          <w:sz w:val="24"/>
          <w:szCs w:val="24"/>
        </w:rPr>
        <w:t>yer almaktadır. 50,5 milyon tonluk üretim ile Çin Halk Cumhuriyeti en fazla domates üreten ülke konumundadır. Çin Halk Cumhuriyeti’nin yarısından daha az üretimle 2. Sırada 18,2 tonluk üretim ile Hindistan bulunmaktadır.  Bu ülkelerden ithalat gerçekleştiren ülkeler sıralandığında ise 1. Sırada ABD, 2. Sırada Kanada bulunmaktadır. Yaş meyve üretiminde de muz, toplam üretimin %26’lık kısmını</w:t>
      </w:r>
      <w:r w:rsidR="009F06DF" w:rsidRPr="00F329EC">
        <w:rPr>
          <w:rFonts w:ascii="Times New Roman" w:hAnsi="Times New Roman" w:cs="Times New Roman"/>
          <w:sz w:val="24"/>
          <w:szCs w:val="24"/>
        </w:rPr>
        <w:t xml:space="preserve"> </w:t>
      </w:r>
      <w:r w:rsidR="00E67DED" w:rsidRPr="00F329EC">
        <w:rPr>
          <w:rFonts w:ascii="Times New Roman" w:hAnsi="Times New Roman" w:cs="Times New Roman"/>
          <w:sz w:val="24"/>
          <w:szCs w:val="24"/>
        </w:rPr>
        <w:t>elinde tutan Hindistan’da ihracatın önderliğini yapmaktadır. 2. Sırada ise Çin Halk Cumhuriyeti yer almaktadır</w:t>
      </w:r>
      <w:r w:rsidR="00E67DED" w:rsidRPr="00F329EC">
        <w:rPr>
          <w:rFonts w:ascii="Times New Roman" w:hAnsi="Times New Roman" w:cs="Times New Roman"/>
          <w:noProof/>
          <w:sz w:val="24"/>
          <w:szCs w:val="24"/>
        </w:rPr>
        <w:t xml:space="preserve"> (T.C. Ekonomi Bakanlığı, 2018:14).</w:t>
      </w:r>
    </w:p>
    <w:p w:rsidR="004D7778" w:rsidRPr="00F329EC" w:rsidRDefault="00E67DED" w:rsidP="00F329EC">
      <w:p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t>Veriler incelendiğinde Çin Halk Cumhuriyeti</w:t>
      </w:r>
      <w:r w:rsidR="00FE33B7" w:rsidRPr="00F329EC">
        <w:rPr>
          <w:rFonts w:ascii="Times New Roman" w:hAnsi="Times New Roman" w:cs="Times New Roman"/>
          <w:sz w:val="24"/>
          <w:szCs w:val="24"/>
        </w:rPr>
        <w:t xml:space="preserve">’ </w:t>
      </w:r>
      <w:r w:rsidRPr="00F329EC">
        <w:rPr>
          <w:rFonts w:ascii="Times New Roman" w:hAnsi="Times New Roman" w:cs="Times New Roman"/>
          <w:sz w:val="24"/>
          <w:szCs w:val="24"/>
        </w:rPr>
        <w:t xml:space="preserve">nin yaş meyve ve sebze ihracatında ilk sıralarda yer aldığı görülmekte ancak COVİD-19 </w:t>
      </w:r>
      <w:proofErr w:type="spellStart"/>
      <w:r w:rsidRPr="00F329EC">
        <w:rPr>
          <w:rFonts w:ascii="Times New Roman" w:hAnsi="Times New Roman" w:cs="Times New Roman"/>
          <w:sz w:val="24"/>
          <w:szCs w:val="24"/>
        </w:rPr>
        <w:t>pandemi</w:t>
      </w:r>
      <w:proofErr w:type="spellEnd"/>
      <w:r w:rsidR="006C313F" w:rsidRPr="00F329EC">
        <w:rPr>
          <w:rFonts w:ascii="Times New Roman" w:hAnsi="Times New Roman" w:cs="Times New Roman"/>
          <w:sz w:val="24"/>
          <w:szCs w:val="24"/>
        </w:rPr>
        <w:t xml:space="preserve"> süreci </w:t>
      </w:r>
      <w:r w:rsidRPr="00F329EC">
        <w:rPr>
          <w:rFonts w:ascii="Times New Roman" w:hAnsi="Times New Roman" w:cs="Times New Roman"/>
          <w:sz w:val="24"/>
          <w:szCs w:val="24"/>
        </w:rPr>
        <w:t xml:space="preserve">sonrası bu verilerde değişiklik olacağı düşünülmektedir. </w:t>
      </w:r>
      <w:proofErr w:type="gramStart"/>
      <w:r w:rsidRPr="00F329EC">
        <w:rPr>
          <w:rFonts w:ascii="Times New Roman" w:hAnsi="Times New Roman" w:cs="Times New Roman"/>
          <w:sz w:val="24"/>
          <w:szCs w:val="24"/>
        </w:rPr>
        <w:t>Zira,</w:t>
      </w:r>
      <w:proofErr w:type="gramEnd"/>
      <w:r w:rsidRPr="00F329EC">
        <w:rPr>
          <w:rFonts w:ascii="Times New Roman" w:hAnsi="Times New Roman" w:cs="Times New Roman"/>
          <w:sz w:val="24"/>
          <w:szCs w:val="24"/>
        </w:rPr>
        <w:t xml:space="preserve"> bugün en fazla domates ithalatı ile </w:t>
      </w:r>
      <w:r w:rsidR="006C313F" w:rsidRPr="00F329EC">
        <w:rPr>
          <w:rFonts w:ascii="Times New Roman" w:hAnsi="Times New Roman" w:cs="Times New Roman"/>
          <w:sz w:val="24"/>
          <w:szCs w:val="24"/>
        </w:rPr>
        <w:t>birinci sırada</w:t>
      </w:r>
      <w:r w:rsidRPr="00F329EC">
        <w:rPr>
          <w:rFonts w:ascii="Times New Roman" w:hAnsi="Times New Roman" w:cs="Times New Roman"/>
          <w:sz w:val="24"/>
          <w:szCs w:val="24"/>
        </w:rPr>
        <w:t xml:space="preserve"> yer alan ABD, </w:t>
      </w:r>
      <w:r w:rsidR="00F94A63" w:rsidRPr="00F329EC">
        <w:rPr>
          <w:rFonts w:ascii="Times New Roman" w:hAnsi="Times New Roman" w:cs="Times New Roman"/>
          <w:sz w:val="24"/>
          <w:szCs w:val="24"/>
        </w:rPr>
        <w:t xml:space="preserve">domates ihracatında </w:t>
      </w:r>
      <w:r w:rsidR="006C313F" w:rsidRPr="00F329EC">
        <w:rPr>
          <w:rFonts w:ascii="Times New Roman" w:hAnsi="Times New Roman" w:cs="Times New Roman"/>
          <w:sz w:val="24"/>
          <w:szCs w:val="24"/>
        </w:rPr>
        <w:t>ilk sırada</w:t>
      </w:r>
      <w:r w:rsidR="00F94A63" w:rsidRPr="00F329EC">
        <w:rPr>
          <w:rFonts w:ascii="Times New Roman" w:hAnsi="Times New Roman" w:cs="Times New Roman"/>
          <w:sz w:val="24"/>
          <w:szCs w:val="24"/>
        </w:rPr>
        <w:t xml:space="preserve"> yer alan Çin Halk cumhuriyetine karşı çeşitli boykotlar koyacağına dair açıklamalarda bulunmuştur.</w:t>
      </w:r>
      <w:r w:rsidR="006C313F" w:rsidRPr="00F329EC">
        <w:rPr>
          <w:rFonts w:ascii="Times New Roman" w:hAnsi="Times New Roman" w:cs="Times New Roman"/>
          <w:sz w:val="24"/>
          <w:szCs w:val="24"/>
        </w:rPr>
        <w:t xml:space="preserve"> Küresel çerçevede ülkelerin arasında yaşanan ekonomik ve politik olaylar işletmeleri etkilemektedir. Bu etkilerin, işletmeler genelinde </w:t>
      </w:r>
      <w:r w:rsidR="00F94A63" w:rsidRPr="00F329EC">
        <w:rPr>
          <w:rFonts w:ascii="Times New Roman" w:hAnsi="Times New Roman" w:cs="Times New Roman"/>
          <w:sz w:val="24"/>
          <w:szCs w:val="24"/>
        </w:rPr>
        <w:t>soğuk zincir lojistiği</w:t>
      </w:r>
      <w:r w:rsidR="006C313F" w:rsidRPr="00F329EC">
        <w:rPr>
          <w:rFonts w:ascii="Times New Roman" w:hAnsi="Times New Roman" w:cs="Times New Roman"/>
          <w:sz w:val="24"/>
          <w:szCs w:val="24"/>
        </w:rPr>
        <w:t xml:space="preserve"> özeli</w:t>
      </w:r>
      <w:r w:rsidR="00F94A63" w:rsidRPr="00F329EC">
        <w:rPr>
          <w:rFonts w:ascii="Times New Roman" w:hAnsi="Times New Roman" w:cs="Times New Roman"/>
          <w:sz w:val="24"/>
          <w:szCs w:val="24"/>
        </w:rPr>
        <w:t xml:space="preserve">nde de dengeleri değişeceğini söylemek mümkündür. </w:t>
      </w:r>
    </w:p>
    <w:p w:rsidR="001E2222" w:rsidRPr="00F329EC" w:rsidRDefault="004D7778" w:rsidP="00F329EC">
      <w:pPr>
        <w:spacing w:after="120" w:line="240" w:lineRule="auto"/>
        <w:ind w:firstLine="709"/>
        <w:rPr>
          <w:rFonts w:ascii="Times New Roman" w:hAnsi="Times New Roman" w:cs="Times New Roman"/>
          <w:sz w:val="24"/>
          <w:szCs w:val="24"/>
        </w:rPr>
      </w:pPr>
      <w:r w:rsidRPr="00F329EC">
        <w:rPr>
          <w:rFonts w:ascii="Times New Roman" w:hAnsi="Times New Roman" w:cs="Times New Roman"/>
          <w:sz w:val="24"/>
          <w:szCs w:val="24"/>
        </w:rPr>
        <w:br w:type="page"/>
      </w:r>
    </w:p>
    <w:p w:rsidR="001E2222" w:rsidRPr="00591459" w:rsidRDefault="001E2222" w:rsidP="00591459">
      <w:pPr>
        <w:pStyle w:val="ListeParagraf"/>
        <w:numPr>
          <w:ilvl w:val="0"/>
          <w:numId w:val="4"/>
        </w:numPr>
        <w:spacing w:after="120" w:line="240" w:lineRule="auto"/>
        <w:jc w:val="both"/>
        <w:rPr>
          <w:rFonts w:ascii="Times New Roman" w:hAnsi="Times New Roman" w:cs="Times New Roman"/>
          <w:b/>
          <w:bCs/>
          <w:sz w:val="24"/>
          <w:szCs w:val="24"/>
        </w:rPr>
      </w:pPr>
      <w:r w:rsidRPr="00591459">
        <w:rPr>
          <w:rFonts w:ascii="Times New Roman" w:hAnsi="Times New Roman" w:cs="Times New Roman"/>
          <w:b/>
          <w:bCs/>
          <w:sz w:val="24"/>
          <w:szCs w:val="24"/>
        </w:rPr>
        <w:lastRenderedPageBreak/>
        <w:t>Salgın Hastalıklar:</w:t>
      </w:r>
    </w:p>
    <w:p w:rsidR="001E2222" w:rsidRPr="00F329EC" w:rsidRDefault="001E2222" w:rsidP="00F329EC">
      <w:pPr>
        <w:spacing w:after="120" w:line="240" w:lineRule="auto"/>
        <w:ind w:firstLine="709"/>
        <w:jc w:val="both"/>
        <w:rPr>
          <w:rFonts w:ascii="Times New Roman" w:hAnsi="Times New Roman" w:cs="Times New Roman"/>
          <w:noProof/>
          <w:color w:val="000000" w:themeColor="text1"/>
          <w:sz w:val="24"/>
          <w:szCs w:val="24"/>
        </w:rPr>
      </w:pPr>
      <w:r w:rsidRPr="00F329EC">
        <w:rPr>
          <w:rFonts w:ascii="Times New Roman" w:hAnsi="Times New Roman" w:cs="Times New Roman"/>
          <w:sz w:val="24"/>
          <w:szCs w:val="24"/>
        </w:rPr>
        <w:t>Sosyal bir varlık olan insan, kalabalık gruplar şeklinde yaşamış, bir arada olmanın etkisiyle salgın hastalıklarla karşı karşıya kalmış ve mücadele etmiştir. İnsanlık tarihin</w:t>
      </w:r>
      <w:r w:rsidRPr="00F329EC">
        <w:rPr>
          <w:rFonts w:ascii="Times New Roman" w:hAnsi="Times New Roman" w:cs="Times New Roman"/>
          <w:noProof/>
          <w:color w:val="000000" w:themeColor="text1"/>
          <w:sz w:val="24"/>
          <w:szCs w:val="24"/>
        </w:rPr>
        <w:t xml:space="preserve">de ilk salgının ortaya çıkmasından günümüze kadar hastalıkların şiddetleri, şekilleri, bulaşma durumları, etkilediği kitleler sürekli değişmiş, salgın hastalıklar da bu değişimle birlikte farklılaşmıştır. Dolayısıyla, insanların ölümüne yol açmaları bakımından da farklı özellikler göstermektedirler </w:t>
      </w:r>
      <w:r w:rsidR="00F94A63" w:rsidRPr="00F329EC">
        <w:rPr>
          <w:rFonts w:ascii="Times New Roman" w:hAnsi="Times New Roman" w:cs="Times New Roman"/>
          <w:noProof/>
          <w:color w:val="000000" w:themeColor="text1"/>
          <w:sz w:val="24"/>
          <w:szCs w:val="24"/>
        </w:rPr>
        <w:t>(Bağçı, vd., 2020)</w:t>
      </w:r>
      <w:r w:rsidRPr="00F329EC">
        <w:rPr>
          <w:rFonts w:ascii="Times New Roman" w:hAnsi="Times New Roman" w:cs="Times New Roman"/>
          <w:noProof/>
          <w:color w:val="000000" w:themeColor="text1"/>
          <w:sz w:val="24"/>
          <w:szCs w:val="24"/>
        </w:rPr>
        <w:t>.</w:t>
      </w:r>
    </w:p>
    <w:p w:rsidR="00F94A63" w:rsidRPr="00F329EC" w:rsidRDefault="00F94A63" w:rsidP="00F94A63">
      <w:pPr>
        <w:spacing w:line="360" w:lineRule="auto"/>
        <w:jc w:val="both"/>
        <w:rPr>
          <w:rFonts w:ascii="Times New Roman" w:hAnsi="Times New Roman" w:cs="Times New Roman"/>
          <w:noProof/>
          <w:color w:val="000000" w:themeColor="text1"/>
          <w:sz w:val="20"/>
          <w:szCs w:val="20"/>
        </w:rPr>
      </w:pPr>
      <w:r w:rsidRPr="00F329EC">
        <w:rPr>
          <w:rFonts w:ascii="Times New Roman" w:hAnsi="Times New Roman" w:cs="Times New Roman"/>
          <w:noProof/>
          <w:lang w:eastAsia="tr-TR"/>
        </w:rPr>
        <w:drawing>
          <wp:anchor distT="0" distB="0" distL="114300" distR="114300" simplePos="0" relativeHeight="251658240" behindDoc="1" locked="0" layoutInCell="1" allowOverlap="1" wp14:anchorId="1F192351" wp14:editId="226C93D3">
            <wp:simplePos x="0" y="0"/>
            <wp:positionH relativeFrom="column">
              <wp:posOffset>-13970</wp:posOffset>
            </wp:positionH>
            <wp:positionV relativeFrom="paragraph">
              <wp:posOffset>187960</wp:posOffset>
            </wp:positionV>
            <wp:extent cx="5943600" cy="6019800"/>
            <wp:effectExtent l="0" t="0" r="19050" b="0"/>
            <wp:wrapTight wrapText="bothSides">
              <wp:wrapPolygon edited="0">
                <wp:start x="969" y="0"/>
                <wp:lineTo x="0" y="342"/>
                <wp:lineTo x="0" y="21532"/>
                <wp:lineTo x="21600" y="21532"/>
                <wp:lineTo x="21600" y="342"/>
                <wp:lineTo x="16338" y="0"/>
                <wp:lineTo x="969" y="0"/>
              </wp:wrapPolygon>
            </wp:wrapTight>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anchor>
        </w:drawing>
      </w:r>
      <w:r w:rsidRPr="00F329EC">
        <w:rPr>
          <w:rFonts w:ascii="Times New Roman" w:hAnsi="Times New Roman" w:cs="Times New Roman"/>
          <w:b/>
          <w:noProof/>
          <w:color w:val="000000" w:themeColor="text1"/>
          <w:sz w:val="20"/>
          <w:szCs w:val="20"/>
        </w:rPr>
        <w:t>Tablo 1.</w:t>
      </w:r>
      <w:r w:rsidRPr="00F329EC">
        <w:rPr>
          <w:rFonts w:ascii="Times New Roman" w:hAnsi="Times New Roman" w:cs="Times New Roman"/>
          <w:noProof/>
          <w:color w:val="000000" w:themeColor="text1"/>
          <w:sz w:val="20"/>
          <w:szCs w:val="20"/>
        </w:rPr>
        <w:t xml:space="preserve"> Geçmişten Günümüze Salgın Hastalıklar</w:t>
      </w:r>
    </w:p>
    <w:p w:rsidR="00591459" w:rsidRDefault="00F94A63" w:rsidP="00F94A63">
      <w:pPr>
        <w:spacing w:line="360" w:lineRule="auto"/>
        <w:jc w:val="both"/>
        <w:rPr>
          <w:rFonts w:ascii="Times New Roman" w:hAnsi="Times New Roman" w:cs="Times New Roman"/>
          <w:noProof/>
          <w:color w:val="000000" w:themeColor="text1"/>
        </w:rPr>
      </w:pPr>
      <w:r w:rsidRPr="00F329EC">
        <w:rPr>
          <w:rFonts w:ascii="Times New Roman" w:hAnsi="Times New Roman" w:cs="Times New Roman"/>
          <w:b/>
          <w:noProof/>
          <w:color w:val="000000" w:themeColor="text1"/>
        </w:rPr>
        <w:t>Kaynak:</w:t>
      </w:r>
      <w:r w:rsidRPr="00F329EC">
        <w:rPr>
          <w:rFonts w:ascii="Times New Roman" w:hAnsi="Times New Roman" w:cs="Times New Roman"/>
          <w:noProof/>
          <w:color w:val="000000" w:themeColor="text1"/>
        </w:rPr>
        <w:t xml:space="preserve"> Yazar tarafından oluşturulmuştur.</w:t>
      </w:r>
    </w:p>
    <w:p w:rsidR="00591459" w:rsidRDefault="001E2222" w:rsidP="00591459">
      <w:pPr>
        <w:spacing w:line="259" w:lineRule="auto"/>
        <w:ind w:firstLine="708"/>
        <w:rPr>
          <w:rFonts w:ascii="Times New Roman" w:hAnsi="Times New Roman" w:cs="Times New Roman"/>
          <w:sz w:val="24"/>
          <w:szCs w:val="24"/>
        </w:rPr>
      </w:pPr>
      <w:r w:rsidRPr="00F329EC">
        <w:rPr>
          <w:rFonts w:ascii="Times New Roman" w:hAnsi="Times New Roman" w:cs="Times New Roman"/>
          <w:sz w:val="24"/>
          <w:szCs w:val="24"/>
        </w:rPr>
        <w:t xml:space="preserve">Tabloda, geçmişten günümüze yaşanan salgın hastalıkların tarihleri ve neden olduğu kayıplar gösterilmiştir. </w:t>
      </w:r>
    </w:p>
    <w:p w:rsidR="00F329EC" w:rsidRPr="00591459" w:rsidRDefault="00591459" w:rsidP="00591459">
      <w:pPr>
        <w:spacing w:line="259" w:lineRule="auto"/>
        <w:rPr>
          <w:rFonts w:ascii="Times New Roman" w:hAnsi="Times New Roman" w:cs="Times New Roman"/>
          <w:sz w:val="24"/>
          <w:szCs w:val="24"/>
        </w:rPr>
      </w:pPr>
      <w:r>
        <w:rPr>
          <w:rFonts w:ascii="Times New Roman" w:hAnsi="Times New Roman" w:cs="Times New Roman"/>
          <w:sz w:val="24"/>
          <w:szCs w:val="24"/>
        </w:rPr>
        <w:br w:type="page"/>
      </w:r>
      <w:bookmarkStart w:id="0" w:name="_GoBack"/>
      <w:bookmarkEnd w:id="0"/>
    </w:p>
    <w:p w:rsidR="004D7778" w:rsidRPr="00F329EC" w:rsidRDefault="00591459" w:rsidP="00F329EC">
      <w:pPr>
        <w:spacing w:after="12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2</w:t>
      </w:r>
      <w:r w:rsidR="00F329EC">
        <w:rPr>
          <w:rFonts w:ascii="Times New Roman" w:hAnsi="Times New Roman" w:cs="Times New Roman"/>
          <w:b/>
          <w:bCs/>
          <w:sz w:val="24"/>
          <w:szCs w:val="24"/>
        </w:rPr>
        <w:t xml:space="preserve">. </w:t>
      </w:r>
      <w:r w:rsidR="00337D7A" w:rsidRPr="00F329EC">
        <w:rPr>
          <w:rFonts w:ascii="Times New Roman" w:hAnsi="Times New Roman" w:cs="Times New Roman"/>
          <w:b/>
          <w:bCs/>
          <w:sz w:val="24"/>
          <w:szCs w:val="24"/>
        </w:rPr>
        <w:t>Covid</w:t>
      </w:r>
      <w:r w:rsidR="004D7778" w:rsidRPr="00F329EC">
        <w:rPr>
          <w:rFonts w:ascii="Times New Roman" w:hAnsi="Times New Roman" w:cs="Times New Roman"/>
          <w:b/>
          <w:bCs/>
          <w:sz w:val="24"/>
          <w:szCs w:val="24"/>
        </w:rPr>
        <w:t xml:space="preserve">-19 </w:t>
      </w:r>
      <w:proofErr w:type="spellStart"/>
      <w:r w:rsidR="004D7778" w:rsidRPr="00F329EC">
        <w:rPr>
          <w:rFonts w:ascii="Times New Roman" w:hAnsi="Times New Roman" w:cs="Times New Roman"/>
          <w:b/>
          <w:bCs/>
          <w:sz w:val="24"/>
          <w:szCs w:val="24"/>
        </w:rPr>
        <w:t>Pandemisi</w:t>
      </w:r>
      <w:proofErr w:type="spellEnd"/>
      <w:r w:rsidR="004D7778" w:rsidRPr="00F329EC">
        <w:rPr>
          <w:rFonts w:ascii="Times New Roman" w:hAnsi="Times New Roman" w:cs="Times New Roman"/>
          <w:b/>
          <w:bCs/>
          <w:sz w:val="24"/>
          <w:szCs w:val="24"/>
        </w:rPr>
        <w:t xml:space="preserve"> ve Etkileri</w:t>
      </w:r>
    </w:p>
    <w:p w:rsidR="001E2222" w:rsidRPr="00F329EC" w:rsidRDefault="001E2222" w:rsidP="00F329EC">
      <w:p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t xml:space="preserve">21. yüzyılda yaşanan salgın hastalıklar listesine 2019 yılında eklenen </w:t>
      </w:r>
      <w:r w:rsidR="00337D7A" w:rsidRPr="00F329EC">
        <w:rPr>
          <w:rFonts w:ascii="Times New Roman" w:hAnsi="Times New Roman" w:cs="Times New Roman"/>
          <w:sz w:val="24"/>
          <w:szCs w:val="24"/>
        </w:rPr>
        <w:t>Covid</w:t>
      </w:r>
      <w:r w:rsidRPr="00F329EC">
        <w:rPr>
          <w:rFonts w:ascii="Times New Roman" w:hAnsi="Times New Roman" w:cs="Times New Roman"/>
          <w:sz w:val="24"/>
          <w:szCs w:val="24"/>
        </w:rPr>
        <w:t xml:space="preserve">-19’ un neden olduğu can kaybı sayısı gün geçtikçe artmaktadır. </w:t>
      </w:r>
      <w:r w:rsidRPr="00F329EC">
        <w:rPr>
          <w:rFonts w:ascii="Times New Roman" w:hAnsi="Times New Roman" w:cs="Times New Roman"/>
          <w:noProof/>
          <w:sz w:val="24"/>
          <w:szCs w:val="24"/>
        </w:rPr>
        <w:t>“ 2019 yılında Çin’in Vuhan kentinde or</w:t>
      </w:r>
      <w:r w:rsidR="00FE6061" w:rsidRPr="00F329EC">
        <w:rPr>
          <w:rFonts w:ascii="Times New Roman" w:hAnsi="Times New Roman" w:cs="Times New Roman"/>
          <w:noProof/>
          <w:sz w:val="24"/>
          <w:szCs w:val="24"/>
        </w:rPr>
        <w:t>taya çıktığı bilinen 2020 yılında</w:t>
      </w:r>
      <w:r w:rsidRPr="00F329EC">
        <w:rPr>
          <w:rFonts w:ascii="Times New Roman" w:hAnsi="Times New Roman" w:cs="Times New Roman"/>
          <w:noProof/>
          <w:sz w:val="24"/>
          <w:szCs w:val="24"/>
        </w:rPr>
        <w:t xml:space="preserve"> da</w:t>
      </w:r>
      <w:r w:rsidR="00FE6061" w:rsidRPr="00F329EC">
        <w:rPr>
          <w:rFonts w:ascii="Times New Roman" w:hAnsi="Times New Roman" w:cs="Times New Roman"/>
          <w:noProof/>
          <w:sz w:val="24"/>
          <w:szCs w:val="24"/>
        </w:rPr>
        <w:t xml:space="preserve"> </w:t>
      </w:r>
      <w:r w:rsidRPr="00F329EC">
        <w:rPr>
          <w:rFonts w:ascii="Times New Roman" w:hAnsi="Times New Roman" w:cs="Times New Roman"/>
          <w:noProof/>
          <w:sz w:val="24"/>
          <w:szCs w:val="24"/>
        </w:rPr>
        <w:t xml:space="preserve">tüm dünya ülkelerine yayılarak etkisini halen göstermekte olan </w:t>
      </w:r>
      <w:r w:rsidR="00337D7A" w:rsidRPr="00F329EC">
        <w:rPr>
          <w:rFonts w:ascii="Times New Roman" w:hAnsi="Times New Roman" w:cs="Times New Roman"/>
          <w:sz w:val="24"/>
          <w:szCs w:val="24"/>
        </w:rPr>
        <w:t>Covid</w:t>
      </w:r>
      <w:r w:rsidRPr="00F329EC">
        <w:rPr>
          <w:rFonts w:ascii="Times New Roman" w:hAnsi="Times New Roman" w:cs="Times New Roman"/>
          <w:sz w:val="24"/>
          <w:szCs w:val="24"/>
        </w:rPr>
        <w:t>-19</w:t>
      </w:r>
      <w:r w:rsidRPr="00F329EC">
        <w:rPr>
          <w:rFonts w:ascii="Times New Roman" w:hAnsi="Times New Roman" w:cs="Times New Roman"/>
          <w:noProof/>
          <w:sz w:val="24"/>
          <w:szCs w:val="24"/>
        </w:rPr>
        <w:t xml:space="preserve"> yani coronavirüs salgını bulaşıcılığını devam ettirerek dünya çapında çok f</w:t>
      </w:r>
      <w:r w:rsidR="00FE6061" w:rsidRPr="00F329EC">
        <w:rPr>
          <w:rFonts w:ascii="Times New Roman" w:hAnsi="Times New Roman" w:cs="Times New Roman"/>
          <w:noProof/>
          <w:sz w:val="24"/>
          <w:szCs w:val="24"/>
        </w:rPr>
        <w:t>azla insanı etkisi altına almayı sürdürmektedir</w:t>
      </w:r>
      <w:sdt>
        <w:sdtPr>
          <w:rPr>
            <w:rFonts w:ascii="Times New Roman" w:hAnsi="Times New Roman" w:cs="Times New Roman"/>
            <w:noProof/>
            <w:sz w:val="24"/>
            <w:szCs w:val="24"/>
          </w:rPr>
          <w:id w:val="992213560"/>
          <w:citation/>
        </w:sdtPr>
        <w:sdtEndPr/>
        <w:sdtContent>
          <w:r w:rsidR="00FE6061" w:rsidRPr="00F329EC">
            <w:rPr>
              <w:rFonts w:ascii="Times New Roman" w:hAnsi="Times New Roman" w:cs="Times New Roman"/>
              <w:noProof/>
              <w:sz w:val="24"/>
              <w:szCs w:val="24"/>
            </w:rPr>
            <w:fldChar w:fldCharType="begin"/>
          </w:r>
          <w:r w:rsidR="00FE6061" w:rsidRPr="00F329EC">
            <w:rPr>
              <w:rFonts w:ascii="Times New Roman" w:hAnsi="Times New Roman" w:cs="Times New Roman"/>
              <w:noProof/>
              <w:sz w:val="24"/>
              <w:szCs w:val="24"/>
            </w:rPr>
            <w:instrText xml:space="preserve"> CITATION Kra20 \l 1055 </w:instrText>
          </w:r>
          <w:r w:rsidR="00FE6061" w:rsidRPr="00F329EC">
            <w:rPr>
              <w:rFonts w:ascii="Times New Roman" w:hAnsi="Times New Roman" w:cs="Times New Roman"/>
              <w:noProof/>
              <w:sz w:val="24"/>
              <w:szCs w:val="24"/>
            </w:rPr>
            <w:fldChar w:fldCharType="separate"/>
          </w:r>
          <w:r w:rsidR="00FE6061" w:rsidRPr="00F329EC">
            <w:rPr>
              <w:rFonts w:ascii="Times New Roman" w:hAnsi="Times New Roman" w:cs="Times New Roman"/>
              <w:noProof/>
              <w:sz w:val="24"/>
              <w:szCs w:val="24"/>
            </w:rPr>
            <w:t xml:space="preserve"> (Kraemer, ve diğerleri, 2020)</w:t>
          </w:r>
          <w:r w:rsidR="00FE6061" w:rsidRPr="00F329EC">
            <w:rPr>
              <w:rFonts w:ascii="Times New Roman" w:hAnsi="Times New Roman" w:cs="Times New Roman"/>
              <w:noProof/>
              <w:sz w:val="24"/>
              <w:szCs w:val="24"/>
            </w:rPr>
            <w:fldChar w:fldCharType="end"/>
          </w:r>
        </w:sdtContent>
      </w:sdt>
      <w:r w:rsidR="00F94A63" w:rsidRPr="00F329EC">
        <w:rPr>
          <w:rFonts w:ascii="Times New Roman" w:hAnsi="Times New Roman" w:cs="Times New Roman"/>
          <w:noProof/>
          <w:szCs w:val="24"/>
        </w:rPr>
        <w:t>.</w:t>
      </w:r>
      <w:r w:rsidRPr="00F329EC">
        <w:rPr>
          <w:rFonts w:ascii="Times New Roman" w:hAnsi="Times New Roman" w:cs="Times New Roman"/>
          <w:sz w:val="24"/>
          <w:szCs w:val="24"/>
        </w:rPr>
        <w:t xml:space="preserve"> Ülkelerin aldığı sayısız önlem virüsün yayılmasını durduramamış ancak kısmen hız kesmesini sağlayabilmiştir. Henüz tedavi için ilaç veya koruyucu amaçlı aşı üretilememiş olmakla birlikte, çalışmalar devam etmektedir. </w:t>
      </w:r>
    </w:p>
    <w:p w:rsidR="001E2222" w:rsidRPr="00F329EC" w:rsidRDefault="001E2222" w:rsidP="00F329EC">
      <w:p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t>Küresel çaplı hemen her olayda olduğu gibi salgın hastalıklarda da toplumsal yaşam etkilenmektedir. Bazı sektörlerde üretimin azalmasına hatta durmasına neden olan salgın nedeniyle birçok firma ve sektör (restoran, kafe, toplantı salonları, turizm, ulaşım vb.) maddi zarara uğramış veya kapatılmış ve birçok insan işsiz kalmıştır. Diğer yandan</w:t>
      </w:r>
      <w:r w:rsidR="00C51E61" w:rsidRPr="00F329EC">
        <w:rPr>
          <w:rFonts w:ascii="Times New Roman" w:hAnsi="Times New Roman" w:cs="Times New Roman"/>
          <w:sz w:val="24"/>
          <w:szCs w:val="24"/>
        </w:rPr>
        <w:t xml:space="preserve"> bu süreçte</w:t>
      </w:r>
      <w:r w:rsidRPr="00F329EC">
        <w:rPr>
          <w:rFonts w:ascii="Times New Roman" w:hAnsi="Times New Roman" w:cs="Times New Roman"/>
          <w:sz w:val="24"/>
          <w:szCs w:val="24"/>
        </w:rPr>
        <w:t xml:space="preserve"> bazı ihtiyaçların (maske, ilaç, sağlık hizmeti, eldiven, dezenfektan vb.) artmasıyla birlikte ilgili sektörlerde kazanç yükselmiş, istihdam edilen işçi sayısı artmıştır. Olumlu ve olumsuz yönde etkilenmelerin dışında ise hizmet verme şeklinin dönüşmesine neden olan durumlar da yaşanmıştır. Örneğin salgına yakalanmamak için sokağa çıkmak istemeyen veya sokağa çıkma kısıtlamasıyla yaşamak durumunda kalan kimi insanlar alışverişi sanal ma</w:t>
      </w:r>
      <w:r w:rsidR="00C51E61" w:rsidRPr="00F329EC">
        <w:rPr>
          <w:rFonts w:ascii="Times New Roman" w:hAnsi="Times New Roman" w:cs="Times New Roman"/>
          <w:sz w:val="24"/>
          <w:szCs w:val="24"/>
        </w:rPr>
        <w:t xml:space="preserve">rketlerden yapmaya başlamış bununla birlikte toplumsal alışkanlıklarda değişimler meydana gelmiştir. </w:t>
      </w:r>
      <w:r w:rsidRPr="00F329EC">
        <w:rPr>
          <w:rFonts w:ascii="Times New Roman" w:hAnsi="Times New Roman" w:cs="Times New Roman"/>
          <w:sz w:val="24"/>
          <w:szCs w:val="24"/>
        </w:rPr>
        <w:t>Okulların uzun süre kapatılması nedeniyle eğitim ihtiyacı uzaktan eğitim sistemiyle televizyon ve internet desteğiyle sürdürülmeye çalışılmış ve canlı video ile ders yapma imk</w:t>
      </w:r>
      <w:r w:rsidR="00FE33B7" w:rsidRPr="00F329EC">
        <w:rPr>
          <w:rFonts w:ascii="Times New Roman" w:hAnsi="Times New Roman" w:cs="Times New Roman"/>
          <w:sz w:val="24"/>
          <w:szCs w:val="24"/>
        </w:rPr>
        <w:t>â</w:t>
      </w:r>
      <w:r w:rsidRPr="00F329EC">
        <w:rPr>
          <w:rFonts w:ascii="Times New Roman" w:hAnsi="Times New Roman" w:cs="Times New Roman"/>
          <w:sz w:val="24"/>
          <w:szCs w:val="24"/>
        </w:rPr>
        <w:t xml:space="preserve">nı bulabilmek için Skype, </w:t>
      </w:r>
      <w:proofErr w:type="spellStart"/>
      <w:r w:rsidRPr="00F329EC">
        <w:rPr>
          <w:rFonts w:ascii="Times New Roman" w:hAnsi="Times New Roman" w:cs="Times New Roman"/>
          <w:sz w:val="24"/>
          <w:szCs w:val="24"/>
        </w:rPr>
        <w:t>Zoom</w:t>
      </w:r>
      <w:proofErr w:type="spellEnd"/>
      <w:r w:rsidRPr="00F329EC">
        <w:rPr>
          <w:rFonts w:ascii="Times New Roman" w:hAnsi="Times New Roman" w:cs="Times New Roman"/>
          <w:sz w:val="24"/>
          <w:szCs w:val="24"/>
        </w:rPr>
        <w:t xml:space="preserve"> gibi uygulamalara olan ilgi artmış, yayınevleri </w:t>
      </w:r>
      <w:proofErr w:type="gramStart"/>
      <w:r w:rsidRPr="00F329EC">
        <w:rPr>
          <w:rFonts w:ascii="Times New Roman" w:hAnsi="Times New Roman" w:cs="Times New Roman"/>
          <w:sz w:val="24"/>
          <w:szCs w:val="24"/>
        </w:rPr>
        <w:t>online</w:t>
      </w:r>
      <w:proofErr w:type="gramEnd"/>
      <w:r w:rsidRPr="00F329EC">
        <w:rPr>
          <w:rFonts w:ascii="Times New Roman" w:hAnsi="Times New Roman" w:cs="Times New Roman"/>
          <w:sz w:val="24"/>
          <w:szCs w:val="24"/>
        </w:rPr>
        <w:t xml:space="preserve"> kitaplar, online sınavlar yayınlayarak kazanç elde etmeye başlamıştır</w:t>
      </w:r>
      <w:r w:rsidR="00934EC3" w:rsidRPr="00F329EC">
        <w:rPr>
          <w:rFonts w:ascii="Times New Roman" w:hAnsi="Times New Roman" w:cs="Times New Roman"/>
          <w:noProof/>
          <w:sz w:val="24"/>
          <w:szCs w:val="24"/>
        </w:rPr>
        <w:t xml:space="preserve"> (Koç Kütüphanesi, 2020</w:t>
      </w:r>
      <w:r w:rsidR="00934F08" w:rsidRPr="00F329EC">
        <w:rPr>
          <w:rFonts w:ascii="Times New Roman" w:hAnsi="Times New Roman" w:cs="Times New Roman"/>
          <w:noProof/>
          <w:sz w:val="24"/>
          <w:szCs w:val="24"/>
        </w:rPr>
        <w:t xml:space="preserve">; Nicola, ve diğerleri, 2020:193; </w:t>
      </w:r>
      <w:r w:rsidR="00A8277C" w:rsidRPr="00F329EC">
        <w:rPr>
          <w:rFonts w:ascii="Times New Roman" w:hAnsi="Times New Roman" w:cs="Times New Roman"/>
          <w:noProof/>
          <w:sz w:val="24"/>
          <w:szCs w:val="24"/>
        </w:rPr>
        <w:t>Zhou, ve diğerleri, 2020</w:t>
      </w:r>
      <w:r w:rsidR="00934EC3" w:rsidRPr="00F329EC">
        <w:rPr>
          <w:rFonts w:ascii="Times New Roman" w:hAnsi="Times New Roman" w:cs="Times New Roman"/>
          <w:noProof/>
          <w:sz w:val="24"/>
          <w:szCs w:val="24"/>
        </w:rPr>
        <w:t>)</w:t>
      </w:r>
      <w:r w:rsidRPr="00F329EC">
        <w:rPr>
          <w:rFonts w:ascii="Times New Roman" w:hAnsi="Times New Roman" w:cs="Times New Roman"/>
          <w:sz w:val="24"/>
          <w:szCs w:val="24"/>
        </w:rPr>
        <w:t xml:space="preserve">. Daha az harcamayla daha yüksek gelir elde etmenin yeni yolları ortaya çıkmıştır. </w:t>
      </w:r>
    </w:p>
    <w:p w:rsidR="00D94B9D" w:rsidRPr="00F329EC" w:rsidRDefault="001E2222" w:rsidP="00F329EC">
      <w:p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t>İşletmeler diğer sorunlarda olduğu gibi salgın hastalık döneminde de hızlı tedbirler alarak krizi fırsata</w:t>
      </w:r>
      <w:r w:rsidR="00D94B9D" w:rsidRPr="00F329EC">
        <w:rPr>
          <w:rFonts w:ascii="Times New Roman" w:hAnsi="Times New Roman" w:cs="Times New Roman"/>
          <w:sz w:val="24"/>
          <w:szCs w:val="24"/>
        </w:rPr>
        <w:t xml:space="preserve"> çevirmenin yollarını bulabilir ve böylece</w:t>
      </w:r>
      <w:r w:rsidRPr="00F329EC">
        <w:rPr>
          <w:rFonts w:ascii="Times New Roman" w:hAnsi="Times New Roman" w:cs="Times New Roman"/>
          <w:sz w:val="24"/>
          <w:szCs w:val="24"/>
        </w:rPr>
        <w:t xml:space="preserve"> kazançlarını maksimum düzeye </w:t>
      </w:r>
      <w:r w:rsidR="00D94B9D" w:rsidRPr="00F329EC">
        <w:rPr>
          <w:rFonts w:ascii="Times New Roman" w:hAnsi="Times New Roman" w:cs="Times New Roman"/>
          <w:sz w:val="24"/>
          <w:szCs w:val="24"/>
        </w:rPr>
        <w:t xml:space="preserve">çıkarmayı başarabilirler. </w:t>
      </w:r>
      <w:r w:rsidRPr="00F329EC">
        <w:rPr>
          <w:rFonts w:ascii="Times New Roman" w:hAnsi="Times New Roman" w:cs="Times New Roman"/>
          <w:sz w:val="24"/>
          <w:szCs w:val="24"/>
        </w:rPr>
        <w:t xml:space="preserve"> Ancak ülkeleri, hatta dünyayı etki</w:t>
      </w:r>
      <w:r w:rsidR="00D94B9D" w:rsidRPr="00F329EC">
        <w:rPr>
          <w:rFonts w:ascii="Times New Roman" w:hAnsi="Times New Roman" w:cs="Times New Roman"/>
          <w:sz w:val="24"/>
          <w:szCs w:val="24"/>
        </w:rPr>
        <w:t>leyecek boyutta bir</w:t>
      </w:r>
      <w:r w:rsidRPr="00F329EC">
        <w:rPr>
          <w:rFonts w:ascii="Times New Roman" w:hAnsi="Times New Roman" w:cs="Times New Roman"/>
          <w:sz w:val="24"/>
          <w:szCs w:val="24"/>
        </w:rPr>
        <w:t xml:space="preserve"> gücü olan salgın döneminde alınacak tedbirleri doğrudan etkileyen kanun ve yönetmelikler, işletmelerin hareket alanını daraltabilmektedir. </w:t>
      </w:r>
      <w:r w:rsidR="00D94B9D" w:rsidRPr="00F329EC">
        <w:rPr>
          <w:rFonts w:ascii="Times New Roman" w:hAnsi="Times New Roman" w:cs="Times New Roman"/>
          <w:sz w:val="24"/>
          <w:szCs w:val="24"/>
        </w:rPr>
        <w:t>Bu kapsamda</w:t>
      </w:r>
      <w:r w:rsidRPr="00F329EC">
        <w:rPr>
          <w:rFonts w:ascii="Times New Roman" w:hAnsi="Times New Roman" w:cs="Times New Roman"/>
          <w:sz w:val="24"/>
          <w:szCs w:val="24"/>
        </w:rPr>
        <w:t xml:space="preserve"> alınacak tedbirleri etkileyen</w:t>
      </w:r>
      <w:r w:rsidR="00D94B9D" w:rsidRPr="00F329EC">
        <w:rPr>
          <w:rFonts w:ascii="Times New Roman" w:hAnsi="Times New Roman" w:cs="Times New Roman"/>
          <w:sz w:val="24"/>
          <w:szCs w:val="24"/>
        </w:rPr>
        <w:t xml:space="preserve"> temel</w:t>
      </w:r>
      <w:r w:rsidRPr="00F329EC">
        <w:rPr>
          <w:rFonts w:ascii="Times New Roman" w:hAnsi="Times New Roman" w:cs="Times New Roman"/>
          <w:sz w:val="24"/>
          <w:szCs w:val="24"/>
        </w:rPr>
        <w:t xml:space="preserve"> faktörler arasında bölgesel ve küresel tedbirler de bulunmaktadır. </w:t>
      </w:r>
      <w:r w:rsidR="00D94B9D" w:rsidRPr="00F329EC">
        <w:rPr>
          <w:rFonts w:ascii="Times New Roman" w:hAnsi="Times New Roman" w:cs="Times New Roman"/>
          <w:sz w:val="24"/>
          <w:szCs w:val="24"/>
        </w:rPr>
        <w:t xml:space="preserve">Küresel çerçevede alınacak tedbirlerden biride gıda ve ilaç </w:t>
      </w:r>
      <w:proofErr w:type="spellStart"/>
      <w:r w:rsidR="00D94B9D" w:rsidRPr="00F329EC">
        <w:rPr>
          <w:rFonts w:ascii="Times New Roman" w:hAnsi="Times New Roman" w:cs="Times New Roman"/>
          <w:sz w:val="24"/>
          <w:szCs w:val="24"/>
        </w:rPr>
        <w:t>tedariği</w:t>
      </w:r>
      <w:proofErr w:type="spellEnd"/>
      <w:r w:rsidR="00D94B9D" w:rsidRPr="00F329EC">
        <w:rPr>
          <w:rFonts w:ascii="Times New Roman" w:hAnsi="Times New Roman" w:cs="Times New Roman"/>
          <w:sz w:val="24"/>
          <w:szCs w:val="24"/>
        </w:rPr>
        <w:t xml:space="preserve"> açısından ülkeler </w:t>
      </w:r>
      <w:proofErr w:type="gramStart"/>
      <w:r w:rsidR="00D94B9D" w:rsidRPr="00F329EC">
        <w:rPr>
          <w:rFonts w:ascii="Times New Roman" w:hAnsi="Times New Roman" w:cs="Times New Roman"/>
          <w:sz w:val="24"/>
          <w:szCs w:val="24"/>
        </w:rPr>
        <w:t>için  önemli</w:t>
      </w:r>
      <w:proofErr w:type="gramEnd"/>
      <w:r w:rsidR="00D94B9D" w:rsidRPr="00F329EC">
        <w:rPr>
          <w:rFonts w:ascii="Times New Roman" w:hAnsi="Times New Roman" w:cs="Times New Roman"/>
          <w:sz w:val="24"/>
          <w:szCs w:val="24"/>
        </w:rPr>
        <w:t xml:space="preserve"> bir role sahip olan bilhassa temel ihtiyaçların sorunsuz giderilmesi adına doğru yönetilen soğuk zincir lojistiği süreçleridir. Bu süreçleri doğrudan etkileyen yönetmeliklere değinmeden önce soğuk zincir alanlarını ve soğuk zincir lojistiğini biraz daha yakından incelemek gerekir. </w:t>
      </w:r>
    </w:p>
    <w:p w:rsidR="001E2222" w:rsidRPr="00F329EC" w:rsidRDefault="00591459" w:rsidP="00F329EC">
      <w:pPr>
        <w:spacing w:after="12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3</w:t>
      </w:r>
      <w:r w:rsidR="00F329EC">
        <w:rPr>
          <w:rFonts w:ascii="Times New Roman" w:hAnsi="Times New Roman" w:cs="Times New Roman"/>
          <w:b/>
          <w:bCs/>
          <w:sz w:val="24"/>
          <w:szCs w:val="24"/>
        </w:rPr>
        <w:t xml:space="preserve">. </w:t>
      </w:r>
      <w:r w:rsidR="001E2222" w:rsidRPr="00F329EC">
        <w:rPr>
          <w:rFonts w:ascii="Times New Roman" w:hAnsi="Times New Roman" w:cs="Times New Roman"/>
          <w:b/>
          <w:bCs/>
          <w:sz w:val="24"/>
          <w:szCs w:val="24"/>
        </w:rPr>
        <w:t>Soğuk Zincir:</w:t>
      </w:r>
    </w:p>
    <w:p w:rsidR="001E2222" w:rsidRPr="00F329EC" w:rsidRDefault="001E2222" w:rsidP="00F329EC">
      <w:p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t xml:space="preserve">Dünya </w:t>
      </w:r>
      <w:proofErr w:type="gramStart"/>
      <w:r w:rsidRPr="00F329EC">
        <w:rPr>
          <w:rFonts w:ascii="Times New Roman" w:hAnsi="Times New Roman" w:cs="Times New Roman"/>
          <w:sz w:val="24"/>
          <w:szCs w:val="24"/>
        </w:rPr>
        <w:t>konjonktüründe</w:t>
      </w:r>
      <w:proofErr w:type="gramEnd"/>
      <w:r w:rsidRPr="00F329EC">
        <w:rPr>
          <w:rFonts w:ascii="Times New Roman" w:hAnsi="Times New Roman" w:cs="Times New Roman"/>
          <w:sz w:val="24"/>
          <w:szCs w:val="24"/>
        </w:rPr>
        <w:t xml:space="preserve"> üretim/tüketim ilişkisine bakıldığında, hiçbir ana ürün, üretildiği anda tüketilemez. Özellikle, sözü edilen önemli meyve/sebzeler hasat sonrası tüketilebilmeleri için bir zamana ve mekâna ihtiyaç vardır. Tüm üretilen gıdaların; kalite kaybına neden olmadan, bu gezegendeki herhangi bir ülkede yaşayan insanların beslenmesine sunmak, ancak muhafaza yöntemlerinden birine başvurmak ile olasıdır</w:t>
      </w:r>
      <w:r w:rsidRPr="00F329EC">
        <w:rPr>
          <w:rFonts w:ascii="Times New Roman" w:hAnsi="Times New Roman" w:cs="Times New Roman"/>
          <w:noProof/>
          <w:sz w:val="24"/>
          <w:szCs w:val="24"/>
        </w:rPr>
        <w:t xml:space="preserve"> (Türk, Yıldırım, </w:t>
      </w:r>
      <w:r w:rsidR="00CB4082" w:rsidRPr="00F329EC">
        <w:rPr>
          <w:rFonts w:ascii="Times New Roman" w:hAnsi="Times New Roman" w:cs="Times New Roman"/>
          <w:noProof/>
          <w:sz w:val="24"/>
          <w:szCs w:val="24"/>
        </w:rPr>
        <w:t>ve</w:t>
      </w:r>
      <w:r w:rsidRPr="00F329EC">
        <w:rPr>
          <w:rFonts w:ascii="Times New Roman" w:hAnsi="Times New Roman" w:cs="Times New Roman"/>
          <w:noProof/>
          <w:sz w:val="24"/>
          <w:szCs w:val="24"/>
        </w:rPr>
        <w:t xml:space="preserve"> İkat, 2015)</w:t>
      </w:r>
      <w:r w:rsidRPr="00F329EC">
        <w:rPr>
          <w:rFonts w:ascii="Times New Roman" w:hAnsi="Times New Roman" w:cs="Times New Roman"/>
          <w:sz w:val="24"/>
          <w:szCs w:val="24"/>
        </w:rPr>
        <w:t xml:space="preserve">. Aynı durum dondurulmuş tüm gıdalar </w:t>
      </w:r>
      <w:proofErr w:type="gramStart"/>
      <w:r w:rsidRPr="00F329EC">
        <w:rPr>
          <w:rFonts w:ascii="Times New Roman" w:hAnsi="Times New Roman" w:cs="Times New Roman"/>
          <w:sz w:val="24"/>
          <w:szCs w:val="24"/>
        </w:rPr>
        <w:t>ile,</w:t>
      </w:r>
      <w:proofErr w:type="gramEnd"/>
      <w:r w:rsidRPr="00F329EC">
        <w:rPr>
          <w:rFonts w:ascii="Times New Roman" w:hAnsi="Times New Roman" w:cs="Times New Roman"/>
          <w:sz w:val="24"/>
          <w:szCs w:val="24"/>
        </w:rPr>
        <w:t xml:space="preserve"> soğuk olarak muhafaza edilmesi gereken tüm hayvansal gıdalar ile hammaddeyi muhafaza etme, üretim, dağıtım ve hastaya uygulanmasına kadar olan süreçte soğuk olarak muhafaza edilmesi gereken tıbbi ürünler için de geçerlidir. </w:t>
      </w:r>
      <w:r w:rsidR="00D94B9D" w:rsidRPr="00F329EC">
        <w:rPr>
          <w:rFonts w:ascii="Times New Roman" w:hAnsi="Times New Roman" w:cs="Times New Roman"/>
          <w:sz w:val="24"/>
          <w:szCs w:val="24"/>
        </w:rPr>
        <w:t>Örneğin b</w:t>
      </w:r>
      <w:r w:rsidRPr="00F329EC">
        <w:rPr>
          <w:rFonts w:ascii="Times New Roman" w:hAnsi="Times New Roman" w:cs="Times New Roman"/>
          <w:sz w:val="24"/>
          <w:szCs w:val="24"/>
        </w:rPr>
        <w:t xml:space="preserve">elirli merkezlerde üretilen ilaçlar kilometrelerce uzaklıktaki hastaya ulaştırılmaktadır. Bazı tıbbi ürünlerin üretiminde sağlanan </w:t>
      </w:r>
      <w:proofErr w:type="spellStart"/>
      <w:r w:rsidRPr="00F329EC">
        <w:rPr>
          <w:rFonts w:ascii="Times New Roman" w:hAnsi="Times New Roman" w:cs="Times New Roman"/>
          <w:sz w:val="24"/>
          <w:szCs w:val="24"/>
        </w:rPr>
        <w:t>stabilitenin</w:t>
      </w:r>
      <w:proofErr w:type="spellEnd"/>
      <w:r w:rsidRPr="00F329EC">
        <w:rPr>
          <w:rFonts w:ascii="Times New Roman" w:hAnsi="Times New Roman" w:cs="Times New Roman"/>
          <w:sz w:val="24"/>
          <w:szCs w:val="24"/>
        </w:rPr>
        <w:t xml:space="preserve"> tüketim aşamasına kadar korunması için belirlenmiş saklama koşullarına uyulması zorunluluktur. Aksi halde ilaç etken maddesinin etkisi azalabilir veya kaybolabilir</w:t>
      </w:r>
      <w:r w:rsidR="00D94B9D" w:rsidRPr="00F329EC">
        <w:rPr>
          <w:rFonts w:ascii="Times New Roman" w:hAnsi="Times New Roman" w:cs="Times New Roman"/>
          <w:sz w:val="24"/>
          <w:szCs w:val="24"/>
        </w:rPr>
        <w:t xml:space="preserve"> bu da hayati tehlikeye sebep olabilir</w:t>
      </w:r>
      <w:r w:rsidRPr="00F329EC">
        <w:rPr>
          <w:rFonts w:ascii="Times New Roman" w:hAnsi="Times New Roman" w:cs="Times New Roman"/>
          <w:sz w:val="24"/>
          <w:szCs w:val="24"/>
        </w:rPr>
        <w:t>.</w:t>
      </w:r>
    </w:p>
    <w:p w:rsidR="001E2222" w:rsidRPr="00F329EC" w:rsidRDefault="001E2222" w:rsidP="00F329EC">
      <w:p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lastRenderedPageBreak/>
        <w:t>Günümüzde gerek gıda gerekse tıbbi ürünlerin üretim, depolama, taşınma ve tüketiciye ulaştırılmasına kadar ürün kalitesinin korunması, soğuk zincirle mümkün olmaktadır.</w:t>
      </w:r>
    </w:p>
    <w:p w:rsidR="001E2222" w:rsidRPr="00F329EC" w:rsidRDefault="001E2222" w:rsidP="00F329EC">
      <w:pPr>
        <w:spacing w:after="120" w:line="240" w:lineRule="auto"/>
        <w:ind w:firstLine="709"/>
        <w:jc w:val="both"/>
        <w:rPr>
          <w:rFonts w:ascii="Times New Roman" w:hAnsi="Times New Roman" w:cs="Times New Roman"/>
          <w:sz w:val="24"/>
          <w:szCs w:val="24"/>
        </w:rPr>
      </w:pPr>
      <w:proofErr w:type="gramStart"/>
      <w:r w:rsidRPr="00F329EC">
        <w:rPr>
          <w:rFonts w:ascii="Times New Roman" w:hAnsi="Times New Roman" w:cs="Times New Roman"/>
          <w:sz w:val="24"/>
          <w:szCs w:val="24"/>
        </w:rPr>
        <w:t xml:space="preserve">Soğuk zincir; gıda maddelerinin üretim noktalarından başlayarak tüketimlerine kadar geçen süre içinde sahip oldukları doğal nitelikleri korumak amacıyla soğuk ortamda depolanması, depolardan tüketim merkezlerine </w:t>
      </w:r>
      <w:r w:rsidR="00FE33B7" w:rsidRPr="00F329EC">
        <w:rPr>
          <w:rFonts w:ascii="Times New Roman" w:hAnsi="Times New Roman" w:cs="Times New Roman"/>
          <w:sz w:val="24"/>
          <w:szCs w:val="24"/>
        </w:rPr>
        <w:t>soğutmalı araçlarla taşınması</w:t>
      </w:r>
      <w:r w:rsidRPr="00F329EC">
        <w:rPr>
          <w:rFonts w:ascii="Times New Roman" w:hAnsi="Times New Roman" w:cs="Times New Roman"/>
          <w:sz w:val="24"/>
          <w:szCs w:val="24"/>
        </w:rPr>
        <w:t>, satılacakları zamana kadar yine soğuk depolarda muhafazası ve satın alındıktan sonra tüketim alanına kadar evlerde soğuk ortamda koruma aşamalarından oluşan soğuk uygulamalara verilen isimdir.</w:t>
      </w:r>
      <w:r w:rsidRPr="00F329EC">
        <w:rPr>
          <w:rFonts w:ascii="Times New Roman" w:hAnsi="Times New Roman" w:cs="Times New Roman"/>
          <w:noProof/>
          <w:sz w:val="24"/>
          <w:szCs w:val="24"/>
        </w:rPr>
        <w:t xml:space="preserve"> </w:t>
      </w:r>
      <w:proofErr w:type="gramEnd"/>
      <w:r w:rsidRPr="00F329EC">
        <w:rPr>
          <w:rFonts w:ascii="Times New Roman" w:hAnsi="Times New Roman" w:cs="Times New Roman"/>
          <w:noProof/>
          <w:sz w:val="24"/>
          <w:szCs w:val="24"/>
        </w:rPr>
        <w:t>(</w:t>
      </w:r>
      <w:r w:rsidR="00D94B9D" w:rsidRPr="00F329EC">
        <w:rPr>
          <w:rFonts w:ascii="Times New Roman" w:hAnsi="Times New Roman" w:cs="Times New Roman"/>
          <w:noProof/>
          <w:sz w:val="24"/>
          <w:szCs w:val="24"/>
        </w:rPr>
        <w:t xml:space="preserve">T.C. Ulaştırma </w:t>
      </w:r>
      <w:r w:rsidRPr="00F329EC">
        <w:rPr>
          <w:rFonts w:ascii="Times New Roman" w:hAnsi="Times New Roman" w:cs="Times New Roman"/>
          <w:noProof/>
          <w:sz w:val="24"/>
          <w:szCs w:val="24"/>
        </w:rPr>
        <w:t>Bakanlığı, 2006)</w:t>
      </w:r>
      <w:r w:rsidRPr="00F329EC">
        <w:rPr>
          <w:rFonts w:ascii="Times New Roman" w:hAnsi="Times New Roman" w:cs="Times New Roman"/>
          <w:sz w:val="24"/>
          <w:szCs w:val="24"/>
        </w:rPr>
        <w:t>.</w:t>
      </w:r>
    </w:p>
    <w:p w:rsidR="001E2222" w:rsidRPr="00F329EC" w:rsidRDefault="001E2222" w:rsidP="00F329EC">
      <w:p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t>Gıda maddelerinin üretimi ne kadar önemliyse, tüketim anına kadar kalitesinin korunması da o kadar önemlidir. Üretimden tüketime kadar geçen sürecin herhangi bir anında soğuk zincirin her aşamasında dikkatli olunması, hata yapılmaması ve soğuk zincirin kırılmaması büyük önem taşır. Aksi halde ürün kalitesi düşebilir veya bozulabilir. Ürünün bozulması üretici, satıcı veya tüketici için ekonomik kayba, tüketici için (ürünün bozulduğu fark edilmediyse) sağlık sorunlarına neden olabilir</w:t>
      </w:r>
      <w:sdt>
        <w:sdtPr>
          <w:rPr>
            <w:rFonts w:ascii="Times New Roman" w:hAnsi="Times New Roman" w:cs="Times New Roman"/>
            <w:sz w:val="24"/>
            <w:szCs w:val="24"/>
          </w:rPr>
          <w:id w:val="337130081"/>
          <w:citation/>
        </w:sdtPr>
        <w:sdtEndPr/>
        <w:sdtContent>
          <w:r w:rsidR="00AB0604" w:rsidRPr="00F329EC">
            <w:rPr>
              <w:rFonts w:ascii="Times New Roman" w:hAnsi="Times New Roman" w:cs="Times New Roman"/>
              <w:sz w:val="24"/>
              <w:szCs w:val="24"/>
            </w:rPr>
            <w:fldChar w:fldCharType="begin"/>
          </w:r>
          <w:r w:rsidR="00AB0604" w:rsidRPr="00F329EC">
            <w:rPr>
              <w:rFonts w:ascii="Times New Roman" w:hAnsi="Times New Roman" w:cs="Times New Roman"/>
              <w:sz w:val="24"/>
              <w:szCs w:val="24"/>
            </w:rPr>
            <w:instrText xml:space="preserve"> CITATION Tur05 \l 1055 </w:instrText>
          </w:r>
          <w:r w:rsidR="00AB0604" w:rsidRPr="00F329EC">
            <w:rPr>
              <w:rFonts w:ascii="Times New Roman" w:hAnsi="Times New Roman" w:cs="Times New Roman"/>
              <w:sz w:val="24"/>
              <w:szCs w:val="24"/>
            </w:rPr>
            <w:fldChar w:fldCharType="separate"/>
          </w:r>
          <w:r w:rsidR="00AB0604" w:rsidRPr="00F329EC">
            <w:rPr>
              <w:rFonts w:ascii="Times New Roman" w:hAnsi="Times New Roman" w:cs="Times New Roman"/>
              <w:noProof/>
              <w:sz w:val="24"/>
              <w:szCs w:val="24"/>
            </w:rPr>
            <w:t xml:space="preserve"> (Paksoy, 2005)</w:t>
          </w:r>
          <w:r w:rsidR="00AB0604" w:rsidRPr="00F329EC">
            <w:rPr>
              <w:rFonts w:ascii="Times New Roman" w:hAnsi="Times New Roman" w:cs="Times New Roman"/>
              <w:sz w:val="24"/>
              <w:szCs w:val="24"/>
            </w:rPr>
            <w:fldChar w:fldCharType="end"/>
          </w:r>
        </w:sdtContent>
      </w:sdt>
      <w:r w:rsidRPr="00F329EC">
        <w:rPr>
          <w:rFonts w:ascii="Times New Roman" w:hAnsi="Times New Roman" w:cs="Times New Roman"/>
          <w:sz w:val="24"/>
          <w:szCs w:val="24"/>
        </w:rPr>
        <w:t xml:space="preserve">. </w:t>
      </w:r>
    </w:p>
    <w:p w:rsidR="004F4FAE" w:rsidRPr="00F329EC" w:rsidRDefault="001E2222" w:rsidP="00F329EC">
      <w:p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t>Günümüzde sebze ve meyvelerin üretimden sofraya gelene kadar olan süreçte yaklaşık olarak %20’ si kayıp olarak kayıtlara geçmektedir. Ülkemizde bu oran %25’ e kadar çıkmaktadır. Bu kayba %44 oranında uygunsuz saklama</w:t>
      </w:r>
      <w:r w:rsidR="00DF37F5" w:rsidRPr="00F329EC">
        <w:rPr>
          <w:rFonts w:ascii="Times New Roman" w:hAnsi="Times New Roman" w:cs="Times New Roman"/>
          <w:sz w:val="24"/>
          <w:szCs w:val="24"/>
        </w:rPr>
        <w:t xml:space="preserve"> koşulları neden olmaktadır. B</w:t>
      </w:r>
      <w:r w:rsidRPr="00F329EC">
        <w:rPr>
          <w:rFonts w:ascii="Times New Roman" w:hAnsi="Times New Roman" w:cs="Times New Roman"/>
          <w:sz w:val="24"/>
          <w:szCs w:val="24"/>
        </w:rPr>
        <w:t xml:space="preserve">u miktar açlıkla mücadele eden ülkelerin bir yıllık gıda ihtiyacı kadardır </w:t>
      </w:r>
      <w:r w:rsidRPr="00F329EC">
        <w:rPr>
          <w:rFonts w:ascii="Times New Roman" w:hAnsi="Times New Roman" w:cs="Times New Roman"/>
          <w:noProof/>
          <w:sz w:val="24"/>
          <w:szCs w:val="24"/>
        </w:rPr>
        <w:t xml:space="preserve">(Türk, Yıldırım, </w:t>
      </w:r>
      <w:r w:rsidR="00CB4082" w:rsidRPr="00F329EC">
        <w:rPr>
          <w:rFonts w:ascii="Times New Roman" w:hAnsi="Times New Roman" w:cs="Times New Roman"/>
          <w:noProof/>
          <w:sz w:val="24"/>
          <w:szCs w:val="24"/>
        </w:rPr>
        <w:t>ve</w:t>
      </w:r>
      <w:r w:rsidRPr="00F329EC">
        <w:rPr>
          <w:rFonts w:ascii="Times New Roman" w:hAnsi="Times New Roman" w:cs="Times New Roman"/>
          <w:noProof/>
          <w:sz w:val="24"/>
          <w:szCs w:val="24"/>
        </w:rPr>
        <w:t xml:space="preserve"> İkat, 2015)</w:t>
      </w:r>
      <w:r w:rsidRPr="00F329EC">
        <w:rPr>
          <w:rFonts w:ascii="Times New Roman" w:hAnsi="Times New Roman" w:cs="Times New Roman"/>
          <w:sz w:val="24"/>
          <w:szCs w:val="24"/>
        </w:rPr>
        <w:t xml:space="preserve">. Yani yaşanan sıkıntının maddi boyutu kadar insani boyutu da göz ardı edilmemelidir. </w:t>
      </w:r>
    </w:p>
    <w:p w:rsidR="001E2222" w:rsidRPr="00F329EC" w:rsidRDefault="001E2222" w:rsidP="00F329EC">
      <w:p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t>Gıda kaybını minimum düzeye indirmenin olmazsa olmazı, hasat sonrası uygulamaların doğru yapılması, soğuk muhafaza tesislerinin ürün özellikleri göz önünde bulundurularak tasarlanması, soğuk taşıma</w:t>
      </w:r>
      <w:r w:rsidR="00DF37F5" w:rsidRPr="00F329EC">
        <w:rPr>
          <w:rFonts w:ascii="Times New Roman" w:hAnsi="Times New Roman" w:cs="Times New Roman"/>
          <w:sz w:val="24"/>
          <w:szCs w:val="24"/>
        </w:rPr>
        <w:t xml:space="preserve"> işlemlerinin doğru planlanması, </w:t>
      </w:r>
      <w:r w:rsidRPr="00F329EC">
        <w:rPr>
          <w:rFonts w:ascii="Times New Roman" w:hAnsi="Times New Roman" w:cs="Times New Roman"/>
          <w:sz w:val="24"/>
          <w:szCs w:val="24"/>
        </w:rPr>
        <w:t xml:space="preserve">uygulanması, doğru malzeme seçimi ve tüm süreçte çalışanların iyi eğitilmesi ile mümkündür. Soğuk zincir aşamalarında </w:t>
      </w:r>
      <w:proofErr w:type="gramStart"/>
      <w:r w:rsidRPr="00F329EC">
        <w:rPr>
          <w:rFonts w:ascii="Times New Roman" w:hAnsi="Times New Roman" w:cs="Times New Roman"/>
          <w:sz w:val="24"/>
          <w:szCs w:val="24"/>
        </w:rPr>
        <w:t>ekipman</w:t>
      </w:r>
      <w:proofErr w:type="gramEnd"/>
      <w:r w:rsidRPr="00F329EC">
        <w:rPr>
          <w:rFonts w:ascii="Times New Roman" w:hAnsi="Times New Roman" w:cs="Times New Roman"/>
          <w:sz w:val="24"/>
          <w:szCs w:val="24"/>
        </w:rPr>
        <w:t xml:space="preserve"> kadar bu ekipmanı kullanan insan gücü de önemlidir. Zincirin her aşamasında kullanıla</w:t>
      </w:r>
      <w:r w:rsidR="00DF37F5" w:rsidRPr="00F329EC">
        <w:rPr>
          <w:rFonts w:ascii="Times New Roman" w:hAnsi="Times New Roman" w:cs="Times New Roman"/>
          <w:sz w:val="24"/>
          <w:szCs w:val="24"/>
        </w:rPr>
        <w:t>n</w:t>
      </w:r>
      <w:r w:rsidRPr="00F329EC">
        <w:rPr>
          <w:rFonts w:ascii="Times New Roman" w:hAnsi="Times New Roman" w:cs="Times New Roman"/>
          <w:sz w:val="24"/>
          <w:szCs w:val="24"/>
        </w:rPr>
        <w:t xml:space="preserve"> </w:t>
      </w:r>
      <w:proofErr w:type="gramStart"/>
      <w:r w:rsidRPr="00F329EC">
        <w:rPr>
          <w:rFonts w:ascii="Times New Roman" w:hAnsi="Times New Roman" w:cs="Times New Roman"/>
          <w:sz w:val="24"/>
          <w:szCs w:val="24"/>
        </w:rPr>
        <w:t>ekipmanlar</w:t>
      </w:r>
      <w:proofErr w:type="gramEnd"/>
      <w:r w:rsidRPr="00F329EC">
        <w:rPr>
          <w:rFonts w:ascii="Times New Roman" w:hAnsi="Times New Roman" w:cs="Times New Roman"/>
          <w:sz w:val="24"/>
          <w:szCs w:val="24"/>
        </w:rPr>
        <w:t xml:space="preserve"> ne kadar kaliteli olursa olsun, o ek</w:t>
      </w:r>
      <w:r w:rsidR="00DF37F5" w:rsidRPr="00F329EC">
        <w:rPr>
          <w:rFonts w:ascii="Times New Roman" w:hAnsi="Times New Roman" w:cs="Times New Roman"/>
          <w:sz w:val="24"/>
          <w:szCs w:val="24"/>
        </w:rPr>
        <w:t>ipmanı kullanacak olan insan gücüdür.</w:t>
      </w:r>
      <w:r w:rsidR="00A8277C" w:rsidRPr="00F329EC">
        <w:rPr>
          <w:rFonts w:ascii="Times New Roman" w:hAnsi="Times New Roman" w:cs="Times New Roman"/>
          <w:noProof/>
          <w:sz w:val="24"/>
          <w:szCs w:val="24"/>
        </w:rPr>
        <w:t xml:space="preserve"> (Uzun, 2007:79-82)</w:t>
      </w:r>
      <w:r w:rsidRPr="00F329EC">
        <w:rPr>
          <w:rFonts w:ascii="Times New Roman" w:hAnsi="Times New Roman" w:cs="Times New Roman"/>
          <w:sz w:val="24"/>
          <w:szCs w:val="24"/>
        </w:rPr>
        <w:t xml:space="preserve">. Her ürün aynı koşullarda taşınmaz, her ürün aynı ısıda ve aynı nem oranında muhafaza edilemez, her ürünün üretim sonrası uygulamaları ve dayanıklılık süresi aynı olmaz. Dolayısıyla, zincirin herhangi bir aşamasında ve herhangi bir düzeyde görev </w:t>
      </w:r>
      <w:r w:rsidR="00DF37F5" w:rsidRPr="00F329EC">
        <w:rPr>
          <w:rFonts w:ascii="Times New Roman" w:hAnsi="Times New Roman" w:cs="Times New Roman"/>
          <w:sz w:val="24"/>
          <w:szCs w:val="24"/>
        </w:rPr>
        <w:t xml:space="preserve">alan </w:t>
      </w:r>
      <w:r w:rsidRPr="00F329EC">
        <w:rPr>
          <w:rFonts w:ascii="Times New Roman" w:hAnsi="Times New Roman" w:cs="Times New Roman"/>
          <w:sz w:val="24"/>
          <w:szCs w:val="24"/>
        </w:rPr>
        <w:t xml:space="preserve">kişiler, o alanda sıkı bir eğitimden geçmeli, ürünü de uygun koşulları da kullanması gereken </w:t>
      </w:r>
      <w:proofErr w:type="gramStart"/>
      <w:r w:rsidRPr="00F329EC">
        <w:rPr>
          <w:rFonts w:ascii="Times New Roman" w:hAnsi="Times New Roman" w:cs="Times New Roman"/>
          <w:sz w:val="24"/>
          <w:szCs w:val="24"/>
        </w:rPr>
        <w:t>ekipmanı</w:t>
      </w:r>
      <w:proofErr w:type="gramEnd"/>
      <w:r w:rsidRPr="00F329EC">
        <w:rPr>
          <w:rFonts w:ascii="Times New Roman" w:hAnsi="Times New Roman" w:cs="Times New Roman"/>
          <w:sz w:val="24"/>
          <w:szCs w:val="24"/>
        </w:rPr>
        <w:t xml:space="preserve"> da iyi tanımalı ve yaptığı işin önemini tam olarak kavramış olmalıdır. En ufak ihmalin nelere </w:t>
      </w:r>
      <w:r w:rsidR="00FE33B7" w:rsidRPr="00F329EC">
        <w:rPr>
          <w:rFonts w:ascii="Times New Roman" w:hAnsi="Times New Roman" w:cs="Times New Roman"/>
          <w:sz w:val="24"/>
          <w:szCs w:val="24"/>
        </w:rPr>
        <w:t>mal olacağı</w:t>
      </w:r>
      <w:r w:rsidRPr="00F329EC">
        <w:rPr>
          <w:rFonts w:ascii="Times New Roman" w:hAnsi="Times New Roman" w:cs="Times New Roman"/>
          <w:sz w:val="24"/>
          <w:szCs w:val="24"/>
        </w:rPr>
        <w:t xml:space="preserve"> konusunda da bilgi</w:t>
      </w:r>
      <w:r w:rsidR="00DF37F5" w:rsidRPr="00F329EC">
        <w:rPr>
          <w:rFonts w:ascii="Times New Roman" w:hAnsi="Times New Roman" w:cs="Times New Roman"/>
          <w:sz w:val="24"/>
          <w:szCs w:val="24"/>
        </w:rPr>
        <w:t xml:space="preserve"> ve sorumluluk </w:t>
      </w:r>
      <w:r w:rsidRPr="00F329EC">
        <w:rPr>
          <w:rFonts w:ascii="Times New Roman" w:hAnsi="Times New Roman" w:cs="Times New Roman"/>
          <w:sz w:val="24"/>
          <w:szCs w:val="24"/>
        </w:rPr>
        <w:t xml:space="preserve">sahibi olmalıdır. </w:t>
      </w:r>
    </w:p>
    <w:p w:rsidR="00DF37F5" w:rsidRPr="00F329EC" w:rsidRDefault="00DF37F5" w:rsidP="00F329EC">
      <w:p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t>Diğer taraftan t</w:t>
      </w:r>
      <w:r w:rsidR="001E2222" w:rsidRPr="00F329EC">
        <w:rPr>
          <w:rFonts w:ascii="Times New Roman" w:hAnsi="Times New Roman" w:cs="Times New Roman"/>
          <w:sz w:val="24"/>
          <w:szCs w:val="24"/>
        </w:rPr>
        <w:t xml:space="preserve">anı, tedavi ve korunma için kullanılan tıbbi ürünlerin üretiminde sağlanan koşulların, uygulama anına kadar korunması gerekmektedir. Bunlardan bazıları için özel saklama koşulları ve soğuk zincir uygulamaları da gerekir. Soğuk zincir; sıcaklığa hassas bir tıbbi ürünün hammadde aşamasından ambalajlı nihai ürüne dönüşüp kullanıcıya ulaşıncaya kadar geçen sürede, ruhsat sahibinin öngördüğü onaylanmış sıcaklık aralıkları içinde kalmasını sağlayan, depolama, taşıma ve dağıtımında uygulanan özel saklama koşuludur. Ürün kalitesi ve </w:t>
      </w:r>
      <w:proofErr w:type="spellStart"/>
      <w:r w:rsidR="001E2222" w:rsidRPr="00F329EC">
        <w:rPr>
          <w:rFonts w:ascii="Times New Roman" w:hAnsi="Times New Roman" w:cs="Times New Roman"/>
          <w:sz w:val="24"/>
          <w:szCs w:val="24"/>
        </w:rPr>
        <w:t>stabilitesinin</w:t>
      </w:r>
      <w:proofErr w:type="spellEnd"/>
      <w:r w:rsidR="001E2222" w:rsidRPr="00F329EC">
        <w:rPr>
          <w:rFonts w:ascii="Times New Roman" w:hAnsi="Times New Roman" w:cs="Times New Roman"/>
          <w:sz w:val="24"/>
          <w:szCs w:val="24"/>
        </w:rPr>
        <w:t xml:space="preserve"> değişmemesi için taşıma sırasında soğuk zincir sıcaklığının devam ettirilmesi, bu amaçla sıcaklığın kontrolünün sağlanması zorunludur</w:t>
      </w:r>
      <w:r w:rsidR="00CD6B29" w:rsidRPr="00F329EC">
        <w:rPr>
          <w:rFonts w:ascii="Times New Roman" w:hAnsi="Times New Roman" w:cs="Times New Roman"/>
          <w:noProof/>
          <w:sz w:val="24"/>
          <w:szCs w:val="24"/>
        </w:rPr>
        <w:t xml:space="preserve"> (Doğru, 2016:</w:t>
      </w:r>
      <w:r w:rsidR="00A84809" w:rsidRPr="00F329EC">
        <w:rPr>
          <w:rFonts w:ascii="Times New Roman" w:hAnsi="Times New Roman" w:cs="Times New Roman"/>
          <w:noProof/>
          <w:sz w:val="24"/>
          <w:szCs w:val="24"/>
        </w:rPr>
        <w:t>486</w:t>
      </w:r>
      <w:r w:rsidR="00CD6B29" w:rsidRPr="00F329EC">
        <w:rPr>
          <w:rFonts w:ascii="Times New Roman" w:hAnsi="Times New Roman" w:cs="Times New Roman"/>
          <w:noProof/>
          <w:sz w:val="24"/>
          <w:szCs w:val="24"/>
        </w:rPr>
        <w:t>)</w:t>
      </w:r>
      <w:r w:rsidR="001E2222" w:rsidRPr="00F329EC">
        <w:rPr>
          <w:rFonts w:ascii="Times New Roman" w:hAnsi="Times New Roman" w:cs="Times New Roman"/>
          <w:sz w:val="24"/>
          <w:szCs w:val="24"/>
        </w:rPr>
        <w:t>. Soğuk zincir, biyolojik/</w:t>
      </w:r>
      <w:proofErr w:type="spellStart"/>
      <w:r w:rsidR="001E2222" w:rsidRPr="00F329EC">
        <w:rPr>
          <w:rFonts w:ascii="Times New Roman" w:hAnsi="Times New Roman" w:cs="Times New Roman"/>
          <w:sz w:val="24"/>
          <w:szCs w:val="24"/>
        </w:rPr>
        <w:t>biyoteknolojik</w:t>
      </w:r>
      <w:proofErr w:type="spellEnd"/>
      <w:r w:rsidR="001E2222" w:rsidRPr="00F329EC">
        <w:rPr>
          <w:rFonts w:ascii="Times New Roman" w:hAnsi="Times New Roman" w:cs="Times New Roman"/>
          <w:sz w:val="24"/>
          <w:szCs w:val="24"/>
        </w:rPr>
        <w:t xml:space="preserve"> ürünlerin ve özellikle aşıların saklanmasında kullanılan sıcaklık koşullarını içeren sistemdir </w:t>
      </w:r>
      <w:r w:rsidR="00BD1932" w:rsidRPr="00F329EC">
        <w:rPr>
          <w:rFonts w:ascii="Times New Roman" w:hAnsi="Times New Roman" w:cs="Times New Roman"/>
          <w:noProof/>
          <w:sz w:val="24"/>
          <w:szCs w:val="24"/>
        </w:rPr>
        <w:t>(Küçüktürkmen ve Bozkır</w:t>
      </w:r>
      <w:r w:rsidR="001E2222" w:rsidRPr="00F329EC">
        <w:rPr>
          <w:rFonts w:ascii="Times New Roman" w:hAnsi="Times New Roman" w:cs="Times New Roman"/>
          <w:noProof/>
          <w:sz w:val="24"/>
          <w:szCs w:val="24"/>
        </w:rPr>
        <w:t>, 2018)</w:t>
      </w:r>
      <w:r w:rsidR="001E2222" w:rsidRPr="00F329EC">
        <w:rPr>
          <w:rFonts w:ascii="Times New Roman" w:hAnsi="Times New Roman" w:cs="Times New Roman"/>
          <w:sz w:val="24"/>
          <w:szCs w:val="24"/>
        </w:rPr>
        <w:t xml:space="preserve">. Soğuk zincir gerektiren tıbbi ürünlerin üretimi, taşınması, depolanması belirli </w:t>
      </w:r>
      <w:proofErr w:type="gramStart"/>
      <w:r w:rsidR="001E2222" w:rsidRPr="00F329EC">
        <w:rPr>
          <w:rFonts w:ascii="Times New Roman" w:hAnsi="Times New Roman" w:cs="Times New Roman"/>
          <w:sz w:val="24"/>
          <w:szCs w:val="24"/>
        </w:rPr>
        <w:t>prosedürlere</w:t>
      </w:r>
      <w:proofErr w:type="gramEnd"/>
      <w:r w:rsidR="001E2222" w:rsidRPr="00F329EC">
        <w:rPr>
          <w:rFonts w:ascii="Times New Roman" w:hAnsi="Times New Roman" w:cs="Times New Roman"/>
          <w:sz w:val="24"/>
          <w:szCs w:val="24"/>
        </w:rPr>
        <w:t xml:space="preserve"> bağlı kalınarak gerçekleştirilmelidir. Gıdada olduğu gibi tıbbi ürünlerde de saklama veya taşıma aşamasında uygunsuz koşullara maruz kalması sebebiyle bozulmalar kaydedilmiştir. Ürünle</w:t>
      </w:r>
      <w:r w:rsidRPr="00F329EC">
        <w:rPr>
          <w:rFonts w:ascii="Times New Roman" w:hAnsi="Times New Roman" w:cs="Times New Roman"/>
          <w:sz w:val="24"/>
          <w:szCs w:val="24"/>
        </w:rPr>
        <w:t>r ısıya ve donmaya karşı hassas ürünler olup belirlenen sıcaklık aralığının dışına çıkılması, aktivite kaybına yol açabilmektedir. Bu kayıplar nedeniyle firmalar maddi kayıplar yaşayabilmektedir</w:t>
      </w:r>
      <w:r w:rsidR="001E2679" w:rsidRPr="00F329EC">
        <w:rPr>
          <w:rFonts w:ascii="Times New Roman" w:hAnsi="Times New Roman" w:cs="Times New Roman"/>
          <w:noProof/>
          <w:sz w:val="24"/>
          <w:szCs w:val="24"/>
        </w:rPr>
        <w:t>(Onursal, Birgün, ve Yazıcı, 2018)</w:t>
      </w:r>
      <w:r w:rsidR="001E2222" w:rsidRPr="00F329EC">
        <w:rPr>
          <w:rFonts w:ascii="Times New Roman" w:hAnsi="Times New Roman" w:cs="Times New Roman"/>
          <w:sz w:val="24"/>
          <w:szCs w:val="24"/>
        </w:rPr>
        <w:t xml:space="preserve">. </w:t>
      </w:r>
    </w:p>
    <w:p w:rsidR="001E2222" w:rsidRPr="00F329EC" w:rsidRDefault="00DF37F5" w:rsidP="00F329EC">
      <w:p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lastRenderedPageBreak/>
        <w:t xml:space="preserve">Tıbbi ürünlerin hazırlık ve dağıtımından sorumlu olan eczacılardır ve kendilerinin soğuk zincir konusunda bilgi sahibi olmaları mesleki bir sorumluluktur. Bu amaçla verilen eğitimlerin önemi göz ardı edilmemesi ama tüm sorumluluğunda bu meslek grubuna yüklenmesi doğru olmayacaktır. </w:t>
      </w:r>
      <w:r w:rsidR="001E2222" w:rsidRPr="00F329EC">
        <w:rPr>
          <w:rFonts w:ascii="Times New Roman" w:hAnsi="Times New Roman" w:cs="Times New Roman"/>
          <w:sz w:val="24"/>
          <w:szCs w:val="24"/>
        </w:rPr>
        <w:t>“Isıya duyarlı olan tıbbi ürünlerin özellikleri korunarak taşınması büyük önem taşımaktadır</w:t>
      </w:r>
      <w:r w:rsidRPr="00F329EC">
        <w:rPr>
          <w:rFonts w:ascii="Times New Roman" w:hAnsi="Times New Roman" w:cs="Times New Roman"/>
          <w:sz w:val="24"/>
          <w:szCs w:val="24"/>
        </w:rPr>
        <w:t xml:space="preserve"> </w:t>
      </w:r>
      <w:proofErr w:type="gramStart"/>
      <w:r w:rsidRPr="00F329EC">
        <w:rPr>
          <w:rFonts w:ascii="Times New Roman" w:hAnsi="Times New Roman" w:cs="Times New Roman"/>
          <w:sz w:val="24"/>
          <w:szCs w:val="24"/>
        </w:rPr>
        <w:t>ç</w:t>
      </w:r>
      <w:r w:rsidR="001E2222" w:rsidRPr="00F329EC">
        <w:rPr>
          <w:rFonts w:ascii="Times New Roman" w:hAnsi="Times New Roman" w:cs="Times New Roman"/>
          <w:sz w:val="24"/>
          <w:szCs w:val="24"/>
        </w:rPr>
        <w:t>ünkü</w:t>
      </w:r>
      <w:r w:rsidRPr="00F329EC">
        <w:rPr>
          <w:rFonts w:ascii="Times New Roman" w:hAnsi="Times New Roman" w:cs="Times New Roman"/>
          <w:sz w:val="24"/>
          <w:szCs w:val="24"/>
        </w:rPr>
        <w:t xml:space="preserve"> </w:t>
      </w:r>
      <w:r w:rsidR="001E2222" w:rsidRPr="00F329EC">
        <w:rPr>
          <w:rFonts w:ascii="Times New Roman" w:hAnsi="Times New Roman" w:cs="Times New Roman"/>
          <w:sz w:val="24"/>
          <w:szCs w:val="24"/>
        </w:rPr>
        <w:t xml:space="preserve"> </w:t>
      </w:r>
      <w:proofErr w:type="spellStart"/>
      <w:r w:rsidR="001E2222" w:rsidRPr="00F329EC">
        <w:rPr>
          <w:rFonts w:ascii="Times New Roman" w:hAnsi="Times New Roman" w:cs="Times New Roman"/>
          <w:sz w:val="24"/>
          <w:szCs w:val="24"/>
        </w:rPr>
        <w:t>biyofarmasötik</w:t>
      </w:r>
      <w:proofErr w:type="spellEnd"/>
      <w:proofErr w:type="gramEnd"/>
      <w:r w:rsidR="001E2222" w:rsidRPr="00F329EC">
        <w:rPr>
          <w:rFonts w:ascii="Times New Roman" w:hAnsi="Times New Roman" w:cs="Times New Roman"/>
          <w:sz w:val="24"/>
          <w:szCs w:val="24"/>
        </w:rPr>
        <w:t xml:space="preserve"> ürünlerin </w:t>
      </w:r>
      <w:proofErr w:type="spellStart"/>
      <w:r w:rsidR="001E2222" w:rsidRPr="00F329EC">
        <w:rPr>
          <w:rFonts w:ascii="Times New Roman" w:hAnsi="Times New Roman" w:cs="Times New Roman"/>
          <w:sz w:val="24"/>
          <w:szCs w:val="24"/>
        </w:rPr>
        <w:t>stabilite</w:t>
      </w:r>
      <w:proofErr w:type="spellEnd"/>
      <w:r w:rsidR="001E2222" w:rsidRPr="00F329EC">
        <w:rPr>
          <w:rFonts w:ascii="Times New Roman" w:hAnsi="Times New Roman" w:cs="Times New Roman"/>
          <w:sz w:val="24"/>
          <w:szCs w:val="24"/>
        </w:rPr>
        <w:t xml:space="preserve"> kaybı genellikle taşıma evresinde ortaya çıkmaktadır </w:t>
      </w:r>
      <w:r w:rsidR="001E2222" w:rsidRPr="00F329EC">
        <w:rPr>
          <w:rFonts w:ascii="Times New Roman" w:hAnsi="Times New Roman" w:cs="Times New Roman"/>
          <w:noProof/>
          <w:sz w:val="24"/>
          <w:szCs w:val="24"/>
        </w:rPr>
        <w:t>(</w:t>
      </w:r>
      <w:r w:rsidR="004F4FAE" w:rsidRPr="00F329EC">
        <w:rPr>
          <w:rFonts w:ascii="Times New Roman" w:hAnsi="Times New Roman" w:cs="Times New Roman"/>
          <w:noProof/>
          <w:sz w:val="24"/>
          <w:szCs w:val="24"/>
        </w:rPr>
        <w:t xml:space="preserve">Küçüktürkmen, </w:t>
      </w:r>
      <w:r w:rsidR="001E2222" w:rsidRPr="00F329EC">
        <w:rPr>
          <w:rFonts w:ascii="Times New Roman" w:hAnsi="Times New Roman" w:cs="Times New Roman"/>
          <w:noProof/>
          <w:sz w:val="24"/>
          <w:szCs w:val="24"/>
        </w:rPr>
        <w:t>2018)</w:t>
      </w:r>
      <w:r w:rsidR="001E2222" w:rsidRPr="00F329EC">
        <w:rPr>
          <w:rFonts w:ascii="Times New Roman" w:hAnsi="Times New Roman" w:cs="Times New Roman"/>
          <w:sz w:val="24"/>
          <w:szCs w:val="24"/>
        </w:rPr>
        <w:t xml:space="preserve">. Bu nedenle taşınma aşamasında görevli personelin de hem kullandığı </w:t>
      </w:r>
      <w:proofErr w:type="gramStart"/>
      <w:r w:rsidR="001E2222" w:rsidRPr="00F329EC">
        <w:rPr>
          <w:rFonts w:ascii="Times New Roman" w:hAnsi="Times New Roman" w:cs="Times New Roman"/>
          <w:sz w:val="24"/>
          <w:szCs w:val="24"/>
        </w:rPr>
        <w:t>ekipmanı</w:t>
      </w:r>
      <w:proofErr w:type="gramEnd"/>
      <w:r w:rsidR="001E2222" w:rsidRPr="00F329EC">
        <w:rPr>
          <w:rFonts w:ascii="Times New Roman" w:hAnsi="Times New Roman" w:cs="Times New Roman"/>
          <w:sz w:val="24"/>
          <w:szCs w:val="24"/>
        </w:rPr>
        <w:t xml:space="preserve"> tanıması hem de uygun koşulları korumanın önemi hakkında bilgi sahibi olması ve prosedürleri titizlikle uygulaması büyük önem taşımaktadır. Yaşanacak aksaklıkların hem firmaları maddi zarara uğratacağı hem de toplum sağlığını tehlikeye atacağı tüm çalışanlarca</w:t>
      </w:r>
      <w:r w:rsidRPr="00F329EC">
        <w:rPr>
          <w:rFonts w:ascii="Times New Roman" w:hAnsi="Times New Roman" w:cs="Times New Roman"/>
          <w:sz w:val="24"/>
          <w:szCs w:val="24"/>
        </w:rPr>
        <w:t xml:space="preserve"> göz ardı edilmemeli </w:t>
      </w:r>
      <w:r w:rsidR="001E2222" w:rsidRPr="00F329EC">
        <w:rPr>
          <w:rFonts w:ascii="Times New Roman" w:hAnsi="Times New Roman" w:cs="Times New Roman"/>
          <w:sz w:val="24"/>
          <w:szCs w:val="24"/>
        </w:rPr>
        <w:t>ve yapılan işin önemini kavradıklarına emin olunmalıdır. Taşıma sırasında kullanılacak sıcaklık takip cihazları</w:t>
      </w:r>
      <w:r w:rsidR="00FE33B7" w:rsidRPr="00F329EC">
        <w:rPr>
          <w:rFonts w:ascii="Times New Roman" w:hAnsi="Times New Roman" w:cs="Times New Roman"/>
          <w:sz w:val="24"/>
          <w:szCs w:val="24"/>
        </w:rPr>
        <w:t xml:space="preserve"> </w:t>
      </w:r>
      <w:r w:rsidR="001E2222" w:rsidRPr="00F329EC">
        <w:rPr>
          <w:rFonts w:ascii="Times New Roman" w:hAnsi="Times New Roman" w:cs="Times New Roman"/>
          <w:sz w:val="24"/>
          <w:szCs w:val="24"/>
        </w:rPr>
        <w:t xml:space="preserve">uygun özelliklerde olmalı ve personel tarafından doğru kullanılmalıdır. Yaygın bilinen yanlış uygulamalar konusunda da personel bilgilendirilmelidir. “Örneğin, dondurulmaması gerektiği halde dondurulan aşıların çözündüğü zaman tekrar aktif olacağının sanılması soğuk zincirin kırılmasına neden olabilmektedir </w:t>
      </w:r>
      <w:r w:rsidR="001E2222" w:rsidRPr="00F329EC">
        <w:rPr>
          <w:rFonts w:ascii="Times New Roman" w:hAnsi="Times New Roman" w:cs="Times New Roman"/>
          <w:noProof/>
          <w:sz w:val="24"/>
          <w:szCs w:val="24"/>
        </w:rPr>
        <w:t>(</w:t>
      </w:r>
      <w:r w:rsidR="00442AC3" w:rsidRPr="00F329EC">
        <w:rPr>
          <w:rFonts w:ascii="Times New Roman" w:hAnsi="Times New Roman" w:cs="Times New Roman"/>
          <w:noProof/>
          <w:sz w:val="24"/>
          <w:szCs w:val="24"/>
        </w:rPr>
        <w:t>Doğru, 2016;Uzun, 2007</w:t>
      </w:r>
      <w:r w:rsidR="001E2222" w:rsidRPr="00F329EC">
        <w:rPr>
          <w:rFonts w:ascii="Times New Roman" w:hAnsi="Times New Roman" w:cs="Times New Roman"/>
          <w:noProof/>
          <w:sz w:val="24"/>
          <w:szCs w:val="24"/>
        </w:rPr>
        <w:t>)</w:t>
      </w:r>
      <w:r w:rsidR="001E2222" w:rsidRPr="00F329EC">
        <w:rPr>
          <w:rFonts w:ascii="Times New Roman" w:hAnsi="Times New Roman" w:cs="Times New Roman"/>
          <w:sz w:val="24"/>
          <w:szCs w:val="24"/>
        </w:rPr>
        <w:t xml:space="preserve">." </w:t>
      </w:r>
    </w:p>
    <w:p w:rsidR="001E2222" w:rsidRPr="00F329EC" w:rsidRDefault="001E2222" w:rsidP="00F329EC">
      <w:p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t xml:space="preserve"> Gerek gıda gerekse evde kullanılan tıbbi ürünlerde soğuk zincirin kırılmamasının önemi konusunda tüketiciler de bilgilendirilmelidir. Gıdaların veya evlerde kullanılan tıbbi malzemelerin soğuk olarak muhafaza edilmesi gerekiyorsa, ambalajlarında açıklayıcı bilgiler bulunmalı ve satın alındığı merkezlerde gerekli hallerde bilgilendirme yapılmalıdır.</w:t>
      </w:r>
    </w:p>
    <w:p w:rsidR="001E2222" w:rsidRPr="00F329EC" w:rsidRDefault="00591459" w:rsidP="00F329EC">
      <w:pPr>
        <w:spacing w:after="12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3</w:t>
      </w:r>
      <w:r w:rsidR="00F329EC">
        <w:rPr>
          <w:rFonts w:ascii="Times New Roman" w:hAnsi="Times New Roman" w:cs="Times New Roman"/>
          <w:b/>
          <w:bCs/>
          <w:sz w:val="24"/>
          <w:szCs w:val="24"/>
        </w:rPr>
        <w:t xml:space="preserve">.1. </w:t>
      </w:r>
      <w:r w:rsidR="001E2222" w:rsidRPr="00F329EC">
        <w:rPr>
          <w:rFonts w:ascii="Times New Roman" w:hAnsi="Times New Roman" w:cs="Times New Roman"/>
          <w:b/>
          <w:bCs/>
          <w:sz w:val="24"/>
          <w:szCs w:val="24"/>
        </w:rPr>
        <w:t>Soğuk Zincir Lojistiği:</w:t>
      </w:r>
    </w:p>
    <w:p w:rsidR="001E2222" w:rsidRPr="00F329EC" w:rsidRDefault="001E2222" w:rsidP="00F329EC">
      <w:p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t xml:space="preserve">Soğuk zincirin en önemli halkalarından biri olan soğuk zincir lojistiği, soğutma tekniği ve dondurma teknolojisi üzerine kurulu düşük sıcaklık lojistik sürecidir. Bu kavram, zaman gecikmelerine bağlı ve sıcaklıkta meydana gelen düzensizliklere karşı hızlı reaksiyon vermeyi ve çok dikkatli sıcaklık kontrolleri yapmayı gerektiren uygulamalar bütünüdür </w:t>
      </w:r>
      <w:r w:rsidRPr="00F329EC">
        <w:rPr>
          <w:rFonts w:ascii="Times New Roman" w:hAnsi="Times New Roman" w:cs="Times New Roman"/>
          <w:noProof/>
          <w:sz w:val="24"/>
          <w:szCs w:val="24"/>
        </w:rPr>
        <w:t>(</w:t>
      </w:r>
      <w:r w:rsidR="004F4FAE" w:rsidRPr="00F329EC">
        <w:rPr>
          <w:rFonts w:ascii="Times New Roman" w:hAnsi="Times New Roman" w:cs="Times New Roman"/>
          <w:noProof/>
          <w:sz w:val="24"/>
          <w:szCs w:val="24"/>
        </w:rPr>
        <w:t>Korucuk</w:t>
      </w:r>
      <w:r w:rsidRPr="00F329EC">
        <w:rPr>
          <w:rFonts w:ascii="Times New Roman" w:hAnsi="Times New Roman" w:cs="Times New Roman"/>
          <w:noProof/>
          <w:sz w:val="24"/>
          <w:szCs w:val="24"/>
        </w:rPr>
        <w:t xml:space="preserve">, 2018). Günümüzde birçok üretici işletme, ürünlerin taşınması için lojistik firmalarıyla anlaşma yapmayı tercih etmektedir. Bu amaçla üçüncü parti lojistik işletmeleri (3PL) tarafından gerçekleştirilen lojistik hizmetleri maliyeti düşürmede önemli rol oynamaktadır. Üçüncü parti lojistik işletme, ilişkilerin uzun dönemli ve güvene dayalı olduğu karşılıklı yararı temel alan bir dizi lojistik hizmetlerden meydana gelen ve sözleşmeye dayalı ortaklık olarak tanımlanabilir (Michael J. Maloni, 2006). İşletme maliyetlerinin azalması daha güçlü rekabet koşulları sağlamakla birlikte, yalnızca lojistik hizmeti veren firmaların artmasına ve önem kazanmasına da neden olmuştur. Alanında uzmanlaşan firmalar daha kaliteli hizmet verebilmekte verimliliği artırmada destek sağlamaktadır. </w:t>
      </w:r>
    </w:p>
    <w:p w:rsidR="00AB1A54" w:rsidRPr="00F329EC" w:rsidRDefault="00AB1A54" w:rsidP="00F329EC">
      <w:pPr>
        <w:spacing w:after="120" w:line="240" w:lineRule="auto"/>
        <w:ind w:firstLine="709"/>
        <w:jc w:val="both"/>
        <w:rPr>
          <w:rFonts w:ascii="Times New Roman" w:hAnsi="Times New Roman" w:cs="Times New Roman"/>
          <w:sz w:val="24"/>
          <w:szCs w:val="24"/>
          <w:u w:val="single"/>
        </w:rPr>
      </w:pPr>
      <w:r w:rsidRPr="00F329EC">
        <w:rPr>
          <w:rFonts w:ascii="Times New Roman" w:hAnsi="Times New Roman" w:cs="Times New Roman"/>
          <w:sz w:val="24"/>
          <w:szCs w:val="24"/>
        </w:rPr>
        <w:t xml:space="preserve">İhracat ve ithalatta yaşanan gecikmeler </w:t>
      </w:r>
      <w:proofErr w:type="gramStart"/>
      <w:r w:rsidRPr="00F329EC">
        <w:rPr>
          <w:rFonts w:ascii="Times New Roman" w:hAnsi="Times New Roman" w:cs="Times New Roman"/>
          <w:sz w:val="24"/>
          <w:szCs w:val="24"/>
        </w:rPr>
        <w:t>ve  yüklenmiş</w:t>
      </w:r>
      <w:proofErr w:type="gramEnd"/>
      <w:r w:rsidRPr="00F329EC">
        <w:rPr>
          <w:rFonts w:ascii="Times New Roman" w:hAnsi="Times New Roman" w:cs="Times New Roman"/>
          <w:sz w:val="24"/>
          <w:szCs w:val="24"/>
        </w:rPr>
        <w:t xml:space="preserve"> araçların sınır kapılarında uzun süre beklemesi ciddi sorunlara sebebiyet vererek yaşanan gecikmeler ile zarara uğrayan birçok ürün ve </w:t>
      </w:r>
      <w:proofErr w:type="spellStart"/>
      <w:r w:rsidRPr="00F329EC">
        <w:rPr>
          <w:rFonts w:ascii="Times New Roman" w:hAnsi="Times New Roman" w:cs="Times New Roman"/>
          <w:sz w:val="24"/>
          <w:szCs w:val="24"/>
        </w:rPr>
        <w:t>zaiyat</w:t>
      </w:r>
      <w:proofErr w:type="spellEnd"/>
      <w:r w:rsidRPr="00F329EC">
        <w:rPr>
          <w:rFonts w:ascii="Times New Roman" w:hAnsi="Times New Roman" w:cs="Times New Roman"/>
          <w:sz w:val="24"/>
          <w:szCs w:val="24"/>
        </w:rPr>
        <w:t xml:space="preserve"> meydana gelmiştir. Öte yandan birbirine bağlantılı bu süreçlerde konsoloslukların Covid19 gündemi nedeniyle kapalı olması sürücülerin vize alamamasına etki etmiş, yurtdışından Türkiye’ye giriş yapan sürücülerin 14 gün karantinaya alınması gibi sefer sayılanının azalmasına neden olmuştur. Vizeli sürücüler anlamında yaşanan sorunlar ile birlikte azalan sefer sayıları sektörü zarara uğratan etkenler olmuştur. Ancak oluşan zararı minimum düzeye indirmek amaçlı alınan tedbirler de söz konusu olmuş,  sınır kapılarında belirlenen tampon bölgelerde sürücü ve römork değiştirme gibi önlemlere başvurulmuştur</w:t>
      </w:r>
      <w:r w:rsidRPr="00F329EC">
        <w:rPr>
          <w:rFonts w:ascii="Times New Roman" w:hAnsi="Times New Roman" w:cs="Times New Roman"/>
          <w:noProof/>
          <w:sz w:val="24"/>
          <w:szCs w:val="24"/>
        </w:rPr>
        <w:t xml:space="preserve"> (UND, 2020:2)</w:t>
      </w:r>
      <w:r w:rsidRPr="00F329EC">
        <w:rPr>
          <w:rFonts w:ascii="Times New Roman" w:hAnsi="Times New Roman" w:cs="Times New Roman"/>
          <w:sz w:val="24"/>
          <w:szCs w:val="24"/>
        </w:rPr>
        <w:t xml:space="preserve">. </w:t>
      </w:r>
    </w:p>
    <w:p w:rsidR="00AB1A54" w:rsidRPr="00F329EC" w:rsidRDefault="00AB1A54" w:rsidP="00F329EC">
      <w:p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t>Bu çerçevede Covid-19 gündemi ile birlikte lojistik sektöründe sınırlamalar çeşitli önceliklere göre sıralanarak, sınırlamaların uygulanacağı kalemler ile ilgili detaylar genelgelerle belirlenmiştir. Bu kalemler;</w:t>
      </w:r>
    </w:p>
    <w:p w:rsidR="00AB1A54" w:rsidRPr="00F329EC" w:rsidRDefault="00AB1A54" w:rsidP="00F329EC">
      <w:pPr>
        <w:pStyle w:val="ListeParagraf"/>
        <w:numPr>
          <w:ilvl w:val="0"/>
          <w:numId w:val="1"/>
        </w:num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t>Türkiye’den transit geçecek araçlar ve şoförler</w:t>
      </w:r>
    </w:p>
    <w:p w:rsidR="00AB1A54" w:rsidRPr="00F329EC" w:rsidRDefault="00AB1A54" w:rsidP="00F329EC">
      <w:pPr>
        <w:pStyle w:val="ListeParagraf"/>
        <w:numPr>
          <w:ilvl w:val="0"/>
          <w:numId w:val="1"/>
        </w:num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t>Türkiye’ye giriş yapacak şoförler</w:t>
      </w:r>
    </w:p>
    <w:p w:rsidR="00AB1A54" w:rsidRPr="00F329EC" w:rsidRDefault="00AB1A54" w:rsidP="00F329EC">
      <w:pPr>
        <w:pStyle w:val="ListeParagraf"/>
        <w:numPr>
          <w:ilvl w:val="1"/>
          <w:numId w:val="1"/>
        </w:num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t>Türk Uyruklu Şoförler</w:t>
      </w:r>
    </w:p>
    <w:p w:rsidR="00AB1A54" w:rsidRPr="00F329EC" w:rsidRDefault="00AB1A54" w:rsidP="00F329EC">
      <w:pPr>
        <w:pStyle w:val="ListeParagraf"/>
        <w:numPr>
          <w:ilvl w:val="1"/>
          <w:numId w:val="1"/>
        </w:num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lastRenderedPageBreak/>
        <w:t>Yabancı uyruklu şoförler</w:t>
      </w:r>
    </w:p>
    <w:p w:rsidR="00AB1A54" w:rsidRPr="00F329EC" w:rsidRDefault="00AB1A54" w:rsidP="00F329EC">
      <w:pPr>
        <w:pStyle w:val="ListeParagraf"/>
        <w:numPr>
          <w:ilvl w:val="0"/>
          <w:numId w:val="1"/>
        </w:num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t>Türkiye’den çıkış yapacak şoförler</w:t>
      </w:r>
    </w:p>
    <w:p w:rsidR="00AB1A54" w:rsidRPr="00F329EC" w:rsidRDefault="00AB1A54" w:rsidP="00F329EC">
      <w:pPr>
        <w:pStyle w:val="ListeParagraf"/>
        <w:numPr>
          <w:ilvl w:val="0"/>
          <w:numId w:val="1"/>
        </w:num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t>Ro-Ro seferlerinde uygulanacak kurallar şeklindedir</w:t>
      </w:r>
      <w:r w:rsidRPr="00F329EC">
        <w:rPr>
          <w:rFonts w:ascii="Times New Roman" w:hAnsi="Times New Roman" w:cs="Times New Roman"/>
          <w:noProof/>
          <w:sz w:val="24"/>
          <w:szCs w:val="24"/>
        </w:rPr>
        <w:t xml:space="preserve"> (T.C. İç İşleri Bakanlığı., 2020)</w:t>
      </w:r>
      <w:r w:rsidRPr="00F329EC">
        <w:rPr>
          <w:rFonts w:ascii="Times New Roman" w:hAnsi="Times New Roman" w:cs="Times New Roman"/>
          <w:sz w:val="24"/>
          <w:szCs w:val="24"/>
        </w:rPr>
        <w:t>.</w:t>
      </w:r>
    </w:p>
    <w:p w:rsidR="00AB1A54" w:rsidRPr="00F329EC" w:rsidRDefault="00AB1A54" w:rsidP="00CB53F4">
      <w:pPr>
        <w:spacing w:after="120" w:line="240" w:lineRule="auto"/>
        <w:ind w:firstLine="708"/>
        <w:jc w:val="both"/>
        <w:rPr>
          <w:rFonts w:ascii="Times New Roman" w:hAnsi="Times New Roman" w:cs="Times New Roman"/>
          <w:sz w:val="24"/>
          <w:szCs w:val="24"/>
        </w:rPr>
      </w:pPr>
      <w:r w:rsidRPr="00F329EC">
        <w:rPr>
          <w:rFonts w:ascii="Times New Roman" w:hAnsi="Times New Roman" w:cs="Times New Roman"/>
          <w:sz w:val="24"/>
          <w:szCs w:val="24"/>
        </w:rPr>
        <w:t xml:space="preserve">Yukarıda da bahsettiğimiz üzere konsoloslukların kapanması, salgının yayılma hızını azaltmak için alınan tedbirler, şoförlere uygulanan 14 günlük karantina süreci ve sınır kapılarındaki yığılmalar dış ticaret açısından önemli sorunlar yaratmıştır. Ticaretin devamı, üretici ve tüketicinin sorunlarının giderilmesi için uluslararası yük taşımalarında kolaylaştırıcı tedbirler de ele alınmıştır. Alınan tedbirlerde en çok dikkat çeken uygulama “temassız ticaret” uygulaması olmuştur.  Temassız ticaret, belirlenmiş tampon bölgelerde yani Gümrük ve Turizm İşletmeleri (GTİ)’ne ait tır parkı izole alanlarında römork, konteyner ve şoför değişimiyle bireylerin birbirleri ile temasların sınırlandırılması şeklinde tanımlanabilir. </w:t>
      </w:r>
    </w:p>
    <w:p w:rsidR="00AB1A54" w:rsidRPr="00F329EC" w:rsidRDefault="00AB1A54" w:rsidP="00CB53F4">
      <w:pPr>
        <w:spacing w:after="120" w:line="240" w:lineRule="auto"/>
        <w:ind w:firstLine="709"/>
        <w:rPr>
          <w:rFonts w:ascii="Times New Roman" w:hAnsi="Times New Roman" w:cs="Times New Roman"/>
          <w:sz w:val="24"/>
          <w:szCs w:val="24"/>
        </w:rPr>
      </w:pPr>
      <w:r w:rsidRPr="00F329EC">
        <w:rPr>
          <w:rFonts w:ascii="Times New Roman" w:hAnsi="Times New Roman" w:cs="Times New Roman"/>
          <w:sz w:val="24"/>
          <w:szCs w:val="24"/>
        </w:rPr>
        <w:t xml:space="preserve">Uluslararası taşımacılıkta </w:t>
      </w:r>
      <w:proofErr w:type="spellStart"/>
      <w:r w:rsidRPr="00F329EC">
        <w:rPr>
          <w:rFonts w:ascii="Times New Roman" w:hAnsi="Times New Roman" w:cs="Times New Roman"/>
          <w:sz w:val="24"/>
          <w:szCs w:val="24"/>
        </w:rPr>
        <w:t>Covid</w:t>
      </w:r>
      <w:proofErr w:type="spellEnd"/>
      <w:r w:rsidRPr="00F329EC">
        <w:rPr>
          <w:rFonts w:ascii="Times New Roman" w:hAnsi="Times New Roman" w:cs="Times New Roman"/>
          <w:sz w:val="24"/>
          <w:szCs w:val="24"/>
        </w:rPr>
        <w:t xml:space="preserve"> 19 sürecinde duran veya aksayan seferler temasız ticaretin hayata geçmesinin ardından 20 Nisan itibari </w:t>
      </w:r>
      <w:proofErr w:type="gramStart"/>
      <w:r w:rsidRPr="00F329EC">
        <w:rPr>
          <w:rFonts w:ascii="Times New Roman" w:hAnsi="Times New Roman" w:cs="Times New Roman"/>
          <w:sz w:val="24"/>
          <w:szCs w:val="24"/>
        </w:rPr>
        <w:t>ile   günlük</w:t>
      </w:r>
      <w:proofErr w:type="gramEnd"/>
      <w:r w:rsidRPr="00F329EC">
        <w:rPr>
          <w:rFonts w:ascii="Times New Roman" w:hAnsi="Times New Roman" w:cs="Times New Roman"/>
          <w:sz w:val="24"/>
          <w:szCs w:val="24"/>
        </w:rPr>
        <w:t xml:space="preserve"> 1319 çıkış ve 1100 giriş olmak üzere Habur Sınır Kapısı’nda salgın öncesi işlem hacmine ulaşmıştır. </w:t>
      </w:r>
    </w:p>
    <w:p w:rsidR="00AB1A54" w:rsidRPr="00F329EC" w:rsidRDefault="00AB1A54" w:rsidP="00CB53F4">
      <w:p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t xml:space="preserve">Covid-19’ un getirdiği sınırlamalar ile uzun vadeli ödeme yöntemleri ile çalışan işletmeler birçok işletme ekonomik anlamda dar boğaza düşmüştür. Sürecin ilk aşamasında her ne kadar işletmeler kendi varlıkları ile doğru orantılı tedbirler almaya çalışsa da </w:t>
      </w:r>
      <w:proofErr w:type="spellStart"/>
      <w:r w:rsidRPr="00F329EC">
        <w:rPr>
          <w:rFonts w:ascii="Times New Roman" w:hAnsi="Times New Roman" w:cs="Times New Roman"/>
          <w:sz w:val="24"/>
          <w:szCs w:val="24"/>
        </w:rPr>
        <w:t>öngörülemyen</w:t>
      </w:r>
      <w:proofErr w:type="spellEnd"/>
      <w:r w:rsidRPr="00F329EC">
        <w:rPr>
          <w:rFonts w:ascii="Times New Roman" w:hAnsi="Times New Roman" w:cs="Times New Roman"/>
          <w:sz w:val="24"/>
          <w:szCs w:val="24"/>
        </w:rPr>
        <w:t xml:space="preserve"> sonuçlar ile birlikte bu sürecin uzaması tedbirleri yetersiz kılmıştır. Bu noktada alternatif çözümler kapsamında yapısal düzenlemeler oluşturulmuş Ekonomik İstikrar Kalkınma Paketi devreye girmiştir. Önerilen Pakete göre;</w:t>
      </w:r>
    </w:p>
    <w:p w:rsidR="00AB1A54" w:rsidRPr="00F329EC" w:rsidRDefault="00AB1A54" w:rsidP="00CB53F4">
      <w:pPr>
        <w:pStyle w:val="ListeParagraf"/>
        <w:numPr>
          <w:ilvl w:val="0"/>
          <w:numId w:val="2"/>
        </w:numPr>
        <w:spacing w:after="120" w:line="240" w:lineRule="auto"/>
        <w:ind w:left="720" w:firstLine="709"/>
        <w:jc w:val="both"/>
        <w:rPr>
          <w:rFonts w:ascii="Times New Roman" w:hAnsi="Times New Roman" w:cs="Times New Roman"/>
          <w:sz w:val="24"/>
          <w:szCs w:val="24"/>
        </w:rPr>
      </w:pPr>
      <w:r w:rsidRPr="00F329EC">
        <w:rPr>
          <w:rFonts w:ascii="Times New Roman" w:hAnsi="Times New Roman" w:cs="Times New Roman"/>
          <w:sz w:val="24"/>
          <w:szCs w:val="24"/>
        </w:rPr>
        <w:t xml:space="preserve">Farkı sektörler için SGK Primleri ve KDV </w:t>
      </w:r>
      <w:proofErr w:type="spellStart"/>
      <w:proofErr w:type="gramStart"/>
      <w:r w:rsidRPr="00F329EC">
        <w:rPr>
          <w:rFonts w:ascii="Times New Roman" w:hAnsi="Times New Roman" w:cs="Times New Roman"/>
          <w:sz w:val="24"/>
          <w:szCs w:val="24"/>
        </w:rPr>
        <w:t>tevkifatları</w:t>
      </w:r>
      <w:proofErr w:type="spellEnd"/>
      <w:r w:rsidRPr="00F329EC">
        <w:rPr>
          <w:rFonts w:ascii="Times New Roman" w:hAnsi="Times New Roman" w:cs="Times New Roman"/>
          <w:sz w:val="24"/>
          <w:szCs w:val="24"/>
        </w:rPr>
        <w:t xml:space="preserve">  nisan</w:t>
      </w:r>
      <w:proofErr w:type="gramEnd"/>
      <w:r w:rsidRPr="00F329EC">
        <w:rPr>
          <w:rFonts w:ascii="Times New Roman" w:hAnsi="Times New Roman" w:cs="Times New Roman"/>
          <w:sz w:val="24"/>
          <w:szCs w:val="24"/>
        </w:rPr>
        <w:t xml:space="preserve"> ayından itibaren altışar ay ertelendi. </w:t>
      </w:r>
    </w:p>
    <w:p w:rsidR="00AB1A54" w:rsidRPr="00F329EC" w:rsidRDefault="00AB1A54" w:rsidP="00CB53F4">
      <w:pPr>
        <w:pStyle w:val="ListeParagraf"/>
        <w:numPr>
          <w:ilvl w:val="0"/>
          <w:numId w:val="2"/>
        </w:numPr>
        <w:spacing w:after="120" w:line="240" w:lineRule="auto"/>
        <w:ind w:left="720" w:firstLine="709"/>
        <w:jc w:val="both"/>
        <w:rPr>
          <w:rFonts w:ascii="Times New Roman" w:hAnsi="Times New Roman" w:cs="Times New Roman"/>
          <w:sz w:val="24"/>
          <w:szCs w:val="24"/>
        </w:rPr>
      </w:pPr>
      <w:r w:rsidRPr="00F329EC">
        <w:rPr>
          <w:rFonts w:ascii="Times New Roman" w:hAnsi="Times New Roman" w:cs="Times New Roman"/>
          <w:sz w:val="24"/>
          <w:szCs w:val="24"/>
        </w:rPr>
        <w:t>Salgından etkilenip nakit akışı bozulan işletmelerin bankalara olan borçları üç ay ötelenip ilave finans desteği sağlanmıştır.</w:t>
      </w:r>
    </w:p>
    <w:p w:rsidR="00AB1A54" w:rsidRPr="00F329EC" w:rsidRDefault="00AB1A54" w:rsidP="00CB53F4">
      <w:pPr>
        <w:pStyle w:val="ListeParagraf"/>
        <w:numPr>
          <w:ilvl w:val="0"/>
          <w:numId w:val="2"/>
        </w:numPr>
        <w:spacing w:after="120" w:line="240" w:lineRule="auto"/>
        <w:ind w:left="720" w:firstLine="709"/>
        <w:jc w:val="both"/>
        <w:rPr>
          <w:rFonts w:ascii="Times New Roman" w:hAnsi="Times New Roman" w:cs="Times New Roman"/>
          <w:sz w:val="24"/>
          <w:szCs w:val="24"/>
        </w:rPr>
      </w:pPr>
      <w:r w:rsidRPr="00F329EC">
        <w:rPr>
          <w:rFonts w:ascii="Times New Roman" w:hAnsi="Times New Roman" w:cs="Times New Roman"/>
          <w:sz w:val="24"/>
          <w:szCs w:val="24"/>
        </w:rPr>
        <w:t>Covid-19 süresince işlerinin olumsuz etkilendiğini beyan eden işletmelerin Halk Bankası’na olan kredi borçları faizsiz olarak üç ay süreyle ertelenmiştir.</w:t>
      </w:r>
    </w:p>
    <w:p w:rsidR="00AB1A54" w:rsidRPr="00F329EC" w:rsidRDefault="00AB1A54" w:rsidP="00CB53F4">
      <w:pPr>
        <w:pStyle w:val="ListeParagraf"/>
        <w:numPr>
          <w:ilvl w:val="0"/>
          <w:numId w:val="2"/>
        </w:numPr>
        <w:spacing w:after="120" w:line="240" w:lineRule="auto"/>
        <w:ind w:left="720" w:firstLine="709"/>
        <w:jc w:val="both"/>
        <w:rPr>
          <w:rFonts w:ascii="Times New Roman" w:hAnsi="Times New Roman" w:cs="Times New Roman"/>
          <w:sz w:val="24"/>
          <w:szCs w:val="24"/>
        </w:rPr>
      </w:pPr>
      <w:r w:rsidRPr="00F329EC">
        <w:rPr>
          <w:rFonts w:ascii="Times New Roman" w:hAnsi="Times New Roman" w:cs="Times New Roman"/>
          <w:sz w:val="24"/>
          <w:szCs w:val="24"/>
        </w:rPr>
        <w:t>25 Milyar TL olan Kredi Garanti Fonu limiti 50 Milyar TL’ye çıkarılmıştır.</w:t>
      </w:r>
    </w:p>
    <w:p w:rsidR="00AB1A54" w:rsidRPr="00F329EC" w:rsidRDefault="00AB1A54" w:rsidP="00CB53F4">
      <w:pPr>
        <w:pStyle w:val="ListeParagraf"/>
        <w:numPr>
          <w:ilvl w:val="0"/>
          <w:numId w:val="2"/>
        </w:numPr>
        <w:spacing w:after="120" w:line="240" w:lineRule="auto"/>
        <w:ind w:left="720" w:firstLine="709"/>
        <w:jc w:val="both"/>
        <w:rPr>
          <w:rFonts w:ascii="Times New Roman" w:hAnsi="Times New Roman" w:cs="Times New Roman"/>
          <w:sz w:val="24"/>
          <w:szCs w:val="24"/>
        </w:rPr>
      </w:pPr>
      <w:r w:rsidRPr="00F329EC">
        <w:rPr>
          <w:rFonts w:ascii="Times New Roman" w:hAnsi="Times New Roman" w:cs="Times New Roman"/>
          <w:sz w:val="24"/>
          <w:szCs w:val="24"/>
        </w:rPr>
        <w:t xml:space="preserve">Covid-19 salgını nedeniyle temerrüde düşen işletmelerin kredi siciline “mücbir sebep” notu düşülecektir. </w:t>
      </w:r>
    </w:p>
    <w:p w:rsidR="00AB1A54" w:rsidRPr="00F329EC" w:rsidRDefault="00AB1A54" w:rsidP="00CB53F4">
      <w:pPr>
        <w:pStyle w:val="ListeParagraf"/>
        <w:numPr>
          <w:ilvl w:val="0"/>
          <w:numId w:val="2"/>
        </w:numPr>
        <w:spacing w:after="120" w:line="240" w:lineRule="auto"/>
        <w:ind w:left="720" w:firstLine="709"/>
        <w:jc w:val="both"/>
        <w:rPr>
          <w:rFonts w:ascii="Times New Roman" w:hAnsi="Times New Roman" w:cs="Times New Roman"/>
          <w:sz w:val="24"/>
          <w:szCs w:val="24"/>
        </w:rPr>
      </w:pPr>
      <w:r w:rsidRPr="00F329EC">
        <w:rPr>
          <w:rFonts w:ascii="Times New Roman" w:hAnsi="Times New Roman" w:cs="Times New Roman"/>
          <w:sz w:val="24"/>
          <w:szCs w:val="24"/>
        </w:rPr>
        <w:t>Asgari ücret desteği devam edecektir.</w:t>
      </w:r>
    </w:p>
    <w:p w:rsidR="003E6CFA" w:rsidRPr="00F329EC" w:rsidRDefault="003E6CFA" w:rsidP="00CB53F4">
      <w:pPr>
        <w:spacing w:after="120" w:line="240" w:lineRule="auto"/>
        <w:ind w:firstLine="709"/>
        <w:rPr>
          <w:rFonts w:ascii="Times New Roman" w:hAnsi="Times New Roman" w:cs="Times New Roman"/>
          <w:sz w:val="24"/>
          <w:szCs w:val="24"/>
        </w:rPr>
      </w:pPr>
      <w:r w:rsidRPr="00F329EC">
        <w:rPr>
          <w:rFonts w:ascii="Times New Roman" w:hAnsi="Times New Roman" w:cs="Times New Roman"/>
          <w:sz w:val="24"/>
          <w:szCs w:val="24"/>
        </w:rPr>
        <w:br w:type="page"/>
      </w:r>
    </w:p>
    <w:p w:rsidR="003E6CFA" w:rsidRPr="00F329EC" w:rsidRDefault="003E6CFA" w:rsidP="00CB53F4">
      <w:pPr>
        <w:pStyle w:val="ListeParagraf"/>
        <w:spacing w:after="120" w:line="240" w:lineRule="auto"/>
        <w:ind w:left="0" w:firstLine="709"/>
        <w:rPr>
          <w:rFonts w:ascii="Times New Roman" w:hAnsi="Times New Roman" w:cs="Times New Roman"/>
          <w:b/>
          <w:bCs/>
          <w:sz w:val="24"/>
          <w:szCs w:val="24"/>
        </w:rPr>
      </w:pPr>
      <w:r w:rsidRPr="00F329EC">
        <w:rPr>
          <w:rFonts w:ascii="Times New Roman" w:hAnsi="Times New Roman" w:cs="Times New Roman"/>
          <w:b/>
          <w:bCs/>
          <w:sz w:val="24"/>
          <w:szCs w:val="24"/>
        </w:rPr>
        <w:lastRenderedPageBreak/>
        <w:t>SONUÇ VE ÖNERİLER</w:t>
      </w:r>
    </w:p>
    <w:p w:rsidR="00AB1A54" w:rsidRPr="00F329EC" w:rsidRDefault="00AB1A54" w:rsidP="00F329EC">
      <w:p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t xml:space="preserve">İnsanların yaşamsal faaliyetlerini sürdürebilmeleri gıda, beslenme, ve sağlık sorunları ile karşılaşmamak için aşı, ilaç gibi </w:t>
      </w:r>
      <w:proofErr w:type="gramStart"/>
      <w:r w:rsidRPr="00F329EC">
        <w:rPr>
          <w:rFonts w:ascii="Times New Roman" w:hAnsi="Times New Roman" w:cs="Times New Roman"/>
          <w:sz w:val="24"/>
          <w:szCs w:val="24"/>
        </w:rPr>
        <w:t>temel  ihtiyaçları</w:t>
      </w:r>
      <w:proofErr w:type="gramEnd"/>
      <w:r w:rsidRPr="00F329EC">
        <w:rPr>
          <w:rFonts w:ascii="Times New Roman" w:hAnsi="Times New Roman" w:cs="Times New Roman"/>
          <w:sz w:val="24"/>
          <w:szCs w:val="24"/>
        </w:rPr>
        <w:t xml:space="preserve"> mevcuttur. Bu ihtiyaçları salt yaşadıkları bölgelerden karşılamaları mümkün olmadığı gibi </w:t>
      </w:r>
      <w:proofErr w:type="spellStart"/>
      <w:r w:rsidRPr="00F329EC">
        <w:rPr>
          <w:rFonts w:ascii="Times New Roman" w:hAnsi="Times New Roman" w:cs="Times New Roman"/>
          <w:sz w:val="24"/>
          <w:szCs w:val="24"/>
        </w:rPr>
        <w:t>tedariği</w:t>
      </w:r>
      <w:proofErr w:type="spellEnd"/>
      <w:r w:rsidRPr="00F329EC">
        <w:rPr>
          <w:rFonts w:ascii="Times New Roman" w:hAnsi="Times New Roman" w:cs="Times New Roman"/>
          <w:sz w:val="24"/>
          <w:szCs w:val="24"/>
        </w:rPr>
        <w:t xml:space="preserve"> kapsamında başka bölgelerden ihtiyaçlarını gidermek zorundadırlar. Bu ihtiyaçların giderilmesi </w:t>
      </w:r>
      <w:proofErr w:type="gramStart"/>
      <w:r w:rsidRPr="00F329EC">
        <w:rPr>
          <w:rFonts w:ascii="Times New Roman" w:hAnsi="Times New Roman" w:cs="Times New Roman"/>
          <w:sz w:val="24"/>
          <w:szCs w:val="24"/>
        </w:rPr>
        <w:t>ancak  lojistik</w:t>
      </w:r>
      <w:proofErr w:type="gramEnd"/>
      <w:r w:rsidRPr="00F329EC">
        <w:rPr>
          <w:rFonts w:ascii="Times New Roman" w:hAnsi="Times New Roman" w:cs="Times New Roman"/>
          <w:sz w:val="24"/>
          <w:szCs w:val="24"/>
        </w:rPr>
        <w:t xml:space="preserve"> ile mümkün olabilmektedir. Bir anlamda lojistik insanların ihtiyaç iletişimidir. Gıda ve ilaç temini ise lojistiğin bir kolu olan soğuk zincir lojistiği ile sağlanmaktadır. Soğuk zincir lojistiği insan sağlığı unsurunu temel alan faaliyetler bütünü </w:t>
      </w:r>
      <w:proofErr w:type="gramStart"/>
      <w:r w:rsidRPr="00F329EC">
        <w:rPr>
          <w:rFonts w:ascii="Times New Roman" w:hAnsi="Times New Roman" w:cs="Times New Roman"/>
          <w:sz w:val="24"/>
          <w:szCs w:val="24"/>
        </w:rPr>
        <w:t>olup  dünya</w:t>
      </w:r>
      <w:proofErr w:type="gramEnd"/>
      <w:r w:rsidRPr="00F329EC">
        <w:rPr>
          <w:rFonts w:ascii="Times New Roman" w:hAnsi="Times New Roman" w:cs="Times New Roman"/>
          <w:sz w:val="24"/>
          <w:szCs w:val="24"/>
        </w:rPr>
        <w:t xml:space="preserve"> genelinde üretilen ürünlerin sağlıklı bir şekilde tüketimi için son noktaya ulaştırılması adına yüksek önem taşıyan bir taşımacılık alanıdır.</w:t>
      </w:r>
    </w:p>
    <w:p w:rsidR="00AB1A54" w:rsidRPr="00F329EC" w:rsidRDefault="00AB1A54" w:rsidP="00F329EC">
      <w:p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t xml:space="preserve">Bireysel ve toplumsal olarak alıştığımız yaşam standartları devamlılığını sürdürürken, bu şartların değişmeyeceği düşüncesini kanıksayan ve, tüm yaşamımızda olduğu gibi hayati ihtiyaçlarımızı karşılamada da yine belirli standartlarda hareket eden </w:t>
      </w:r>
      <w:proofErr w:type="spellStart"/>
      <w:proofErr w:type="gramStart"/>
      <w:r w:rsidRPr="00F329EC">
        <w:rPr>
          <w:rFonts w:ascii="Times New Roman" w:hAnsi="Times New Roman" w:cs="Times New Roman"/>
          <w:sz w:val="24"/>
          <w:szCs w:val="24"/>
        </w:rPr>
        <w:t>insanlarız.Ancak</w:t>
      </w:r>
      <w:proofErr w:type="spellEnd"/>
      <w:proofErr w:type="gramEnd"/>
      <w:r w:rsidRPr="00F329EC">
        <w:rPr>
          <w:rFonts w:ascii="Times New Roman" w:hAnsi="Times New Roman" w:cs="Times New Roman"/>
          <w:sz w:val="24"/>
          <w:szCs w:val="24"/>
        </w:rPr>
        <w:t xml:space="preserve"> yaşanan </w:t>
      </w:r>
      <w:proofErr w:type="spellStart"/>
      <w:r w:rsidRPr="00F329EC">
        <w:rPr>
          <w:rFonts w:ascii="Times New Roman" w:hAnsi="Times New Roman" w:cs="Times New Roman"/>
          <w:sz w:val="24"/>
          <w:szCs w:val="24"/>
        </w:rPr>
        <w:t>pandemi</w:t>
      </w:r>
      <w:proofErr w:type="spellEnd"/>
      <w:r w:rsidRPr="00F329EC">
        <w:rPr>
          <w:rFonts w:ascii="Times New Roman" w:hAnsi="Times New Roman" w:cs="Times New Roman"/>
          <w:sz w:val="24"/>
          <w:szCs w:val="24"/>
        </w:rPr>
        <w:t xml:space="preserve"> ile küresel boyutta ülkeleri kitleleri dünyayı sarsan bir hastalık olan Covid-19, kurduğumuz düzeni sorgulama ihtiyacı </w:t>
      </w:r>
      <w:proofErr w:type="spellStart"/>
      <w:r w:rsidRPr="00F329EC">
        <w:rPr>
          <w:rFonts w:ascii="Times New Roman" w:hAnsi="Times New Roman" w:cs="Times New Roman"/>
          <w:sz w:val="24"/>
          <w:szCs w:val="24"/>
        </w:rPr>
        <w:t>doğurmuştur.İnsanların</w:t>
      </w:r>
      <w:proofErr w:type="spellEnd"/>
      <w:r w:rsidRPr="00F329EC">
        <w:rPr>
          <w:rFonts w:ascii="Times New Roman" w:hAnsi="Times New Roman" w:cs="Times New Roman"/>
          <w:sz w:val="24"/>
          <w:szCs w:val="24"/>
        </w:rPr>
        <w:t xml:space="preserve"> gerek yaşadıkları yaşamsal kaygı gerekse her zamankinden daha çok önemsedikleri sağlıkları hususunda olası hastalıktan korunmak veya tedavi olmak için ilaçlara ve  yaşamsal faaliyetlerimizi sürdürebilmek için güvenli bir ortamda tüketebileceği gıdaya olan ihtiyacı olduğu bir gerçektir. </w:t>
      </w:r>
      <w:proofErr w:type="gramStart"/>
      <w:r w:rsidRPr="00F329EC">
        <w:rPr>
          <w:rFonts w:ascii="Times New Roman" w:hAnsi="Times New Roman" w:cs="Times New Roman"/>
          <w:sz w:val="24"/>
          <w:szCs w:val="24"/>
        </w:rPr>
        <w:t>Ancak  böylesi</w:t>
      </w:r>
      <w:proofErr w:type="gramEnd"/>
      <w:r w:rsidRPr="00F329EC">
        <w:rPr>
          <w:rFonts w:ascii="Times New Roman" w:hAnsi="Times New Roman" w:cs="Times New Roman"/>
          <w:sz w:val="24"/>
          <w:szCs w:val="24"/>
        </w:rPr>
        <w:t xml:space="preserve"> bir küresel krizde mevcut temel ihtiyaçların vaktinde tedarik edilemeden karşılanamama olasılığı krizin şeklini ve boyutunu değiştirebilmektedir. Bu anlamda küresel krizi stabilde tutmanın yanında krizi aşmak için hem Covid-19 salgını sürecinde hem de bundan sonra yaşanması ihtimal </w:t>
      </w:r>
      <w:proofErr w:type="gramStart"/>
      <w:r w:rsidRPr="00F329EC">
        <w:rPr>
          <w:rFonts w:ascii="Times New Roman" w:hAnsi="Times New Roman" w:cs="Times New Roman"/>
          <w:sz w:val="24"/>
          <w:szCs w:val="24"/>
        </w:rPr>
        <w:t>dahilinde</w:t>
      </w:r>
      <w:proofErr w:type="gramEnd"/>
      <w:r w:rsidRPr="00F329EC">
        <w:rPr>
          <w:rFonts w:ascii="Times New Roman" w:hAnsi="Times New Roman" w:cs="Times New Roman"/>
          <w:sz w:val="24"/>
          <w:szCs w:val="24"/>
        </w:rPr>
        <w:t xml:space="preserve"> olan olası kriz durumlarında temel ihtiyaçların karşılanabilmesi ve bunu sağlarken salgının yayılımını durdurmayı da mümkün kılacak kalıcı tedbirler almayı sağlamak kaçınılmaz olarak yeni süreçleri sistemleri yeniden gözden geçirmeyi ortaya koymaktadır.</w:t>
      </w:r>
    </w:p>
    <w:p w:rsidR="00AB1A54" w:rsidRPr="00F329EC" w:rsidRDefault="00AB1A54" w:rsidP="00F329EC">
      <w:p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tab/>
        <w:t xml:space="preserve">Küresel </w:t>
      </w:r>
      <w:proofErr w:type="gramStart"/>
      <w:r w:rsidRPr="00F329EC">
        <w:rPr>
          <w:rFonts w:ascii="Times New Roman" w:hAnsi="Times New Roman" w:cs="Times New Roman"/>
          <w:sz w:val="24"/>
          <w:szCs w:val="24"/>
        </w:rPr>
        <w:t>anlamda  insani</w:t>
      </w:r>
      <w:proofErr w:type="gramEnd"/>
      <w:r w:rsidRPr="00F329EC">
        <w:rPr>
          <w:rFonts w:ascii="Times New Roman" w:hAnsi="Times New Roman" w:cs="Times New Roman"/>
          <w:sz w:val="24"/>
          <w:szCs w:val="24"/>
        </w:rPr>
        <w:t xml:space="preserve"> ihtiyaçlar kapsamında gıda ve sağlık ihtiyaçlarının sağlanmasında önemli bir rolü olan soğuk zincir lojistiği de Covid-19’un neden olduğu küresel krizden etkilenmiştir. Bu etki Covid-19’un ortaya çıktığı ilk süreçte öngörülemeyen ve yönetilemeyen bir süreç gibi negatif görünürken, alınan tedbirler ve yeni uygulamalar sayesinde pozitif yöne eğilim göstermeye başlamıştır. Bunun nedenlerinden biri, sağlık ve lojistik sektörlerinin tedbir dışı bırakılarak bu süreçleri etkin ve verimli olarak yönetmesi bir diğeri ise Uluslararası ticarette lojistik ve soğuk zincir lojistiği açısından süreci en az riskle olumlu bir şekilde yönetmeyi sağlayan uygulama olan temassız ticaret uygulamasıdır. Bu uygulama sayesinde bazı sınır kapılarında negatif yönlü seyreden hareket bir önceki yılın aynı dönem verilerini yakalamıştır</w:t>
      </w:r>
      <w:sdt>
        <w:sdtPr>
          <w:rPr>
            <w:rFonts w:ascii="Times New Roman" w:hAnsi="Times New Roman" w:cs="Times New Roman"/>
            <w:sz w:val="24"/>
            <w:szCs w:val="24"/>
          </w:rPr>
          <w:id w:val="867569918"/>
          <w:citation/>
        </w:sdtPr>
        <w:sdtEndPr/>
        <w:sdtContent>
          <w:r w:rsidRPr="00F329EC">
            <w:rPr>
              <w:rFonts w:ascii="Times New Roman" w:hAnsi="Times New Roman" w:cs="Times New Roman"/>
              <w:sz w:val="24"/>
              <w:szCs w:val="24"/>
            </w:rPr>
            <w:fldChar w:fldCharType="begin"/>
          </w:r>
          <w:r w:rsidRPr="00F329EC">
            <w:rPr>
              <w:rFonts w:ascii="Times New Roman" w:hAnsi="Times New Roman" w:cs="Times New Roman"/>
              <w:sz w:val="24"/>
              <w:szCs w:val="24"/>
            </w:rPr>
            <w:instrText xml:space="preserve"> CITATION Ulu20 \l 1055 </w:instrText>
          </w:r>
          <w:r w:rsidRPr="00F329EC">
            <w:rPr>
              <w:rFonts w:ascii="Times New Roman" w:hAnsi="Times New Roman" w:cs="Times New Roman"/>
              <w:sz w:val="24"/>
              <w:szCs w:val="24"/>
            </w:rPr>
            <w:fldChar w:fldCharType="separate"/>
          </w:r>
          <w:r w:rsidRPr="00F329EC">
            <w:rPr>
              <w:rFonts w:ascii="Times New Roman" w:hAnsi="Times New Roman" w:cs="Times New Roman"/>
              <w:noProof/>
              <w:sz w:val="24"/>
              <w:szCs w:val="24"/>
            </w:rPr>
            <w:t xml:space="preserve"> (Derneği, 2020)</w:t>
          </w:r>
          <w:r w:rsidRPr="00F329EC">
            <w:rPr>
              <w:rFonts w:ascii="Times New Roman" w:hAnsi="Times New Roman" w:cs="Times New Roman"/>
              <w:sz w:val="24"/>
              <w:szCs w:val="24"/>
            </w:rPr>
            <w:fldChar w:fldCharType="end"/>
          </w:r>
        </w:sdtContent>
      </w:sdt>
      <w:r w:rsidRPr="00F329EC">
        <w:rPr>
          <w:rFonts w:ascii="Times New Roman" w:hAnsi="Times New Roman" w:cs="Times New Roman"/>
          <w:sz w:val="24"/>
          <w:szCs w:val="24"/>
        </w:rPr>
        <w:t xml:space="preserve">. Sektördeki büyüme Covid-19 salgınıyla birlikte sekteye </w:t>
      </w:r>
      <w:proofErr w:type="spellStart"/>
      <w:r w:rsidRPr="00F329EC">
        <w:rPr>
          <w:rFonts w:ascii="Times New Roman" w:hAnsi="Times New Roman" w:cs="Times New Roman"/>
          <w:sz w:val="24"/>
          <w:szCs w:val="24"/>
        </w:rPr>
        <w:t>uğrasada</w:t>
      </w:r>
      <w:proofErr w:type="spellEnd"/>
      <w:r w:rsidRPr="00F329EC">
        <w:rPr>
          <w:rFonts w:ascii="Times New Roman" w:hAnsi="Times New Roman" w:cs="Times New Roman"/>
          <w:sz w:val="24"/>
          <w:szCs w:val="24"/>
        </w:rPr>
        <w:t xml:space="preserve"> bu veriler bir anlamda büyümenin önündeki engelleri küçülteceğinin sinyallerini vermektedir.</w:t>
      </w:r>
    </w:p>
    <w:p w:rsidR="00AB1A54" w:rsidRPr="00F329EC" w:rsidRDefault="00AB1A54" w:rsidP="00F329EC">
      <w:pPr>
        <w:spacing w:after="120" w:line="240" w:lineRule="auto"/>
        <w:ind w:firstLine="709"/>
        <w:jc w:val="both"/>
        <w:rPr>
          <w:rFonts w:ascii="Times New Roman" w:hAnsi="Times New Roman" w:cs="Times New Roman"/>
          <w:noProof/>
          <w:sz w:val="24"/>
          <w:szCs w:val="24"/>
        </w:rPr>
      </w:pPr>
      <w:r w:rsidRPr="00F329EC">
        <w:rPr>
          <w:rFonts w:ascii="Times New Roman" w:hAnsi="Times New Roman" w:cs="Times New Roman"/>
          <w:sz w:val="24"/>
          <w:szCs w:val="24"/>
        </w:rPr>
        <w:tab/>
        <w:t>Soğuk zincir lojistiği ve genel lojistiğin GSYH içerisindeki payı %4,1’dir</w:t>
      </w:r>
      <w:r w:rsidRPr="00F329EC">
        <w:rPr>
          <w:rFonts w:ascii="Times New Roman" w:hAnsi="Times New Roman" w:cs="Times New Roman"/>
          <w:noProof/>
          <w:sz w:val="24"/>
          <w:szCs w:val="24"/>
        </w:rPr>
        <w:t xml:space="preserve"> (KPMG, 2020:10).  Bu payı artırmak adına sürecin iyi değerlendirilmesi gerekmektedir. Ayrıca yapılan yazın alanı araştırmaları ve rapor incelemeleri neticesinde;</w:t>
      </w:r>
    </w:p>
    <w:p w:rsidR="00AB1A54" w:rsidRPr="00F329EC" w:rsidRDefault="00AB1A54" w:rsidP="00F329EC">
      <w:p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noProof/>
          <w:sz w:val="24"/>
          <w:szCs w:val="24"/>
        </w:rPr>
        <w:tab/>
      </w:r>
    </w:p>
    <w:p w:rsidR="00AB1A54" w:rsidRPr="00F329EC" w:rsidRDefault="00AB1A54" w:rsidP="00F329EC">
      <w:pPr>
        <w:pStyle w:val="ListeParagraf"/>
        <w:numPr>
          <w:ilvl w:val="0"/>
          <w:numId w:val="3"/>
        </w:num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t>Temasız ticaret uygulamasının geliştirilmesi,</w:t>
      </w:r>
    </w:p>
    <w:p w:rsidR="00AB1A54" w:rsidRPr="00F329EC" w:rsidRDefault="00AB1A54" w:rsidP="00F329EC">
      <w:pPr>
        <w:pStyle w:val="ListeParagraf"/>
        <w:numPr>
          <w:ilvl w:val="0"/>
          <w:numId w:val="3"/>
        </w:num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t>Devlet destekli kredilerin arttırılması,</w:t>
      </w:r>
    </w:p>
    <w:p w:rsidR="00AB1A54" w:rsidRPr="00F329EC" w:rsidRDefault="00AB1A54" w:rsidP="00F329EC">
      <w:pPr>
        <w:pStyle w:val="ListeParagraf"/>
        <w:numPr>
          <w:ilvl w:val="0"/>
          <w:numId w:val="3"/>
        </w:num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t>Tüm sınır kapılarında tampon bölgelerin oluşturulması,</w:t>
      </w:r>
    </w:p>
    <w:p w:rsidR="00AB1A54" w:rsidRPr="00F329EC" w:rsidRDefault="00AB1A54" w:rsidP="00F329EC">
      <w:pPr>
        <w:pStyle w:val="ListeParagraf"/>
        <w:numPr>
          <w:ilvl w:val="0"/>
          <w:numId w:val="3"/>
        </w:num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t xml:space="preserve">Tampon bölgelerde dezenfektasyon işlemlerinin hızlandırılmasına yönelik teknolojik </w:t>
      </w:r>
      <w:proofErr w:type="gramStart"/>
      <w:r w:rsidRPr="00F329EC">
        <w:rPr>
          <w:rFonts w:ascii="Times New Roman" w:hAnsi="Times New Roman" w:cs="Times New Roman"/>
          <w:sz w:val="24"/>
          <w:szCs w:val="24"/>
        </w:rPr>
        <w:t>ekipmanların</w:t>
      </w:r>
      <w:proofErr w:type="gramEnd"/>
      <w:r w:rsidRPr="00F329EC">
        <w:rPr>
          <w:rFonts w:ascii="Times New Roman" w:hAnsi="Times New Roman" w:cs="Times New Roman"/>
          <w:sz w:val="24"/>
          <w:szCs w:val="24"/>
        </w:rPr>
        <w:t xml:space="preserve"> arttırılması,</w:t>
      </w:r>
    </w:p>
    <w:p w:rsidR="00AB1A54" w:rsidRPr="00F329EC" w:rsidRDefault="00AB1A54" w:rsidP="00F329EC">
      <w:pPr>
        <w:pStyle w:val="ListeParagraf"/>
        <w:numPr>
          <w:ilvl w:val="0"/>
          <w:numId w:val="3"/>
        </w:num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t>Şoförlerin vize sorunu yaşanmaması için kalıcı çözümlerin üretilmesi,</w:t>
      </w:r>
    </w:p>
    <w:p w:rsidR="00AB1A54" w:rsidRPr="00F329EC" w:rsidRDefault="00AB1A54" w:rsidP="00F329EC">
      <w:pPr>
        <w:pStyle w:val="ListeParagraf"/>
        <w:numPr>
          <w:ilvl w:val="0"/>
          <w:numId w:val="3"/>
        </w:num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lastRenderedPageBreak/>
        <w:t>Taşımacılıkla ilgili uluslararası anlaşmalarda kriz dönemleri ile ilgili ayrı bir bölümün eklenmesi,</w:t>
      </w:r>
    </w:p>
    <w:p w:rsidR="00AB1A54" w:rsidRPr="00F329EC" w:rsidRDefault="00AB1A54" w:rsidP="00F329EC">
      <w:pPr>
        <w:pStyle w:val="ListeParagraf"/>
        <w:numPr>
          <w:ilvl w:val="0"/>
          <w:numId w:val="3"/>
        </w:num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t xml:space="preserve">Soğuk zincir lojistiğine </w:t>
      </w:r>
      <w:proofErr w:type="gramStart"/>
      <w:r w:rsidRPr="00F329EC">
        <w:rPr>
          <w:rFonts w:ascii="Times New Roman" w:hAnsi="Times New Roman" w:cs="Times New Roman"/>
          <w:sz w:val="24"/>
          <w:szCs w:val="24"/>
        </w:rPr>
        <w:t>dahil</w:t>
      </w:r>
      <w:proofErr w:type="gramEnd"/>
      <w:r w:rsidRPr="00F329EC">
        <w:rPr>
          <w:rFonts w:ascii="Times New Roman" w:hAnsi="Times New Roman" w:cs="Times New Roman"/>
          <w:sz w:val="24"/>
          <w:szCs w:val="24"/>
        </w:rPr>
        <w:t xml:space="preserve"> işletmelerin kasalarında daha fazla nakit bulundurmaları,</w:t>
      </w:r>
    </w:p>
    <w:p w:rsidR="00AB1A54" w:rsidRPr="00F329EC" w:rsidRDefault="00AB1A54" w:rsidP="00F329EC">
      <w:pPr>
        <w:pStyle w:val="ListeParagraf"/>
        <w:numPr>
          <w:ilvl w:val="0"/>
          <w:numId w:val="3"/>
        </w:num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t>E-ticaret alt yapısının geliştirilmesi,</w:t>
      </w:r>
    </w:p>
    <w:p w:rsidR="00AB1A54" w:rsidRPr="00F329EC" w:rsidRDefault="00AB1A54" w:rsidP="00F329EC">
      <w:pPr>
        <w:pStyle w:val="ListeParagraf"/>
        <w:numPr>
          <w:ilvl w:val="0"/>
          <w:numId w:val="3"/>
        </w:num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t>Türkiye’nin jeopolitik konumunun avantajları çerçevesinde anlaşmalar yapılması,</w:t>
      </w:r>
    </w:p>
    <w:p w:rsidR="00AB1A54" w:rsidRPr="00F329EC" w:rsidRDefault="00AB1A54" w:rsidP="00F329EC">
      <w:pPr>
        <w:pStyle w:val="ListeParagraf"/>
        <w:numPr>
          <w:ilvl w:val="0"/>
          <w:numId w:val="3"/>
        </w:num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t xml:space="preserve">Soğuk zincirin en büyük halkalarından biri olan soğuk depolarının çevreye duyarlı, ekonomik ve dayanıklı </w:t>
      </w:r>
      <w:proofErr w:type="gramStart"/>
      <w:r w:rsidRPr="00F329EC">
        <w:rPr>
          <w:rFonts w:ascii="Times New Roman" w:hAnsi="Times New Roman" w:cs="Times New Roman"/>
          <w:sz w:val="24"/>
          <w:szCs w:val="24"/>
        </w:rPr>
        <w:t>ekipmanlarla</w:t>
      </w:r>
      <w:proofErr w:type="gramEnd"/>
      <w:r w:rsidRPr="00F329EC">
        <w:rPr>
          <w:rFonts w:ascii="Times New Roman" w:hAnsi="Times New Roman" w:cs="Times New Roman"/>
          <w:sz w:val="24"/>
          <w:szCs w:val="24"/>
        </w:rPr>
        <w:t xml:space="preserve"> donatılması ve devletin bunun için çeşitli teşvikler vermesi,</w:t>
      </w:r>
    </w:p>
    <w:p w:rsidR="00AB1A54" w:rsidRPr="00F329EC" w:rsidRDefault="00AB1A54" w:rsidP="00F329EC">
      <w:pPr>
        <w:pStyle w:val="ListeParagraf"/>
        <w:numPr>
          <w:ilvl w:val="0"/>
          <w:numId w:val="3"/>
        </w:num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t>Soğuk zincirde tekelleşmenin önüne geçmek için yap işlet devret modelinin uygulanması,</w:t>
      </w:r>
    </w:p>
    <w:p w:rsidR="00AB1A54" w:rsidRPr="00F329EC" w:rsidRDefault="00AB1A54" w:rsidP="00F329EC">
      <w:pPr>
        <w:pStyle w:val="ListeParagraf"/>
        <w:numPr>
          <w:ilvl w:val="0"/>
          <w:numId w:val="3"/>
        </w:num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t>Hal yasasında düzenlemelerin yapılması,</w:t>
      </w:r>
    </w:p>
    <w:p w:rsidR="00AB1A54" w:rsidRPr="00F329EC" w:rsidRDefault="00AB1A54" w:rsidP="00F329EC">
      <w:pPr>
        <w:pStyle w:val="ListeParagraf"/>
        <w:numPr>
          <w:ilvl w:val="0"/>
          <w:numId w:val="3"/>
        </w:num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t xml:space="preserve">Soğuk zincir taşımacılığında kullanılan araçların tüm </w:t>
      </w:r>
      <w:proofErr w:type="gramStart"/>
      <w:r w:rsidRPr="00F329EC">
        <w:rPr>
          <w:rFonts w:ascii="Times New Roman" w:hAnsi="Times New Roman" w:cs="Times New Roman"/>
          <w:sz w:val="24"/>
          <w:szCs w:val="24"/>
        </w:rPr>
        <w:t>ekipmanının</w:t>
      </w:r>
      <w:proofErr w:type="gramEnd"/>
      <w:r w:rsidRPr="00F329EC">
        <w:rPr>
          <w:rFonts w:ascii="Times New Roman" w:hAnsi="Times New Roman" w:cs="Times New Roman"/>
          <w:sz w:val="24"/>
          <w:szCs w:val="24"/>
        </w:rPr>
        <w:t xml:space="preserve"> yeni teknolojik gelişmeler göz önünde bulundurularak revize edilmesi,</w:t>
      </w:r>
    </w:p>
    <w:p w:rsidR="00AB1A54" w:rsidRPr="00F329EC" w:rsidRDefault="00AB1A54" w:rsidP="00F329EC">
      <w:pPr>
        <w:pStyle w:val="ListeParagraf"/>
        <w:numPr>
          <w:ilvl w:val="0"/>
          <w:numId w:val="3"/>
        </w:num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t xml:space="preserve">İnsan kaynaklı hataların önüne geçebilmek için personelin hem taşıdığı ürün hem de kullandığı </w:t>
      </w:r>
      <w:proofErr w:type="gramStart"/>
      <w:r w:rsidRPr="00F329EC">
        <w:rPr>
          <w:rFonts w:ascii="Times New Roman" w:hAnsi="Times New Roman" w:cs="Times New Roman"/>
          <w:sz w:val="24"/>
          <w:szCs w:val="24"/>
        </w:rPr>
        <w:t>ekipmanlar</w:t>
      </w:r>
      <w:proofErr w:type="gramEnd"/>
      <w:r w:rsidRPr="00F329EC">
        <w:rPr>
          <w:rFonts w:ascii="Times New Roman" w:hAnsi="Times New Roman" w:cs="Times New Roman"/>
          <w:sz w:val="24"/>
          <w:szCs w:val="24"/>
        </w:rPr>
        <w:t xml:space="preserve"> ile ilgili eğitimlerinin düzenlenmesi,</w:t>
      </w:r>
    </w:p>
    <w:p w:rsidR="00AB1A54" w:rsidRPr="00F329EC" w:rsidRDefault="00AB1A54" w:rsidP="00F329EC">
      <w:pPr>
        <w:pStyle w:val="ListeParagraf"/>
        <w:numPr>
          <w:ilvl w:val="0"/>
          <w:numId w:val="3"/>
        </w:num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t>Taşımacılıkta ibraz edilmesi zorunlu belgelerin dijital ortama aktarılması,</w:t>
      </w:r>
    </w:p>
    <w:p w:rsidR="00AB1A54" w:rsidRPr="00F329EC" w:rsidRDefault="00AB1A54" w:rsidP="00F329EC">
      <w:pPr>
        <w:pStyle w:val="ListeParagraf"/>
        <w:numPr>
          <w:ilvl w:val="0"/>
          <w:numId w:val="3"/>
        </w:num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t>Soğuk lojistik alanında çalışan işletmelerin kriz yönetimine ilişkin plan hazırlamaları,</w:t>
      </w:r>
    </w:p>
    <w:p w:rsidR="00AB1A54" w:rsidRPr="00F329EC" w:rsidRDefault="00AB1A54" w:rsidP="00F329EC">
      <w:pPr>
        <w:pStyle w:val="ListeParagraf"/>
        <w:numPr>
          <w:ilvl w:val="0"/>
          <w:numId w:val="3"/>
        </w:num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t>Kamu kurumları, sivil toplum kuruluşları ve sektör temsilcilerinin iş birliği önerilmektedir.</w:t>
      </w:r>
    </w:p>
    <w:p w:rsidR="00AB1A54" w:rsidRPr="00F329EC" w:rsidRDefault="00AB1A54" w:rsidP="00F329EC">
      <w:pPr>
        <w:pStyle w:val="ListeParagraf"/>
        <w:numPr>
          <w:ilvl w:val="0"/>
          <w:numId w:val="3"/>
        </w:numPr>
        <w:spacing w:after="120" w:line="240" w:lineRule="auto"/>
        <w:ind w:firstLine="709"/>
        <w:jc w:val="both"/>
        <w:rPr>
          <w:rFonts w:ascii="Times New Roman" w:hAnsi="Times New Roman" w:cs="Times New Roman"/>
          <w:sz w:val="24"/>
          <w:szCs w:val="24"/>
        </w:rPr>
      </w:pPr>
      <w:r w:rsidRPr="00F329EC">
        <w:rPr>
          <w:rFonts w:ascii="Times New Roman" w:hAnsi="Times New Roman" w:cs="Times New Roman"/>
          <w:sz w:val="24"/>
          <w:szCs w:val="24"/>
        </w:rPr>
        <w:t>Bilhassa kalite yönetimi standartlarının geliştirilmesi için uygulama ve kontrol mekanizmalarının geliştirilmesi önem arz etmektedir.</w:t>
      </w:r>
    </w:p>
    <w:p w:rsidR="00AF3C70" w:rsidRPr="00F329EC" w:rsidRDefault="00AF3C70" w:rsidP="00AB1A54">
      <w:pPr>
        <w:spacing w:line="360" w:lineRule="auto"/>
        <w:jc w:val="both"/>
        <w:rPr>
          <w:rFonts w:ascii="Times New Roman" w:hAnsi="Times New Roman" w:cs="Times New Roman"/>
          <w:sz w:val="24"/>
          <w:szCs w:val="24"/>
        </w:rPr>
      </w:pPr>
      <w:r w:rsidRPr="00F329EC">
        <w:rPr>
          <w:rFonts w:ascii="Times New Roman" w:hAnsi="Times New Roman" w:cs="Times New Roman"/>
          <w:sz w:val="24"/>
          <w:szCs w:val="24"/>
        </w:rPr>
        <w:br w:type="page"/>
      </w:r>
    </w:p>
    <w:sdt>
      <w:sdtPr>
        <w:rPr>
          <w:rFonts w:ascii="Times New Roman" w:eastAsiaTheme="minorHAnsi" w:hAnsi="Times New Roman" w:cs="Times New Roman"/>
          <w:color w:val="auto"/>
          <w:sz w:val="22"/>
          <w:szCs w:val="22"/>
          <w:lang w:eastAsia="en-US"/>
        </w:rPr>
        <w:id w:val="-1890489061"/>
        <w:docPartObj>
          <w:docPartGallery w:val="Bibliographies"/>
          <w:docPartUnique/>
        </w:docPartObj>
      </w:sdtPr>
      <w:sdtEndPr/>
      <w:sdtContent>
        <w:p w:rsidR="00AF3C70" w:rsidRPr="00F329EC" w:rsidRDefault="00AF3C70" w:rsidP="00AF3C70">
          <w:pPr>
            <w:pStyle w:val="Balk1"/>
            <w:jc w:val="center"/>
            <w:rPr>
              <w:rFonts w:ascii="Times New Roman" w:hAnsi="Times New Roman" w:cs="Times New Roman"/>
              <w:b/>
              <w:bCs/>
              <w:color w:val="auto"/>
              <w:sz w:val="24"/>
              <w:szCs w:val="24"/>
            </w:rPr>
          </w:pPr>
          <w:r w:rsidRPr="00F329EC">
            <w:rPr>
              <w:rFonts w:ascii="Times New Roman" w:hAnsi="Times New Roman" w:cs="Times New Roman"/>
              <w:b/>
              <w:bCs/>
              <w:color w:val="auto"/>
              <w:sz w:val="24"/>
              <w:szCs w:val="24"/>
            </w:rPr>
            <w:t>KAYNAKÇA</w:t>
          </w:r>
        </w:p>
        <w:p w:rsidR="00584135" w:rsidRPr="00F329EC" w:rsidRDefault="00584135" w:rsidP="00584135">
          <w:pPr>
            <w:pStyle w:val="Kaynaka"/>
            <w:ind w:left="720" w:hanging="720"/>
            <w:rPr>
              <w:rFonts w:ascii="Times New Roman" w:hAnsi="Times New Roman" w:cs="Times New Roman"/>
              <w:noProof/>
            </w:rPr>
          </w:pPr>
          <w:r w:rsidRPr="00F329EC">
            <w:rPr>
              <w:rFonts w:ascii="Times New Roman" w:hAnsi="Times New Roman" w:cs="Times New Roman"/>
              <w:noProof/>
            </w:rPr>
            <w:t xml:space="preserve">Doğru, E. K. (2016, Ekim). Aile Hekimliğinde Disiplin Hükümleri ve İhtar Puanları. </w:t>
          </w:r>
          <w:r w:rsidRPr="00F329EC">
            <w:rPr>
              <w:rFonts w:ascii="Times New Roman" w:hAnsi="Times New Roman" w:cs="Times New Roman"/>
              <w:i/>
              <w:iCs/>
              <w:noProof/>
            </w:rPr>
            <w:t>Türkiye Adalet Akademisi Dergisi</w:t>
          </w:r>
          <w:r w:rsidRPr="00F329EC">
            <w:rPr>
              <w:rFonts w:ascii="Times New Roman" w:hAnsi="Times New Roman" w:cs="Times New Roman"/>
              <w:noProof/>
            </w:rPr>
            <w:t>(28), s. 471-494.</w:t>
          </w:r>
        </w:p>
        <w:sdt>
          <w:sdtPr>
            <w:rPr>
              <w:rFonts w:ascii="Times New Roman" w:hAnsi="Times New Roman" w:cs="Times New Roman"/>
            </w:rPr>
            <w:id w:val="111145805"/>
            <w:bibliography/>
          </w:sdtPr>
          <w:sdtEndPr/>
          <w:sdtContent>
            <w:p w:rsidR="00AF3C70" w:rsidRPr="00F329EC" w:rsidRDefault="00584135" w:rsidP="00AF3C70">
              <w:pPr>
                <w:pStyle w:val="Kaynaka"/>
                <w:ind w:left="720" w:hanging="720"/>
                <w:rPr>
                  <w:rFonts w:ascii="Times New Roman" w:hAnsi="Times New Roman" w:cs="Times New Roman"/>
                  <w:noProof/>
                </w:rPr>
              </w:pPr>
              <w:r w:rsidRPr="00F329EC">
                <w:rPr>
                  <w:rFonts w:ascii="Times New Roman" w:hAnsi="Times New Roman" w:cs="Times New Roman"/>
                  <w:noProof/>
                </w:rPr>
                <w:t xml:space="preserve">Goerdeler, K. P. </w:t>
              </w:r>
              <w:r w:rsidR="00AF3C70" w:rsidRPr="00F329EC">
                <w:rPr>
                  <w:rFonts w:ascii="Times New Roman" w:hAnsi="Times New Roman" w:cs="Times New Roman"/>
                  <w:noProof/>
                </w:rPr>
                <w:t xml:space="preserve">(2020). Taşımacılık Sektörel Bakış. </w:t>
              </w:r>
              <w:r w:rsidR="00AF3C70" w:rsidRPr="00F329EC">
                <w:rPr>
                  <w:rFonts w:ascii="Times New Roman" w:hAnsi="Times New Roman" w:cs="Times New Roman"/>
                  <w:i/>
                  <w:iCs/>
                  <w:noProof/>
                </w:rPr>
                <w:t>Sektörün Ekonomideki Yeri</w:t>
              </w:r>
              <w:r w:rsidR="00AF3C70" w:rsidRPr="00F329EC">
                <w:rPr>
                  <w:rFonts w:ascii="Times New Roman" w:hAnsi="Times New Roman" w:cs="Times New Roman"/>
                  <w:noProof/>
                </w:rPr>
                <w:t>. KPMG.</w:t>
              </w:r>
            </w:p>
            <w:p w:rsidR="00584135" w:rsidRPr="00F329EC" w:rsidRDefault="00584135" w:rsidP="00584135">
              <w:pPr>
                <w:pStyle w:val="Kaynaka"/>
                <w:ind w:left="720" w:hanging="720"/>
                <w:rPr>
                  <w:rFonts w:ascii="Times New Roman" w:hAnsi="Times New Roman" w:cs="Times New Roman"/>
                  <w:noProof/>
                </w:rPr>
              </w:pPr>
              <w:r w:rsidRPr="00F329EC">
                <w:rPr>
                  <w:rFonts w:ascii="Times New Roman" w:hAnsi="Times New Roman" w:cs="Times New Roman"/>
                  <w:noProof/>
                </w:rPr>
                <w:t xml:space="preserve">Kraemer, M. U., Yang, C.-H., Gutierrez, B., Wu, C.-H., Klein, B., Pigott, D. M., . . . Scarpino, S. (2020, May 1). The effect of human mobility and control measures on the COVID-19 epidemic in China. </w:t>
              </w:r>
              <w:r w:rsidRPr="00F329EC">
                <w:rPr>
                  <w:rFonts w:ascii="Times New Roman" w:hAnsi="Times New Roman" w:cs="Times New Roman"/>
                  <w:i/>
                  <w:iCs/>
                  <w:noProof/>
                </w:rPr>
                <w:t>Science Journal</w:t>
              </w:r>
              <w:r w:rsidRPr="00F329EC">
                <w:rPr>
                  <w:rFonts w:ascii="Times New Roman" w:hAnsi="Times New Roman" w:cs="Times New Roman"/>
                  <w:noProof/>
                </w:rPr>
                <w:t>, s. 493-497.</w:t>
              </w:r>
            </w:p>
            <w:p w:rsidR="00584135" w:rsidRPr="00F329EC" w:rsidRDefault="00584135" w:rsidP="00584135">
              <w:pPr>
                <w:pStyle w:val="Kaynaka"/>
                <w:ind w:left="720" w:hanging="720"/>
                <w:rPr>
                  <w:rFonts w:ascii="Times New Roman" w:hAnsi="Times New Roman" w:cs="Times New Roman"/>
                  <w:noProof/>
                </w:rPr>
              </w:pPr>
              <w:r w:rsidRPr="00F329EC">
                <w:rPr>
                  <w:rFonts w:ascii="Times New Roman" w:hAnsi="Times New Roman" w:cs="Times New Roman"/>
                  <w:noProof/>
                </w:rPr>
                <w:t xml:space="preserve">Kütüphanesi, K. Ü. (2020). </w:t>
              </w:r>
              <w:r w:rsidRPr="00F329EC">
                <w:rPr>
                  <w:rFonts w:ascii="Times New Roman" w:hAnsi="Times New Roman" w:cs="Times New Roman"/>
                  <w:i/>
                  <w:iCs/>
                  <w:noProof/>
                </w:rPr>
                <w:t xml:space="preserve">Koronavirüs (COVID-19) Rehberi / Coronavirus (COVID-19) Guide </w:t>
              </w:r>
              <w:r w:rsidRPr="00F329EC">
                <w:rPr>
                  <w:rFonts w:ascii="Times New Roman" w:hAnsi="Times New Roman" w:cs="Times New Roman"/>
                  <w:noProof/>
                </w:rPr>
                <w:t>. https://libguides.iyte.edu.tr/: https://libguides.iyte.edu.tr/c.php?g=678962&amp;p=4839272 adresinden alındı</w:t>
              </w:r>
            </w:p>
            <w:p w:rsidR="00584135" w:rsidRPr="00F329EC" w:rsidRDefault="00584135" w:rsidP="00584135">
              <w:pPr>
                <w:pStyle w:val="Kaynaka"/>
                <w:ind w:left="720" w:hanging="720"/>
                <w:rPr>
                  <w:rFonts w:ascii="Times New Roman" w:hAnsi="Times New Roman" w:cs="Times New Roman"/>
                  <w:noProof/>
                </w:rPr>
              </w:pPr>
              <w:r w:rsidRPr="00F329EC">
                <w:rPr>
                  <w:rFonts w:ascii="Times New Roman" w:hAnsi="Times New Roman" w:cs="Times New Roman"/>
                  <w:noProof/>
                </w:rPr>
                <w:t xml:space="preserve">Küçüktürkmen, B., Ve Bozkır, A. (2018). Özel Saklama Koşulu Gerektiren Veya Soğuk Zincire Tabi İlaçlar ve Uygulamalar Açısından Değerlendirmeler. </w:t>
              </w:r>
              <w:r w:rsidRPr="00F329EC">
                <w:rPr>
                  <w:rFonts w:ascii="Times New Roman" w:hAnsi="Times New Roman" w:cs="Times New Roman"/>
                  <w:i/>
                  <w:iCs/>
                  <w:noProof/>
                </w:rPr>
                <w:t>Türk Hijyen Ve Deneysel Biyoloji Dergisi, 75</w:t>
              </w:r>
              <w:r w:rsidRPr="00F329EC">
                <w:rPr>
                  <w:rFonts w:ascii="Times New Roman" w:hAnsi="Times New Roman" w:cs="Times New Roman"/>
                  <w:noProof/>
                </w:rPr>
                <w:t>(3), s. 305-322.</w:t>
              </w:r>
            </w:p>
            <w:p w:rsidR="00584135" w:rsidRPr="00F329EC" w:rsidRDefault="00584135" w:rsidP="00584135">
              <w:pPr>
                <w:pStyle w:val="Kaynaka"/>
                <w:ind w:left="720" w:hanging="720"/>
                <w:rPr>
                  <w:rFonts w:ascii="Times New Roman" w:hAnsi="Times New Roman" w:cs="Times New Roman"/>
                  <w:noProof/>
                </w:rPr>
              </w:pPr>
              <w:r w:rsidRPr="00F329EC">
                <w:rPr>
                  <w:rFonts w:ascii="Times New Roman" w:hAnsi="Times New Roman" w:cs="Times New Roman"/>
                  <w:noProof/>
                </w:rPr>
                <w:t xml:space="preserve">Korucuk, S. (2018, Ekim). Soğuk Zincir Taşımacılığı Yapan İşletmelerde 3PL Firma Seçimi: İstanbul Örneği. </w:t>
              </w:r>
              <w:r w:rsidRPr="00F329EC">
                <w:rPr>
                  <w:rFonts w:ascii="Times New Roman" w:hAnsi="Times New Roman" w:cs="Times New Roman"/>
                  <w:i/>
                  <w:iCs/>
                  <w:noProof/>
                </w:rPr>
                <w:t>Iğdır Üniversitesi Sosyal Bilimler Dergisi</w:t>
              </w:r>
              <w:r w:rsidRPr="00F329EC">
                <w:rPr>
                  <w:rFonts w:ascii="Times New Roman" w:hAnsi="Times New Roman" w:cs="Times New Roman"/>
                  <w:noProof/>
                </w:rPr>
                <w:t>, s. 341-365.</w:t>
              </w:r>
            </w:p>
            <w:p w:rsidR="00341A35" w:rsidRPr="00F329EC" w:rsidRDefault="00584135" w:rsidP="00341A35">
              <w:pPr>
                <w:pStyle w:val="Kaynaka"/>
                <w:ind w:left="720" w:hanging="720"/>
                <w:rPr>
                  <w:rFonts w:ascii="Times New Roman" w:hAnsi="Times New Roman" w:cs="Times New Roman"/>
                  <w:noProof/>
                </w:rPr>
              </w:pPr>
              <w:r w:rsidRPr="00F329EC">
                <w:rPr>
                  <w:rFonts w:ascii="Times New Roman" w:hAnsi="Times New Roman" w:cs="Times New Roman"/>
                  <w:noProof/>
                </w:rPr>
                <w:t xml:space="preserve">Maloni, M. J., Ve Carter, </w:t>
              </w:r>
              <w:r w:rsidR="00341A35" w:rsidRPr="00F329EC">
                <w:rPr>
                  <w:rFonts w:ascii="Times New Roman" w:hAnsi="Times New Roman" w:cs="Times New Roman"/>
                  <w:noProof/>
                </w:rPr>
                <w:t xml:space="preserve">C. R. (2006). Üçüncü Şahıs Lojistikte Araştırma Fırsatları. </w:t>
              </w:r>
              <w:r w:rsidR="00341A35" w:rsidRPr="00F329EC">
                <w:rPr>
                  <w:rFonts w:ascii="Times New Roman" w:hAnsi="Times New Roman" w:cs="Times New Roman"/>
                  <w:i/>
                  <w:iCs/>
                  <w:noProof/>
                </w:rPr>
                <w:t>Ulaşım Dergisi, 45</w:t>
              </w:r>
              <w:r w:rsidR="00341A35" w:rsidRPr="00F329EC">
                <w:rPr>
                  <w:rFonts w:ascii="Times New Roman" w:hAnsi="Times New Roman" w:cs="Times New Roman"/>
                  <w:noProof/>
                </w:rPr>
                <w:t>(2), s. 23-38.</w:t>
              </w:r>
            </w:p>
            <w:p w:rsidR="00584135" w:rsidRPr="00F329EC" w:rsidRDefault="00584135" w:rsidP="00584135">
              <w:pPr>
                <w:pStyle w:val="Kaynaka"/>
                <w:ind w:left="720" w:hanging="720"/>
                <w:rPr>
                  <w:rFonts w:ascii="Times New Roman" w:hAnsi="Times New Roman" w:cs="Times New Roman"/>
                  <w:noProof/>
                </w:rPr>
              </w:pPr>
              <w:r w:rsidRPr="00F329EC">
                <w:rPr>
                  <w:rFonts w:ascii="Times New Roman" w:hAnsi="Times New Roman" w:cs="Times New Roman"/>
                  <w:noProof/>
                </w:rPr>
                <w:t xml:space="preserve">Nicola, M., Alsaf, Z., Sohrabi, C., Kerwan, A., Al-Jabir, A., Iosifidis, C., . . . Agha, R. (2020). The socio-economic implications of the coronavirus pandemic (COVID-19):A review. </w:t>
              </w:r>
              <w:r w:rsidRPr="00F329EC">
                <w:rPr>
                  <w:rFonts w:ascii="Times New Roman" w:hAnsi="Times New Roman" w:cs="Times New Roman"/>
                  <w:i/>
                  <w:iCs/>
                  <w:noProof/>
                </w:rPr>
                <w:t>International Journal of Surgery</w:t>
              </w:r>
              <w:r w:rsidRPr="00F329EC">
                <w:rPr>
                  <w:rFonts w:ascii="Times New Roman" w:hAnsi="Times New Roman" w:cs="Times New Roman"/>
                  <w:noProof/>
                </w:rPr>
                <w:t>, s. 185-193.</w:t>
              </w:r>
            </w:p>
            <w:p w:rsidR="00AF3C70" w:rsidRPr="00F329EC" w:rsidRDefault="00AF3C70" w:rsidP="00AF3C70">
              <w:pPr>
                <w:pStyle w:val="Kaynaka"/>
                <w:ind w:left="720" w:hanging="720"/>
                <w:rPr>
                  <w:rFonts w:ascii="Times New Roman" w:hAnsi="Times New Roman" w:cs="Times New Roman"/>
                  <w:noProof/>
                  <w:sz w:val="24"/>
                  <w:szCs w:val="24"/>
                </w:rPr>
              </w:pPr>
              <w:r w:rsidRPr="00F329EC">
                <w:rPr>
                  <w:rFonts w:ascii="Times New Roman" w:hAnsi="Times New Roman" w:cs="Times New Roman"/>
                </w:rPr>
                <w:t xml:space="preserve">T.C. Ekonomi </w:t>
              </w:r>
              <w:r w:rsidRPr="00F329EC">
                <w:rPr>
                  <w:rFonts w:ascii="Times New Roman" w:hAnsi="Times New Roman" w:cs="Times New Roman"/>
                </w:rPr>
                <w:fldChar w:fldCharType="begin"/>
              </w:r>
              <w:r w:rsidRPr="00F329EC">
                <w:rPr>
                  <w:rFonts w:ascii="Times New Roman" w:hAnsi="Times New Roman" w:cs="Times New Roman"/>
                </w:rPr>
                <w:instrText>BIBLIOGRAPHY</w:instrText>
              </w:r>
              <w:r w:rsidRPr="00F329EC">
                <w:rPr>
                  <w:rFonts w:ascii="Times New Roman" w:hAnsi="Times New Roman" w:cs="Times New Roman"/>
                </w:rPr>
                <w:fldChar w:fldCharType="separate"/>
              </w:r>
              <w:r w:rsidRPr="00F329EC">
                <w:rPr>
                  <w:rFonts w:ascii="Times New Roman" w:hAnsi="Times New Roman" w:cs="Times New Roman"/>
                  <w:noProof/>
                </w:rPr>
                <w:t xml:space="preserve">Bakanlığı (2018). </w:t>
              </w:r>
              <w:r w:rsidRPr="00F329EC">
                <w:rPr>
                  <w:rFonts w:ascii="Times New Roman" w:hAnsi="Times New Roman" w:cs="Times New Roman"/>
                  <w:i/>
                  <w:iCs/>
                  <w:noProof/>
                </w:rPr>
                <w:t>Yaş Meyve ve Sebze Sektörü Sektör Raporları.</w:t>
              </w:r>
              <w:r w:rsidRPr="00F329EC">
                <w:rPr>
                  <w:rFonts w:ascii="Times New Roman" w:hAnsi="Times New Roman" w:cs="Times New Roman"/>
                  <w:noProof/>
                </w:rPr>
                <w:t xml:space="preserve"> Ankara: İhracat Genel Müdürlüğü Tarım Ürünleri Daire Başkanlığı.</w:t>
              </w:r>
            </w:p>
            <w:p w:rsidR="00AF3C70" w:rsidRPr="00F329EC" w:rsidRDefault="00AF3C70" w:rsidP="00AF3C70">
              <w:pPr>
                <w:pStyle w:val="Kaynaka"/>
                <w:ind w:left="720" w:hanging="720"/>
                <w:rPr>
                  <w:rFonts w:ascii="Times New Roman" w:hAnsi="Times New Roman" w:cs="Times New Roman"/>
                  <w:noProof/>
                </w:rPr>
              </w:pPr>
              <w:r w:rsidRPr="00F329EC">
                <w:rPr>
                  <w:rFonts w:ascii="Times New Roman" w:hAnsi="Times New Roman" w:cs="Times New Roman"/>
                  <w:noProof/>
                </w:rPr>
                <w:t>T.C. İçişleri Bakanlığı Bakanlığı (2020, Nisan 9). İçişleri Bakanlığı'nın Uluslararası Yük Taşımacılığına İlişkin Genelgesi. Ankara.</w:t>
              </w:r>
            </w:p>
            <w:p w:rsidR="00AF3C70" w:rsidRPr="00F329EC" w:rsidRDefault="00AF3C70" w:rsidP="00AF3C70">
              <w:pPr>
                <w:pStyle w:val="Kaynaka"/>
                <w:ind w:left="720" w:hanging="720"/>
                <w:rPr>
                  <w:rFonts w:ascii="Times New Roman" w:hAnsi="Times New Roman" w:cs="Times New Roman"/>
                  <w:noProof/>
                </w:rPr>
              </w:pPr>
              <w:r w:rsidRPr="00F329EC">
                <w:rPr>
                  <w:rFonts w:ascii="Times New Roman" w:hAnsi="Times New Roman" w:cs="Times New Roman"/>
                </w:rPr>
                <w:t xml:space="preserve">T.C. Ulaştırma </w:t>
              </w:r>
              <w:r w:rsidRPr="00F329EC">
                <w:rPr>
                  <w:rFonts w:ascii="Times New Roman" w:hAnsi="Times New Roman" w:cs="Times New Roman"/>
                </w:rPr>
                <w:fldChar w:fldCharType="begin"/>
              </w:r>
              <w:r w:rsidRPr="00F329EC">
                <w:rPr>
                  <w:rFonts w:ascii="Times New Roman" w:hAnsi="Times New Roman" w:cs="Times New Roman"/>
                </w:rPr>
                <w:instrText>BIBLIOGRAPHY</w:instrText>
              </w:r>
              <w:r w:rsidRPr="00F329EC">
                <w:rPr>
                  <w:rFonts w:ascii="Times New Roman" w:hAnsi="Times New Roman" w:cs="Times New Roman"/>
                </w:rPr>
                <w:fldChar w:fldCharType="separate"/>
              </w:r>
              <w:r w:rsidRPr="00F329EC">
                <w:rPr>
                  <w:rFonts w:ascii="Times New Roman" w:hAnsi="Times New Roman" w:cs="Times New Roman"/>
                  <w:noProof/>
                </w:rPr>
                <w:t xml:space="preserve">Bakanlığı(2006, Nisan 28-30). TÜBİTAK- Ulaştırma Bakanlığı. </w:t>
              </w:r>
              <w:r w:rsidRPr="00F329EC">
                <w:rPr>
                  <w:rFonts w:ascii="Times New Roman" w:hAnsi="Times New Roman" w:cs="Times New Roman"/>
                  <w:i/>
                  <w:iCs/>
                  <w:noProof/>
                </w:rPr>
                <w:t>Ulusal Ulaştırma Kamu Araştırma Programı</w:t>
              </w:r>
              <w:r w:rsidRPr="00F329EC">
                <w:rPr>
                  <w:rFonts w:ascii="Times New Roman" w:hAnsi="Times New Roman" w:cs="Times New Roman"/>
                  <w:noProof/>
                </w:rPr>
                <w:t>. Ankara, Türkiye.</w:t>
              </w:r>
            </w:p>
            <w:p w:rsidR="00AF3C70" w:rsidRPr="00F329EC" w:rsidRDefault="00AF3C70" w:rsidP="00AF3C70">
              <w:pPr>
                <w:pStyle w:val="Kaynaka"/>
                <w:ind w:left="720" w:hanging="720"/>
                <w:rPr>
                  <w:rFonts w:ascii="Times New Roman" w:hAnsi="Times New Roman" w:cs="Times New Roman"/>
                  <w:noProof/>
                </w:rPr>
              </w:pPr>
              <w:r w:rsidRPr="00F329EC">
                <w:rPr>
                  <w:rFonts w:ascii="Times New Roman" w:hAnsi="Times New Roman" w:cs="Times New Roman"/>
                  <w:noProof/>
                </w:rPr>
                <w:t>T</w:t>
              </w:r>
              <w:r w:rsidR="00393CFB" w:rsidRPr="00F329EC">
                <w:rPr>
                  <w:rFonts w:ascii="Times New Roman" w:hAnsi="Times New Roman" w:cs="Times New Roman"/>
                  <w:noProof/>
                </w:rPr>
                <w:t>ÜRK</w:t>
              </w:r>
              <w:r w:rsidRPr="00F329EC">
                <w:rPr>
                  <w:rFonts w:ascii="Times New Roman" w:hAnsi="Times New Roman" w:cs="Times New Roman"/>
                  <w:noProof/>
                </w:rPr>
                <w:t>, R., Y</w:t>
              </w:r>
              <w:r w:rsidR="00393CFB" w:rsidRPr="00F329EC">
                <w:rPr>
                  <w:rFonts w:ascii="Times New Roman" w:hAnsi="Times New Roman" w:cs="Times New Roman"/>
                  <w:noProof/>
                </w:rPr>
                <w:t>ILDIRIM.</w:t>
              </w:r>
              <w:r w:rsidRPr="00F329EC">
                <w:rPr>
                  <w:rFonts w:ascii="Times New Roman" w:hAnsi="Times New Roman" w:cs="Times New Roman"/>
                  <w:noProof/>
                </w:rPr>
                <w:t xml:space="preserve"> I., </w:t>
              </w:r>
              <w:r w:rsidR="00CB4082" w:rsidRPr="00F329EC">
                <w:rPr>
                  <w:rFonts w:ascii="Times New Roman" w:hAnsi="Times New Roman" w:cs="Times New Roman"/>
                  <w:noProof/>
                </w:rPr>
                <w:t>ve</w:t>
              </w:r>
              <w:r w:rsidRPr="00F329EC">
                <w:rPr>
                  <w:rFonts w:ascii="Times New Roman" w:hAnsi="Times New Roman" w:cs="Times New Roman"/>
                  <w:noProof/>
                </w:rPr>
                <w:t xml:space="preserve"> İ</w:t>
              </w:r>
              <w:r w:rsidR="00393CFB" w:rsidRPr="00F329EC">
                <w:rPr>
                  <w:rFonts w:ascii="Times New Roman" w:hAnsi="Times New Roman" w:cs="Times New Roman"/>
                  <w:noProof/>
                </w:rPr>
                <w:t>KAT</w:t>
              </w:r>
              <w:r w:rsidRPr="00F329EC">
                <w:rPr>
                  <w:rFonts w:ascii="Times New Roman" w:hAnsi="Times New Roman" w:cs="Times New Roman"/>
                  <w:noProof/>
                </w:rPr>
                <w:t xml:space="preserve">, D. (2015, Temmuz/Ağustos). Meyve ve Sebzelerin Muhafazasında Soğuk Depoların Kalite ve Kantiteye Etkileri. </w:t>
              </w:r>
              <w:r w:rsidRPr="00F329EC">
                <w:rPr>
                  <w:rFonts w:ascii="Times New Roman" w:hAnsi="Times New Roman" w:cs="Times New Roman"/>
                  <w:i/>
                  <w:iCs/>
                  <w:noProof/>
                </w:rPr>
                <w:t>Tesisat Mühendisliği</w:t>
              </w:r>
              <w:r w:rsidRPr="00F329EC">
                <w:rPr>
                  <w:rFonts w:ascii="Times New Roman" w:hAnsi="Times New Roman" w:cs="Times New Roman"/>
                  <w:noProof/>
                </w:rPr>
                <w:t>, s. 75.</w:t>
              </w:r>
            </w:p>
            <w:p w:rsidR="00AF3C70" w:rsidRPr="00F329EC" w:rsidRDefault="00AF3C70" w:rsidP="00AF3C70">
              <w:pPr>
                <w:pStyle w:val="Kaynaka"/>
                <w:ind w:left="720" w:hanging="720"/>
                <w:rPr>
                  <w:rFonts w:ascii="Times New Roman" w:hAnsi="Times New Roman" w:cs="Times New Roman"/>
                  <w:noProof/>
                </w:rPr>
              </w:pPr>
              <w:r w:rsidRPr="00F329EC">
                <w:rPr>
                  <w:rFonts w:ascii="Times New Roman" w:hAnsi="Times New Roman" w:cs="Times New Roman"/>
                  <w:noProof/>
                </w:rPr>
                <w:t xml:space="preserve">Uluslararası Nakliyeciler Derneği (2020). </w:t>
              </w:r>
              <w:r w:rsidR="00337D7A" w:rsidRPr="00F329EC">
                <w:rPr>
                  <w:rFonts w:ascii="Times New Roman" w:hAnsi="Times New Roman" w:cs="Times New Roman"/>
                  <w:i/>
                  <w:iCs/>
                  <w:noProof/>
                </w:rPr>
                <w:t>Covid</w:t>
              </w:r>
              <w:r w:rsidRPr="00F329EC">
                <w:rPr>
                  <w:rFonts w:ascii="Times New Roman" w:hAnsi="Times New Roman" w:cs="Times New Roman"/>
                  <w:i/>
                  <w:iCs/>
                  <w:noProof/>
                </w:rPr>
                <w:t>-19 Salgın Sürecinde Sektörel Uygulama Rehberi.</w:t>
              </w:r>
              <w:r w:rsidRPr="00F329EC">
                <w:rPr>
                  <w:rFonts w:ascii="Times New Roman" w:hAnsi="Times New Roman" w:cs="Times New Roman"/>
                  <w:noProof/>
                </w:rPr>
                <w:t xml:space="preserve"> İstanbul: Uluslarası Nakliyeciler Derneği.</w:t>
              </w:r>
            </w:p>
            <w:p w:rsidR="00A63BA1" w:rsidRPr="00F329EC" w:rsidRDefault="00A63BA1" w:rsidP="00A63BA1">
              <w:pPr>
                <w:pStyle w:val="Kaynaka"/>
                <w:ind w:left="720" w:hanging="720"/>
                <w:rPr>
                  <w:rFonts w:ascii="Times New Roman" w:hAnsi="Times New Roman" w:cs="Times New Roman"/>
                  <w:noProof/>
                </w:rPr>
              </w:pPr>
              <w:r w:rsidRPr="00F329EC">
                <w:rPr>
                  <w:rFonts w:ascii="Times New Roman" w:hAnsi="Times New Roman" w:cs="Times New Roman"/>
                  <w:noProof/>
                </w:rPr>
                <w:t xml:space="preserve">Onursal, F. S., Birgün, S., &amp; Yazıcı, S. (2018). Soğuk Zincir Zayiat Problemlerinin Çözümü İçin Kısıtlar Teorisi. </w:t>
              </w:r>
              <w:r w:rsidRPr="00F329EC">
                <w:rPr>
                  <w:rFonts w:ascii="Times New Roman" w:hAnsi="Times New Roman" w:cs="Times New Roman"/>
                  <w:i/>
                  <w:iCs/>
                  <w:noProof/>
                </w:rPr>
                <w:t>INTERNATIONAL CONFERENCE ON EURASIAN ECONOMIES</w:t>
              </w:r>
              <w:r w:rsidR="00B80764">
                <w:rPr>
                  <w:rFonts w:ascii="Times New Roman" w:hAnsi="Times New Roman" w:cs="Times New Roman"/>
                  <w:noProof/>
                </w:rPr>
                <w:t>, 18-20 June 2018,</w:t>
              </w:r>
              <w:r w:rsidRPr="00F329EC">
                <w:rPr>
                  <w:rFonts w:ascii="Times New Roman" w:hAnsi="Times New Roman" w:cs="Times New Roman"/>
                  <w:noProof/>
                </w:rPr>
                <w:t xml:space="preserve"> Tashkent-Uzbekistan: Eurasian Economists Association &amp; Tashken</w:t>
              </w:r>
              <w:r w:rsidR="00B80764">
                <w:rPr>
                  <w:rFonts w:ascii="Times New Roman" w:hAnsi="Times New Roman" w:cs="Times New Roman"/>
                  <w:noProof/>
                </w:rPr>
                <w:t>t State University of Economics, 332-342.</w:t>
              </w:r>
            </w:p>
            <w:p w:rsidR="00A63BA1" w:rsidRPr="00F329EC" w:rsidRDefault="00A63BA1" w:rsidP="00A63BA1">
              <w:pPr>
                <w:pStyle w:val="Kaynaka"/>
                <w:ind w:left="720" w:hanging="720"/>
                <w:rPr>
                  <w:rFonts w:ascii="Times New Roman" w:hAnsi="Times New Roman" w:cs="Times New Roman"/>
                  <w:noProof/>
                </w:rPr>
              </w:pPr>
              <w:r w:rsidRPr="00F329EC">
                <w:rPr>
                  <w:rFonts w:ascii="Times New Roman" w:hAnsi="Times New Roman" w:cs="Times New Roman"/>
                  <w:noProof/>
                </w:rPr>
                <w:t xml:space="preserve">Paksoy, T. (2005). Tedarik Zinciri Yönetiminde Dağıtım Ağlarının Tasarımı ve Optimizasyonu: Malzeme İhtiyaç Kısıtı Altında Stratejik Bir Üretim-Dağıtım Modeli. </w:t>
              </w:r>
              <w:r w:rsidRPr="00F329EC">
                <w:rPr>
                  <w:rFonts w:ascii="Times New Roman" w:hAnsi="Times New Roman" w:cs="Times New Roman"/>
                  <w:i/>
                  <w:iCs/>
                  <w:noProof/>
                </w:rPr>
                <w:t>Selçuk Üniversitesi Sosyal Bilimler Enstitüsü Dergisi</w:t>
              </w:r>
              <w:r w:rsidRPr="00F329EC">
                <w:rPr>
                  <w:rFonts w:ascii="Times New Roman" w:hAnsi="Times New Roman" w:cs="Times New Roman"/>
                  <w:noProof/>
                </w:rPr>
                <w:t>, s. 435-454.</w:t>
              </w:r>
            </w:p>
            <w:p w:rsidR="00584135" w:rsidRPr="00F329EC" w:rsidRDefault="00584135" w:rsidP="00584135">
              <w:pPr>
                <w:pStyle w:val="Kaynaka"/>
                <w:ind w:left="720" w:hanging="720"/>
                <w:rPr>
                  <w:rFonts w:ascii="Times New Roman" w:hAnsi="Times New Roman" w:cs="Times New Roman"/>
                  <w:noProof/>
                </w:rPr>
              </w:pPr>
              <w:r w:rsidRPr="00F329EC">
                <w:rPr>
                  <w:rFonts w:ascii="Times New Roman" w:hAnsi="Times New Roman" w:cs="Times New Roman"/>
                  <w:noProof/>
                </w:rPr>
                <w:t xml:space="preserve">Uzun, E. (2007). </w:t>
              </w:r>
              <w:r w:rsidRPr="00F329EC">
                <w:rPr>
                  <w:rFonts w:ascii="Times New Roman" w:hAnsi="Times New Roman" w:cs="Times New Roman"/>
                  <w:i/>
                  <w:iCs/>
                  <w:noProof/>
                </w:rPr>
                <w:t>Isparta İl ve İlçe Merkezlerindeki "Aile Sağlık Merkezleride" Soğuk Zincir, Mevcut Durum ve Uygulamalar.</w:t>
              </w:r>
              <w:r w:rsidRPr="00F329EC">
                <w:rPr>
                  <w:rFonts w:ascii="Times New Roman" w:hAnsi="Times New Roman" w:cs="Times New Roman"/>
                  <w:noProof/>
                </w:rPr>
                <w:t xml:space="preserve"> Isparta: Süleyman Demirel Üniversitesi Tıp Fakültesi.</w:t>
              </w:r>
            </w:p>
            <w:p w:rsidR="00584135" w:rsidRPr="00F329EC" w:rsidRDefault="00584135" w:rsidP="00584135">
              <w:pPr>
                <w:pStyle w:val="Kaynaka"/>
                <w:ind w:left="720" w:hanging="720"/>
                <w:rPr>
                  <w:rFonts w:ascii="Times New Roman" w:hAnsi="Times New Roman" w:cs="Times New Roman"/>
                  <w:noProof/>
                </w:rPr>
              </w:pPr>
              <w:r w:rsidRPr="00F329EC">
                <w:rPr>
                  <w:rFonts w:ascii="Times New Roman" w:hAnsi="Times New Roman" w:cs="Times New Roman"/>
                  <w:noProof/>
                </w:rPr>
                <w:t xml:space="preserve">Zhou, C., Su, F., Pei, T., Zhang, A., Du, Y., Luo, B., . . . Xiao, H. (2020). COVİD-19: Challenges to GIS with Big Data. </w:t>
              </w:r>
              <w:r w:rsidRPr="00F329EC">
                <w:rPr>
                  <w:rFonts w:ascii="Times New Roman" w:hAnsi="Times New Roman" w:cs="Times New Roman"/>
                  <w:i/>
                  <w:iCs/>
                  <w:noProof/>
                </w:rPr>
                <w:t xml:space="preserve">Geography and Sustainability </w:t>
              </w:r>
              <w:r w:rsidRPr="00F329EC">
                <w:rPr>
                  <w:rFonts w:ascii="Times New Roman" w:hAnsi="Times New Roman" w:cs="Times New Roman"/>
                  <w:noProof/>
                </w:rPr>
                <w:t>, s. 77-87.</w:t>
              </w:r>
            </w:p>
            <w:p w:rsidR="00AF3C70" w:rsidRPr="00F329EC" w:rsidRDefault="00AF3C70" w:rsidP="00AF3C70">
              <w:pPr>
                <w:rPr>
                  <w:rFonts w:ascii="Times New Roman" w:hAnsi="Times New Roman" w:cs="Times New Roman"/>
                </w:rPr>
              </w:pPr>
              <w:r w:rsidRPr="00F329EC">
                <w:rPr>
                  <w:rFonts w:ascii="Times New Roman" w:hAnsi="Times New Roman" w:cs="Times New Roman"/>
                  <w:b/>
                  <w:bCs/>
                </w:rPr>
                <w:lastRenderedPageBreak/>
                <w:fldChar w:fldCharType="end"/>
              </w:r>
            </w:p>
            <w:p w:rsidR="00580A27" w:rsidRPr="00CB53F4" w:rsidRDefault="00AF3C70" w:rsidP="00CB53F4">
              <w:pPr>
                <w:rPr>
                  <w:rFonts w:ascii="Times New Roman" w:hAnsi="Times New Roman" w:cs="Times New Roman"/>
                </w:rPr>
              </w:pPr>
              <w:r w:rsidRPr="00F329EC">
                <w:rPr>
                  <w:rFonts w:ascii="Times New Roman" w:hAnsi="Times New Roman" w:cs="Times New Roman"/>
                  <w:b/>
                  <w:bCs/>
                </w:rPr>
                <w:fldChar w:fldCharType="end"/>
              </w:r>
            </w:p>
          </w:sdtContent>
        </w:sdt>
      </w:sdtContent>
    </w:sdt>
    <w:sectPr w:rsidR="00580A27" w:rsidRPr="00CB53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A445C"/>
    <w:multiLevelType w:val="hybridMultilevel"/>
    <w:tmpl w:val="9840591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37090A00"/>
    <w:multiLevelType w:val="hybridMultilevel"/>
    <w:tmpl w:val="34C03BAA"/>
    <w:lvl w:ilvl="0" w:tplc="8B92C70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3A896C6A"/>
    <w:multiLevelType w:val="hybridMultilevel"/>
    <w:tmpl w:val="CD8291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F833EBD"/>
    <w:multiLevelType w:val="hybridMultilevel"/>
    <w:tmpl w:val="38EC090C"/>
    <w:lvl w:ilvl="0" w:tplc="041F0001">
      <w:start w:val="1"/>
      <w:numFmt w:val="bullet"/>
      <w:lvlText w:val=""/>
      <w:lvlJc w:val="left"/>
      <w:pPr>
        <w:ind w:left="708" w:hanging="360"/>
      </w:pPr>
      <w:rPr>
        <w:rFonts w:ascii="Symbol" w:hAnsi="Symbol" w:hint="default"/>
      </w:rPr>
    </w:lvl>
    <w:lvl w:ilvl="1" w:tplc="041F0003">
      <w:start w:val="1"/>
      <w:numFmt w:val="bullet"/>
      <w:lvlText w:val="o"/>
      <w:lvlJc w:val="left"/>
      <w:pPr>
        <w:ind w:left="1428" w:hanging="360"/>
      </w:pPr>
      <w:rPr>
        <w:rFonts w:ascii="Courier New" w:hAnsi="Courier New" w:cs="Courier New" w:hint="default"/>
      </w:rPr>
    </w:lvl>
    <w:lvl w:ilvl="2" w:tplc="041F0005" w:tentative="1">
      <w:start w:val="1"/>
      <w:numFmt w:val="bullet"/>
      <w:lvlText w:val=""/>
      <w:lvlJc w:val="left"/>
      <w:pPr>
        <w:ind w:left="2148" w:hanging="360"/>
      </w:pPr>
      <w:rPr>
        <w:rFonts w:ascii="Wingdings" w:hAnsi="Wingdings" w:hint="default"/>
      </w:rPr>
    </w:lvl>
    <w:lvl w:ilvl="3" w:tplc="041F0001" w:tentative="1">
      <w:start w:val="1"/>
      <w:numFmt w:val="bullet"/>
      <w:lvlText w:val=""/>
      <w:lvlJc w:val="left"/>
      <w:pPr>
        <w:ind w:left="2868" w:hanging="360"/>
      </w:pPr>
      <w:rPr>
        <w:rFonts w:ascii="Symbol" w:hAnsi="Symbol" w:hint="default"/>
      </w:rPr>
    </w:lvl>
    <w:lvl w:ilvl="4" w:tplc="041F0003" w:tentative="1">
      <w:start w:val="1"/>
      <w:numFmt w:val="bullet"/>
      <w:lvlText w:val="o"/>
      <w:lvlJc w:val="left"/>
      <w:pPr>
        <w:ind w:left="3588" w:hanging="360"/>
      </w:pPr>
      <w:rPr>
        <w:rFonts w:ascii="Courier New" w:hAnsi="Courier New" w:cs="Courier New" w:hint="default"/>
      </w:rPr>
    </w:lvl>
    <w:lvl w:ilvl="5" w:tplc="041F0005" w:tentative="1">
      <w:start w:val="1"/>
      <w:numFmt w:val="bullet"/>
      <w:lvlText w:val=""/>
      <w:lvlJc w:val="left"/>
      <w:pPr>
        <w:ind w:left="4308" w:hanging="360"/>
      </w:pPr>
      <w:rPr>
        <w:rFonts w:ascii="Wingdings" w:hAnsi="Wingdings" w:hint="default"/>
      </w:rPr>
    </w:lvl>
    <w:lvl w:ilvl="6" w:tplc="041F0001" w:tentative="1">
      <w:start w:val="1"/>
      <w:numFmt w:val="bullet"/>
      <w:lvlText w:val=""/>
      <w:lvlJc w:val="left"/>
      <w:pPr>
        <w:ind w:left="5028" w:hanging="360"/>
      </w:pPr>
      <w:rPr>
        <w:rFonts w:ascii="Symbol" w:hAnsi="Symbol" w:hint="default"/>
      </w:rPr>
    </w:lvl>
    <w:lvl w:ilvl="7" w:tplc="041F0003" w:tentative="1">
      <w:start w:val="1"/>
      <w:numFmt w:val="bullet"/>
      <w:lvlText w:val="o"/>
      <w:lvlJc w:val="left"/>
      <w:pPr>
        <w:ind w:left="5748" w:hanging="360"/>
      </w:pPr>
      <w:rPr>
        <w:rFonts w:ascii="Courier New" w:hAnsi="Courier New" w:cs="Courier New" w:hint="default"/>
      </w:rPr>
    </w:lvl>
    <w:lvl w:ilvl="8" w:tplc="041F0005" w:tentative="1">
      <w:start w:val="1"/>
      <w:numFmt w:val="bullet"/>
      <w:lvlText w:val=""/>
      <w:lvlJc w:val="left"/>
      <w:pPr>
        <w:ind w:left="6468"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222"/>
    <w:rsid w:val="00061E02"/>
    <w:rsid w:val="00191868"/>
    <w:rsid w:val="001E2222"/>
    <w:rsid w:val="001E2679"/>
    <w:rsid w:val="002E3117"/>
    <w:rsid w:val="00316977"/>
    <w:rsid w:val="00337D7A"/>
    <w:rsid w:val="00341A35"/>
    <w:rsid w:val="00393CFB"/>
    <w:rsid w:val="003E6CFA"/>
    <w:rsid w:val="003E737B"/>
    <w:rsid w:val="00442AC3"/>
    <w:rsid w:val="004D7778"/>
    <w:rsid w:val="004F4ECE"/>
    <w:rsid w:val="004F4FAE"/>
    <w:rsid w:val="00580A27"/>
    <w:rsid w:val="00584135"/>
    <w:rsid w:val="00591459"/>
    <w:rsid w:val="005F46EE"/>
    <w:rsid w:val="005F6C64"/>
    <w:rsid w:val="006C313F"/>
    <w:rsid w:val="006E4452"/>
    <w:rsid w:val="006F2314"/>
    <w:rsid w:val="0077306E"/>
    <w:rsid w:val="007C58FA"/>
    <w:rsid w:val="00802909"/>
    <w:rsid w:val="00813CF2"/>
    <w:rsid w:val="008966F5"/>
    <w:rsid w:val="00934EC3"/>
    <w:rsid w:val="00934F08"/>
    <w:rsid w:val="00950C61"/>
    <w:rsid w:val="009F06DF"/>
    <w:rsid w:val="00A062E8"/>
    <w:rsid w:val="00A12B40"/>
    <w:rsid w:val="00A3440E"/>
    <w:rsid w:val="00A356B8"/>
    <w:rsid w:val="00A63BA1"/>
    <w:rsid w:val="00A8277C"/>
    <w:rsid w:val="00A84809"/>
    <w:rsid w:val="00AB0604"/>
    <w:rsid w:val="00AB0AE6"/>
    <w:rsid w:val="00AB1A54"/>
    <w:rsid w:val="00AF39B6"/>
    <w:rsid w:val="00AF3C70"/>
    <w:rsid w:val="00B80764"/>
    <w:rsid w:val="00BD1932"/>
    <w:rsid w:val="00C51E61"/>
    <w:rsid w:val="00C9233B"/>
    <w:rsid w:val="00CB4082"/>
    <w:rsid w:val="00CB53F4"/>
    <w:rsid w:val="00CD6B29"/>
    <w:rsid w:val="00CD6F3C"/>
    <w:rsid w:val="00D94B9D"/>
    <w:rsid w:val="00DD4F48"/>
    <w:rsid w:val="00DF37F5"/>
    <w:rsid w:val="00E37687"/>
    <w:rsid w:val="00E67DED"/>
    <w:rsid w:val="00EE3DAD"/>
    <w:rsid w:val="00F00104"/>
    <w:rsid w:val="00F03076"/>
    <w:rsid w:val="00F1466A"/>
    <w:rsid w:val="00F329EC"/>
    <w:rsid w:val="00F370FE"/>
    <w:rsid w:val="00F537A3"/>
    <w:rsid w:val="00F94A63"/>
    <w:rsid w:val="00FE33B7"/>
    <w:rsid w:val="00FE6061"/>
    <w:rsid w:val="00FF07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9D47E"/>
  <w15:chartTrackingRefBased/>
  <w15:docId w15:val="{6DDB6C0A-5E6F-4DE5-9855-0B3C6B990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222"/>
    <w:pPr>
      <w:spacing w:line="256" w:lineRule="auto"/>
    </w:pPr>
  </w:style>
  <w:style w:type="paragraph" w:styleId="Balk1">
    <w:name w:val="heading 1"/>
    <w:basedOn w:val="Normal"/>
    <w:next w:val="Normal"/>
    <w:link w:val="Balk1Char"/>
    <w:uiPriority w:val="9"/>
    <w:qFormat/>
    <w:rsid w:val="004F4FAE"/>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F4FAE"/>
    <w:rPr>
      <w:rFonts w:asciiTheme="majorHAnsi" w:eastAsiaTheme="majorEastAsia" w:hAnsiTheme="majorHAnsi" w:cstheme="majorBidi"/>
      <w:color w:val="2F5496" w:themeColor="accent1" w:themeShade="BF"/>
      <w:sz w:val="32"/>
      <w:szCs w:val="32"/>
      <w:lang w:eastAsia="tr-TR"/>
    </w:rPr>
  </w:style>
  <w:style w:type="paragraph" w:styleId="Kaynaka">
    <w:name w:val="Bibliography"/>
    <w:basedOn w:val="Normal"/>
    <w:next w:val="Normal"/>
    <w:uiPriority w:val="37"/>
    <w:unhideWhenUsed/>
    <w:rsid w:val="004F4FAE"/>
  </w:style>
  <w:style w:type="paragraph" w:styleId="ListeParagraf">
    <w:name w:val="List Paragraph"/>
    <w:basedOn w:val="Normal"/>
    <w:uiPriority w:val="34"/>
    <w:qFormat/>
    <w:rsid w:val="00F03076"/>
    <w:pPr>
      <w:ind w:left="720"/>
      <w:contextualSpacing/>
    </w:pPr>
  </w:style>
  <w:style w:type="paragraph" w:styleId="HTMLncedenBiimlendirilmi">
    <w:name w:val="HTML Preformatted"/>
    <w:basedOn w:val="Normal"/>
    <w:link w:val="HTMLncedenBiimlendirilmiChar"/>
    <w:uiPriority w:val="99"/>
    <w:semiHidden/>
    <w:unhideWhenUsed/>
    <w:rsid w:val="00A12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A12B40"/>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6209">
      <w:bodyDiv w:val="1"/>
      <w:marLeft w:val="0"/>
      <w:marRight w:val="0"/>
      <w:marTop w:val="0"/>
      <w:marBottom w:val="0"/>
      <w:divBdr>
        <w:top w:val="none" w:sz="0" w:space="0" w:color="auto"/>
        <w:left w:val="none" w:sz="0" w:space="0" w:color="auto"/>
        <w:bottom w:val="none" w:sz="0" w:space="0" w:color="auto"/>
        <w:right w:val="none" w:sz="0" w:space="0" w:color="auto"/>
      </w:divBdr>
    </w:div>
    <w:div w:id="119081894">
      <w:bodyDiv w:val="1"/>
      <w:marLeft w:val="0"/>
      <w:marRight w:val="0"/>
      <w:marTop w:val="0"/>
      <w:marBottom w:val="0"/>
      <w:divBdr>
        <w:top w:val="none" w:sz="0" w:space="0" w:color="auto"/>
        <w:left w:val="none" w:sz="0" w:space="0" w:color="auto"/>
        <w:bottom w:val="none" w:sz="0" w:space="0" w:color="auto"/>
        <w:right w:val="none" w:sz="0" w:space="0" w:color="auto"/>
      </w:divBdr>
    </w:div>
    <w:div w:id="195429379">
      <w:bodyDiv w:val="1"/>
      <w:marLeft w:val="0"/>
      <w:marRight w:val="0"/>
      <w:marTop w:val="0"/>
      <w:marBottom w:val="0"/>
      <w:divBdr>
        <w:top w:val="none" w:sz="0" w:space="0" w:color="auto"/>
        <w:left w:val="none" w:sz="0" w:space="0" w:color="auto"/>
        <w:bottom w:val="none" w:sz="0" w:space="0" w:color="auto"/>
        <w:right w:val="none" w:sz="0" w:space="0" w:color="auto"/>
      </w:divBdr>
    </w:div>
    <w:div w:id="245699177">
      <w:bodyDiv w:val="1"/>
      <w:marLeft w:val="0"/>
      <w:marRight w:val="0"/>
      <w:marTop w:val="0"/>
      <w:marBottom w:val="0"/>
      <w:divBdr>
        <w:top w:val="none" w:sz="0" w:space="0" w:color="auto"/>
        <w:left w:val="none" w:sz="0" w:space="0" w:color="auto"/>
        <w:bottom w:val="none" w:sz="0" w:space="0" w:color="auto"/>
        <w:right w:val="none" w:sz="0" w:space="0" w:color="auto"/>
      </w:divBdr>
    </w:div>
    <w:div w:id="263651817">
      <w:bodyDiv w:val="1"/>
      <w:marLeft w:val="0"/>
      <w:marRight w:val="0"/>
      <w:marTop w:val="0"/>
      <w:marBottom w:val="0"/>
      <w:divBdr>
        <w:top w:val="none" w:sz="0" w:space="0" w:color="auto"/>
        <w:left w:val="none" w:sz="0" w:space="0" w:color="auto"/>
        <w:bottom w:val="none" w:sz="0" w:space="0" w:color="auto"/>
        <w:right w:val="none" w:sz="0" w:space="0" w:color="auto"/>
      </w:divBdr>
    </w:div>
    <w:div w:id="359404696">
      <w:bodyDiv w:val="1"/>
      <w:marLeft w:val="0"/>
      <w:marRight w:val="0"/>
      <w:marTop w:val="0"/>
      <w:marBottom w:val="0"/>
      <w:divBdr>
        <w:top w:val="none" w:sz="0" w:space="0" w:color="auto"/>
        <w:left w:val="none" w:sz="0" w:space="0" w:color="auto"/>
        <w:bottom w:val="none" w:sz="0" w:space="0" w:color="auto"/>
        <w:right w:val="none" w:sz="0" w:space="0" w:color="auto"/>
      </w:divBdr>
    </w:div>
    <w:div w:id="379480628">
      <w:bodyDiv w:val="1"/>
      <w:marLeft w:val="0"/>
      <w:marRight w:val="0"/>
      <w:marTop w:val="0"/>
      <w:marBottom w:val="0"/>
      <w:divBdr>
        <w:top w:val="none" w:sz="0" w:space="0" w:color="auto"/>
        <w:left w:val="none" w:sz="0" w:space="0" w:color="auto"/>
        <w:bottom w:val="none" w:sz="0" w:space="0" w:color="auto"/>
        <w:right w:val="none" w:sz="0" w:space="0" w:color="auto"/>
      </w:divBdr>
    </w:div>
    <w:div w:id="423720330">
      <w:bodyDiv w:val="1"/>
      <w:marLeft w:val="0"/>
      <w:marRight w:val="0"/>
      <w:marTop w:val="0"/>
      <w:marBottom w:val="0"/>
      <w:divBdr>
        <w:top w:val="none" w:sz="0" w:space="0" w:color="auto"/>
        <w:left w:val="none" w:sz="0" w:space="0" w:color="auto"/>
        <w:bottom w:val="none" w:sz="0" w:space="0" w:color="auto"/>
        <w:right w:val="none" w:sz="0" w:space="0" w:color="auto"/>
      </w:divBdr>
    </w:div>
    <w:div w:id="662778906">
      <w:bodyDiv w:val="1"/>
      <w:marLeft w:val="0"/>
      <w:marRight w:val="0"/>
      <w:marTop w:val="0"/>
      <w:marBottom w:val="0"/>
      <w:divBdr>
        <w:top w:val="none" w:sz="0" w:space="0" w:color="auto"/>
        <w:left w:val="none" w:sz="0" w:space="0" w:color="auto"/>
        <w:bottom w:val="none" w:sz="0" w:space="0" w:color="auto"/>
        <w:right w:val="none" w:sz="0" w:space="0" w:color="auto"/>
      </w:divBdr>
    </w:div>
    <w:div w:id="677318999">
      <w:bodyDiv w:val="1"/>
      <w:marLeft w:val="0"/>
      <w:marRight w:val="0"/>
      <w:marTop w:val="0"/>
      <w:marBottom w:val="0"/>
      <w:divBdr>
        <w:top w:val="none" w:sz="0" w:space="0" w:color="auto"/>
        <w:left w:val="none" w:sz="0" w:space="0" w:color="auto"/>
        <w:bottom w:val="none" w:sz="0" w:space="0" w:color="auto"/>
        <w:right w:val="none" w:sz="0" w:space="0" w:color="auto"/>
      </w:divBdr>
    </w:div>
    <w:div w:id="804395430">
      <w:bodyDiv w:val="1"/>
      <w:marLeft w:val="0"/>
      <w:marRight w:val="0"/>
      <w:marTop w:val="0"/>
      <w:marBottom w:val="0"/>
      <w:divBdr>
        <w:top w:val="none" w:sz="0" w:space="0" w:color="auto"/>
        <w:left w:val="none" w:sz="0" w:space="0" w:color="auto"/>
        <w:bottom w:val="none" w:sz="0" w:space="0" w:color="auto"/>
        <w:right w:val="none" w:sz="0" w:space="0" w:color="auto"/>
      </w:divBdr>
    </w:div>
    <w:div w:id="863983513">
      <w:bodyDiv w:val="1"/>
      <w:marLeft w:val="0"/>
      <w:marRight w:val="0"/>
      <w:marTop w:val="0"/>
      <w:marBottom w:val="0"/>
      <w:divBdr>
        <w:top w:val="none" w:sz="0" w:space="0" w:color="auto"/>
        <w:left w:val="none" w:sz="0" w:space="0" w:color="auto"/>
        <w:bottom w:val="none" w:sz="0" w:space="0" w:color="auto"/>
        <w:right w:val="none" w:sz="0" w:space="0" w:color="auto"/>
      </w:divBdr>
    </w:div>
    <w:div w:id="878325672">
      <w:bodyDiv w:val="1"/>
      <w:marLeft w:val="0"/>
      <w:marRight w:val="0"/>
      <w:marTop w:val="0"/>
      <w:marBottom w:val="0"/>
      <w:divBdr>
        <w:top w:val="none" w:sz="0" w:space="0" w:color="auto"/>
        <w:left w:val="none" w:sz="0" w:space="0" w:color="auto"/>
        <w:bottom w:val="none" w:sz="0" w:space="0" w:color="auto"/>
        <w:right w:val="none" w:sz="0" w:space="0" w:color="auto"/>
      </w:divBdr>
    </w:div>
    <w:div w:id="925724296">
      <w:bodyDiv w:val="1"/>
      <w:marLeft w:val="0"/>
      <w:marRight w:val="0"/>
      <w:marTop w:val="0"/>
      <w:marBottom w:val="0"/>
      <w:divBdr>
        <w:top w:val="none" w:sz="0" w:space="0" w:color="auto"/>
        <w:left w:val="none" w:sz="0" w:space="0" w:color="auto"/>
        <w:bottom w:val="none" w:sz="0" w:space="0" w:color="auto"/>
        <w:right w:val="none" w:sz="0" w:space="0" w:color="auto"/>
      </w:divBdr>
    </w:div>
    <w:div w:id="975338407">
      <w:bodyDiv w:val="1"/>
      <w:marLeft w:val="0"/>
      <w:marRight w:val="0"/>
      <w:marTop w:val="0"/>
      <w:marBottom w:val="0"/>
      <w:divBdr>
        <w:top w:val="none" w:sz="0" w:space="0" w:color="auto"/>
        <w:left w:val="none" w:sz="0" w:space="0" w:color="auto"/>
        <w:bottom w:val="none" w:sz="0" w:space="0" w:color="auto"/>
        <w:right w:val="none" w:sz="0" w:space="0" w:color="auto"/>
      </w:divBdr>
    </w:div>
    <w:div w:id="1006130389">
      <w:bodyDiv w:val="1"/>
      <w:marLeft w:val="0"/>
      <w:marRight w:val="0"/>
      <w:marTop w:val="0"/>
      <w:marBottom w:val="0"/>
      <w:divBdr>
        <w:top w:val="none" w:sz="0" w:space="0" w:color="auto"/>
        <w:left w:val="none" w:sz="0" w:space="0" w:color="auto"/>
        <w:bottom w:val="none" w:sz="0" w:space="0" w:color="auto"/>
        <w:right w:val="none" w:sz="0" w:space="0" w:color="auto"/>
      </w:divBdr>
    </w:div>
    <w:div w:id="1091706958">
      <w:bodyDiv w:val="1"/>
      <w:marLeft w:val="0"/>
      <w:marRight w:val="0"/>
      <w:marTop w:val="0"/>
      <w:marBottom w:val="0"/>
      <w:divBdr>
        <w:top w:val="none" w:sz="0" w:space="0" w:color="auto"/>
        <w:left w:val="none" w:sz="0" w:space="0" w:color="auto"/>
        <w:bottom w:val="none" w:sz="0" w:space="0" w:color="auto"/>
        <w:right w:val="none" w:sz="0" w:space="0" w:color="auto"/>
      </w:divBdr>
    </w:div>
    <w:div w:id="1163618050">
      <w:bodyDiv w:val="1"/>
      <w:marLeft w:val="0"/>
      <w:marRight w:val="0"/>
      <w:marTop w:val="0"/>
      <w:marBottom w:val="0"/>
      <w:divBdr>
        <w:top w:val="none" w:sz="0" w:space="0" w:color="auto"/>
        <w:left w:val="none" w:sz="0" w:space="0" w:color="auto"/>
        <w:bottom w:val="none" w:sz="0" w:space="0" w:color="auto"/>
        <w:right w:val="none" w:sz="0" w:space="0" w:color="auto"/>
      </w:divBdr>
    </w:div>
    <w:div w:id="1167675483">
      <w:bodyDiv w:val="1"/>
      <w:marLeft w:val="0"/>
      <w:marRight w:val="0"/>
      <w:marTop w:val="0"/>
      <w:marBottom w:val="0"/>
      <w:divBdr>
        <w:top w:val="none" w:sz="0" w:space="0" w:color="auto"/>
        <w:left w:val="none" w:sz="0" w:space="0" w:color="auto"/>
        <w:bottom w:val="none" w:sz="0" w:space="0" w:color="auto"/>
        <w:right w:val="none" w:sz="0" w:space="0" w:color="auto"/>
      </w:divBdr>
    </w:div>
    <w:div w:id="1346977182">
      <w:bodyDiv w:val="1"/>
      <w:marLeft w:val="0"/>
      <w:marRight w:val="0"/>
      <w:marTop w:val="0"/>
      <w:marBottom w:val="0"/>
      <w:divBdr>
        <w:top w:val="none" w:sz="0" w:space="0" w:color="auto"/>
        <w:left w:val="none" w:sz="0" w:space="0" w:color="auto"/>
        <w:bottom w:val="none" w:sz="0" w:space="0" w:color="auto"/>
        <w:right w:val="none" w:sz="0" w:space="0" w:color="auto"/>
      </w:divBdr>
    </w:div>
    <w:div w:id="1424305235">
      <w:bodyDiv w:val="1"/>
      <w:marLeft w:val="0"/>
      <w:marRight w:val="0"/>
      <w:marTop w:val="0"/>
      <w:marBottom w:val="0"/>
      <w:divBdr>
        <w:top w:val="none" w:sz="0" w:space="0" w:color="auto"/>
        <w:left w:val="none" w:sz="0" w:space="0" w:color="auto"/>
        <w:bottom w:val="none" w:sz="0" w:space="0" w:color="auto"/>
        <w:right w:val="none" w:sz="0" w:space="0" w:color="auto"/>
      </w:divBdr>
    </w:div>
    <w:div w:id="1425881855">
      <w:bodyDiv w:val="1"/>
      <w:marLeft w:val="0"/>
      <w:marRight w:val="0"/>
      <w:marTop w:val="0"/>
      <w:marBottom w:val="0"/>
      <w:divBdr>
        <w:top w:val="none" w:sz="0" w:space="0" w:color="auto"/>
        <w:left w:val="none" w:sz="0" w:space="0" w:color="auto"/>
        <w:bottom w:val="none" w:sz="0" w:space="0" w:color="auto"/>
        <w:right w:val="none" w:sz="0" w:space="0" w:color="auto"/>
      </w:divBdr>
    </w:div>
    <w:div w:id="1441141413">
      <w:bodyDiv w:val="1"/>
      <w:marLeft w:val="0"/>
      <w:marRight w:val="0"/>
      <w:marTop w:val="0"/>
      <w:marBottom w:val="0"/>
      <w:divBdr>
        <w:top w:val="none" w:sz="0" w:space="0" w:color="auto"/>
        <w:left w:val="none" w:sz="0" w:space="0" w:color="auto"/>
        <w:bottom w:val="none" w:sz="0" w:space="0" w:color="auto"/>
        <w:right w:val="none" w:sz="0" w:space="0" w:color="auto"/>
      </w:divBdr>
    </w:div>
    <w:div w:id="1728336456">
      <w:bodyDiv w:val="1"/>
      <w:marLeft w:val="0"/>
      <w:marRight w:val="0"/>
      <w:marTop w:val="0"/>
      <w:marBottom w:val="0"/>
      <w:divBdr>
        <w:top w:val="none" w:sz="0" w:space="0" w:color="auto"/>
        <w:left w:val="none" w:sz="0" w:space="0" w:color="auto"/>
        <w:bottom w:val="none" w:sz="0" w:space="0" w:color="auto"/>
        <w:right w:val="none" w:sz="0" w:space="0" w:color="auto"/>
      </w:divBdr>
    </w:div>
    <w:div w:id="1764649087">
      <w:bodyDiv w:val="1"/>
      <w:marLeft w:val="0"/>
      <w:marRight w:val="0"/>
      <w:marTop w:val="0"/>
      <w:marBottom w:val="0"/>
      <w:divBdr>
        <w:top w:val="none" w:sz="0" w:space="0" w:color="auto"/>
        <w:left w:val="none" w:sz="0" w:space="0" w:color="auto"/>
        <w:bottom w:val="none" w:sz="0" w:space="0" w:color="auto"/>
        <w:right w:val="none" w:sz="0" w:space="0" w:color="auto"/>
      </w:divBdr>
    </w:div>
    <w:div w:id="1990134690">
      <w:bodyDiv w:val="1"/>
      <w:marLeft w:val="0"/>
      <w:marRight w:val="0"/>
      <w:marTop w:val="0"/>
      <w:marBottom w:val="0"/>
      <w:divBdr>
        <w:top w:val="none" w:sz="0" w:space="0" w:color="auto"/>
        <w:left w:val="none" w:sz="0" w:space="0" w:color="auto"/>
        <w:bottom w:val="none" w:sz="0" w:space="0" w:color="auto"/>
        <w:right w:val="none" w:sz="0" w:space="0" w:color="auto"/>
      </w:divBdr>
    </w:div>
    <w:div w:id="2055351802">
      <w:bodyDiv w:val="1"/>
      <w:marLeft w:val="0"/>
      <w:marRight w:val="0"/>
      <w:marTop w:val="0"/>
      <w:marBottom w:val="0"/>
      <w:divBdr>
        <w:top w:val="none" w:sz="0" w:space="0" w:color="auto"/>
        <w:left w:val="none" w:sz="0" w:space="0" w:color="auto"/>
        <w:bottom w:val="none" w:sz="0" w:space="0" w:color="auto"/>
        <w:right w:val="none" w:sz="0" w:space="0" w:color="auto"/>
      </w:divBdr>
    </w:div>
    <w:div w:id="210380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3DD232-E3B1-4E70-8A9E-3A68566997E7}"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tr-TR"/>
        </a:p>
      </dgm:t>
    </dgm:pt>
    <dgm:pt modelId="{23520CA2-75A8-41F3-96C0-5EBDD50F0523}">
      <dgm:prSet phldrT="[Metin]" custT="1"/>
      <dgm:spPr/>
      <dgm:t>
        <a:bodyPr/>
        <a:lstStyle/>
        <a:p>
          <a:r>
            <a:rPr lang="tr-TR" sz="900">
              <a:latin typeface="Times New Roman" panose="02020603050405020304" pitchFamily="18" charset="0"/>
              <a:cs typeface="Times New Roman" panose="02020603050405020304" pitchFamily="18" charset="0"/>
            </a:rPr>
            <a:t>Milattan Önce</a:t>
          </a:r>
        </a:p>
      </dgm:t>
    </dgm:pt>
    <dgm:pt modelId="{2748E812-39D1-4BCD-9406-8891A00C04F7}" type="parTrans" cxnId="{5A87D2A9-928E-42CD-A8CF-962E77710CED}">
      <dgm:prSet/>
      <dgm:spPr/>
      <dgm:t>
        <a:bodyPr/>
        <a:lstStyle/>
        <a:p>
          <a:endParaRPr lang="tr-TR" sz="900">
            <a:latin typeface="Times New Roman" panose="02020603050405020304" pitchFamily="18" charset="0"/>
            <a:cs typeface="Times New Roman" panose="02020603050405020304" pitchFamily="18" charset="0"/>
          </a:endParaRPr>
        </a:p>
      </dgm:t>
    </dgm:pt>
    <dgm:pt modelId="{D876A402-5ED4-4018-9F6D-EF9B86C75411}" type="sibTrans" cxnId="{5A87D2A9-928E-42CD-A8CF-962E77710CED}">
      <dgm:prSet/>
      <dgm:spPr/>
      <dgm:t>
        <a:bodyPr/>
        <a:lstStyle/>
        <a:p>
          <a:endParaRPr lang="tr-TR" sz="900">
            <a:latin typeface="Times New Roman" panose="02020603050405020304" pitchFamily="18" charset="0"/>
            <a:cs typeface="Times New Roman" panose="02020603050405020304" pitchFamily="18" charset="0"/>
          </a:endParaRPr>
        </a:p>
      </dgm:t>
    </dgm:pt>
    <dgm:pt modelId="{435EBA36-7FD5-4F1C-98D8-332844C63AAF}">
      <dgm:prSet phldrT="[Metin]" custT="1"/>
      <dgm:spPr/>
      <dgm:t>
        <a:bodyPr/>
        <a:lstStyle/>
        <a:p>
          <a:r>
            <a:rPr lang="tr-TR" sz="900">
              <a:latin typeface="Times New Roman" panose="02020603050405020304" pitchFamily="18" charset="0"/>
              <a:cs typeface="Times New Roman" panose="02020603050405020304" pitchFamily="18" charset="0"/>
            </a:rPr>
            <a:t>M.Ö. 430 Büyük Atina Salgını</a:t>
          </a:r>
        </a:p>
      </dgm:t>
    </dgm:pt>
    <dgm:pt modelId="{135AD83B-9212-47C9-B6E6-A38270EDBE2F}" type="parTrans" cxnId="{1D29A82E-A95F-4B08-A3C6-DC5C1BC90D54}">
      <dgm:prSet/>
      <dgm:spPr/>
      <dgm:t>
        <a:bodyPr/>
        <a:lstStyle/>
        <a:p>
          <a:endParaRPr lang="tr-TR" sz="900">
            <a:latin typeface="Times New Roman" panose="02020603050405020304" pitchFamily="18" charset="0"/>
            <a:cs typeface="Times New Roman" panose="02020603050405020304" pitchFamily="18" charset="0"/>
          </a:endParaRPr>
        </a:p>
      </dgm:t>
    </dgm:pt>
    <dgm:pt modelId="{F1D39CCD-308D-44E8-BBAC-C55B985909F0}" type="sibTrans" cxnId="{1D29A82E-A95F-4B08-A3C6-DC5C1BC90D54}">
      <dgm:prSet/>
      <dgm:spPr/>
      <dgm:t>
        <a:bodyPr/>
        <a:lstStyle/>
        <a:p>
          <a:endParaRPr lang="tr-TR" sz="900">
            <a:latin typeface="Times New Roman" panose="02020603050405020304" pitchFamily="18" charset="0"/>
            <a:cs typeface="Times New Roman" panose="02020603050405020304" pitchFamily="18" charset="0"/>
          </a:endParaRPr>
        </a:p>
      </dgm:t>
    </dgm:pt>
    <dgm:pt modelId="{4D7D16A2-D103-4296-80F1-1103A063B82D}">
      <dgm:prSet phldrT="[Metin]" custT="1"/>
      <dgm:spPr/>
      <dgm:t>
        <a:bodyPr/>
        <a:lstStyle/>
        <a:p>
          <a:r>
            <a:rPr lang="tr-TR" sz="900">
              <a:latin typeface="Times New Roman" panose="02020603050405020304" pitchFamily="18" charset="0"/>
              <a:cs typeface="Times New Roman" panose="02020603050405020304" pitchFamily="18" charset="0"/>
            </a:rPr>
            <a:t>16. Yüzyıl</a:t>
          </a:r>
        </a:p>
      </dgm:t>
    </dgm:pt>
    <dgm:pt modelId="{278FF051-2B7F-4B12-BEE9-52799037FE9F}" type="parTrans" cxnId="{E624AB7B-AFFA-4EE8-98A8-890B3CFEA0C3}">
      <dgm:prSet/>
      <dgm:spPr/>
      <dgm:t>
        <a:bodyPr/>
        <a:lstStyle/>
        <a:p>
          <a:endParaRPr lang="tr-TR" sz="900">
            <a:latin typeface="Times New Roman" panose="02020603050405020304" pitchFamily="18" charset="0"/>
            <a:cs typeface="Times New Roman" panose="02020603050405020304" pitchFamily="18" charset="0"/>
          </a:endParaRPr>
        </a:p>
      </dgm:t>
    </dgm:pt>
    <dgm:pt modelId="{F8955DCB-D43F-4F2B-84AD-063CA32FB5EF}" type="sibTrans" cxnId="{E624AB7B-AFFA-4EE8-98A8-890B3CFEA0C3}">
      <dgm:prSet/>
      <dgm:spPr/>
      <dgm:t>
        <a:bodyPr/>
        <a:lstStyle/>
        <a:p>
          <a:endParaRPr lang="tr-TR" sz="900">
            <a:latin typeface="Times New Roman" panose="02020603050405020304" pitchFamily="18" charset="0"/>
            <a:cs typeface="Times New Roman" panose="02020603050405020304" pitchFamily="18" charset="0"/>
          </a:endParaRPr>
        </a:p>
      </dgm:t>
    </dgm:pt>
    <dgm:pt modelId="{73FA2BC9-C7AA-44E5-9C40-B5FD54372AE8}">
      <dgm:prSet phldrT="[Metin]" custT="1"/>
      <dgm:spPr/>
      <dgm:t>
        <a:bodyPr/>
        <a:lstStyle/>
        <a:p>
          <a:r>
            <a:rPr lang="tr-TR" sz="900">
              <a:latin typeface="Times New Roman" panose="02020603050405020304" pitchFamily="18" charset="0"/>
              <a:cs typeface="Times New Roman" panose="02020603050405020304" pitchFamily="18" charset="0"/>
            </a:rPr>
            <a:t>Veba; Yunanistan, Avrupa ve Britanya adalarında ortaya çıkmıştır.</a:t>
          </a:r>
        </a:p>
      </dgm:t>
    </dgm:pt>
    <dgm:pt modelId="{809C3C67-37BB-412A-A97A-4E41E4E61242}" type="parTrans" cxnId="{64EC3BF9-CE10-4665-9DF6-3468EC48C9E8}">
      <dgm:prSet/>
      <dgm:spPr/>
      <dgm:t>
        <a:bodyPr/>
        <a:lstStyle/>
        <a:p>
          <a:endParaRPr lang="tr-TR" sz="900">
            <a:latin typeface="Times New Roman" panose="02020603050405020304" pitchFamily="18" charset="0"/>
            <a:cs typeface="Times New Roman" panose="02020603050405020304" pitchFamily="18" charset="0"/>
          </a:endParaRPr>
        </a:p>
      </dgm:t>
    </dgm:pt>
    <dgm:pt modelId="{4A14D66B-FAB5-41C7-9BAD-0F970FC6D63E}" type="sibTrans" cxnId="{64EC3BF9-CE10-4665-9DF6-3468EC48C9E8}">
      <dgm:prSet/>
      <dgm:spPr/>
      <dgm:t>
        <a:bodyPr/>
        <a:lstStyle/>
        <a:p>
          <a:endParaRPr lang="tr-TR" sz="900">
            <a:latin typeface="Times New Roman" panose="02020603050405020304" pitchFamily="18" charset="0"/>
            <a:cs typeface="Times New Roman" panose="02020603050405020304" pitchFamily="18" charset="0"/>
          </a:endParaRPr>
        </a:p>
      </dgm:t>
    </dgm:pt>
    <dgm:pt modelId="{2F5B5BAC-8DDC-422C-922C-08F370C6EC48}">
      <dgm:prSet phldrT="[Metin]" custT="1"/>
      <dgm:spPr/>
      <dgm:t>
        <a:bodyPr/>
        <a:lstStyle/>
        <a:p>
          <a:r>
            <a:rPr lang="tr-TR" sz="900">
              <a:latin typeface="Times New Roman" panose="02020603050405020304" pitchFamily="18" charset="0"/>
              <a:cs typeface="Times New Roman" panose="02020603050405020304" pitchFamily="18" charset="0"/>
            </a:rPr>
            <a:t>Milyonlarca insan hayatını kaybetmiştir.</a:t>
          </a:r>
        </a:p>
      </dgm:t>
    </dgm:pt>
    <dgm:pt modelId="{74B354BE-0C78-4301-ADBA-AAFE6106CA5C}" type="parTrans" cxnId="{12CA623A-9E6E-4AAF-909C-252F79E6D2DF}">
      <dgm:prSet/>
      <dgm:spPr/>
      <dgm:t>
        <a:bodyPr/>
        <a:lstStyle/>
        <a:p>
          <a:endParaRPr lang="tr-TR" sz="900">
            <a:latin typeface="Times New Roman" panose="02020603050405020304" pitchFamily="18" charset="0"/>
            <a:cs typeface="Times New Roman" panose="02020603050405020304" pitchFamily="18" charset="0"/>
          </a:endParaRPr>
        </a:p>
      </dgm:t>
    </dgm:pt>
    <dgm:pt modelId="{078B5955-0636-4A3D-874B-BD5590B2ED1C}" type="sibTrans" cxnId="{12CA623A-9E6E-4AAF-909C-252F79E6D2DF}">
      <dgm:prSet/>
      <dgm:spPr/>
      <dgm:t>
        <a:bodyPr/>
        <a:lstStyle/>
        <a:p>
          <a:endParaRPr lang="tr-TR" sz="900">
            <a:latin typeface="Times New Roman" panose="02020603050405020304" pitchFamily="18" charset="0"/>
            <a:cs typeface="Times New Roman" panose="02020603050405020304" pitchFamily="18" charset="0"/>
          </a:endParaRPr>
        </a:p>
      </dgm:t>
    </dgm:pt>
    <dgm:pt modelId="{EA0D94E2-A758-439F-94C5-4881F52BC962}">
      <dgm:prSet phldrT="[Metin]" custT="1"/>
      <dgm:spPr/>
      <dgm:t>
        <a:bodyPr/>
        <a:lstStyle/>
        <a:p>
          <a:r>
            <a:rPr lang="tr-TR" sz="900">
              <a:latin typeface="Times New Roman" panose="02020603050405020304" pitchFamily="18" charset="0"/>
              <a:cs typeface="Times New Roman" panose="02020603050405020304" pitchFamily="18" charset="0"/>
            </a:rPr>
            <a:t>18. Yüzyıl</a:t>
          </a:r>
        </a:p>
      </dgm:t>
    </dgm:pt>
    <dgm:pt modelId="{7E9DF8E6-CF03-46B7-9AC5-277ACAF35ED4}" type="parTrans" cxnId="{FD06E9BF-E553-423F-B543-F2F3EF99614C}">
      <dgm:prSet/>
      <dgm:spPr/>
      <dgm:t>
        <a:bodyPr/>
        <a:lstStyle/>
        <a:p>
          <a:endParaRPr lang="tr-TR" sz="900">
            <a:latin typeface="Times New Roman" panose="02020603050405020304" pitchFamily="18" charset="0"/>
            <a:cs typeface="Times New Roman" panose="02020603050405020304" pitchFamily="18" charset="0"/>
          </a:endParaRPr>
        </a:p>
      </dgm:t>
    </dgm:pt>
    <dgm:pt modelId="{8E9BC4BC-AE82-40AD-A70E-88B4CD4F7104}" type="sibTrans" cxnId="{FD06E9BF-E553-423F-B543-F2F3EF99614C}">
      <dgm:prSet/>
      <dgm:spPr/>
      <dgm:t>
        <a:bodyPr/>
        <a:lstStyle/>
        <a:p>
          <a:endParaRPr lang="tr-TR" sz="900">
            <a:latin typeface="Times New Roman" panose="02020603050405020304" pitchFamily="18" charset="0"/>
            <a:cs typeface="Times New Roman" panose="02020603050405020304" pitchFamily="18" charset="0"/>
          </a:endParaRPr>
        </a:p>
      </dgm:t>
    </dgm:pt>
    <dgm:pt modelId="{7FEDB532-4742-4740-8A7E-998C58C17A14}">
      <dgm:prSet phldrT="[Metin]" custT="1"/>
      <dgm:spPr/>
      <dgm:t>
        <a:bodyPr/>
        <a:lstStyle/>
        <a:p>
          <a:r>
            <a:rPr lang="tr-TR" sz="900">
              <a:latin typeface="Times New Roman" panose="02020603050405020304" pitchFamily="18" charset="0"/>
              <a:cs typeface="Times New Roman" panose="02020603050405020304" pitchFamily="18" charset="0"/>
            </a:rPr>
            <a:t>Deng Humması; İspanya</a:t>
          </a:r>
        </a:p>
      </dgm:t>
    </dgm:pt>
    <dgm:pt modelId="{FB5BC4A4-8F34-4751-A0D1-94912A05954F}" type="parTrans" cxnId="{DEA42F0E-672A-42EE-B77F-D753953A3482}">
      <dgm:prSet/>
      <dgm:spPr/>
      <dgm:t>
        <a:bodyPr/>
        <a:lstStyle/>
        <a:p>
          <a:endParaRPr lang="tr-TR" sz="900">
            <a:latin typeface="Times New Roman" panose="02020603050405020304" pitchFamily="18" charset="0"/>
            <a:cs typeface="Times New Roman" panose="02020603050405020304" pitchFamily="18" charset="0"/>
          </a:endParaRPr>
        </a:p>
      </dgm:t>
    </dgm:pt>
    <dgm:pt modelId="{0A760ED5-6C0D-457B-AB73-B05A1179E35A}" type="sibTrans" cxnId="{DEA42F0E-672A-42EE-B77F-D753953A3482}">
      <dgm:prSet/>
      <dgm:spPr/>
      <dgm:t>
        <a:bodyPr/>
        <a:lstStyle/>
        <a:p>
          <a:endParaRPr lang="tr-TR" sz="900">
            <a:latin typeface="Times New Roman" panose="02020603050405020304" pitchFamily="18" charset="0"/>
            <a:cs typeface="Times New Roman" panose="02020603050405020304" pitchFamily="18" charset="0"/>
          </a:endParaRPr>
        </a:p>
      </dgm:t>
    </dgm:pt>
    <dgm:pt modelId="{9D054CAB-19BF-4A26-8187-2F276D86CF04}">
      <dgm:prSet phldrT="[Metin]" custT="1"/>
      <dgm:spPr/>
      <dgm:t>
        <a:bodyPr/>
        <a:lstStyle/>
        <a:p>
          <a:r>
            <a:rPr lang="tr-TR" sz="900">
              <a:latin typeface="Times New Roman" panose="02020603050405020304" pitchFamily="18" charset="0"/>
              <a:cs typeface="Times New Roman" panose="02020603050405020304" pitchFamily="18" charset="0"/>
            </a:rPr>
            <a:t>1770-1772 Rus Vebası</a:t>
          </a:r>
        </a:p>
      </dgm:t>
    </dgm:pt>
    <dgm:pt modelId="{7C171F9B-8182-49B4-9A67-A599091EA83D}" type="parTrans" cxnId="{C6A9A2DD-9023-43EE-AD10-A18CBAD8E533}">
      <dgm:prSet/>
      <dgm:spPr/>
      <dgm:t>
        <a:bodyPr/>
        <a:lstStyle/>
        <a:p>
          <a:endParaRPr lang="tr-TR" sz="900">
            <a:latin typeface="Times New Roman" panose="02020603050405020304" pitchFamily="18" charset="0"/>
            <a:cs typeface="Times New Roman" panose="02020603050405020304" pitchFamily="18" charset="0"/>
          </a:endParaRPr>
        </a:p>
      </dgm:t>
    </dgm:pt>
    <dgm:pt modelId="{0B6A0153-AC6E-41BB-8D24-59C58421E679}" type="sibTrans" cxnId="{C6A9A2DD-9023-43EE-AD10-A18CBAD8E533}">
      <dgm:prSet/>
      <dgm:spPr/>
      <dgm:t>
        <a:bodyPr/>
        <a:lstStyle/>
        <a:p>
          <a:endParaRPr lang="tr-TR" sz="900">
            <a:latin typeface="Times New Roman" panose="02020603050405020304" pitchFamily="18" charset="0"/>
            <a:cs typeface="Times New Roman" panose="02020603050405020304" pitchFamily="18" charset="0"/>
          </a:endParaRPr>
        </a:p>
      </dgm:t>
    </dgm:pt>
    <dgm:pt modelId="{79C3D2A9-6D2A-41C5-ACD1-EF1D6F3BBFF8}">
      <dgm:prSet phldrT="[Metin]" custT="1"/>
      <dgm:spPr/>
      <dgm:t>
        <a:bodyPr/>
        <a:lstStyle/>
        <a:p>
          <a:r>
            <a:rPr lang="tr-TR" sz="900">
              <a:latin typeface="Times New Roman" panose="02020603050405020304" pitchFamily="18" charset="0"/>
              <a:cs typeface="Times New Roman" panose="02020603050405020304" pitchFamily="18" charset="0"/>
            </a:rPr>
            <a:t>Ölü sayısı hakkında kesin bilgiye ulaşılamamıştır.</a:t>
          </a:r>
        </a:p>
      </dgm:t>
    </dgm:pt>
    <dgm:pt modelId="{6BD9897F-65D9-4B4A-8819-97C914AD4BED}" type="parTrans" cxnId="{677EDA20-699E-4BA4-9CB2-CED3DBAA0004}">
      <dgm:prSet/>
      <dgm:spPr/>
      <dgm:t>
        <a:bodyPr/>
        <a:lstStyle/>
        <a:p>
          <a:endParaRPr lang="tr-TR" sz="900">
            <a:latin typeface="Times New Roman" panose="02020603050405020304" pitchFamily="18" charset="0"/>
            <a:cs typeface="Times New Roman" panose="02020603050405020304" pitchFamily="18" charset="0"/>
          </a:endParaRPr>
        </a:p>
      </dgm:t>
    </dgm:pt>
    <dgm:pt modelId="{33DBD46F-689D-4F49-BF8A-B843229668C4}" type="sibTrans" cxnId="{677EDA20-699E-4BA4-9CB2-CED3DBAA0004}">
      <dgm:prSet/>
      <dgm:spPr/>
      <dgm:t>
        <a:bodyPr/>
        <a:lstStyle/>
        <a:p>
          <a:endParaRPr lang="tr-TR" sz="900">
            <a:latin typeface="Times New Roman" panose="02020603050405020304" pitchFamily="18" charset="0"/>
            <a:cs typeface="Times New Roman" panose="02020603050405020304" pitchFamily="18" charset="0"/>
          </a:endParaRPr>
        </a:p>
      </dgm:t>
    </dgm:pt>
    <dgm:pt modelId="{A79A39D5-FB8B-4F0D-A5AE-94C45195C91D}">
      <dgm:prSet phldrT="[Metin]" custT="1"/>
      <dgm:spPr/>
      <dgm:t>
        <a:bodyPr/>
        <a:lstStyle/>
        <a:p>
          <a:r>
            <a:rPr lang="tr-TR" sz="900">
              <a:latin typeface="Times New Roman" panose="02020603050405020304" pitchFamily="18" charset="0"/>
              <a:cs typeface="Times New Roman" panose="02020603050405020304" pitchFamily="18" charset="0"/>
            </a:rPr>
            <a:t>Grip-Tiflüs; Vermond/ABD</a:t>
          </a:r>
        </a:p>
      </dgm:t>
    </dgm:pt>
    <dgm:pt modelId="{5231FA8A-FAE4-4658-8994-FDDA54D324FF}" type="parTrans" cxnId="{755372A0-ED00-4E5A-ADDD-FAC8AD46C7BD}">
      <dgm:prSet/>
      <dgm:spPr/>
      <dgm:t>
        <a:bodyPr/>
        <a:lstStyle/>
        <a:p>
          <a:endParaRPr lang="tr-TR" sz="900">
            <a:latin typeface="Times New Roman" panose="02020603050405020304" pitchFamily="18" charset="0"/>
            <a:cs typeface="Times New Roman" panose="02020603050405020304" pitchFamily="18" charset="0"/>
          </a:endParaRPr>
        </a:p>
      </dgm:t>
    </dgm:pt>
    <dgm:pt modelId="{477CE629-9197-4DD6-8FE4-95844AEF51C9}" type="sibTrans" cxnId="{755372A0-ED00-4E5A-ADDD-FAC8AD46C7BD}">
      <dgm:prSet/>
      <dgm:spPr/>
      <dgm:t>
        <a:bodyPr/>
        <a:lstStyle/>
        <a:p>
          <a:endParaRPr lang="tr-TR" sz="900">
            <a:latin typeface="Times New Roman" panose="02020603050405020304" pitchFamily="18" charset="0"/>
            <a:cs typeface="Times New Roman" panose="02020603050405020304" pitchFamily="18" charset="0"/>
          </a:endParaRPr>
        </a:p>
      </dgm:t>
    </dgm:pt>
    <dgm:pt modelId="{B664392B-DA4A-4AA8-8175-65E66694DDA1}">
      <dgm:prSet phldrT="[Metin]" custT="1"/>
      <dgm:spPr/>
      <dgm:t>
        <a:bodyPr/>
        <a:lstStyle/>
        <a:p>
          <a:r>
            <a:rPr lang="tr-TR" sz="900">
              <a:latin typeface="Times New Roman" panose="02020603050405020304" pitchFamily="18" charset="0"/>
              <a:cs typeface="Times New Roman" panose="02020603050405020304" pitchFamily="18" charset="0"/>
            </a:rPr>
            <a:t>1738 Büyük Veba, Balkanlar</a:t>
          </a:r>
        </a:p>
      </dgm:t>
    </dgm:pt>
    <dgm:pt modelId="{18871B7D-B07C-47F1-ADF2-5B14364FCDE9}" type="parTrans" cxnId="{EDF0C909-5A9D-43FC-A8FE-87E9EB05D26C}">
      <dgm:prSet/>
      <dgm:spPr/>
      <dgm:t>
        <a:bodyPr/>
        <a:lstStyle/>
        <a:p>
          <a:endParaRPr lang="tr-TR" sz="900">
            <a:latin typeface="Times New Roman" panose="02020603050405020304" pitchFamily="18" charset="0"/>
            <a:cs typeface="Times New Roman" panose="02020603050405020304" pitchFamily="18" charset="0"/>
          </a:endParaRPr>
        </a:p>
      </dgm:t>
    </dgm:pt>
    <dgm:pt modelId="{44413EDA-C118-46C6-AE34-79CB8E95E991}" type="sibTrans" cxnId="{EDF0C909-5A9D-43FC-A8FE-87E9EB05D26C}">
      <dgm:prSet/>
      <dgm:spPr/>
      <dgm:t>
        <a:bodyPr/>
        <a:lstStyle/>
        <a:p>
          <a:endParaRPr lang="tr-TR" sz="900">
            <a:latin typeface="Times New Roman" panose="02020603050405020304" pitchFamily="18" charset="0"/>
            <a:cs typeface="Times New Roman" panose="02020603050405020304" pitchFamily="18" charset="0"/>
          </a:endParaRPr>
        </a:p>
      </dgm:t>
    </dgm:pt>
    <dgm:pt modelId="{18ECBE30-F5F6-4EF3-BDAA-317579EB4D9D}">
      <dgm:prSet phldrT="[Metin]" custT="1"/>
      <dgm:spPr/>
      <dgm:t>
        <a:bodyPr/>
        <a:lstStyle/>
        <a:p>
          <a:r>
            <a:rPr lang="tr-TR" sz="900">
              <a:latin typeface="Times New Roman" panose="02020603050405020304" pitchFamily="18" charset="0"/>
              <a:cs typeface="Times New Roman" panose="02020603050405020304" pitchFamily="18" charset="0"/>
            </a:rPr>
            <a:t>Yüzbinin üzerinde insan hayatını kaybetmiştir.</a:t>
          </a:r>
        </a:p>
      </dgm:t>
    </dgm:pt>
    <dgm:pt modelId="{E7D61898-4A83-4068-8DB3-B11048EC0419}" type="parTrans" cxnId="{15CDD494-6737-45A8-96D0-75584544CDD4}">
      <dgm:prSet/>
      <dgm:spPr/>
      <dgm:t>
        <a:bodyPr/>
        <a:lstStyle/>
        <a:p>
          <a:endParaRPr lang="tr-TR" sz="900">
            <a:latin typeface="Times New Roman" panose="02020603050405020304" pitchFamily="18" charset="0"/>
            <a:cs typeface="Times New Roman" panose="02020603050405020304" pitchFamily="18" charset="0"/>
          </a:endParaRPr>
        </a:p>
      </dgm:t>
    </dgm:pt>
    <dgm:pt modelId="{7B2D27EE-044D-4B1F-A9B6-6AB18F5EB3FF}" type="sibTrans" cxnId="{15CDD494-6737-45A8-96D0-75584544CDD4}">
      <dgm:prSet/>
      <dgm:spPr/>
      <dgm:t>
        <a:bodyPr/>
        <a:lstStyle/>
        <a:p>
          <a:endParaRPr lang="tr-TR" sz="900">
            <a:latin typeface="Times New Roman" panose="02020603050405020304" pitchFamily="18" charset="0"/>
            <a:cs typeface="Times New Roman" panose="02020603050405020304" pitchFamily="18" charset="0"/>
          </a:endParaRPr>
        </a:p>
      </dgm:t>
    </dgm:pt>
    <dgm:pt modelId="{AC91702C-6FFB-476D-A08F-F8B3445F909D}">
      <dgm:prSet custT="1"/>
      <dgm:spPr/>
      <dgm:t>
        <a:bodyPr/>
        <a:lstStyle/>
        <a:p>
          <a:r>
            <a:rPr lang="tr-TR" sz="900">
              <a:latin typeface="Times New Roman" panose="02020603050405020304" pitchFamily="18" charset="0"/>
              <a:cs typeface="Times New Roman" panose="02020603050405020304" pitchFamily="18" charset="0"/>
            </a:rPr>
            <a:t>19. Yüzyıl</a:t>
          </a:r>
        </a:p>
      </dgm:t>
    </dgm:pt>
    <dgm:pt modelId="{FF909BA8-CCFF-4818-9529-3242DC608412}" type="parTrans" cxnId="{85CBBB18-5EC3-4992-AC1E-50049FF72F11}">
      <dgm:prSet/>
      <dgm:spPr/>
      <dgm:t>
        <a:bodyPr/>
        <a:lstStyle/>
        <a:p>
          <a:endParaRPr lang="tr-TR" sz="900">
            <a:latin typeface="Times New Roman" panose="02020603050405020304" pitchFamily="18" charset="0"/>
            <a:cs typeface="Times New Roman" panose="02020603050405020304" pitchFamily="18" charset="0"/>
          </a:endParaRPr>
        </a:p>
      </dgm:t>
    </dgm:pt>
    <dgm:pt modelId="{9E79EF8A-DD86-4965-9843-DE2ECAFC2DD6}" type="sibTrans" cxnId="{85CBBB18-5EC3-4992-AC1E-50049FF72F11}">
      <dgm:prSet/>
      <dgm:spPr/>
      <dgm:t>
        <a:bodyPr/>
        <a:lstStyle/>
        <a:p>
          <a:endParaRPr lang="tr-TR" sz="900">
            <a:latin typeface="Times New Roman" panose="02020603050405020304" pitchFamily="18" charset="0"/>
            <a:cs typeface="Times New Roman" panose="02020603050405020304" pitchFamily="18" charset="0"/>
          </a:endParaRPr>
        </a:p>
      </dgm:t>
    </dgm:pt>
    <dgm:pt modelId="{37F97FAF-0560-4879-BCBE-E55601DF4F4F}">
      <dgm:prSet custT="1"/>
      <dgm:spPr/>
      <dgm:t>
        <a:bodyPr/>
        <a:lstStyle/>
        <a:p>
          <a:r>
            <a:rPr lang="tr-TR" sz="900">
              <a:latin typeface="Times New Roman" panose="02020603050405020304" pitchFamily="18" charset="0"/>
              <a:cs typeface="Times New Roman" panose="02020603050405020304" pitchFamily="18" charset="0"/>
            </a:rPr>
            <a:t>Veba, Avrupa'dan 25 kez görülmüş</a:t>
          </a:r>
        </a:p>
      </dgm:t>
    </dgm:pt>
    <dgm:pt modelId="{19CE2420-3A02-4270-A947-981ACD65F11E}" type="parTrans" cxnId="{6ABB9530-8AA8-44A4-BFC9-060FB68D6AEE}">
      <dgm:prSet/>
      <dgm:spPr/>
      <dgm:t>
        <a:bodyPr/>
        <a:lstStyle/>
        <a:p>
          <a:endParaRPr lang="tr-TR" sz="900">
            <a:latin typeface="Times New Roman" panose="02020603050405020304" pitchFamily="18" charset="0"/>
            <a:cs typeface="Times New Roman" panose="02020603050405020304" pitchFamily="18" charset="0"/>
          </a:endParaRPr>
        </a:p>
      </dgm:t>
    </dgm:pt>
    <dgm:pt modelId="{C7ECD264-86CB-4B06-B4DC-FAED4D1A0C08}" type="sibTrans" cxnId="{6ABB9530-8AA8-44A4-BFC9-060FB68D6AEE}">
      <dgm:prSet/>
      <dgm:spPr/>
      <dgm:t>
        <a:bodyPr/>
        <a:lstStyle/>
        <a:p>
          <a:endParaRPr lang="tr-TR" sz="900">
            <a:latin typeface="Times New Roman" panose="02020603050405020304" pitchFamily="18" charset="0"/>
            <a:cs typeface="Times New Roman" panose="02020603050405020304" pitchFamily="18" charset="0"/>
          </a:endParaRPr>
        </a:p>
      </dgm:t>
    </dgm:pt>
    <dgm:pt modelId="{47A68B7D-7D92-46F6-828A-311E676A5782}">
      <dgm:prSet custT="1"/>
      <dgm:spPr/>
      <dgm:t>
        <a:bodyPr/>
        <a:lstStyle/>
        <a:p>
          <a:r>
            <a:rPr lang="tr-TR" sz="900">
              <a:latin typeface="Times New Roman" panose="02020603050405020304" pitchFamily="18" charset="0"/>
              <a:cs typeface="Times New Roman" panose="02020603050405020304" pitchFamily="18" charset="0"/>
            </a:rPr>
            <a:t>Avrupa nüfusunun yarısını bu vebalarda kaybetmiştir.</a:t>
          </a:r>
        </a:p>
      </dgm:t>
    </dgm:pt>
    <dgm:pt modelId="{8E885BA2-AEBA-4D55-B551-056B73F5FDD7}" type="parTrans" cxnId="{48168A7B-4780-4964-B3DA-8391539907E9}">
      <dgm:prSet/>
      <dgm:spPr/>
      <dgm:t>
        <a:bodyPr/>
        <a:lstStyle/>
        <a:p>
          <a:endParaRPr lang="tr-TR" sz="900">
            <a:latin typeface="Times New Roman" panose="02020603050405020304" pitchFamily="18" charset="0"/>
            <a:cs typeface="Times New Roman" panose="02020603050405020304" pitchFamily="18" charset="0"/>
          </a:endParaRPr>
        </a:p>
      </dgm:t>
    </dgm:pt>
    <dgm:pt modelId="{C764FE9B-ECA6-4B6A-BEFE-A86F2CDCA4CA}" type="sibTrans" cxnId="{48168A7B-4780-4964-B3DA-8391539907E9}">
      <dgm:prSet/>
      <dgm:spPr/>
      <dgm:t>
        <a:bodyPr/>
        <a:lstStyle/>
        <a:p>
          <a:endParaRPr lang="tr-TR" sz="900">
            <a:latin typeface="Times New Roman" panose="02020603050405020304" pitchFamily="18" charset="0"/>
            <a:cs typeface="Times New Roman" panose="02020603050405020304" pitchFamily="18" charset="0"/>
          </a:endParaRPr>
        </a:p>
      </dgm:t>
    </dgm:pt>
    <dgm:pt modelId="{B68E4070-DB0A-4414-BE92-2D801F9AECDA}">
      <dgm:prSet custT="1"/>
      <dgm:spPr/>
      <dgm:t>
        <a:bodyPr/>
        <a:lstStyle/>
        <a:p>
          <a:r>
            <a:rPr lang="tr-TR" sz="900">
              <a:latin typeface="Times New Roman" panose="02020603050405020304" pitchFamily="18" charset="0"/>
              <a:cs typeface="Times New Roman" panose="02020603050405020304" pitchFamily="18" charset="0"/>
            </a:rPr>
            <a:t>Kolera, farklı bölgelerde görülmüştür. </a:t>
          </a:r>
        </a:p>
      </dgm:t>
    </dgm:pt>
    <dgm:pt modelId="{8A50DF3D-6F84-43CE-AF26-4C91938EF8D3}" type="parTrans" cxnId="{F8FCDC9C-4D6B-4487-8438-F81CECA55133}">
      <dgm:prSet/>
      <dgm:spPr/>
      <dgm:t>
        <a:bodyPr/>
        <a:lstStyle/>
        <a:p>
          <a:endParaRPr lang="tr-TR" sz="900">
            <a:latin typeface="Times New Roman" panose="02020603050405020304" pitchFamily="18" charset="0"/>
            <a:cs typeface="Times New Roman" panose="02020603050405020304" pitchFamily="18" charset="0"/>
          </a:endParaRPr>
        </a:p>
      </dgm:t>
    </dgm:pt>
    <dgm:pt modelId="{98E0A8EB-74C6-4FD8-B62D-D326E5018BDC}" type="sibTrans" cxnId="{F8FCDC9C-4D6B-4487-8438-F81CECA55133}">
      <dgm:prSet/>
      <dgm:spPr/>
      <dgm:t>
        <a:bodyPr/>
        <a:lstStyle/>
        <a:p>
          <a:endParaRPr lang="tr-TR" sz="900">
            <a:latin typeface="Times New Roman" panose="02020603050405020304" pitchFamily="18" charset="0"/>
            <a:cs typeface="Times New Roman" panose="02020603050405020304" pitchFamily="18" charset="0"/>
          </a:endParaRPr>
        </a:p>
      </dgm:t>
    </dgm:pt>
    <dgm:pt modelId="{17BB5FC5-8242-4B87-9BCA-15A329888A54}">
      <dgm:prSet custT="1"/>
      <dgm:spPr/>
      <dgm:t>
        <a:bodyPr/>
        <a:lstStyle/>
        <a:p>
          <a:r>
            <a:rPr lang="tr-TR" sz="900">
              <a:latin typeface="Times New Roman" panose="02020603050405020304" pitchFamily="18" charset="0"/>
              <a:cs typeface="Times New Roman" panose="02020603050405020304" pitchFamily="18" charset="0"/>
            </a:rPr>
            <a:t>Koleradan 1.5 milyonun üzerinde insanın hayatını kaybettiği sanılmaktadır.</a:t>
          </a:r>
        </a:p>
      </dgm:t>
    </dgm:pt>
    <dgm:pt modelId="{08571A37-6475-4727-A502-815E00A88F03}" type="parTrans" cxnId="{F42E1CD5-D950-44C0-909A-6D7B738EF781}">
      <dgm:prSet/>
      <dgm:spPr/>
      <dgm:t>
        <a:bodyPr/>
        <a:lstStyle/>
        <a:p>
          <a:endParaRPr lang="tr-TR" sz="900">
            <a:latin typeface="Times New Roman" panose="02020603050405020304" pitchFamily="18" charset="0"/>
            <a:cs typeface="Times New Roman" panose="02020603050405020304" pitchFamily="18" charset="0"/>
          </a:endParaRPr>
        </a:p>
      </dgm:t>
    </dgm:pt>
    <dgm:pt modelId="{35BF3806-142D-4A41-B647-97AE12E5FB48}" type="sibTrans" cxnId="{F42E1CD5-D950-44C0-909A-6D7B738EF781}">
      <dgm:prSet/>
      <dgm:spPr/>
      <dgm:t>
        <a:bodyPr/>
        <a:lstStyle/>
        <a:p>
          <a:endParaRPr lang="tr-TR" sz="900">
            <a:latin typeface="Times New Roman" panose="02020603050405020304" pitchFamily="18" charset="0"/>
            <a:cs typeface="Times New Roman" panose="02020603050405020304" pitchFamily="18" charset="0"/>
          </a:endParaRPr>
        </a:p>
      </dgm:t>
    </dgm:pt>
    <dgm:pt modelId="{0662583B-D357-48A8-AEC6-B137290FFEB8}">
      <dgm:prSet custT="1"/>
      <dgm:spPr/>
      <dgm:t>
        <a:bodyPr/>
        <a:lstStyle/>
        <a:p>
          <a:r>
            <a:rPr lang="tr-TR" sz="900">
              <a:latin typeface="Times New Roman" panose="02020603050405020304" pitchFamily="18" charset="0"/>
              <a:cs typeface="Times New Roman" panose="02020603050405020304" pitchFamily="18" charset="0"/>
            </a:rPr>
            <a:t>Grip , bu salgınla da tahminen  1 milyon insanın hayatını kaybetmiştir.</a:t>
          </a:r>
        </a:p>
      </dgm:t>
    </dgm:pt>
    <dgm:pt modelId="{0B9C30E9-FD67-4C7C-9AD0-EB4003C5797C}" type="parTrans" cxnId="{6ED4ABCE-77D9-4EF5-9D4B-590C4FA0EE40}">
      <dgm:prSet/>
      <dgm:spPr/>
      <dgm:t>
        <a:bodyPr/>
        <a:lstStyle/>
        <a:p>
          <a:endParaRPr lang="tr-TR" sz="900">
            <a:latin typeface="Times New Roman" panose="02020603050405020304" pitchFamily="18" charset="0"/>
            <a:cs typeface="Times New Roman" panose="02020603050405020304" pitchFamily="18" charset="0"/>
          </a:endParaRPr>
        </a:p>
      </dgm:t>
    </dgm:pt>
    <dgm:pt modelId="{F932C873-2827-40B0-B2B4-AAD23E3F083C}" type="sibTrans" cxnId="{6ED4ABCE-77D9-4EF5-9D4B-590C4FA0EE40}">
      <dgm:prSet/>
      <dgm:spPr/>
      <dgm:t>
        <a:bodyPr/>
        <a:lstStyle/>
        <a:p>
          <a:endParaRPr lang="tr-TR" sz="900">
            <a:latin typeface="Times New Roman" panose="02020603050405020304" pitchFamily="18" charset="0"/>
            <a:cs typeface="Times New Roman" panose="02020603050405020304" pitchFamily="18" charset="0"/>
          </a:endParaRPr>
        </a:p>
      </dgm:t>
    </dgm:pt>
    <dgm:pt modelId="{3473917E-9A98-426D-B997-40D123C99C27}">
      <dgm:prSet custT="1"/>
      <dgm:spPr/>
      <dgm:t>
        <a:bodyPr/>
        <a:lstStyle/>
        <a:p>
          <a:r>
            <a:rPr lang="tr-TR" sz="900">
              <a:latin typeface="Times New Roman" panose="02020603050405020304" pitchFamily="18" charset="0"/>
              <a:cs typeface="Times New Roman" panose="02020603050405020304" pitchFamily="18" charset="0"/>
            </a:rPr>
            <a:t>20. Yüzyıl</a:t>
          </a:r>
        </a:p>
      </dgm:t>
    </dgm:pt>
    <dgm:pt modelId="{1C86CE47-7949-44D7-9C32-C2E3BD9A3966}" type="parTrans" cxnId="{5A0D3C76-5A09-4D8F-BAFF-8519DECDF847}">
      <dgm:prSet/>
      <dgm:spPr/>
      <dgm:t>
        <a:bodyPr/>
        <a:lstStyle/>
        <a:p>
          <a:endParaRPr lang="tr-TR" sz="900">
            <a:latin typeface="Times New Roman" panose="02020603050405020304" pitchFamily="18" charset="0"/>
            <a:cs typeface="Times New Roman" panose="02020603050405020304" pitchFamily="18" charset="0"/>
          </a:endParaRPr>
        </a:p>
      </dgm:t>
    </dgm:pt>
    <dgm:pt modelId="{E379AD57-4293-47AC-ABBB-41FE2F4437A3}" type="sibTrans" cxnId="{5A0D3C76-5A09-4D8F-BAFF-8519DECDF847}">
      <dgm:prSet/>
      <dgm:spPr/>
      <dgm:t>
        <a:bodyPr/>
        <a:lstStyle/>
        <a:p>
          <a:endParaRPr lang="tr-TR" sz="900">
            <a:latin typeface="Times New Roman" panose="02020603050405020304" pitchFamily="18" charset="0"/>
            <a:cs typeface="Times New Roman" panose="02020603050405020304" pitchFamily="18" charset="0"/>
          </a:endParaRPr>
        </a:p>
      </dgm:t>
    </dgm:pt>
    <dgm:pt modelId="{2D105044-B4AC-43BC-B80A-EB087142F445}">
      <dgm:prSet custT="1"/>
      <dgm:spPr/>
      <dgm:t>
        <a:bodyPr/>
        <a:lstStyle/>
        <a:p>
          <a:r>
            <a:rPr lang="tr-TR" sz="900">
              <a:latin typeface="Times New Roman" panose="02020603050405020304" pitchFamily="18" charset="0"/>
              <a:cs typeface="Times New Roman" panose="02020603050405020304" pitchFamily="18" charset="0"/>
            </a:rPr>
            <a:t>Kolera ve veba salgınları görülmüştür.</a:t>
          </a:r>
        </a:p>
      </dgm:t>
    </dgm:pt>
    <dgm:pt modelId="{ED04B57A-BAAA-4EF9-BA59-3719F5AE255F}" type="parTrans" cxnId="{20E1FE40-C299-41F5-8A16-B8419F29955E}">
      <dgm:prSet/>
      <dgm:spPr/>
      <dgm:t>
        <a:bodyPr/>
        <a:lstStyle/>
        <a:p>
          <a:endParaRPr lang="tr-TR" sz="900">
            <a:latin typeface="Times New Roman" panose="02020603050405020304" pitchFamily="18" charset="0"/>
            <a:cs typeface="Times New Roman" panose="02020603050405020304" pitchFamily="18" charset="0"/>
          </a:endParaRPr>
        </a:p>
      </dgm:t>
    </dgm:pt>
    <dgm:pt modelId="{84A5205D-C44E-4BD0-A75C-361A2716E5F1}" type="sibTrans" cxnId="{20E1FE40-C299-41F5-8A16-B8419F29955E}">
      <dgm:prSet/>
      <dgm:spPr/>
      <dgm:t>
        <a:bodyPr/>
        <a:lstStyle/>
        <a:p>
          <a:endParaRPr lang="tr-TR" sz="900">
            <a:latin typeface="Times New Roman" panose="02020603050405020304" pitchFamily="18" charset="0"/>
            <a:cs typeface="Times New Roman" panose="02020603050405020304" pitchFamily="18" charset="0"/>
          </a:endParaRPr>
        </a:p>
      </dgm:t>
    </dgm:pt>
    <dgm:pt modelId="{B07E2EF8-2CFB-49CF-9753-180B850BCAFB}">
      <dgm:prSet custT="1"/>
      <dgm:spPr/>
      <dgm:t>
        <a:bodyPr/>
        <a:lstStyle/>
        <a:p>
          <a:r>
            <a:rPr lang="tr-TR" sz="900">
              <a:latin typeface="Times New Roman" panose="02020603050405020304" pitchFamily="18" charset="0"/>
              <a:cs typeface="Times New Roman" panose="02020603050405020304" pitchFamily="18" charset="0"/>
            </a:rPr>
            <a:t>İspanyol giribi</a:t>
          </a:r>
        </a:p>
      </dgm:t>
    </dgm:pt>
    <dgm:pt modelId="{B0CFD612-836F-458E-98DC-58BB65FA7C34}" type="parTrans" cxnId="{FFD78C49-B4FE-4453-934C-9448EA2DD412}">
      <dgm:prSet/>
      <dgm:spPr/>
      <dgm:t>
        <a:bodyPr/>
        <a:lstStyle/>
        <a:p>
          <a:endParaRPr lang="tr-TR" sz="900">
            <a:latin typeface="Times New Roman" panose="02020603050405020304" pitchFamily="18" charset="0"/>
            <a:cs typeface="Times New Roman" panose="02020603050405020304" pitchFamily="18" charset="0"/>
          </a:endParaRPr>
        </a:p>
      </dgm:t>
    </dgm:pt>
    <dgm:pt modelId="{A7919EF9-7FC5-480B-BD9A-79B0BECE16D0}" type="sibTrans" cxnId="{FFD78C49-B4FE-4453-934C-9448EA2DD412}">
      <dgm:prSet/>
      <dgm:spPr/>
      <dgm:t>
        <a:bodyPr/>
        <a:lstStyle/>
        <a:p>
          <a:endParaRPr lang="tr-TR" sz="900">
            <a:latin typeface="Times New Roman" panose="02020603050405020304" pitchFamily="18" charset="0"/>
            <a:cs typeface="Times New Roman" panose="02020603050405020304" pitchFamily="18" charset="0"/>
          </a:endParaRPr>
        </a:p>
      </dgm:t>
    </dgm:pt>
    <dgm:pt modelId="{C78D95D5-552C-4ADF-8029-4227800BC620}">
      <dgm:prSet custT="1"/>
      <dgm:spPr/>
      <dgm:t>
        <a:bodyPr/>
        <a:lstStyle/>
        <a:p>
          <a:r>
            <a:rPr lang="tr-TR" sz="900">
              <a:latin typeface="Times New Roman" panose="02020603050405020304" pitchFamily="18" charset="0"/>
              <a:cs typeface="Times New Roman" panose="02020603050405020304" pitchFamily="18" charset="0"/>
            </a:rPr>
            <a:t>Asya gribi</a:t>
          </a:r>
        </a:p>
      </dgm:t>
    </dgm:pt>
    <dgm:pt modelId="{456195AC-EBD4-42A0-8B28-6C70A39DE76C}" type="parTrans" cxnId="{D7D2D24D-D344-4565-B5CB-947751B99E82}">
      <dgm:prSet/>
      <dgm:spPr/>
      <dgm:t>
        <a:bodyPr/>
        <a:lstStyle/>
        <a:p>
          <a:endParaRPr lang="tr-TR" sz="900">
            <a:latin typeface="Times New Roman" panose="02020603050405020304" pitchFamily="18" charset="0"/>
            <a:cs typeface="Times New Roman" panose="02020603050405020304" pitchFamily="18" charset="0"/>
          </a:endParaRPr>
        </a:p>
      </dgm:t>
    </dgm:pt>
    <dgm:pt modelId="{D2FAE70C-87B2-4015-ABA0-A3FA4C5E2AB6}" type="sibTrans" cxnId="{D7D2D24D-D344-4565-B5CB-947751B99E82}">
      <dgm:prSet/>
      <dgm:spPr/>
      <dgm:t>
        <a:bodyPr/>
        <a:lstStyle/>
        <a:p>
          <a:endParaRPr lang="tr-TR" sz="900">
            <a:latin typeface="Times New Roman" panose="02020603050405020304" pitchFamily="18" charset="0"/>
            <a:cs typeface="Times New Roman" panose="02020603050405020304" pitchFamily="18" charset="0"/>
          </a:endParaRPr>
        </a:p>
      </dgm:t>
    </dgm:pt>
    <dgm:pt modelId="{6ECE7C76-FE42-4D28-BE7A-4273B2903C38}">
      <dgm:prSet custT="1"/>
      <dgm:spPr/>
      <dgm:t>
        <a:bodyPr/>
        <a:lstStyle/>
        <a:p>
          <a:r>
            <a:rPr lang="tr-TR" sz="900">
              <a:latin typeface="Times New Roman" panose="02020603050405020304" pitchFamily="18" charset="0"/>
              <a:cs typeface="Times New Roman" panose="02020603050405020304" pitchFamily="18" charset="0"/>
            </a:rPr>
            <a:t>Hong Kong gribi</a:t>
          </a:r>
        </a:p>
      </dgm:t>
    </dgm:pt>
    <dgm:pt modelId="{61CD7C3B-93E8-4FAF-8919-9D39BCAC8C5E}" type="parTrans" cxnId="{A7BA9139-388D-479D-81E0-3DF853841527}">
      <dgm:prSet/>
      <dgm:spPr/>
      <dgm:t>
        <a:bodyPr/>
        <a:lstStyle/>
        <a:p>
          <a:endParaRPr lang="tr-TR" sz="900">
            <a:latin typeface="Times New Roman" panose="02020603050405020304" pitchFamily="18" charset="0"/>
            <a:cs typeface="Times New Roman" panose="02020603050405020304" pitchFamily="18" charset="0"/>
          </a:endParaRPr>
        </a:p>
      </dgm:t>
    </dgm:pt>
    <dgm:pt modelId="{BB6D42B0-F498-48FE-8631-E908BBA34A0F}" type="sibTrans" cxnId="{A7BA9139-388D-479D-81E0-3DF853841527}">
      <dgm:prSet/>
      <dgm:spPr/>
      <dgm:t>
        <a:bodyPr/>
        <a:lstStyle/>
        <a:p>
          <a:endParaRPr lang="tr-TR" sz="900">
            <a:latin typeface="Times New Roman" panose="02020603050405020304" pitchFamily="18" charset="0"/>
            <a:cs typeface="Times New Roman" panose="02020603050405020304" pitchFamily="18" charset="0"/>
          </a:endParaRPr>
        </a:p>
      </dgm:t>
    </dgm:pt>
    <dgm:pt modelId="{352E1CE0-A091-40E3-8E4F-45ED92F304C6}">
      <dgm:prSet custT="1"/>
      <dgm:spPr/>
      <dgm:t>
        <a:bodyPr/>
        <a:lstStyle/>
        <a:p>
          <a:r>
            <a:rPr lang="tr-TR" sz="900">
              <a:latin typeface="Times New Roman" panose="02020603050405020304" pitchFamily="18" charset="0"/>
              <a:cs typeface="Times New Roman" panose="02020603050405020304" pitchFamily="18" charset="0"/>
            </a:rPr>
            <a:t>Dünya çapında 10 milyonlarca insan hayatını kaybetmiştir.</a:t>
          </a:r>
        </a:p>
      </dgm:t>
    </dgm:pt>
    <dgm:pt modelId="{CA700839-043C-4425-9A3D-B220C431CA34}" type="parTrans" cxnId="{70D092A0-F11F-4428-83F5-48CE8066496D}">
      <dgm:prSet/>
      <dgm:spPr/>
      <dgm:t>
        <a:bodyPr/>
        <a:lstStyle/>
        <a:p>
          <a:endParaRPr lang="tr-TR" sz="900">
            <a:latin typeface="Times New Roman" panose="02020603050405020304" pitchFamily="18" charset="0"/>
            <a:cs typeface="Times New Roman" panose="02020603050405020304" pitchFamily="18" charset="0"/>
          </a:endParaRPr>
        </a:p>
      </dgm:t>
    </dgm:pt>
    <dgm:pt modelId="{634D6808-C60B-4986-A7AF-746069260DFD}" type="sibTrans" cxnId="{70D092A0-F11F-4428-83F5-48CE8066496D}">
      <dgm:prSet/>
      <dgm:spPr/>
      <dgm:t>
        <a:bodyPr/>
        <a:lstStyle/>
        <a:p>
          <a:endParaRPr lang="tr-TR" sz="900">
            <a:latin typeface="Times New Roman" panose="02020603050405020304" pitchFamily="18" charset="0"/>
            <a:cs typeface="Times New Roman" panose="02020603050405020304" pitchFamily="18" charset="0"/>
          </a:endParaRPr>
        </a:p>
      </dgm:t>
    </dgm:pt>
    <dgm:pt modelId="{91F136E4-1991-40FA-B0DB-945FA66E4FED}">
      <dgm:prSet custT="1"/>
      <dgm:spPr/>
      <dgm:t>
        <a:bodyPr/>
        <a:lstStyle/>
        <a:p>
          <a:r>
            <a:rPr lang="tr-TR" sz="900">
              <a:latin typeface="Times New Roman" panose="02020603050405020304" pitchFamily="18" charset="0"/>
              <a:cs typeface="Times New Roman" panose="02020603050405020304" pitchFamily="18" charset="0"/>
            </a:rPr>
            <a:t>21. Yüzyıl</a:t>
          </a:r>
        </a:p>
      </dgm:t>
    </dgm:pt>
    <dgm:pt modelId="{5BB1A44A-CF89-4118-8C87-E9455379BAB4}" type="parTrans" cxnId="{E28ECC70-6DA2-403B-AF1F-EFF01E037B73}">
      <dgm:prSet/>
      <dgm:spPr/>
      <dgm:t>
        <a:bodyPr/>
        <a:lstStyle/>
        <a:p>
          <a:endParaRPr lang="tr-TR" sz="900">
            <a:latin typeface="Times New Roman" panose="02020603050405020304" pitchFamily="18" charset="0"/>
            <a:cs typeface="Times New Roman" panose="02020603050405020304" pitchFamily="18" charset="0"/>
          </a:endParaRPr>
        </a:p>
      </dgm:t>
    </dgm:pt>
    <dgm:pt modelId="{E0E5DAC0-AE12-4219-A175-AAD8BA492002}" type="sibTrans" cxnId="{E28ECC70-6DA2-403B-AF1F-EFF01E037B73}">
      <dgm:prSet/>
      <dgm:spPr/>
      <dgm:t>
        <a:bodyPr/>
        <a:lstStyle/>
        <a:p>
          <a:endParaRPr lang="tr-TR" sz="900">
            <a:latin typeface="Times New Roman" panose="02020603050405020304" pitchFamily="18" charset="0"/>
            <a:cs typeface="Times New Roman" panose="02020603050405020304" pitchFamily="18" charset="0"/>
          </a:endParaRPr>
        </a:p>
      </dgm:t>
    </dgm:pt>
    <dgm:pt modelId="{59422C18-BE43-4EB9-99D1-E53E4A97211B}">
      <dgm:prSet custT="1"/>
      <dgm:spPr/>
      <dgm:t>
        <a:bodyPr/>
        <a:lstStyle/>
        <a:p>
          <a:r>
            <a:rPr lang="tr-TR" sz="900">
              <a:latin typeface="Times New Roman" panose="02020603050405020304" pitchFamily="18" charset="0"/>
              <a:cs typeface="Times New Roman" panose="02020603050405020304" pitchFamily="18" charset="0"/>
            </a:rPr>
            <a:t>AIDS; ilk kez ABD'de 1981'de tanımlanmıştır. 25 Milyon insanın ölümüne neden olmuştur.</a:t>
          </a:r>
        </a:p>
      </dgm:t>
    </dgm:pt>
    <dgm:pt modelId="{A1BC6F9F-E26A-4D68-8B99-4237F230E7A0}" type="parTrans" cxnId="{0B86873B-6B43-4FC9-BF9D-49876B936211}">
      <dgm:prSet/>
      <dgm:spPr/>
      <dgm:t>
        <a:bodyPr/>
        <a:lstStyle/>
        <a:p>
          <a:endParaRPr lang="tr-TR" sz="900">
            <a:latin typeface="Times New Roman" panose="02020603050405020304" pitchFamily="18" charset="0"/>
            <a:cs typeface="Times New Roman" panose="02020603050405020304" pitchFamily="18" charset="0"/>
          </a:endParaRPr>
        </a:p>
      </dgm:t>
    </dgm:pt>
    <dgm:pt modelId="{BF01D508-08B9-43E5-9A76-B135EB0D812C}" type="sibTrans" cxnId="{0B86873B-6B43-4FC9-BF9D-49876B936211}">
      <dgm:prSet/>
      <dgm:spPr/>
      <dgm:t>
        <a:bodyPr/>
        <a:lstStyle/>
        <a:p>
          <a:endParaRPr lang="tr-TR" sz="900">
            <a:latin typeface="Times New Roman" panose="02020603050405020304" pitchFamily="18" charset="0"/>
            <a:cs typeface="Times New Roman" panose="02020603050405020304" pitchFamily="18" charset="0"/>
          </a:endParaRPr>
        </a:p>
      </dgm:t>
    </dgm:pt>
    <dgm:pt modelId="{B0FBD6B2-7440-4AEC-BBC5-47C0AF00A225}">
      <dgm:prSet custT="1"/>
      <dgm:spPr/>
      <dgm:t>
        <a:bodyPr/>
        <a:lstStyle/>
        <a:p>
          <a:r>
            <a:rPr lang="tr-TR" sz="900">
              <a:latin typeface="Times New Roman" panose="02020603050405020304" pitchFamily="18" charset="0"/>
              <a:cs typeface="Times New Roman" panose="02020603050405020304" pitchFamily="18" charset="0"/>
            </a:rPr>
            <a:t>SARS; Asya-Kanada bölgesinde ortaya çıkmıştır. </a:t>
          </a:r>
        </a:p>
      </dgm:t>
    </dgm:pt>
    <dgm:pt modelId="{91991B5A-7397-4F6E-93DD-251921430B28}" type="parTrans" cxnId="{5CD95D29-6555-4607-AD63-E50CD795414E}">
      <dgm:prSet/>
      <dgm:spPr/>
      <dgm:t>
        <a:bodyPr/>
        <a:lstStyle/>
        <a:p>
          <a:endParaRPr lang="tr-TR" sz="900">
            <a:latin typeface="Times New Roman" panose="02020603050405020304" pitchFamily="18" charset="0"/>
            <a:cs typeface="Times New Roman" panose="02020603050405020304" pitchFamily="18" charset="0"/>
          </a:endParaRPr>
        </a:p>
      </dgm:t>
    </dgm:pt>
    <dgm:pt modelId="{5F8D6A46-81A0-4A30-9C9D-8559DD366D41}" type="sibTrans" cxnId="{5CD95D29-6555-4607-AD63-E50CD795414E}">
      <dgm:prSet/>
      <dgm:spPr/>
      <dgm:t>
        <a:bodyPr/>
        <a:lstStyle/>
        <a:p>
          <a:endParaRPr lang="tr-TR" sz="900">
            <a:latin typeface="Times New Roman" panose="02020603050405020304" pitchFamily="18" charset="0"/>
            <a:cs typeface="Times New Roman" panose="02020603050405020304" pitchFamily="18" charset="0"/>
          </a:endParaRPr>
        </a:p>
      </dgm:t>
    </dgm:pt>
    <dgm:pt modelId="{2505461C-02CF-43E2-9D4A-6471B19A3C1A}">
      <dgm:prSet custT="1"/>
      <dgm:spPr/>
      <dgm:t>
        <a:bodyPr/>
        <a:lstStyle/>
        <a:p>
          <a:r>
            <a:rPr lang="tr-TR" sz="900">
              <a:latin typeface="Times New Roman" panose="02020603050405020304" pitchFamily="18" charset="0"/>
              <a:cs typeface="Times New Roman" panose="02020603050405020304" pitchFamily="18" charset="0"/>
            </a:rPr>
            <a:t>Deng Ateşi, Singapur'da ortaya çıkmıştır</a:t>
          </a:r>
        </a:p>
      </dgm:t>
    </dgm:pt>
    <dgm:pt modelId="{2BBC9972-C138-447B-BCB2-738EFA1395CA}" type="parTrans" cxnId="{D8C1DA22-F770-44B9-9456-FD1F5FE1374B}">
      <dgm:prSet/>
      <dgm:spPr/>
      <dgm:t>
        <a:bodyPr/>
        <a:lstStyle/>
        <a:p>
          <a:endParaRPr lang="tr-TR" sz="900">
            <a:latin typeface="Times New Roman" panose="02020603050405020304" pitchFamily="18" charset="0"/>
            <a:cs typeface="Times New Roman" panose="02020603050405020304" pitchFamily="18" charset="0"/>
          </a:endParaRPr>
        </a:p>
      </dgm:t>
    </dgm:pt>
    <dgm:pt modelId="{7F5A0C6B-0F87-48DC-BC7E-47DD25B286D5}" type="sibTrans" cxnId="{D8C1DA22-F770-44B9-9456-FD1F5FE1374B}">
      <dgm:prSet/>
      <dgm:spPr/>
      <dgm:t>
        <a:bodyPr/>
        <a:lstStyle/>
        <a:p>
          <a:endParaRPr lang="tr-TR" sz="900">
            <a:latin typeface="Times New Roman" panose="02020603050405020304" pitchFamily="18" charset="0"/>
            <a:cs typeface="Times New Roman" panose="02020603050405020304" pitchFamily="18" charset="0"/>
          </a:endParaRPr>
        </a:p>
      </dgm:t>
    </dgm:pt>
    <dgm:pt modelId="{A7A2C235-7740-42A3-AD7D-EC0F8E7984B6}">
      <dgm:prSet custT="1"/>
      <dgm:spPr/>
      <dgm:t>
        <a:bodyPr/>
        <a:lstStyle/>
        <a:p>
          <a:r>
            <a:rPr lang="tr-TR" sz="900">
              <a:latin typeface="Times New Roman" panose="02020603050405020304" pitchFamily="18" charset="0"/>
              <a:cs typeface="Times New Roman" panose="02020603050405020304" pitchFamily="18" charset="0"/>
            </a:rPr>
            <a:t>Kolera ve Mvka, Irak'ta ortaya çıkmıştır.</a:t>
          </a:r>
        </a:p>
      </dgm:t>
    </dgm:pt>
    <dgm:pt modelId="{E5C34827-70A8-4FC3-8EC5-D200480447CA}" type="parTrans" cxnId="{116AC4BE-8997-406B-844F-75886DC01701}">
      <dgm:prSet/>
      <dgm:spPr/>
      <dgm:t>
        <a:bodyPr/>
        <a:lstStyle/>
        <a:p>
          <a:endParaRPr lang="tr-TR" sz="900">
            <a:latin typeface="Times New Roman" panose="02020603050405020304" pitchFamily="18" charset="0"/>
            <a:cs typeface="Times New Roman" panose="02020603050405020304" pitchFamily="18" charset="0"/>
          </a:endParaRPr>
        </a:p>
      </dgm:t>
    </dgm:pt>
    <dgm:pt modelId="{82D9B7E5-3FED-447D-8E87-284D16E3129C}" type="sibTrans" cxnId="{116AC4BE-8997-406B-844F-75886DC01701}">
      <dgm:prSet/>
      <dgm:spPr/>
      <dgm:t>
        <a:bodyPr/>
        <a:lstStyle/>
        <a:p>
          <a:endParaRPr lang="tr-TR" sz="900">
            <a:latin typeface="Times New Roman" panose="02020603050405020304" pitchFamily="18" charset="0"/>
            <a:cs typeface="Times New Roman" panose="02020603050405020304" pitchFamily="18" charset="0"/>
          </a:endParaRPr>
        </a:p>
      </dgm:t>
    </dgm:pt>
    <dgm:pt modelId="{22469DAB-0F40-49AC-8BDE-74BA4FC4C12B}">
      <dgm:prSet custT="1"/>
      <dgm:spPr/>
      <dgm:t>
        <a:bodyPr/>
        <a:lstStyle/>
        <a:p>
          <a:r>
            <a:rPr lang="tr-TR" sz="900">
              <a:latin typeface="Times New Roman" panose="02020603050405020304" pitchFamily="18" charset="0"/>
              <a:cs typeface="Times New Roman" panose="02020603050405020304" pitchFamily="18" charset="0"/>
            </a:rPr>
            <a:t>Ebola, Kongo ve Uganda'da ortaya çıkmıştır.</a:t>
          </a:r>
        </a:p>
      </dgm:t>
    </dgm:pt>
    <dgm:pt modelId="{432B0FF9-DBE6-406B-859F-49EFD83E9123}" type="parTrans" cxnId="{E4406B35-2B4E-418C-94EA-9DF60457B816}">
      <dgm:prSet/>
      <dgm:spPr/>
      <dgm:t>
        <a:bodyPr/>
        <a:lstStyle/>
        <a:p>
          <a:endParaRPr lang="tr-TR" sz="900">
            <a:latin typeface="Times New Roman" panose="02020603050405020304" pitchFamily="18" charset="0"/>
            <a:cs typeface="Times New Roman" panose="02020603050405020304" pitchFamily="18" charset="0"/>
          </a:endParaRPr>
        </a:p>
      </dgm:t>
    </dgm:pt>
    <dgm:pt modelId="{FEABDCB2-C56A-4AE1-A90C-D3B7F073E0BE}" type="sibTrans" cxnId="{E4406B35-2B4E-418C-94EA-9DF60457B816}">
      <dgm:prSet/>
      <dgm:spPr/>
      <dgm:t>
        <a:bodyPr/>
        <a:lstStyle/>
        <a:p>
          <a:endParaRPr lang="tr-TR" sz="900">
            <a:latin typeface="Times New Roman" panose="02020603050405020304" pitchFamily="18" charset="0"/>
            <a:cs typeface="Times New Roman" panose="02020603050405020304" pitchFamily="18" charset="0"/>
          </a:endParaRPr>
        </a:p>
      </dgm:t>
    </dgm:pt>
    <dgm:pt modelId="{1E4A3ECD-4797-402A-978D-D5111ADF549F}">
      <dgm:prSet custT="1"/>
      <dgm:spPr/>
      <dgm:t>
        <a:bodyPr/>
        <a:lstStyle/>
        <a:p>
          <a:r>
            <a:rPr lang="tr-TR" sz="900">
              <a:latin typeface="Times New Roman" panose="02020603050405020304" pitchFamily="18" charset="0"/>
              <a:cs typeface="Times New Roman" panose="02020603050405020304" pitchFamily="18" charset="0"/>
            </a:rPr>
            <a:t>MERS, 2012'den bu yana dünya çapında görülmektedir.</a:t>
          </a:r>
        </a:p>
      </dgm:t>
    </dgm:pt>
    <dgm:pt modelId="{D24FF150-33D3-4E2F-B78F-1668BEF10704}" type="parTrans" cxnId="{B267D219-6B62-4F6B-B19D-B7DA104348FC}">
      <dgm:prSet/>
      <dgm:spPr/>
      <dgm:t>
        <a:bodyPr/>
        <a:lstStyle/>
        <a:p>
          <a:endParaRPr lang="tr-TR" sz="900">
            <a:latin typeface="Times New Roman" panose="02020603050405020304" pitchFamily="18" charset="0"/>
            <a:cs typeface="Times New Roman" panose="02020603050405020304" pitchFamily="18" charset="0"/>
          </a:endParaRPr>
        </a:p>
      </dgm:t>
    </dgm:pt>
    <dgm:pt modelId="{4EB07449-DFA8-4E8E-8874-C617052C0A40}" type="sibTrans" cxnId="{B267D219-6B62-4F6B-B19D-B7DA104348FC}">
      <dgm:prSet/>
      <dgm:spPr/>
      <dgm:t>
        <a:bodyPr/>
        <a:lstStyle/>
        <a:p>
          <a:endParaRPr lang="tr-TR" sz="900">
            <a:latin typeface="Times New Roman" panose="02020603050405020304" pitchFamily="18" charset="0"/>
            <a:cs typeface="Times New Roman" panose="02020603050405020304" pitchFamily="18" charset="0"/>
          </a:endParaRPr>
        </a:p>
      </dgm:t>
    </dgm:pt>
    <dgm:pt modelId="{15039DE9-B69F-43AB-A85B-C09E0F31FCC0}">
      <dgm:prSet custT="1"/>
      <dgm:spPr/>
      <dgm:t>
        <a:bodyPr/>
        <a:lstStyle/>
        <a:p>
          <a:r>
            <a:rPr lang="tr-TR" sz="900">
              <a:latin typeface="Times New Roman" panose="02020603050405020304" pitchFamily="18" charset="0"/>
              <a:cs typeface="Times New Roman" panose="02020603050405020304" pitchFamily="18" charset="0"/>
            </a:rPr>
            <a:t>Chikungunya, ABD'de ortaya çıkmıştır.</a:t>
          </a:r>
        </a:p>
      </dgm:t>
    </dgm:pt>
    <dgm:pt modelId="{A5E7C6DF-BCD1-47FA-97EB-81AA6F7ED8CB}" type="parTrans" cxnId="{1ABD8226-8ABF-4EAF-B679-F4AF205C2ECD}">
      <dgm:prSet/>
      <dgm:spPr/>
      <dgm:t>
        <a:bodyPr/>
        <a:lstStyle/>
        <a:p>
          <a:endParaRPr lang="tr-TR" sz="900">
            <a:latin typeface="Times New Roman" panose="02020603050405020304" pitchFamily="18" charset="0"/>
            <a:cs typeface="Times New Roman" panose="02020603050405020304" pitchFamily="18" charset="0"/>
          </a:endParaRPr>
        </a:p>
      </dgm:t>
    </dgm:pt>
    <dgm:pt modelId="{ACDFB5B3-310C-42A2-B19B-BCC7C518DC66}" type="sibTrans" cxnId="{1ABD8226-8ABF-4EAF-B679-F4AF205C2ECD}">
      <dgm:prSet/>
      <dgm:spPr/>
      <dgm:t>
        <a:bodyPr/>
        <a:lstStyle/>
        <a:p>
          <a:endParaRPr lang="tr-TR" sz="900">
            <a:latin typeface="Times New Roman" panose="02020603050405020304" pitchFamily="18" charset="0"/>
            <a:cs typeface="Times New Roman" panose="02020603050405020304" pitchFamily="18" charset="0"/>
          </a:endParaRPr>
        </a:p>
      </dgm:t>
    </dgm:pt>
    <dgm:pt modelId="{2DB1D55D-34B3-48EC-8570-710A9CB7E153}">
      <dgm:prSet custT="1"/>
      <dgm:spPr/>
      <dgm:t>
        <a:bodyPr/>
        <a:lstStyle/>
        <a:p>
          <a:r>
            <a:rPr lang="tr-TR" sz="900">
              <a:latin typeface="Times New Roman" panose="02020603050405020304" pitchFamily="18" charset="0"/>
              <a:cs typeface="Times New Roman" panose="02020603050405020304" pitchFamily="18" charset="0"/>
            </a:rPr>
            <a:t>Hıyarcıklı veba, Madagasgar'da ortaya çıkmmıştır.</a:t>
          </a:r>
        </a:p>
      </dgm:t>
    </dgm:pt>
    <dgm:pt modelId="{C642100B-EDFE-4309-B3C2-4BBF50AC289A}" type="parTrans" cxnId="{4133B7F8-9EE3-43DF-AF54-439F4748DC0D}">
      <dgm:prSet/>
      <dgm:spPr/>
      <dgm:t>
        <a:bodyPr/>
        <a:lstStyle/>
        <a:p>
          <a:endParaRPr lang="tr-TR" sz="900">
            <a:latin typeface="Times New Roman" panose="02020603050405020304" pitchFamily="18" charset="0"/>
            <a:cs typeface="Times New Roman" panose="02020603050405020304" pitchFamily="18" charset="0"/>
          </a:endParaRPr>
        </a:p>
      </dgm:t>
    </dgm:pt>
    <dgm:pt modelId="{67B050EA-2E21-4887-836E-1A0076D8A1D7}" type="sibTrans" cxnId="{4133B7F8-9EE3-43DF-AF54-439F4748DC0D}">
      <dgm:prSet/>
      <dgm:spPr/>
      <dgm:t>
        <a:bodyPr/>
        <a:lstStyle/>
        <a:p>
          <a:endParaRPr lang="tr-TR" sz="900">
            <a:latin typeface="Times New Roman" panose="02020603050405020304" pitchFamily="18" charset="0"/>
            <a:cs typeface="Times New Roman" panose="02020603050405020304" pitchFamily="18" charset="0"/>
          </a:endParaRPr>
        </a:p>
      </dgm:t>
    </dgm:pt>
    <dgm:pt modelId="{AD497830-A11F-4837-9B46-FEF8814DC2D1}">
      <dgm:prSet custT="1"/>
      <dgm:spPr/>
      <dgm:t>
        <a:bodyPr/>
        <a:lstStyle/>
        <a:p>
          <a:r>
            <a:rPr lang="tr-TR" sz="900">
              <a:latin typeface="Times New Roman" panose="02020603050405020304" pitchFamily="18" charset="0"/>
              <a:cs typeface="Times New Roman" panose="02020603050405020304" pitchFamily="18" charset="0"/>
            </a:rPr>
            <a:t>Zika virüsü, 2015'den günümüze dünya çapında görülmektedir.</a:t>
          </a:r>
        </a:p>
      </dgm:t>
    </dgm:pt>
    <dgm:pt modelId="{D852E6D0-C6AD-44FC-BEEE-FB49664DDDF6}" type="parTrans" cxnId="{9B24F29F-2D1D-4CF0-BB62-01E1E488C7FB}">
      <dgm:prSet/>
      <dgm:spPr/>
      <dgm:t>
        <a:bodyPr/>
        <a:lstStyle/>
        <a:p>
          <a:endParaRPr lang="tr-TR" sz="900">
            <a:latin typeface="Times New Roman" panose="02020603050405020304" pitchFamily="18" charset="0"/>
            <a:cs typeface="Times New Roman" panose="02020603050405020304" pitchFamily="18" charset="0"/>
          </a:endParaRPr>
        </a:p>
      </dgm:t>
    </dgm:pt>
    <dgm:pt modelId="{50E3F9DC-91F8-4FF6-B486-570CD2963B0C}" type="sibTrans" cxnId="{9B24F29F-2D1D-4CF0-BB62-01E1E488C7FB}">
      <dgm:prSet/>
      <dgm:spPr/>
      <dgm:t>
        <a:bodyPr/>
        <a:lstStyle/>
        <a:p>
          <a:endParaRPr lang="tr-TR" sz="900">
            <a:latin typeface="Times New Roman" panose="02020603050405020304" pitchFamily="18" charset="0"/>
            <a:cs typeface="Times New Roman" panose="02020603050405020304" pitchFamily="18" charset="0"/>
          </a:endParaRPr>
        </a:p>
      </dgm:t>
    </dgm:pt>
    <dgm:pt modelId="{B07C2954-CE3E-4944-9416-DCE50BC753B8}">
      <dgm:prSet custT="1"/>
      <dgm:spPr/>
      <dgm:t>
        <a:bodyPr/>
        <a:lstStyle/>
        <a:p>
          <a:r>
            <a:rPr lang="tr-TR" sz="900">
              <a:latin typeface="Times New Roman" panose="02020603050405020304" pitchFamily="18" charset="0"/>
              <a:cs typeface="Times New Roman" panose="02020603050405020304" pitchFamily="18" charset="0"/>
            </a:rPr>
            <a:t>Domuz Gribi, Hindistan'da ortaya çıkmıştır ve etkisi devam etmektedir.</a:t>
          </a:r>
        </a:p>
      </dgm:t>
    </dgm:pt>
    <dgm:pt modelId="{92057CFE-530C-4DD5-B2CB-2F72831F5D99}" type="parTrans" cxnId="{529937C2-B369-492B-95C0-C0F830F01E7C}">
      <dgm:prSet/>
      <dgm:spPr/>
      <dgm:t>
        <a:bodyPr/>
        <a:lstStyle/>
        <a:p>
          <a:endParaRPr lang="tr-TR" sz="900">
            <a:latin typeface="Times New Roman" panose="02020603050405020304" pitchFamily="18" charset="0"/>
            <a:cs typeface="Times New Roman" panose="02020603050405020304" pitchFamily="18" charset="0"/>
          </a:endParaRPr>
        </a:p>
      </dgm:t>
    </dgm:pt>
    <dgm:pt modelId="{29DFBB3B-23D2-49BC-8DE2-E226DA38A9C4}" type="sibTrans" cxnId="{529937C2-B369-492B-95C0-C0F830F01E7C}">
      <dgm:prSet/>
      <dgm:spPr/>
      <dgm:t>
        <a:bodyPr/>
        <a:lstStyle/>
        <a:p>
          <a:endParaRPr lang="tr-TR" sz="900">
            <a:latin typeface="Times New Roman" panose="02020603050405020304" pitchFamily="18" charset="0"/>
            <a:cs typeface="Times New Roman" panose="02020603050405020304" pitchFamily="18" charset="0"/>
          </a:endParaRPr>
        </a:p>
      </dgm:t>
    </dgm:pt>
    <dgm:pt modelId="{4B8ABEC4-2BA4-4BDC-B376-6858842D3851}">
      <dgm:prSet custT="1"/>
      <dgm:spPr/>
      <dgm:t>
        <a:bodyPr/>
        <a:lstStyle/>
        <a:p>
          <a:r>
            <a:rPr lang="tr-TR" sz="900">
              <a:latin typeface="Times New Roman" panose="02020603050405020304" pitchFamily="18" charset="0"/>
              <a:cs typeface="Times New Roman" panose="02020603050405020304" pitchFamily="18" charset="0"/>
            </a:rPr>
            <a:t>Sarıhumma, Afrika'da ortaya çıkmıştır. </a:t>
          </a:r>
        </a:p>
      </dgm:t>
    </dgm:pt>
    <dgm:pt modelId="{F434D696-3349-4864-BD47-CA59F076ED9C}" type="parTrans" cxnId="{7F388DE7-F961-4EE2-98EE-E1420F315B81}">
      <dgm:prSet/>
      <dgm:spPr/>
      <dgm:t>
        <a:bodyPr/>
        <a:lstStyle/>
        <a:p>
          <a:endParaRPr lang="tr-TR" sz="900">
            <a:latin typeface="Times New Roman" panose="02020603050405020304" pitchFamily="18" charset="0"/>
            <a:cs typeface="Times New Roman" panose="02020603050405020304" pitchFamily="18" charset="0"/>
          </a:endParaRPr>
        </a:p>
      </dgm:t>
    </dgm:pt>
    <dgm:pt modelId="{346C2EC9-D288-4D21-9378-9ABC55360FE3}" type="sibTrans" cxnId="{7F388DE7-F961-4EE2-98EE-E1420F315B81}">
      <dgm:prSet/>
      <dgm:spPr/>
      <dgm:t>
        <a:bodyPr/>
        <a:lstStyle/>
        <a:p>
          <a:endParaRPr lang="tr-TR" sz="900">
            <a:latin typeface="Times New Roman" panose="02020603050405020304" pitchFamily="18" charset="0"/>
            <a:cs typeface="Times New Roman" panose="02020603050405020304" pitchFamily="18" charset="0"/>
          </a:endParaRPr>
        </a:p>
      </dgm:t>
    </dgm:pt>
    <dgm:pt modelId="{F2951CA9-75C8-463D-9509-CFA49C346BF0}">
      <dgm:prSet custT="1"/>
      <dgm:spPr/>
      <dgm:t>
        <a:bodyPr/>
        <a:lstStyle/>
        <a:p>
          <a:r>
            <a:rPr lang="tr-TR" sz="900">
              <a:latin typeface="Times New Roman" panose="02020603050405020304" pitchFamily="18" charset="0"/>
              <a:cs typeface="Times New Roman" panose="02020603050405020304" pitchFamily="18" charset="0"/>
            </a:rPr>
            <a:t>HIV, dünya genelinde görülmektedir ve 2 milypnun üzerinden insan hayatını kaybetmiştir. </a:t>
          </a:r>
        </a:p>
      </dgm:t>
    </dgm:pt>
    <dgm:pt modelId="{1A352F08-03E7-4CAA-A7D1-B62583D535F9}" type="parTrans" cxnId="{CADE1B37-6A73-4548-BC18-088795204301}">
      <dgm:prSet/>
      <dgm:spPr/>
      <dgm:t>
        <a:bodyPr/>
        <a:lstStyle/>
        <a:p>
          <a:endParaRPr lang="tr-TR" sz="900">
            <a:latin typeface="Times New Roman" panose="02020603050405020304" pitchFamily="18" charset="0"/>
            <a:cs typeface="Times New Roman" panose="02020603050405020304" pitchFamily="18" charset="0"/>
          </a:endParaRPr>
        </a:p>
      </dgm:t>
    </dgm:pt>
    <dgm:pt modelId="{66B7863C-27A1-4AFA-8FED-AA17000113B9}" type="sibTrans" cxnId="{CADE1B37-6A73-4548-BC18-088795204301}">
      <dgm:prSet/>
      <dgm:spPr/>
      <dgm:t>
        <a:bodyPr/>
        <a:lstStyle/>
        <a:p>
          <a:endParaRPr lang="tr-TR" sz="900">
            <a:latin typeface="Times New Roman" panose="02020603050405020304" pitchFamily="18" charset="0"/>
            <a:cs typeface="Times New Roman" panose="02020603050405020304" pitchFamily="18" charset="0"/>
          </a:endParaRPr>
        </a:p>
      </dgm:t>
    </dgm:pt>
    <dgm:pt modelId="{CE858550-7A55-41FD-9BA8-03CE6DC13189}">
      <dgm:prSet custT="1"/>
      <dgm:spPr/>
      <dgm:t>
        <a:bodyPr/>
        <a:lstStyle/>
        <a:p>
          <a:r>
            <a:rPr lang="tr-TR" sz="900">
              <a:latin typeface="Times New Roman" panose="02020603050405020304" pitchFamily="18" charset="0"/>
              <a:cs typeface="Times New Roman" panose="02020603050405020304" pitchFamily="18" charset="0"/>
            </a:rPr>
            <a:t>Covid-19, Çin'de ortaya çıkmış ve tüm dünyada etkisi göstermeye devam etmektedir. </a:t>
          </a:r>
        </a:p>
      </dgm:t>
    </dgm:pt>
    <dgm:pt modelId="{10604D60-D692-4C8F-AF4A-1DF8C92E4CB5}" type="parTrans" cxnId="{54044DA9-4989-4800-B555-C01946BC7999}">
      <dgm:prSet/>
      <dgm:spPr/>
      <dgm:t>
        <a:bodyPr/>
        <a:lstStyle/>
        <a:p>
          <a:endParaRPr lang="tr-TR" sz="900">
            <a:latin typeface="Times New Roman" panose="02020603050405020304" pitchFamily="18" charset="0"/>
            <a:cs typeface="Times New Roman" panose="02020603050405020304" pitchFamily="18" charset="0"/>
          </a:endParaRPr>
        </a:p>
      </dgm:t>
    </dgm:pt>
    <dgm:pt modelId="{EA4B2384-31B5-4253-B402-5F322F5E6070}" type="sibTrans" cxnId="{54044DA9-4989-4800-B555-C01946BC7999}">
      <dgm:prSet/>
      <dgm:spPr/>
      <dgm:t>
        <a:bodyPr/>
        <a:lstStyle/>
        <a:p>
          <a:endParaRPr lang="tr-TR" sz="900">
            <a:latin typeface="Times New Roman" panose="02020603050405020304" pitchFamily="18" charset="0"/>
            <a:cs typeface="Times New Roman" panose="02020603050405020304" pitchFamily="18" charset="0"/>
          </a:endParaRPr>
        </a:p>
      </dgm:t>
    </dgm:pt>
    <dgm:pt modelId="{777B3ADD-285E-4A34-BE11-44D06A3797B0}" type="pres">
      <dgm:prSet presAssocID="{973DD232-E3B1-4E70-8A9E-3A68566997E7}" presName="linear" presStyleCnt="0">
        <dgm:presLayoutVars>
          <dgm:dir/>
          <dgm:animLvl val="lvl"/>
          <dgm:resizeHandles val="exact"/>
        </dgm:presLayoutVars>
      </dgm:prSet>
      <dgm:spPr/>
      <dgm:t>
        <a:bodyPr/>
        <a:lstStyle/>
        <a:p>
          <a:endParaRPr lang="tr-TR"/>
        </a:p>
      </dgm:t>
    </dgm:pt>
    <dgm:pt modelId="{95EB1C21-3FB7-459B-B912-9DB04A1FC789}" type="pres">
      <dgm:prSet presAssocID="{23520CA2-75A8-41F3-96C0-5EBDD50F0523}" presName="parentLin" presStyleCnt="0"/>
      <dgm:spPr/>
    </dgm:pt>
    <dgm:pt modelId="{179B59E4-7DE6-49C7-AE22-4F437C3E7FF6}" type="pres">
      <dgm:prSet presAssocID="{23520CA2-75A8-41F3-96C0-5EBDD50F0523}" presName="parentLeftMargin" presStyleLbl="node1" presStyleIdx="0" presStyleCnt="6"/>
      <dgm:spPr/>
      <dgm:t>
        <a:bodyPr/>
        <a:lstStyle/>
        <a:p>
          <a:endParaRPr lang="tr-TR"/>
        </a:p>
      </dgm:t>
    </dgm:pt>
    <dgm:pt modelId="{277F0FAE-DE27-4BC7-8DA7-C3E32D4990BA}" type="pres">
      <dgm:prSet presAssocID="{23520CA2-75A8-41F3-96C0-5EBDD50F0523}" presName="parentText" presStyleLbl="node1" presStyleIdx="0" presStyleCnt="6">
        <dgm:presLayoutVars>
          <dgm:chMax val="0"/>
          <dgm:bulletEnabled val="1"/>
        </dgm:presLayoutVars>
      </dgm:prSet>
      <dgm:spPr/>
      <dgm:t>
        <a:bodyPr/>
        <a:lstStyle/>
        <a:p>
          <a:endParaRPr lang="tr-TR"/>
        </a:p>
      </dgm:t>
    </dgm:pt>
    <dgm:pt modelId="{04881B39-7811-4033-8487-E98EDA7B49B3}" type="pres">
      <dgm:prSet presAssocID="{23520CA2-75A8-41F3-96C0-5EBDD50F0523}" presName="negativeSpace" presStyleCnt="0"/>
      <dgm:spPr/>
    </dgm:pt>
    <dgm:pt modelId="{FCBFD1CA-C534-4116-85D5-1C50D1ACCFE1}" type="pres">
      <dgm:prSet presAssocID="{23520CA2-75A8-41F3-96C0-5EBDD50F0523}" presName="childText" presStyleLbl="conFgAcc1" presStyleIdx="0" presStyleCnt="6">
        <dgm:presLayoutVars>
          <dgm:bulletEnabled val="1"/>
        </dgm:presLayoutVars>
      </dgm:prSet>
      <dgm:spPr/>
      <dgm:t>
        <a:bodyPr/>
        <a:lstStyle/>
        <a:p>
          <a:endParaRPr lang="tr-TR"/>
        </a:p>
      </dgm:t>
    </dgm:pt>
    <dgm:pt modelId="{537B0149-6639-4AB9-9391-E05A09350D18}" type="pres">
      <dgm:prSet presAssocID="{D876A402-5ED4-4018-9F6D-EF9B86C75411}" presName="spaceBetweenRectangles" presStyleCnt="0"/>
      <dgm:spPr/>
    </dgm:pt>
    <dgm:pt modelId="{5559F7D7-B8CA-4D22-87F3-A0BAA5B5A844}" type="pres">
      <dgm:prSet presAssocID="{4D7D16A2-D103-4296-80F1-1103A063B82D}" presName="parentLin" presStyleCnt="0"/>
      <dgm:spPr/>
    </dgm:pt>
    <dgm:pt modelId="{6E179567-9B47-4574-BF3E-35717A2E409B}" type="pres">
      <dgm:prSet presAssocID="{4D7D16A2-D103-4296-80F1-1103A063B82D}" presName="parentLeftMargin" presStyleLbl="node1" presStyleIdx="0" presStyleCnt="6"/>
      <dgm:spPr/>
      <dgm:t>
        <a:bodyPr/>
        <a:lstStyle/>
        <a:p>
          <a:endParaRPr lang="tr-TR"/>
        </a:p>
      </dgm:t>
    </dgm:pt>
    <dgm:pt modelId="{CB618477-0507-4756-AB47-35DEAEEC4E11}" type="pres">
      <dgm:prSet presAssocID="{4D7D16A2-D103-4296-80F1-1103A063B82D}" presName="parentText" presStyleLbl="node1" presStyleIdx="1" presStyleCnt="6">
        <dgm:presLayoutVars>
          <dgm:chMax val="0"/>
          <dgm:bulletEnabled val="1"/>
        </dgm:presLayoutVars>
      </dgm:prSet>
      <dgm:spPr/>
      <dgm:t>
        <a:bodyPr/>
        <a:lstStyle/>
        <a:p>
          <a:endParaRPr lang="tr-TR"/>
        </a:p>
      </dgm:t>
    </dgm:pt>
    <dgm:pt modelId="{92EEE44F-9644-464F-95E1-6CCDB574FC7F}" type="pres">
      <dgm:prSet presAssocID="{4D7D16A2-D103-4296-80F1-1103A063B82D}" presName="negativeSpace" presStyleCnt="0"/>
      <dgm:spPr/>
    </dgm:pt>
    <dgm:pt modelId="{689564EA-C9EA-4BE3-9634-1A94C8E7872D}" type="pres">
      <dgm:prSet presAssocID="{4D7D16A2-D103-4296-80F1-1103A063B82D}" presName="childText" presStyleLbl="conFgAcc1" presStyleIdx="1" presStyleCnt="6">
        <dgm:presLayoutVars>
          <dgm:bulletEnabled val="1"/>
        </dgm:presLayoutVars>
      </dgm:prSet>
      <dgm:spPr/>
      <dgm:t>
        <a:bodyPr/>
        <a:lstStyle/>
        <a:p>
          <a:endParaRPr lang="tr-TR"/>
        </a:p>
      </dgm:t>
    </dgm:pt>
    <dgm:pt modelId="{79918B76-4EA4-4597-846C-58B986F4130B}" type="pres">
      <dgm:prSet presAssocID="{F8955DCB-D43F-4F2B-84AD-063CA32FB5EF}" presName="spaceBetweenRectangles" presStyleCnt="0"/>
      <dgm:spPr/>
    </dgm:pt>
    <dgm:pt modelId="{C62E65C9-D902-4C28-9B0F-2BF377937B0C}" type="pres">
      <dgm:prSet presAssocID="{EA0D94E2-A758-439F-94C5-4881F52BC962}" presName="parentLin" presStyleCnt="0"/>
      <dgm:spPr/>
    </dgm:pt>
    <dgm:pt modelId="{677C7AA0-E64C-40A7-91D2-78CDE45CB5AF}" type="pres">
      <dgm:prSet presAssocID="{EA0D94E2-A758-439F-94C5-4881F52BC962}" presName="parentLeftMargin" presStyleLbl="node1" presStyleIdx="1" presStyleCnt="6"/>
      <dgm:spPr/>
      <dgm:t>
        <a:bodyPr/>
        <a:lstStyle/>
        <a:p>
          <a:endParaRPr lang="tr-TR"/>
        </a:p>
      </dgm:t>
    </dgm:pt>
    <dgm:pt modelId="{A8B78E24-52F1-4309-A6F2-407C2B65B5D8}" type="pres">
      <dgm:prSet presAssocID="{EA0D94E2-A758-439F-94C5-4881F52BC962}" presName="parentText" presStyleLbl="node1" presStyleIdx="2" presStyleCnt="6">
        <dgm:presLayoutVars>
          <dgm:chMax val="0"/>
          <dgm:bulletEnabled val="1"/>
        </dgm:presLayoutVars>
      </dgm:prSet>
      <dgm:spPr/>
      <dgm:t>
        <a:bodyPr/>
        <a:lstStyle/>
        <a:p>
          <a:endParaRPr lang="tr-TR"/>
        </a:p>
      </dgm:t>
    </dgm:pt>
    <dgm:pt modelId="{49139E7F-5A4E-41D9-B435-F390633BEA99}" type="pres">
      <dgm:prSet presAssocID="{EA0D94E2-A758-439F-94C5-4881F52BC962}" presName="negativeSpace" presStyleCnt="0"/>
      <dgm:spPr/>
    </dgm:pt>
    <dgm:pt modelId="{C270EDA2-B9ED-42E0-B792-51A1BC736244}" type="pres">
      <dgm:prSet presAssocID="{EA0D94E2-A758-439F-94C5-4881F52BC962}" presName="childText" presStyleLbl="conFgAcc1" presStyleIdx="2" presStyleCnt="6">
        <dgm:presLayoutVars>
          <dgm:bulletEnabled val="1"/>
        </dgm:presLayoutVars>
      </dgm:prSet>
      <dgm:spPr/>
      <dgm:t>
        <a:bodyPr/>
        <a:lstStyle/>
        <a:p>
          <a:endParaRPr lang="tr-TR"/>
        </a:p>
      </dgm:t>
    </dgm:pt>
    <dgm:pt modelId="{A28AC0B1-5DC6-46D9-8362-41ECC4B00043}" type="pres">
      <dgm:prSet presAssocID="{8E9BC4BC-AE82-40AD-A70E-88B4CD4F7104}" presName="spaceBetweenRectangles" presStyleCnt="0"/>
      <dgm:spPr/>
    </dgm:pt>
    <dgm:pt modelId="{89F83D43-FF22-4CAC-BAE1-5D2D0F9824B1}" type="pres">
      <dgm:prSet presAssocID="{AC91702C-6FFB-476D-A08F-F8B3445F909D}" presName="parentLin" presStyleCnt="0"/>
      <dgm:spPr/>
    </dgm:pt>
    <dgm:pt modelId="{03AC6887-1097-4D56-A449-4F8608CFF69F}" type="pres">
      <dgm:prSet presAssocID="{AC91702C-6FFB-476D-A08F-F8B3445F909D}" presName="parentLeftMargin" presStyleLbl="node1" presStyleIdx="2" presStyleCnt="6"/>
      <dgm:spPr/>
      <dgm:t>
        <a:bodyPr/>
        <a:lstStyle/>
        <a:p>
          <a:endParaRPr lang="tr-TR"/>
        </a:p>
      </dgm:t>
    </dgm:pt>
    <dgm:pt modelId="{5E3296EB-D307-4333-AAF8-E26B2EA6136D}" type="pres">
      <dgm:prSet presAssocID="{AC91702C-6FFB-476D-A08F-F8B3445F909D}" presName="parentText" presStyleLbl="node1" presStyleIdx="3" presStyleCnt="6">
        <dgm:presLayoutVars>
          <dgm:chMax val="0"/>
          <dgm:bulletEnabled val="1"/>
        </dgm:presLayoutVars>
      </dgm:prSet>
      <dgm:spPr/>
      <dgm:t>
        <a:bodyPr/>
        <a:lstStyle/>
        <a:p>
          <a:endParaRPr lang="tr-TR"/>
        </a:p>
      </dgm:t>
    </dgm:pt>
    <dgm:pt modelId="{EF4994CB-72DF-470D-ACE2-6C4434A07AC0}" type="pres">
      <dgm:prSet presAssocID="{AC91702C-6FFB-476D-A08F-F8B3445F909D}" presName="negativeSpace" presStyleCnt="0"/>
      <dgm:spPr/>
    </dgm:pt>
    <dgm:pt modelId="{47893586-56DE-4A18-B9B9-B0A66B3E0E51}" type="pres">
      <dgm:prSet presAssocID="{AC91702C-6FFB-476D-A08F-F8B3445F909D}" presName="childText" presStyleLbl="conFgAcc1" presStyleIdx="3" presStyleCnt="6">
        <dgm:presLayoutVars>
          <dgm:bulletEnabled val="1"/>
        </dgm:presLayoutVars>
      </dgm:prSet>
      <dgm:spPr/>
      <dgm:t>
        <a:bodyPr/>
        <a:lstStyle/>
        <a:p>
          <a:endParaRPr lang="tr-TR"/>
        </a:p>
      </dgm:t>
    </dgm:pt>
    <dgm:pt modelId="{F671A37E-38A7-4877-A63E-8C4DF9C6E6EA}" type="pres">
      <dgm:prSet presAssocID="{9E79EF8A-DD86-4965-9843-DE2ECAFC2DD6}" presName="spaceBetweenRectangles" presStyleCnt="0"/>
      <dgm:spPr/>
    </dgm:pt>
    <dgm:pt modelId="{37D88958-4156-4361-8433-7BC4591EF1A9}" type="pres">
      <dgm:prSet presAssocID="{3473917E-9A98-426D-B997-40D123C99C27}" presName="parentLin" presStyleCnt="0"/>
      <dgm:spPr/>
    </dgm:pt>
    <dgm:pt modelId="{9204ACD5-2CCC-46B5-AB2C-52A5F9F2A39E}" type="pres">
      <dgm:prSet presAssocID="{3473917E-9A98-426D-B997-40D123C99C27}" presName="parentLeftMargin" presStyleLbl="node1" presStyleIdx="3" presStyleCnt="6"/>
      <dgm:spPr/>
      <dgm:t>
        <a:bodyPr/>
        <a:lstStyle/>
        <a:p>
          <a:endParaRPr lang="tr-TR"/>
        </a:p>
      </dgm:t>
    </dgm:pt>
    <dgm:pt modelId="{4D373713-4136-48E9-A077-3FA710B8945E}" type="pres">
      <dgm:prSet presAssocID="{3473917E-9A98-426D-B997-40D123C99C27}" presName="parentText" presStyleLbl="node1" presStyleIdx="4" presStyleCnt="6">
        <dgm:presLayoutVars>
          <dgm:chMax val="0"/>
          <dgm:bulletEnabled val="1"/>
        </dgm:presLayoutVars>
      </dgm:prSet>
      <dgm:spPr/>
      <dgm:t>
        <a:bodyPr/>
        <a:lstStyle/>
        <a:p>
          <a:endParaRPr lang="tr-TR"/>
        </a:p>
      </dgm:t>
    </dgm:pt>
    <dgm:pt modelId="{8F38C9F7-AC07-4521-B310-92018E620CBC}" type="pres">
      <dgm:prSet presAssocID="{3473917E-9A98-426D-B997-40D123C99C27}" presName="negativeSpace" presStyleCnt="0"/>
      <dgm:spPr/>
    </dgm:pt>
    <dgm:pt modelId="{AB7A46ED-DD4C-40C4-AB84-327A6855CC70}" type="pres">
      <dgm:prSet presAssocID="{3473917E-9A98-426D-B997-40D123C99C27}" presName="childText" presStyleLbl="conFgAcc1" presStyleIdx="4" presStyleCnt="6">
        <dgm:presLayoutVars>
          <dgm:bulletEnabled val="1"/>
        </dgm:presLayoutVars>
      </dgm:prSet>
      <dgm:spPr/>
      <dgm:t>
        <a:bodyPr/>
        <a:lstStyle/>
        <a:p>
          <a:endParaRPr lang="tr-TR"/>
        </a:p>
      </dgm:t>
    </dgm:pt>
    <dgm:pt modelId="{751560B2-19A3-486D-8A88-379458C366E9}" type="pres">
      <dgm:prSet presAssocID="{E379AD57-4293-47AC-ABBB-41FE2F4437A3}" presName="spaceBetweenRectangles" presStyleCnt="0"/>
      <dgm:spPr/>
    </dgm:pt>
    <dgm:pt modelId="{51FB9C4A-45CE-49B5-AFDE-A31F17F55A48}" type="pres">
      <dgm:prSet presAssocID="{91F136E4-1991-40FA-B0DB-945FA66E4FED}" presName="parentLin" presStyleCnt="0"/>
      <dgm:spPr/>
    </dgm:pt>
    <dgm:pt modelId="{606D707B-8845-43BA-AEB8-E16B6DFAB9EE}" type="pres">
      <dgm:prSet presAssocID="{91F136E4-1991-40FA-B0DB-945FA66E4FED}" presName="parentLeftMargin" presStyleLbl="node1" presStyleIdx="4" presStyleCnt="6"/>
      <dgm:spPr/>
      <dgm:t>
        <a:bodyPr/>
        <a:lstStyle/>
        <a:p>
          <a:endParaRPr lang="tr-TR"/>
        </a:p>
      </dgm:t>
    </dgm:pt>
    <dgm:pt modelId="{486A94CB-62F2-4759-96C8-AB0DD71F4B5E}" type="pres">
      <dgm:prSet presAssocID="{91F136E4-1991-40FA-B0DB-945FA66E4FED}" presName="parentText" presStyleLbl="node1" presStyleIdx="5" presStyleCnt="6">
        <dgm:presLayoutVars>
          <dgm:chMax val="0"/>
          <dgm:bulletEnabled val="1"/>
        </dgm:presLayoutVars>
      </dgm:prSet>
      <dgm:spPr/>
      <dgm:t>
        <a:bodyPr/>
        <a:lstStyle/>
        <a:p>
          <a:endParaRPr lang="tr-TR"/>
        </a:p>
      </dgm:t>
    </dgm:pt>
    <dgm:pt modelId="{9233A7D6-49BA-4DD4-BED5-CD2EB3BED722}" type="pres">
      <dgm:prSet presAssocID="{91F136E4-1991-40FA-B0DB-945FA66E4FED}" presName="negativeSpace" presStyleCnt="0"/>
      <dgm:spPr/>
    </dgm:pt>
    <dgm:pt modelId="{769A2838-91F2-411A-B651-951D883DA45C}" type="pres">
      <dgm:prSet presAssocID="{91F136E4-1991-40FA-B0DB-945FA66E4FED}" presName="childText" presStyleLbl="conFgAcc1" presStyleIdx="5" presStyleCnt="6">
        <dgm:presLayoutVars>
          <dgm:bulletEnabled val="1"/>
        </dgm:presLayoutVars>
      </dgm:prSet>
      <dgm:spPr/>
      <dgm:t>
        <a:bodyPr/>
        <a:lstStyle/>
        <a:p>
          <a:endParaRPr lang="tr-TR"/>
        </a:p>
      </dgm:t>
    </dgm:pt>
  </dgm:ptLst>
  <dgm:cxnLst>
    <dgm:cxn modelId="{1D29A82E-A95F-4B08-A3C6-DC5C1BC90D54}" srcId="{23520CA2-75A8-41F3-96C0-5EBDD50F0523}" destId="{435EBA36-7FD5-4F1C-98D8-332844C63AAF}" srcOrd="0" destOrd="0" parTransId="{135AD83B-9212-47C9-B6E6-A38270EDBE2F}" sibTransId="{F1D39CCD-308D-44E8-BBAC-C55B985909F0}"/>
    <dgm:cxn modelId="{391E200C-2FC2-4907-A651-8F3F5D4E27A9}" type="presOf" srcId="{22469DAB-0F40-49AC-8BDE-74BA4FC4C12B}" destId="{769A2838-91F2-411A-B651-951D883DA45C}" srcOrd="0" destOrd="4" presId="urn:microsoft.com/office/officeart/2005/8/layout/list1"/>
    <dgm:cxn modelId="{4BC9B93B-3DBF-4669-9112-DE6C99D3C956}" type="presOf" srcId="{2F5B5BAC-8DDC-422C-922C-08F370C6EC48}" destId="{689564EA-C9EA-4BE3-9634-1A94C8E7872D}" srcOrd="0" destOrd="1" presId="urn:microsoft.com/office/officeart/2005/8/layout/list1"/>
    <dgm:cxn modelId="{CADE1B37-6A73-4548-BC18-088795204301}" srcId="{91F136E4-1991-40FA-B0DB-945FA66E4FED}" destId="{F2951CA9-75C8-463D-9509-CFA49C346BF0}" srcOrd="11" destOrd="0" parTransId="{1A352F08-03E7-4CAA-A7D1-B62583D535F9}" sibTransId="{66B7863C-27A1-4AFA-8FED-AA17000113B9}"/>
    <dgm:cxn modelId="{6ED4ABCE-77D9-4EF5-9D4B-590C4FA0EE40}" srcId="{AC91702C-6FFB-476D-A08F-F8B3445F909D}" destId="{0662583B-D357-48A8-AEC6-B137290FFEB8}" srcOrd="4" destOrd="0" parTransId="{0B9C30E9-FD67-4C7C-9AD0-EB4003C5797C}" sibTransId="{F932C873-2827-40B0-B2B4-AAD23E3F083C}"/>
    <dgm:cxn modelId="{E624AB7B-AFFA-4EE8-98A8-890B3CFEA0C3}" srcId="{973DD232-E3B1-4E70-8A9E-3A68566997E7}" destId="{4D7D16A2-D103-4296-80F1-1103A063B82D}" srcOrd="1" destOrd="0" parTransId="{278FF051-2B7F-4B12-BEE9-52799037FE9F}" sibTransId="{F8955DCB-D43F-4F2B-84AD-063CA32FB5EF}"/>
    <dgm:cxn modelId="{E4BB751A-AC25-4E1A-B962-ACD6EF26626D}" type="presOf" srcId="{C78D95D5-552C-4ADF-8029-4227800BC620}" destId="{AB7A46ED-DD4C-40C4-AB84-327A6855CC70}" srcOrd="0" destOrd="2" presId="urn:microsoft.com/office/officeart/2005/8/layout/list1"/>
    <dgm:cxn modelId="{DC1E6388-97C4-4E2E-823B-E3E27B646555}" type="presOf" srcId="{4D7D16A2-D103-4296-80F1-1103A063B82D}" destId="{6E179567-9B47-4574-BF3E-35717A2E409B}" srcOrd="0" destOrd="0" presId="urn:microsoft.com/office/officeart/2005/8/layout/list1"/>
    <dgm:cxn modelId="{70D092A0-F11F-4428-83F5-48CE8066496D}" srcId="{3473917E-9A98-426D-B997-40D123C99C27}" destId="{352E1CE0-A091-40E3-8E4F-45ED92F304C6}" srcOrd="4" destOrd="0" parTransId="{CA700839-043C-4425-9A3D-B220C431CA34}" sibTransId="{634D6808-C60B-4986-A7AF-746069260DFD}"/>
    <dgm:cxn modelId="{5A87D2A9-928E-42CD-A8CF-962E77710CED}" srcId="{973DD232-E3B1-4E70-8A9E-3A68566997E7}" destId="{23520CA2-75A8-41F3-96C0-5EBDD50F0523}" srcOrd="0" destOrd="0" parTransId="{2748E812-39D1-4BCD-9406-8891A00C04F7}" sibTransId="{D876A402-5ED4-4018-9F6D-EF9B86C75411}"/>
    <dgm:cxn modelId="{DBE154AD-ED01-421C-90C1-222CB356F067}" type="presOf" srcId="{3473917E-9A98-426D-B997-40D123C99C27}" destId="{4D373713-4136-48E9-A077-3FA710B8945E}" srcOrd="1" destOrd="0" presId="urn:microsoft.com/office/officeart/2005/8/layout/list1"/>
    <dgm:cxn modelId="{B267D219-6B62-4F6B-B19D-B7DA104348FC}" srcId="{91F136E4-1991-40FA-B0DB-945FA66E4FED}" destId="{1E4A3ECD-4797-402A-978D-D5111ADF549F}" srcOrd="5" destOrd="0" parTransId="{D24FF150-33D3-4E2F-B78F-1668BEF10704}" sibTransId="{4EB07449-DFA8-4E8E-8874-C617052C0A40}"/>
    <dgm:cxn modelId="{755372A0-ED00-4E5A-ADDD-FAC8AD46C7BD}" srcId="{EA0D94E2-A758-439F-94C5-4881F52BC962}" destId="{A79A39D5-FB8B-4F0D-A5AE-94C45195C91D}" srcOrd="1" destOrd="0" parTransId="{5231FA8A-FAE4-4658-8994-FDDA54D324FF}" sibTransId="{477CE629-9197-4DD6-8FE4-95844AEF51C9}"/>
    <dgm:cxn modelId="{EE455938-22D9-4C30-80E4-4D2DED70DA70}" type="presOf" srcId="{23520CA2-75A8-41F3-96C0-5EBDD50F0523}" destId="{277F0FAE-DE27-4BC7-8DA7-C3E32D4990BA}" srcOrd="1" destOrd="0" presId="urn:microsoft.com/office/officeart/2005/8/layout/list1"/>
    <dgm:cxn modelId="{48168A7B-4780-4964-B3DA-8391539907E9}" srcId="{AC91702C-6FFB-476D-A08F-F8B3445F909D}" destId="{47A68B7D-7D92-46F6-828A-311E676A5782}" srcOrd="1" destOrd="0" parTransId="{8E885BA2-AEBA-4D55-B551-056B73F5FDD7}" sibTransId="{C764FE9B-ECA6-4B6A-BEFE-A86F2CDCA4CA}"/>
    <dgm:cxn modelId="{FD06E9BF-E553-423F-B543-F2F3EF99614C}" srcId="{973DD232-E3B1-4E70-8A9E-3A68566997E7}" destId="{EA0D94E2-A758-439F-94C5-4881F52BC962}" srcOrd="2" destOrd="0" parTransId="{7E9DF8E6-CF03-46B7-9AC5-277ACAF35ED4}" sibTransId="{8E9BC4BC-AE82-40AD-A70E-88B4CD4F7104}"/>
    <dgm:cxn modelId="{12CA623A-9E6E-4AAF-909C-252F79E6D2DF}" srcId="{4D7D16A2-D103-4296-80F1-1103A063B82D}" destId="{2F5B5BAC-8DDC-422C-922C-08F370C6EC48}" srcOrd="1" destOrd="0" parTransId="{74B354BE-0C78-4301-ADBA-AAFE6106CA5C}" sibTransId="{078B5955-0636-4A3D-874B-BD5590B2ED1C}"/>
    <dgm:cxn modelId="{59B035C1-07E0-434A-BFE2-4989237F4C3A}" type="presOf" srcId="{91F136E4-1991-40FA-B0DB-945FA66E4FED}" destId="{486A94CB-62F2-4759-96C8-AB0DD71F4B5E}" srcOrd="1" destOrd="0" presId="urn:microsoft.com/office/officeart/2005/8/layout/list1"/>
    <dgm:cxn modelId="{F8FCDC9C-4D6B-4487-8438-F81CECA55133}" srcId="{AC91702C-6FFB-476D-A08F-F8B3445F909D}" destId="{B68E4070-DB0A-4414-BE92-2D801F9AECDA}" srcOrd="2" destOrd="0" parTransId="{8A50DF3D-6F84-43CE-AF26-4C91938EF8D3}" sibTransId="{98E0A8EB-74C6-4FD8-B62D-D326E5018BDC}"/>
    <dgm:cxn modelId="{B0118576-4743-4464-A08C-2C27445D9D37}" type="presOf" srcId="{1E4A3ECD-4797-402A-978D-D5111ADF549F}" destId="{769A2838-91F2-411A-B651-951D883DA45C}" srcOrd="0" destOrd="5" presId="urn:microsoft.com/office/officeart/2005/8/layout/list1"/>
    <dgm:cxn modelId="{680773ED-FC19-408F-8319-C33994099205}" type="presOf" srcId="{CE858550-7A55-41FD-9BA8-03CE6DC13189}" destId="{769A2838-91F2-411A-B651-951D883DA45C}" srcOrd="0" destOrd="12" presId="urn:microsoft.com/office/officeart/2005/8/layout/list1"/>
    <dgm:cxn modelId="{396A400E-3D6C-4E2C-9B43-6DC21B67E246}" type="presOf" srcId="{B664392B-DA4A-4AA8-8175-65E66694DDA1}" destId="{C270EDA2-B9ED-42E0-B792-51A1BC736244}" srcOrd="0" destOrd="2" presId="urn:microsoft.com/office/officeart/2005/8/layout/list1"/>
    <dgm:cxn modelId="{6D9F21FB-4B0E-45F4-A269-B3F30F3C5414}" type="presOf" srcId="{AD497830-A11F-4837-9B46-FEF8814DC2D1}" destId="{769A2838-91F2-411A-B651-951D883DA45C}" srcOrd="0" destOrd="8" presId="urn:microsoft.com/office/officeart/2005/8/layout/list1"/>
    <dgm:cxn modelId="{C149F4BF-E6A8-4579-B91A-3B8A519AC9BB}" type="presOf" srcId="{A79A39D5-FB8B-4F0D-A5AE-94C45195C91D}" destId="{C270EDA2-B9ED-42E0-B792-51A1BC736244}" srcOrd="0" destOrd="1" presId="urn:microsoft.com/office/officeart/2005/8/layout/list1"/>
    <dgm:cxn modelId="{1ABD8226-8ABF-4EAF-B679-F4AF205C2ECD}" srcId="{91F136E4-1991-40FA-B0DB-945FA66E4FED}" destId="{15039DE9-B69F-43AB-A85B-C09E0F31FCC0}" srcOrd="6" destOrd="0" parTransId="{A5E7C6DF-BCD1-47FA-97EB-81AA6F7ED8CB}" sibTransId="{ACDFB5B3-310C-42A2-B19B-BCC7C518DC66}"/>
    <dgm:cxn modelId="{15CDD494-6737-45A8-96D0-75584544CDD4}" srcId="{EA0D94E2-A758-439F-94C5-4881F52BC962}" destId="{18ECBE30-F5F6-4EF3-BDAA-317579EB4D9D}" srcOrd="4" destOrd="0" parTransId="{E7D61898-4A83-4068-8DB3-B11048EC0419}" sibTransId="{7B2D27EE-044D-4B1F-A9B6-6AB18F5EB3FF}"/>
    <dgm:cxn modelId="{FFD78C49-B4FE-4453-934C-9448EA2DD412}" srcId="{3473917E-9A98-426D-B997-40D123C99C27}" destId="{B07E2EF8-2CFB-49CF-9753-180B850BCAFB}" srcOrd="1" destOrd="0" parTransId="{B0CFD612-836F-458E-98DC-58BB65FA7C34}" sibTransId="{A7919EF9-7FC5-480B-BD9A-79B0BECE16D0}"/>
    <dgm:cxn modelId="{D7D2D24D-D344-4565-B5CB-947751B99E82}" srcId="{3473917E-9A98-426D-B997-40D123C99C27}" destId="{C78D95D5-552C-4ADF-8029-4227800BC620}" srcOrd="2" destOrd="0" parTransId="{456195AC-EBD4-42A0-8B28-6C70A39DE76C}" sibTransId="{D2FAE70C-87B2-4015-ABA0-A3FA4C5E2AB6}"/>
    <dgm:cxn modelId="{0B86873B-6B43-4FC9-BF9D-49876B936211}" srcId="{91F136E4-1991-40FA-B0DB-945FA66E4FED}" destId="{59422C18-BE43-4EB9-99D1-E53E4A97211B}" srcOrd="0" destOrd="0" parTransId="{A1BC6F9F-E26A-4D68-8B99-4237F230E7A0}" sibTransId="{BF01D508-08B9-43E5-9A76-B135EB0D812C}"/>
    <dgm:cxn modelId="{BCC3FA46-C8C6-4D14-9DD0-026086B227D8}" type="presOf" srcId="{4D7D16A2-D103-4296-80F1-1103A063B82D}" destId="{CB618477-0507-4756-AB47-35DEAEEC4E11}" srcOrd="1" destOrd="0" presId="urn:microsoft.com/office/officeart/2005/8/layout/list1"/>
    <dgm:cxn modelId="{FF2988F2-539A-428E-A298-78B39075AC7A}" type="presOf" srcId="{2D105044-B4AC-43BC-B80A-EB087142F445}" destId="{AB7A46ED-DD4C-40C4-AB84-327A6855CC70}" srcOrd="0" destOrd="0" presId="urn:microsoft.com/office/officeart/2005/8/layout/list1"/>
    <dgm:cxn modelId="{83BFCD0E-7FE2-4ADF-A904-DF9716A02583}" type="presOf" srcId="{18ECBE30-F5F6-4EF3-BDAA-317579EB4D9D}" destId="{C270EDA2-B9ED-42E0-B792-51A1BC736244}" srcOrd="0" destOrd="4" presId="urn:microsoft.com/office/officeart/2005/8/layout/list1"/>
    <dgm:cxn modelId="{F354C23E-9150-437B-A6D6-8622B3CB745C}" type="presOf" srcId="{79C3D2A9-6D2A-41C5-ACD1-EF1D6F3BBFF8}" destId="{FCBFD1CA-C534-4116-85D5-1C50D1ACCFE1}" srcOrd="0" destOrd="1" presId="urn:microsoft.com/office/officeart/2005/8/layout/list1"/>
    <dgm:cxn modelId="{9B24F29F-2D1D-4CF0-BB62-01E1E488C7FB}" srcId="{91F136E4-1991-40FA-B0DB-945FA66E4FED}" destId="{AD497830-A11F-4837-9B46-FEF8814DC2D1}" srcOrd="8" destOrd="0" parTransId="{D852E6D0-C6AD-44FC-BEEE-FB49664DDDF6}" sibTransId="{50E3F9DC-91F8-4FF6-B486-570CD2963B0C}"/>
    <dgm:cxn modelId="{F078A795-8CA0-4FF4-8A2D-CF572C3C9EAA}" type="presOf" srcId="{17BB5FC5-8242-4B87-9BCA-15A329888A54}" destId="{47893586-56DE-4A18-B9B9-B0A66B3E0E51}" srcOrd="0" destOrd="3" presId="urn:microsoft.com/office/officeart/2005/8/layout/list1"/>
    <dgm:cxn modelId="{79F89B17-B402-4ECC-BD5A-3EF5A5C50BBF}" type="presOf" srcId="{7FEDB532-4742-4740-8A7E-998C58C17A14}" destId="{C270EDA2-B9ED-42E0-B792-51A1BC736244}" srcOrd="0" destOrd="0" presId="urn:microsoft.com/office/officeart/2005/8/layout/list1"/>
    <dgm:cxn modelId="{BACCD178-A7EC-44EA-AF87-47749620EBD3}" type="presOf" srcId="{6ECE7C76-FE42-4D28-BE7A-4273B2903C38}" destId="{AB7A46ED-DD4C-40C4-AB84-327A6855CC70}" srcOrd="0" destOrd="3" presId="urn:microsoft.com/office/officeart/2005/8/layout/list1"/>
    <dgm:cxn modelId="{C89A6185-2CFB-4311-8F77-48B02BDECED2}" type="presOf" srcId="{15039DE9-B69F-43AB-A85B-C09E0F31FCC0}" destId="{769A2838-91F2-411A-B651-951D883DA45C}" srcOrd="0" destOrd="6" presId="urn:microsoft.com/office/officeart/2005/8/layout/list1"/>
    <dgm:cxn modelId="{8AFD675F-B7C5-40A8-81B7-E59DB73497CE}" type="presOf" srcId="{AC91702C-6FFB-476D-A08F-F8B3445F909D}" destId="{03AC6887-1097-4D56-A449-4F8608CFF69F}" srcOrd="0" destOrd="0" presId="urn:microsoft.com/office/officeart/2005/8/layout/list1"/>
    <dgm:cxn modelId="{20E1FE40-C299-41F5-8A16-B8419F29955E}" srcId="{3473917E-9A98-426D-B997-40D123C99C27}" destId="{2D105044-B4AC-43BC-B80A-EB087142F445}" srcOrd="0" destOrd="0" parTransId="{ED04B57A-BAAA-4EF9-BA59-3719F5AE255F}" sibTransId="{84A5205D-C44E-4BD0-A75C-361A2716E5F1}"/>
    <dgm:cxn modelId="{54044DA9-4989-4800-B555-C01946BC7999}" srcId="{91F136E4-1991-40FA-B0DB-945FA66E4FED}" destId="{CE858550-7A55-41FD-9BA8-03CE6DC13189}" srcOrd="12" destOrd="0" parTransId="{10604D60-D692-4C8F-AF4A-1DF8C92E4CB5}" sibTransId="{EA4B2384-31B5-4253-B402-5F322F5E6070}"/>
    <dgm:cxn modelId="{529937C2-B369-492B-95C0-C0F830F01E7C}" srcId="{91F136E4-1991-40FA-B0DB-945FA66E4FED}" destId="{B07C2954-CE3E-4944-9416-DCE50BC753B8}" srcOrd="9" destOrd="0" parTransId="{92057CFE-530C-4DD5-B2CB-2F72831F5D99}" sibTransId="{29DFBB3B-23D2-49BC-8DE2-E226DA38A9C4}"/>
    <dgm:cxn modelId="{116AC4BE-8997-406B-844F-75886DC01701}" srcId="{91F136E4-1991-40FA-B0DB-945FA66E4FED}" destId="{A7A2C235-7740-42A3-AD7D-EC0F8E7984B6}" srcOrd="3" destOrd="0" parTransId="{E5C34827-70A8-4FC3-8EC5-D200480447CA}" sibTransId="{82D9B7E5-3FED-447D-8E87-284D16E3129C}"/>
    <dgm:cxn modelId="{EDF0C909-5A9D-43FC-A8FE-87E9EB05D26C}" srcId="{EA0D94E2-A758-439F-94C5-4881F52BC962}" destId="{B664392B-DA4A-4AA8-8175-65E66694DDA1}" srcOrd="2" destOrd="0" parTransId="{18871B7D-B07C-47F1-ADF2-5B14364FCDE9}" sibTransId="{44413EDA-C118-46C6-AE34-79CB8E95E991}"/>
    <dgm:cxn modelId="{4374879B-05C5-473E-99FE-00C259174BAF}" type="presOf" srcId="{B07C2954-CE3E-4944-9416-DCE50BC753B8}" destId="{769A2838-91F2-411A-B651-951D883DA45C}" srcOrd="0" destOrd="9" presId="urn:microsoft.com/office/officeart/2005/8/layout/list1"/>
    <dgm:cxn modelId="{B3290ED5-CC0F-40BD-B579-69632CD01D44}" type="presOf" srcId="{47A68B7D-7D92-46F6-828A-311E676A5782}" destId="{47893586-56DE-4A18-B9B9-B0A66B3E0E51}" srcOrd="0" destOrd="1" presId="urn:microsoft.com/office/officeart/2005/8/layout/list1"/>
    <dgm:cxn modelId="{87D6D333-21F8-47E4-A988-BD9D3E88A80C}" type="presOf" srcId="{B07E2EF8-2CFB-49CF-9753-180B850BCAFB}" destId="{AB7A46ED-DD4C-40C4-AB84-327A6855CC70}" srcOrd="0" destOrd="1" presId="urn:microsoft.com/office/officeart/2005/8/layout/list1"/>
    <dgm:cxn modelId="{BA0F6718-6D8C-483C-A169-DF5D77B26625}" type="presOf" srcId="{0662583B-D357-48A8-AEC6-B137290FFEB8}" destId="{47893586-56DE-4A18-B9B9-B0A66B3E0E51}" srcOrd="0" destOrd="4" presId="urn:microsoft.com/office/officeart/2005/8/layout/list1"/>
    <dgm:cxn modelId="{9F249D86-A2B8-4AA0-931D-9B72F5695D5F}" type="presOf" srcId="{EA0D94E2-A758-439F-94C5-4881F52BC962}" destId="{A8B78E24-52F1-4309-A6F2-407C2B65B5D8}" srcOrd="1" destOrd="0" presId="urn:microsoft.com/office/officeart/2005/8/layout/list1"/>
    <dgm:cxn modelId="{A7C23920-47F3-4B41-AE12-B8DD344EC312}" type="presOf" srcId="{A7A2C235-7740-42A3-AD7D-EC0F8E7984B6}" destId="{769A2838-91F2-411A-B651-951D883DA45C}" srcOrd="0" destOrd="3" presId="urn:microsoft.com/office/officeart/2005/8/layout/list1"/>
    <dgm:cxn modelId="{6FEE1AA4-68BE-4357-B2BC-A06891A00423}" type="presOf" srcId="{91F136E4-1991-40FA-B0DB-945FA66E4FED}" destId="{606D707B-8845-43BA-AEB8-E16B6DFAB9EE}" srcOrd="0" destOrd="0" presId="urn:microsoft.com/office/officeart/2005/8/layout/list1"/>
    <dgm:cxn modelId="{DEA42F0E-672A-42EE-B77F-D753953A3482}" srcId="{EA0D94E2-A758-439F-94C5-4881F52BC962}" destId="{7FEDB532-4742-4740-8A7E-998C58C17A14}" srcOrd="0" destOrd="0" parTransId="{FB5BC4A4-8F34-4751-A0D1-94912A05954F}" sibTransId="{0A760ED5-6C0D-457B-AB73-B05A1179E35A}"/>
    <dgm:cxn modelId="{E4406B35-2B4E-418C-94EA-9DF60457B816}" srcId="{91F136E4-1991-40FA-B0DB-945FA66E4FED}" destId="{22469DAB-0F40-49AC-8BDE-74BA4FC4C12B}" srcOrd="4" destOrd="0" parTransId="{432B0FF9-DBE6-406B-859F-49EFD83E9123}" sibTransId="{FEABDCB2-C56A-4AE1-A90C-D3B7F073E0BE}"/>
    <dgm:cxn modelId="{C6A9A2DD-9023-43EE-AD10-A18CBAD8E533}" srcId="{EA0D94E2-A758-439F-94C5-4881F52BC962}" destId="{9D054CAB-19BF-4A26-8187-2F276D86CF04}" srcOrd="3" destOrd="0" parTransId="{7C171F9B-8182-49B4-9A67-A599091EA83D}" sibTransId="{0B6A0153-AC6E-41BB-8D24-59C58421E679}"/>
    <dgm:cxn modelId="{B286BBCD-2E95-4F62-81B1-206FE83E63DD}" type="presOf" srcId="{4B8ABEC4-2BA4-4BDC-B376-6858842D3851}" destId="{769A2838-91F2-411A-B651-951D883DA45C}" srcOrd="0" destOrd="10" presId="urn:microsoft.com/office/officeart/2005/8/layout/list1"/>
    <dgm:cxn modelId="{677EDA20-699E-4BA4-9CB2-CED3DBAA0004}" srcId="{23520CA2-75A8-41F3-96C0-5EBDD50F0523}" destId="{79C3D2A9-6D2A-41C5-ACD1-EF1D6F3BBFF8}" srcOrd="1" destOrd="0" parTransId="{6BD9897F-65D9-4B4A-8819-97C914AD4BED}" sibTransId="{33DBD46F-689D-4F49-BF8A-B843229668C4}"/>
    <dgm:cxn modelId="{1FB738BD-5D1A-4D15-BE56-AC5F9ADFDF42}" type="presOf" srcId="{73FA2BC9-C7AA-44E5-9C40-B5FD54372AE8}" destId="{689564EA-C9EA-4BE3-9634-1A94C8E7872D}" srcOrd="0" destOrd="0" presId="urn:microsoft.com/office/officeart/2005/8/layout/list1"/>
    <dgm:cxn modelId="{2CCF1FBD-F11D-4D20-A380-3F2AFC02F13F}" type="presOf" srcId="{B68E4070-DB0A-4414-BE92-2D801F9AECDA}" destId="{47893586-56DE-4A18-B9B9-B0A66B3E0E51}" srcOrd="0" destOrd="2" presId="urn:microsoft.com/office/officeart/2005/8/layout/list1"/>
    <dgm:cxn modelId="{77EC1D92-52FF-4265-8186-4DAC7F1F8AA7}" type="presOf" srcId="{B0FBD6B2-7440-4AEC-BBC5-47C0AF00A225}" destId="{769A2838-91F2-411A-B651-951D883DA45C}" srcOrd="0" destOrd="1" presId="urn:microsoft.com/office/officeart/2005/8/layout/list1"/>
    <dgm:cxn modelId="{5CD95D29-6555-4607-AD63-E50CD795414E}" srcId="{91F136E4-1991-40FA-B0DB-945FA66E4FED}" destId="{B0FBD6B2-7440-4AEC-BBC5-47C0AF00A225}" srcOrd="1" destOrd="0" parTransId="{91991B5A-7397-4F6E-93DD-251921430B28}" sibTransId="{5F8D6A46-81A0-4A30-9C9D-8559DD366D41}"/>
    <dgm:cxn modelId="{D8C1DA22-F770-44B9-9456-FD1F5FE1374B}" srcId="{91F136E4-1991-40FA-B0DB-945FA66E4FED}" destId="{2505461C-02CF-43E2-9D4A-6471B19A3C1A}" srcOrd="2" destOrd="0" parTransId="{2BBC9972-C138-447B-BCB2-738EFA1395CA}" sibTransId="{7F5A0C6B-0F87-48DC-BC7E-47DD25B286D5}"/>
    <dgm:cxn modelId="{E28ECC70-6DA2-403B-AF1F-EFF01E037B73}" srcId="{973DD232-E3B1-4E70-8A9E-3A68566997E7}" destId="{91F136E4-1991-40FA-B0DB-945FA66E4FED}" srcOrd="5" destOrd="0" parTransId="{5BB1A44A-CF89-4118-8C87-E9455379BAB4}" sibTransId="{E0E5DAC0-AE12-4219-A175-AAD8BA492002}"/>
    <dgm:cxn modelId="{E072D3A0-3584-40EF-A1B9-0DBA7C45B163}" type="presOf" srcId="{59422C18-BE43-4EB9-99D1-E53E4A97211B}" destId="{769A2838-91F2-411A-B651-951D883DA45C}" srcOrd="0" destOrd="0" presId="urn:microsoft.com/office/officeart/2005/8/layout/list1"/>
    <dgm:cxn modelId="{54420FFF-1666-4B79-8C19-0471C4D49814}" type="presOf" srcId="{EA0D94E2-A758-439F-94C5-4881F52BC962}" destId="{677C7AA0-E64C-40A7-91D2-78CDE45CB5AF}" srcOrd="0" destOrd="0" presId="urn:microsoft.com/office/officeart/2005/8/layout/list1"/>
    <dgm:cxn modelId="{374917CF-CE53-4230-9F66-B7A6F1949163}" type="presOf" srcId="{3473917E-9A98-426D-B997-40D123C99C27}" destId="{9204ACD5-2CCC-46B5-AB2C-52A5F9F2A39E}" srcOrd="0" destOrd="0" presId="urn:microsoft.com/office/officeart/2005/8/layout/list1"/>
    <dgm:cxn modelId="{6ABB9530-8AA8-44A4-BFC9-060FB68D6AEE}" srcId="{AC91702C-6FFB-476D-A08F-F8B3445F909D}" destId="{37F97FAF-0560-4879-BCBE-E55601DF4F4F}" srcOrd="0" destOrd="0" parTransId="{19CE2420-3A02-4270-A947-981ACD65F11E}" sibTransId="{C7ECD264-86CB-4B06-B4DC-FAED4D1A0C08}"/>
    <dgm:cxn modelId="{F42E1CD5-D950-44C0-909A-6D7B738EF781}" srcId="{AC91702C-6FFB-476D-A08F-F8B3445F909D}" destId="{17BB5FC5-8242-4B87-9BCA-15A329888A54}" srcOrd="3" destOrd="0" parTransId="{08571A37-6475-4727-A502-815E00A88F03}" sibTransId="{35BF3806-142D-4A41-B647-97AE12E5FB48}"/>
    <dgm:cxn modelId="{11A0183A-51F1-4101-B371-199B1AF394F9}" type="presOf" srcId="{352E1CE0-A091-40E3-8E4F-45ED92F304C6}" destId="{AB7A46ED-DD4C-40C4-AB84-327A6855CC70}" srcOrd="0" destOrd="4" presId="urn:microsoft.com/office/officeart/2005/8/layout/list1"/>
    <dgm:cxn modelId="{8939116F-2ED8-4118-BF20-7DDD38D66838}" type="presOf" srcId="{23520CA2-75A8-41F3-96C0-5EBDD50F0523}" destId="{179B59E4-7DE6-49C7-AE22-4F437C3E7FF6}" srcOrd="0" destOrd="0" presId="urn:microsoft.com/office/officeart/2005/8/layout/list1"/>
    <dgm:cxn modelId="{5A0D3C76-5A09-4D8F-BAFF-8519DECDF847}" srcId="{973DD232-E3B1-4E70-8A9E-3A68566997E7}" destId="{3473917E-9A98-426D-B997-40D123C99C27}" srcOrd="4" destOrd="0" parTransId="{1C86CE47-7949-44D7-9C32-C2E3BD9A3966}" sibTransId="{E379AD57-4293-47AC-ABBB-41FE2F4437A3}"/>
    <dgm:cxn modelId="{85CBBB18-5EC3-4992-AC1E-50049FF72F11}" srcId="{973DD232-E3B1-4E70-8A9E-3A68566997E7}" destId="{AC91702C-6FFB-476D-A08F-F8B3445F909D}" srcOrd="3" destOrd="0" parTransId="{FF909BA8-CCFF-4818-9529-3242DC608412}" sibTransId="{9E79EF8A-DD86-4965-9843-DE2ECAFC2DD6}"/>
    <dgm:cxn modelId="{958E6EC0-302C-46FD-BC40-2D72991540E9}" type="presOf" srcId="{37F97FAF-0560-4879-BCBE-E55601DF4F4F}" destId="{47893586-56DE-4A18-B9B9-B0A66B3E0E51}" srcOrd="0" destOrd="0" presId="urn:microsoft.com/office/officeart/2005/8/layout/list1"/>
    <dgm:cxn modelId="{79408526-6F0D-4569-B381-E8253AB065CA}" type="presOf" srcId="{2505461C-02CF-43E2-9D4A-6471B19A3C1A}" destId="{769A2838-91F2-411A-B651-951D883DA45C}" srcOrd="0" destOrd="2" presId="urn:microsoft.com/office/officeart/2005/8/layout/list1"/>
    <dgm:cxn modelId="{64EC3BF9-CE10-4665-9DF6-3468EC48C9E8}" srcId="{4D7D16A2-D103-4296-80F1-1103A063B82D}" destId="{73FA2BC9-C7AA-44E5-9C40-B5FD54372AE8}" srcOrd="0" destOrd="0" parTransId="{809C3C67-37BB-412A-A97A-4E41E4E61242}" sibTransId="{4A14D66B-FAB5-41C7-9BAD-0F970FC6D63E}"/>
    <dgm:cxn modelId="{426D0B05-DB9F-4EE9-A3DB-E2518774E087}" type="presOf" srcId="{2DB1D55D-34B3-48EC-8570-710A9CB7E153}" destId="{769A2838-91F2-411A-B651-951D883DA45C}" srcOrd="0" destOrd="7" presId="urn:microsoft.com/office/officeart/2005/8/layout/list1"/>
    <dgm:cxn modelId="{A7BA9139-388D-479D-81E0-3DF853841527}" srcId="{3473917E-9A98-426D-B997-40D123C99C27}" destId="{6ECE7C76-FE42-4D28-BE7A-4273B2903C38}" srcOrd="3" destOrd="0" parTransId="{61CD7C3B-93E8-4FAF-8919-9D39BCAC8C5E}" sibTransId="{BB6D42B0-F498-48FE-8631-E908BBA34A0F}"/>
    <dgm:cxn modelId="{8E63CAFC-EEB0-443E-8770-9558CA8B4A47}" type="presOf" srcId="{F2951CA9-75C8-463D-9509-CFA49C346BF0}" destId="{769A2838-91F2-411A-B651-951D883DA45C}" srcOrd="0" destOrd="11" presId="urn:microsoft.com/office/officeart/2005/8/layout/list1"/>
    <dgm:cxn modelId="{316E676C-6621-4894-A351-D5C452F407F1}" type="presOf" srcId="{435EBA36-7FD5-4F1C-98D8-332844C63AAF}" destId="{FCBFD1CA-C534-4116-85D5-1C50D1ACCFE1}" srcOrd="0" destOrd="0" presId="urn:microsoft.com/office/officeart/2005/8/layout/list1"/>
    <dgm:cxn modelId="{7F388DE7-F961-4EE2-98EE-E1420F315B81}" srcId="{91F136E4-1991-40FA-B0DB-945FA66E4FED}" destId="{4B8ABEC4-2BA4-4BDC-B376-6858842D3851}" srcOrd="10" destOrd="0" parTransId="{F434D696-3349-4864-BD47-CA59F076ED9C}" sibTransId="{346C2EC9-D288-4D21-9378-9ABC55360FE3}"/>
    <dgm:cxn modelId="{2B8B77EB-F2DE-4396-9A23-426FF687F3EF}" type="presOf" srcId="{AC91702C-6FFB-476D-A08F-F8B3445F909D}" destId="{5E3296EB-D307-4333-AAF8-E26B2EA6136D}" srcOrd="1" destOrd="0" presId="urn:microsoft.com/office/officeart/2005/8/layout/list1"/>
    <dgm:cxn modelId="{625435FF-4A03-4FDE-AFC9-D276F754A8A5}" type="presOf" srcId="{9D054CAB-19BF-4A26-8187-2F276D86CF04}" destId="{C270EDA2-B9ED-42E0-B792-51A1BC736244}" srcOrd="0" destOrd="3" presId="urn:microsoft.com/office/officeart/2005/8/layout/list1"/>
    <dgm:cxn modelId="{4133B7F8-9EE3-43DF-AF54-439F4748DC0D}" srcId="{91F136E4-1991-40FA-B0DB-945FA66E4FED}" destId="{2DB1D55D-34B3-48EC-8570-710A9CB7E153}" srcOrd="7" destOrd="0" parTransId="{C642100B-EDFE-4309-B3C2-4BBF50AC289A}" sibTransId="{67B050EA-2E21-4887-836E-1A0076D8A1D7}"/>
    <dgm:cxn modelId="{B7088878-FC6F-4127-8A9B-D2C96D4E53BF}" type="presOf" srcId="{973DD232-E3B1-4E70-8A9E-3A68566997E7}" destId="{777B3ADD-285E-4A34-BE11-44D06A3797B0}" srcOrd="0" destOrd="0" presId="urn:microsoft.com/office/officeart/2005/8/layout/list1"/>
    <dgm:cxn modelId="{DAA33928-BBC6-4BDA-B571-306242559CDB}" type="presParOf" srcId="{777B3ADD-285E-4A34-BE11-44D06A3797B0}" destId="{95EB1C21-3FB7-459B-B912-9DB04A1FC789}" srcOrd="0" destOrd="0" presId="urn:microsoft.com/office/officeart/2005/8/layout/list1"/>
    <dgm:cxn modelId="{474EFF80-DC70-42D1-868E-F2F2E1884202}" type="presParOf" srcId="{95EB1C21-3FB7-459B-B912-9DB04A1FC789}" destId="{179B59E4-7DE6-49C7-AE22-4F437C3E7FF6}" srcOrd="0" destOrd="0" presId="urn:microsoft.com/office/officeart/2005/8/layout/list1"/>
    <dgm:cxn modelId="{4DD4C35D-27F5-41F3-89C5-F893E4F30FA5}" type="presParOf" srcId="{95EB1C21-3FB7-459B-B912-9DB04A1FC789}" destId="{277F0FAE-DE27-4BC7-8DA7-C3E32D4990BA}" srcOrd="1" destOrd="0" presId="urn:microsoft.com/office/officeart/2005/8/layout/list1"/>
    <dgm:cxn modelId="{638A67CA-F6D4-4793-AFA3-86061FDEAC1F}" type="presParOf" srcId="{777B3ADD-285E-4A34-BE11-44D06A3797B0}" destId="{04881B39-7811-4033-8487-E98EDA7B49B3}" srcOrd="1" destOrd="0" presId="urn:microsoft.com/office/officeart/2005/8/layout/list1"/>
    <dgm:cxn modelId="{8B1CC8AE-B155-476D-866A-E83B19CDF34E}" type="presParOf" srcId="{777B3ADD-285E-4A34-BE11-44D06A3797B0}" destId="{FCBFD1CA-C534-4116-85D5-1C50D1ACCFE1}" srcOrd="2" destOrd="0" presId="urn:microsoft.com/office/officeart/2005/8/layout/list1"/>
    <dgm:cxn modelId="{AECEF2A2-52C7-4FDC-8FE5-D7ECF1D62267}" type="presParOf" srcId="{777B3ADD-285E-4A34-BE11-44D06A3797B0}" destId="{537B0149-6639-4AB9-9391-E05A09350D18}" srcOrd="3" destOrd="0" presId="urn:microsoft.com/office/officeart/2005/8/layout/list1"/>
    <dgm:cxn modelId="{D12BF800-2699-4194-9D46-906FC61C74D4}" type="presParOf" srcId="{777B3ADD-285E-4A34-BE11-44D06A3797B0}" destId="{5559F7D7-B8CA-4D22-87F3-A0BAA5B5A844}" srcOrd="4" destOrd="0" presId="urn:microsoft.com/office/officeart/2005/8/layout/list1"/>
    <dgm:cxn modelId="{EED9A49F-933C-4569-9549-BD6286EEB6D8}" type="presParOf" srcId="{5559F7D7-B8CA-4D22-87F3-A0BAA5B5A844}" destId="{6E179567-9B47-4574-BF3E-35717A2E409B}" srcOrd="0" destOrd="0" presId="urn:microsoft.com/office/officeart/2005/8/layout/list1"/>
    <dgm:cxn modelId="{7808637E-6BAB-41FF-A3F5-5D3E80E2D0F6}" type="presParOf" srcId="{5559F7D7-B8CA-4D22-87F3-A0BAA5B5A844}" destId="{CB618477-0507-4756-AB47-35DEAEEC4E11}" srcOrd="1" destOrd="0" presId="urn:microsoft.com/office/officeart/2005/8/layout/list1"/>
    <dgm:cxn modelId="{3D0C6058-41AF-463D-A62F-F5FBD6D74FFB}" type="presParOf" srcId="{777B3ADD-285E-4A34-BE11-44D06A3797B0}" destId="{92EEE44F-9644-464F-95E1-6CCDB574FC7F}" srcOrd="5" destOrd="0" presId="urn:microsoft.com/office/officeart/2005/8/layout/list1"/>
    <dgm:cxn modelId="{DE397AE3-DB4E-41E7-AC41-4D16E6985493}" type="presParOf" srcId="{777B3ADD-285E-4A34-BE11-44D06A3797B0}" destId="{689564EA-C9EA-4BE3-9634-1A94C8E7872D}" srcOrd="6" destOrd="0" presId="urn:microsoft.com/office/officeart/2005/8/layout/list1"/>
    <dgm:cxn modelId="{CEFF3127-74AA-43D7-B72E-20C709A852FE}" type="presParOf" srcId="{777B3ADD-285E-4A34-BE11-44D06A3797B0}" destId="{79918B76-4EA4-4597-846C-58B986F4130B}" srcOrd="7" destOrd="0" presId="urn:microsoft.com/office/officeart/2005/8/layout/list1"/>
    <dgm:cxn modelId="{9395689B-7DBC-4122-859A-ED74949DFFEC}" type="presParOf" srcId="{777B3ADD-285E-4A34-BE11-44D06A3797B0}" destId="{C62E65C9-D902-4C28-9B0F-2BF377937B0C}" srcOrd="8" destOrd="0" presId="urn:microsoft.com/office/officeart/2005/8/layout/list1"/>
    <dgm:cxn modelId="{0C32E2B7-A157-4AB3-A95F-7F46F60BE154}" type="presParOf" srcId="{C62E65C9-D902-4C28-9B0F-2BF377937B0C}" destId="{677C7AA0-E64C-40A7-91D2-78CDE45CB5AF}" srcOrd="0" destOrd="0" presId="urn:microsoft.com/office/officeart/2005/8/layout/list1"/>
    <dgm:cxn modelId="{BEFA9BBB-14CF-4EC4-87E0-7D6340207FE6}" type="presParOf" srcId="{C62E65C9-D902-4C28-9B0F-2BF377937B0C}" destId="{A8B78E24-52F1-4309-A6F2-407C2B65B5D8}" srcOrd="1" destOrd="0" presId="urn:microsoft.com/office/officeart/2005/8/layout/list1"/>
    <dgm:cxn modelId="{F43E267F-D63C-46D3-93D6-28555AFB17DE}" type="presParOf" srcId="{777B3ADD-285E-4A34-BE11-44D06A3797B0}" destId="{49139E7F-5A4E-41D9-B435-F390633BEA99}" srcOrd="9" destOrd="0" presId="urn:microsoft.com/office/officeart/2005/8/layout/list1"/>
    <dgm:cxn modelId="{61B3B937-CF6A-4D0C-9258-DE80BA9CBB14}" type="presParOf" srcId="{777B3ADD-285E-4A34-BE11-44D06A3797B0}" destId="{C270EDA2-B9ED-42E0-B792-51A1BC736244}" srcOrd="10" destOrd="0" presId="urn:microsoft.com/office/officeart/2005/8/layout/list1"/>
    <dgm:cxn modelId="{4FC5168D-1BC5-4544-BEFE-EEF2AFA97578}" type="presParOf" srcId="{777B3ADD-285E-4A34-BE11-44D06A3797B0}" destId="{A28AC0B1-5DC6-46D9-8362-41ECC4B00043}" srcOrd="11" destOrd="0" presId="urn:microsoft.com/office/officeart/2005/8/layout/list1"/>
    <dgm:cxn modelId="{4BECC994-397C-4250-B680-307DBF9B1D3F}" type="presParOf" srcId="{777B3ADD-285E-4A34-BE11-44D06A3797B0}" destId="{89F83D43-FF22-4CAC-BAE1-5D2D0F9824B1}" srcOrd="12" destOrd="0" presId="urn:microsoft.com/office/officeart/2005/8/layout/list1"/>
    <dgm:cxn modelId="{805BD75F-5500-4E7B-982C-415253947A85}" type="presParOf" srcId="{89F83D43-FF22-4CAC-BAE1-5D2D0F9824B1}" destId="{03AC6887-1097-4D56-A449-4F8608CFF69F}" srcOrd="0" destOrd="0" presId="urn:microsoft.com/office/officeart/2005/8/layout/list1"/>
    <dgm:cxn modelId="{A0516126-A28B-45F3-A454-43877FA92126}" type="presParOf" srcId="{89F83D43-FF22-4CAC-BAE1-5D2D0F9824B1}" destId="{5E3296EB-D307-4333-AAF8-E26B2EA6136D}" srcOrd="1" destOrd="0" presId="urn:microsoft.com/office/officeart/2005/8/layout/list1"/>
    <dgm:cxn modelId="{B94CB963-34CD-4395-BA23-0FBFE714F286}" type="presParOf" srcId="{777B3ADD-285E-4A34-BE11-44D06A3797B0}" destId="{EF4994CB-72DF-470D-ACE2-6C4434A07AC0}" srcOrd="13" destOrd="0" presId="urn:microsoft.com/office/officeart/2005/8/layout/list1"/>
    <dgm:cxn modelId="{72B1B4B4-73A3-4BBD-9174-4BAE0F0A5CB0}" type="presParOf" srcId="{777B3ADD-285E-4A34-BE11-44D06A3797B0}" destId="{47893586-56DE-4A18-B9B9-B0A66B3E0E51}" srcOrd="14" destOrd="0" presId="urn:microsoft.com/office/officeart/2005/8/layout/list1"/>
    <dgm:cxn modelId="{AA323D2D-D2FC-4207-8AEA-00902E4726C3}" type="presParOf" srcId="{777B3ADD-285E-4A34-BE11-44D06A3797B0}" destId="{F671A37E-38A7-4877-A63E-8C4DF9C6E6EA}" srcOrd="15" destOrd="0" presId="urn:microsoft.com/office/officeart/2005/8/layout/list1"/>
    <dgm:cxn modelId="{9FC383E2-0AB5-4614-AA8A-A3A91CAD1F3C}" type="presParOf" srcId="{777B3ADD-285E-4A34-BE11-44D06A3797B0}" destId="{37D88958-4156-4361-8433-7BC4591EF1A9}" srcOrd="16" destOrd="0" presId="urn:microsoft.com/office/officeart/2005/8/layout/list1"/>
    <dgm:cxn modelId="{03844A54-DFC9-4149-BD39-831D4CB6588B}" type="presParOf" srcId="{37D88958-4156-4361-8433-7BC4591EF1A9}" destId="{9204ACD5-2CCC-46B5-AB2C-52A5F9F2A39E}" srcOrd="0" destOrd="0" presId="urn:microsoft.com/office/officeart/2005/8/layout/list1"/>
    <dgm:cxn modelId="{D7328A8A-10E5-4EF0-8413-F52BB8AF9CC2}" type="presParOf" srcId="{37D88958-4156-4361-8433-7BC4591EF1A9}" destId="{4D373713-4136-48E9-A077-3FA710B8945E}" srcOrd="1" destOrd="0" presId="urn:microsoft.com/office/officeart/2005/8/layout/list1"/>
    <dgm:cxn modelId="{1C526EE6-2603-4B0B-814D-23C4CB3D5FB2}" type="presParOf" srcId="{777B3ADD-285E-4A34-BE11-44D06A3797B0}" destId="{8F38C9F7-AC07-4521-B310-92018E620CBC}" srcOrd="17" destOrd="0" presId="urn:microsoft.com/office/officeart/2005/8/layout/list1"/>
    <dgm:cxn modelId="{1383E9A5-4FDA-46E7-BF17-FB5E4921A1F9}" type="presParOf" srcId="{777B3ADD-285E-4A34-BE11-44D06A3797B0}" destId="{AB7A46ED-DD4C-40C4-AB84-327A6855CC70}" srcOrd="18" destOrd="0" presId="urn:microsoft.com/office/officeart/2005/8/layout/list1"/>
    <dgm:cxn modelId="{5ED4745C-7287-4F3C-A49C-293A187120CB}" type="presParOf" srcId="{777B3ADD-285E-4A34-BE11-44D06A3797B0}" destId="{751560B2-19A3-486D-8A88-379458C366E9}" srcOrd="19" destOrd="0" presId="urn:microsoft.com/office/officeart/2005/8/layout/list1"/>
    <dgm:cxn modelId="{58909726-DB90-422E-B8FF-4B5AFA86ABE2}" type="presParOf" srcId="{777B3ADD-285E-4A34-BE11-44D06A3797B0}" destId="{51FB9C4A-45CE-49B5-AFDE-A31F17F55A48}" srcOrd="20" destOrd="0" presId="urn:microsoft.com/office/officeart/2005/8/layout/list1"/>
    <dgm:cxn modelId="{52E8A061-1A96-409D-8E99-A0075DBF3509}" type="presParOf" srcId="{51FB9C4A-45CE-49B5-AFDE-A31F17F55A48}" destId="{606D707B-8845-43BA-AEB8-E16B6DFAB9EE}" srcOrd="0" destOrd="0" presId="urn:microsoft.com/office/officeart/2005/8/layout/list1"/>
    <dgm:cxn modelId="{D1AD04C2-A6EA-4483-B654-5110782790E1}" type="presParOf" srcId="{51FB9C4A-45CE-49B5-AFDE-A31F17F55A48}" destId="{486A94CB-62F2-4759-96C8-AB0DD71F4B5E}" srcOrd="1" destOrd="0" presId="urn:microsoft.com/office/officeart/2005/8/layout/list1"/>
    <dgm:cxn modelId="{99218AD6-C79D-4220-AD54-BDE2973DCF0D}" type="presParOf" srcId="{777B3ADD-285E-4A34-BE11-44D06A3797B0}" destId="{9233A7D6-49BA-4DD4-BED5-CD2EB3BED722}" srcOrd="21" destOrd="0" presId="urn:microsoft.com/office/officeart/2005/8/layout/list1"/>
    <dgm:cxn modelId="{36183AB0-69CE-4141-9F4C-09BDC884358D}" type="presParOf" srcId="{777B3ADD-285E-4A34-BE11-44D06A3797B0}" destId="{769A2838-91F2-411A-B651-951D883DA45C}" srcOrd="22" destOrd="0" presId="urn:microsoft.com/office/officeart/2005/8/layout/lis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BFD1CA-C534-4116-85D5-1C50D1ACCFE1}">
      <dsp:nvSpPr>
        <dsp:cNvPr id="0" name=""/>
        <dsp:cNvSpPr/>
      </dsp:nvSpPr>
      <dsp:spPr>
        <a:xfrm>
          <a:off x="0" y="117299"/>
          <a:ext cx="5943600" cy="42525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1289" tIns="104140" rIns="461289" bIns="64008" numCol="1" spcCol="1270" anchor="t" anchorCtr="0">
          <a:noAutofit/>
        </a:bodyPr>
        <a:lstStyle/>
        <a:p>
          <a:pPr marL="57150" lvl="1" indent="-57150" algn="l" defTabSz="400050">
            <a:lnSpc>
              <a:spcPct val="90000"/>
            </a:lnSpc>
            <a:spcBef>
              <a:spcPct val="0"/>
            </a:spcBef>
            <a:spcAft>
              <a:spcPct val="15000"/>
            </a:spcAft>
            <a:buChar char="••"/>
          </a:pPr>
          <a:r>
            <a:rPr lang="tr-TR" sz="900" kern="1200">
              <a:latin typeface="Times New Roman" panose="02020603050405020304" pitchFamily="18" charset="0"/>
              <a:cs typeface="Times New Roman" panose="02020603050405020304" pitchFamily="18" charset="0"/>
            </a:rPr>
            <a:t>M.Ö. 430 Büyük Atina Salgını</a:t>
          </a:r>
        </a:p>
        <a:p>
          <a:pPr marL="57150" lvl="1" indent="-57150" algn="l" defTabSz="400050">
            <a:lnSpc>
              <a:spcPct val="90000"/>
            </a:lnSpc>
            <a:spcBef>
              <a:spcPct val="0"/>
            </a:spcBef>
            <a:spcAft>
              <a:spcPct val="15000"/>
            </a:spcAft>
            <a:buChar char="••"/>
          </a:pPr>
          <a:r>
            <a:rPr lang="tr-TR" sz="900" kern="1200">
              <a:latin typeface="Times New Roman" panose="02020603050405020304" pitchFamily="18" charset="0"/>
              <a:cs typeface="Times New Roman" panose="02020603050405020304" pitchFamily="18" charset="0"/>
            </a:rPr>
            <a:t>Ölü sayısı hakkında kesin bilgiye ulaşılamamıştır.</a:t>
          </a:r>
        </a:p>
      </dsp:txBody>
      <dsp:txXfrm>
        <a:off x="0" y="117299"/>
        <a:ext cx="5943600" cy="425250"/>
      </dsp:txXfrm>
    </dsp:sp>
    <dsp:sp modelId="{277F0FAE-DE27-4BC7-8DA7-C3E32D4990BA}">
      <dsp:nvSpPr>
        <dsp:cNvPr id="0" name=""/>
        <dsp:cNvSpPr/>
      </dsp:nvSpPr>
      <dsp:spPr>
        <a:xfrm>
          <a:off x="297180" y="43499"/>
          <a:ext cx="4160520" cy="1476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7258" tIns="0" rIns="157258" bIns="0" numCol="1" spcCol="1270" anchor="ctr" anchorCtr="0">
          <a:noAutofit/>
        </a:bodyPr>
        <a:lstStyle/>
        <a:p>
          <a:pPr lvl="0" algn="l"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Milattan Önce</a:t>
          </a:r>
        </a:p>
      </dsp:txBody>
      <dsp:txXfrm>
        <a:off x="304385" y="50704"/>
        <a:ext cx="4146110" cy="133190"/>
      </dsp:txXfrm>
    </dsp:sp>
    <dsp:sp modelId="{689564EA-C9EA-4BE3-9634-1A94C8E7872D}">
      <dsp:nvSpPr>
        <dsp:cNvPr id="0" name=""/>
        <dsp:cNvSpPr/>
      </dsp:nvSpPr>
      <dsp:spPr>
        <a:xfrm>
          <a:off x="0" y="643349"/>
          <a:ext cx="5943600" cy="42525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1289" tIns="104140" rIns="461289" bIns="64008" numCol="1" spcCol="1270" anchor="t" anchorCtr="0">
          <a:noAutofit/>
        </a:bodyPr>
        <a:lstStyle/>
        <a:p>
          <a:pPr marL="57150" lvl="1" indent="-57150" algn="l" defTabSz="400050">
            <a:lnSpc>
              <a:spcPct val="90000"/>
            </a:lnSpc>
            <a:spcBef>
              <a:spcPct val="0"/>
            </a:spcBef>
            <a:spcAft>
              <a:spcPct val="15000"/>
            </a:spcAft>
            <a:buChar char="••"/>
          </a:pPr>
          <a:r>
            <a:rPr lang="tr-TR" sz="900" kern="1200">
              <a:latin typeface="Times New Roman" panose="02020603050405020304" pitchFamily="18" charset="0"/>
              <a:cs typeface="Times New Roman" panose="02020603050405020304" pitchFamily="18" charset="0"/>
            </a:rPr>
            <a:t>Veba; Yunanistan, Avrupa ve Britanya adalarında ortaya çıkmıştır.</a:t>
          </a:r>
        </a:p>
        <a:p>
          <a:pPr marL="57150" lvl="1" indent="-57150" algn="l" defTabSz="400050">
            <a:lnSpc>
              <a:spcPct val="90000"/>
            </a:lnSpc>
            <a:spcBef>
              <a:spcPct val="0"/>
            </a:spcBef>
            <a:spcAft>
              <a:spcPct val="15000"/>
            </a:spcAft>
            <a:buChar char="••"/>
          </a:pPr>
          <a:r>
            <a:rPr lang="tr-TR" sz="900" kern="1200">
              <a:latin typeface="Times New Roman" panose="02020603050405020304" pitchFamily="18" charset="0"/>
              <a:cs typeface="Times New Roman" panose="02020603050405020304" pitchFamily="18" charset="0"/>
            </a:rPr>
            <a:t>Milyonlarca insan hayatını kaybetmiştir.</a:t>
          </a:r>
        </a:p>
      </dsp:txBody>
      <dsp:txXfrm>
        <a:off x="0" y="643349"/>
        <a:ext cx="5943600" cy="425250"/>
      </dsp:txXfrm>
    </dsp:sp>
    <dsp:sp modelId="{CB618477-0507-4756-AB47-35DEAEEC4E11}">
      <dsp:nvSpPr>
        <dsp:cNvPr id="0" name=""/>
        <dsp:cNvSpPr/>
      </dsp:nvSpPr>
      <dsp:spPr>
        <a:xfrm>
          <a:off x="297180" y="569549"/>
          <a:ext cx="4160520" cy="1476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7258" tIns="0" rIns="157258" bIns="0" numCol="1" spcCol="1270" anchor="ctr" anchorCtr="0">
          <a:noAutofit/>
        </a:bodyPr>
        <a:lstStyle/>
        <a:p>
          <a:pPr lvl="0" algn="l"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16. Yüzyıl</a:t>
          </a:r>
        </a:p>
      </dsp:txBody>
      <dsp:txXfrm>
        <a:off x="304385" y="576754"/>
        <a:ext cx="4146110" cy="133190"/>
      </dsp:txXfrm>
    </dsp:sp>
    <dsp:sp modelId="{C270EDA2-B9ED-42E0-B792-51A1BC736244}">
      <dsp:nvSpPr>
        <dsp:cNvPr id="0" name=""/>
        <dsp:cNvSpPr/>
      </dsp:nvSpPr>
      <dsp:spPr>
        <a:xfrm>
          <a:off x="0" y="1169400"/>
          <a:ext cx="5943600" cy="8505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1289" tIns="104140" rIns="461289" bIns="64008" numCol="1" spcCol="1270" anchor="t" anchorCtr="0">
          <a:noAutofit/>
        </a:bodyPr>
        <a:lstStyle/>
        <a:p>
          <a:pPr marL="57150" lvl="1" indent="-57150" algn="l" defTabSz="400050">
            <a:lnSpc>
              <a:spcPct val="90000"/>
            </a:lnSpc>
            <a:spcBef>
              <a:spcPct val="0"/>
            </a:spcBef>
            <a:spcAft>
              <a:spcPct val="15000"/>
            </a:spcAft>
            <a:buChar char="••"/>
          </a:pPr>
          <a:r>
            <a:rPr lang="tr-TR" sz="900" kern="1200">
              <a:latin typeface="Times New Roman" panose="02020603050405020304" pitchFamily="18" charset="0"/>
              <a:cs typeface="Times New Roman" panose="02020603050405020304" pitchFamily="18" charset="0"/>
            </a:rPr>
            <a:t>Deng Humması; İspanya</a:t>
          </a:r>
        </a:p>
        <a:p>
          <a:pPr marL="57150" lvl="1" indent="-57150" algn="l" defTabSz="400050">
            <a:lnSpc>
              <a:spcPct val="90000"/>
            </a:lnSpc>
            <a:spcBef>
              <a:spcPct val="0"/>
            </a:spcBef>
            <a:spcAft>
              <a:spcPct val="15000"/>
            </a:spcAft>
            <a:buChar char="••"/>
          </a:pPr>
          <a:r>
            <a:rPr lang="tr-TR" sz="900" kern="1200">
              <a:latin typeface="Times New Roman" panose="02020603050405020304" pitchFamily="18" charset="0"/>
              <a:cs typeface="Times New Roman" panose="02020603050405020304" pitchFamily="18" charset="0"/>
            </a:rPr>
            <a:t>Grip-Tiflüs; Vermond/ABD</a:t>
          </a:r>
        </a:p>
        <a:p>
          <a:pPr marL="57150" lvl="1" indent="-57150" algn="l" defTabSz="400050">
            <a:lnSpc>
              <a:spcPct val="90000"/>
            </a:lnSpc>
            <a:spcBef>
              <a:spcPct val="0"/>
            </a:spcBef>
            <a:spcAft>
              <a:spcPct val="15000"/>
            </a:spcAft>
            <a:buChar char="••"/>
          </a:pPr>
          <a:r>
            <a:rPr lang="tr-TR" sz="900" kern="1200">
              <a:latin typeface="Times New Roman" panose="02020603050405020304" pitchFamily="18" charset="0"/>
              <a:cs typeface="Times New Roman" panose="02020603050405020304" pitchFamily="18" charset="0"/>
            </a:rPr>
            <a:t>1738 Büyük Veba, Balkanlar</a:t>
          </a:r>
        </a:p>
        <a:p>
          <a:pPr marL="57150" lvl="1" indent="-57150" algn="l" defTabSz="400050">
            <a:lnSpc>
              <a:spcPct val="90000"/>
            </a:lnSpc>
            <a:spcBef>
              <a:spcPct val="0"/>
            </a:spcBef>
            <a:spcAft>
              <a:spcPct val="15000"/>
            </a:spcAft>
            <a:buChar char="••"/>
          </a:pPr>
          <a:r>
            <a:rPr lang="tr-TR" sz="900" kern="1200">
              <a:latin typeface="Times New Roman" panose="02020603050405020304" pitchFamily="18" charset="0"/>
              <a:cs typeface="Times New Roman" panose="02020603050405020304" pitchFamily="18" charset="0"/>
            </a:rPr>
            <a:t>1770-1772 Rus Vebası</a:t>
          </a:r>
        </a:p>
        <a:p>
          <a:pPr marL="57150" lvl="1" indent="-57150" algn="l" defTabSz="400050">
            <a:lnSpc>
              <a:spcPct val="90000"/>
            </a:lnSpc>
            <a:spcBef>
              <a:spcPct val="0"/>
            </a:spcBef>
            <a:spcAft>
              <a:spcPct val="15000"/>
            </a:spcAft>
            <a:buChar char="••"/>
          </a:pPr>
          <a:r>
            <a:rPr lang="tr-TR" sz="900" kern="1200">
              <a:latin typeface="Times New Roman" panose="02020603050405020304" pitchFamily="18" charset="0"/>
              <a:cs typeface="Times New Roman" panose="02020603050405020304" pitchFamily="18" charset="0"/>
            </a:rPr>
            <a:t>Yüzbinin üzerinde insan hayatını kaybetmiştir.</a:t>
          </a:r>
        </a:p>
      </dsp:txBody>
      <dsp:txXfrm>
        <a:off x="0" y="1169400"/>
        <a:ext cx="5943600" cy="850500"/>
      </dsp:txXfrm>
    </dsp:sp>
    <dsp:sp modelId="{A8B78E24-52F1-4309-A6F2-407C2B65B5D8}">
      <dsp:nvSpPr>
        <dsp:cNvPr id="0" name=""/>
        <dsp:cNvSpPr/>
      </dsp:nvSpPr>
      <dsp:spPr>
        <a:xfrm>
          <a:off x="297180" y="1095599"/>
          <a:ext cx="4160520" cy="1476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7258" tIns="0" rIns="157258" bIns="0" numCol="1" spcCol="1270" anchor="ctr" anchorCtr="0">
          <a:noAutofit/>
        </a:bodyPr>
        <a:lstStyle/>
        <a:p>
          <a:pPr lvl="0" algn="l"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18. Yüzyıl</a:t>
          </a:r>
        </a:p>
      </dsp:txBody>
      <dsp:txXfrm>
        <a:off x="304385" y="1102804"/>
        <a:ext cx="4146110" cy="133190"/>
      </dsp:txXfrm>
    </dsp:sp>
    <dsp:sp modelId="{47893586-56DE-4A18-B9B9-B0A66B3E0E51}">
      <dsp:nvSpPr>
        <dsp:cNvPr id="0" name=""/>
        <dsp:cNvSpPr/>
      </dsp:nvSpPr>
      <dsp:spPr>
        <a:xfrm>
          <a:off x="0" y="2120700"/>
          <a:ext cx="5943600" cy="8505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1289" tIns="104140" rIns="461289" bIns="64008" numCol="1" spcCol="1270" anchor="t" anchorCtr="0">
          <a:noAutofit/>
        </a:bodyPr>
        <a:lstStyle/>
        <a:p>
          <a:pPr marL="57150" lvl="1" indent="-57150" algn="l" defTabSz="400050">
            <a:lnSpc>
              <a:spcPct val="90000"/>
            </a:lnSpc>
            <a:spcBef>
              <a:spcPct val="0"/>
            </a:spcBef>
            <a:spcAft>
              <a:spcPct val="15000"/>
            </a:spcAft>
            <a:buChar char="••"/>
          </a:pPr>
          <a:r>
            <a:rPr lang="tr-TR" sz="900" kern="1200">
              <a:latin typeface="Times New Roman" panose="02020603050405020304" pitchFamily="18" charset="0"/>
              <a:cs typeface="Times New Roman" panose="02020603050405020304" pitchFamily="18" charset="0"/>
            </a:rPr>
            <a:t>Veba, Avrupa'dan 25 kez görülmüş</a:t>
          </a:r>
        </a:p>
        <a:p>
          <a:pPr marL="57150" lvl="1" indent="-57150" algn="l" defTabSz="400050">
            <a:lnSpc>
              <a:spcPct val="90000"/>
            </a:lnSpc>
            <a:spcBef>
              <a:spcPct val="0"/>
            </a:spcBef>
            <a:spcAft>
              <a:spcPct val="15000"/>
            </a:spcAft>
            <a:buChar char="••"/>
          </a:pPr>
          <a:r>
            <a:rPr lang="tr-TR" sz="900" kern="1200">
              <a:latin typeface="Times New Roman" panose="02020603050405020304" pitchFamily="18" charset="0"/>
              <a:cs typeface="Times New Roman" panose="02020603050405020304" pitchFamily="18" charset="0"/>
            </a:rPr>
            <a:t>Avrupa nüfusunun yarısını bu vebalarda kaybetmiştir.</a:t>
          </a:r>
        </a:p>
        <a:p>
          <a:pPr marL="57150" lvl="1" indent="-57150" algn="l" defTabSz="400050">
            <a:lnSpc>
              <a:spcPct val="90000"/>
            </a:lnSpc>
            <a:spcBef>
              <a:spcPct val="0"/>
            </a:spcBef>
            <a:spcAft>
              <a:spcPct val="15000"/>
            </a:spcAft>
            <a:buChar char="••"/>
          </a:pPr>
          <a:r>
            <a:rPr lang="tr-TR" sz="900" kern="1200">
              <a:latin typeface="Times New Roman" panose="02020603050405020304" pitchFamily="18" charset="0"/>
              <a:cs typeface="Times New Roman" panose="02020603050405020304" pitchFamily="18" charset="0"/>
            </a:rPr>
            <a:t>Kolera, farklı bölgelerde görülmüştür. </a:t>
          </a:r>
        </a:p>
        <a:p>
          <a:pPr marL="57150" lvl="1" indent="-57150" algn="l" defTabSz="400050">
            <a:lnSpc>
              <a:spcPct val="90000"/>
            </a:lnSpc>
            <a:spcBef>
              <a:spcPct val="0"/>
            </a:spcBef>
            <a:spcAft>
              <a:spcPct val="15000"/>
            </a:spcAft>
            <a:buChar char="••"/>
          </a:pPr>
          <a:r>
            <a:rPr lang="tr-TR" sz="900" kern="1200">
              <a:latin typeface="Times New Roman" panose="02020603050405020304" pitchFamily="18" charset="0"/>
              <a:cs typeface="Times New Roman" panose="02020603050405020304" pitchFamily="18" charset="0"/>
            </a:rPr>
            <a:t>Koleradan 1.5 milyonun üzerinde insanın hayatını kaybettiği sanılmaktadır.</a:t>
          </a:r>
        </a:p>
        <a:p>
          <a:pPr marL="57150" lvl="1" indent="-57150" algn="l" defTabSz="400050">
            <a:lnSpc>
              <a:spcPct val="90000"/>
            </a:lnSpc>
            <a:spcBef>
              <a:spcPct val="0"/>
            </a:spcBef>
            <a:spcAft>
              <a:spcPct val="15000"/>
            </a:spcAft>
            <a:buChar char="••"/>
          </a:pPr>
          <a:r>
            <a:rPr lang="tr-TR" sz="900" kern="1200">
              <a:latin typeface="Times New Roman" panose="02020603050405020304" pitchFamily="18" charset="0"/>
              <a:cs typeface="Times New Roman" panose="02020603050405020304" pitchFamily="18" charset="0"/>
            </a:rPr>
            <a:t>Grip , bu salgınla da tahminen  1 milyon insanın hayatını kaybetmiştir.</a:t>
          </a:r>
        </a:p>
      </dsp:txBody>
      <dsp:txXfrm>
        <a:off x="0" y="2120700"/>
        <a:ext cx="5943600" cy="850500"/>
      </dsp:txXfrm>
    </dsp:sp>
    <dsp:sp modelId="{5E3296EB-D307-4333-AAF8-E26B2EA6136D}">
      <dsp:nvSpPr>
        <dsp:cNvPr id="0" name=""/>
        <dsp:cNvSpPr/>
      </dsp:nvSpPr>
      <dsp:spPr>
        <a:xfrm>
          <a:off x="297180" y="2046900"/>
          <a:ext cx="4160520" cy="1476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7258" tIns="0" rIns="157258" bIns="0" numCol="1" spcCol="1270" anchor="ctr" anchorCtr="0">
          <a:noAutofit/>
        </a:bodyPr>
        <a:lstStyle/>
        <a:p>
          <a:pPr lvl="0" algn="l"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19. Yüzyıl</a:t>
          </a:r>
        </a:p>
      </dsp:txBody>
      <dsp:txXfrm>
        <a:off x="304385" y="2054105"/>
        <a:ext cx="4146110" cy="133190"/>
      </dsp:txXfrm>
    </dsp:sp>
    <dsp:sp modelId="{AB7A46ED-DD4C-40C4-AB84-327A6855CC70}">
      <dsp:nvSpPr>
        <dsp:cNvPr id="0" name=""/>
        <dsp:cNvSpPr/>
      </dsp:nvSpPr>
      <dsp:spPr>
        <a:xfrm>
          <a:off x="0" y="3072000"/>
          <a:ext cx="5943600" cy="8505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1289" tIns="104140" rIns="461289" bIns="64008" numCol="1" spcCol="1270" anchor="t" anchorCtr="0">
          <a:noAutofit/>
        </a:bodyPr>
        <a:lstStyle/>
        <a:p>
          <a:pPr marL="57150" lvl="1" indent="-57150" algn="l" defTabSz="400050">
            <a:lnSpc>
              <a:spcPct val="90000"/>
            </a:lnSpc>
            <a:spcBef>
              <a:spcPct val="0"/>
            </a:spcBef>
            <a:spcAft>
              <a:spcPct val="15000"/>
            </a:spcAft>
            <a:buChar char="••"/>
          </a:pPr>
          <a:r>
            <a:rPr lang="tr-TR" sz="900" kern="1200">
              <a:latin typeface="Times New Roman" panose="02020603050405020304" pitchFamily="18" charset="0"/>
              <a:cs typeface="Times New Roman" panose="02020603050405020304" pitchFamily="18" charset="0"/>
            </a:rPr>
            <a:t>Kolera ve veba salgınları görülmüştür.</a:t>
          </a:r>
        </a:p>
        <a:p>
          <a:pPr marL="57150" lvl="1" indent="-57150" algn="l" defTabSz="400050">
            <a:lnSpc>
              <a:spcPct val="90000"/>
            </a:lnSpc>
            <a:spcBef>
              <a:spcPct val="0"/>
            </a:spcBef>
            <a:spcAft>
              <a:spcPct val="15000"/>
            </a:spcAft>
            <a:buChar char="••"/>
          </a:pPr>
          <a:r>
            <a:rPr lang="tr-TR" sz="900" kern="1200">
              <a:latin typeface="Times New Roman" panose="02020603050405020304" pitchFamily="18" charset="0"/>
              <a:cs typeface="Times New Roman" panose="02020603050405020304" pitchFamily="18" charset="0"/>
            </a:rPr>
            <a:t>İspanyol giribi</a:t>
          </a:r>
        </a:p>
        <a:p>
          <a:pPr marL="57150" lvl="1" indent="-57150" algn="l" defTabSz="400050">
            <a:lnSpc>
              <a:spcPct val="90000"/>
            </a:lnSpc>
            <a:spcBef>
              <a:spcPct val="0"/>
            </a:spcBef>
            <a:spcAft>
              <a:spcPct val="15000"/>
            </a:spcAft>
            <a:buChar char="••"/>
          </a:pPr>
          <a:r>
            <a:rPr lang="tr-TR" sz="900" kern="1200">
              <a:latin typeface="Times New Roman" panose="02020603050405020304" pitchFamily="18" charset="0"/>
              <a:cs typeface="Times New Roman" panose="02020603050405020304" pitchFamily="18" charset="0"/>
            </a:rPr>
            <a:t>Asya gribi</a:t>
          </a:r>
        </a:p>
        <a:p>
          <a:pPr marL="57150" lvl="1" indent="-57150" algn="l" defTabSz="400050">
            <a:lnSpc>
              <a:spcPct val="90000"/>
            </a:lnSpc>
            <a:spcBef>
              <a:spcPct val="0"/>
            </a:spcBef>
            <a:spcAft>
              <a:spcPct val="15000"/>
            </a:spcAft>
            <a:buChar char="••"/>
          </a:pPr>
          <a:r>
            <a:rPr lang="tr-TR" sz="900" kern="1200">
              <a:latin typeface="Times New Roman" panose="02020603050405020304" pitchFamily="18" charset="0"/>
              <a:cs typeface="Times New Roman" panose="02020603050405020304" pitchFamily="18" charset="0"/>
            </a:rPr>
            <a:t>Hong Kong gribi</a:t>
          </a:r>
        </a:p>
        <a:p>
          <a:pPr marL="57150" lvl="1" indent="-57150" algn="l" defTabSz="400050">
            <a:lnSpc>
              <a:spcPct val="90000"/>
            </a:lnSpc>
            <a:spcBef>
              <a:spcPct val="0"/>
            </a:spcBef>
            <a:spcAft>
              <a:spcPct val="15000"/>
            </a:spcAft>
            <a:buChar char="••"/>
          </a:pPr>
          <a:r>
            <a:rPr lang="tr-TR" sz="900" kern="1200">
              <a:latin typeface="Times New Roman" panose="02020603050405020304" pitchFamily="18" charset="0"/>
              <a:cs typeface="Times New Roman" panose="02020603050405020304" pitchFamily="18" charset="0"/>
            </a:rPr>
            <a:t>Dünya çapında 10 milyonlarca insan hayatını kaybetmiştir.</a:t>
          </a:r>
        </a:p>
      </dsp:txBody>
      <dsp:txXfrm>
        <a:off x="0" y="3072000"/>
        <a:ext cx="5943600" cy="850500"/>
      </dsp:txXfrm>
    </dsp:sp>
    <dsp:sp modelId="{4D373713-4136-48E9-A077-3FA710B8945E}">
      <dsp:nvSpPr>
        <dsp:cNvPr id="0" name=""/>
        <dsp:cNvSpPr/>
      </dsp:nvSpPr>
      <dsp:spPr>
        <a:xfrm>
          <a:off x="297180" y="2998200"/>
          <a:ext cx="4160520" cy="1476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7258" tIns="0" rIns="157258" bIns="0" numCol="1" spcCol="1270" anchor="ctr" anchorCtr="0">
          <a:noAutofit/>
        </a:bodyPr>
        <a:lstStyle/>
        <a:p>
          <a:pPr lvl="0" algn="l"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20. Yüzyıl</a:t>
          </a:r>
        </a:p>
      </dsp:txBody>
      <dsp:txXfrm>
        <a:off x="304385" y="3005405"/>
        <a:ext cx="4146110" cy="133190"/>
      </dsp:txXfrm>
    </dsp:sp>
    <dsp:sp modelId="{769A2838-91F2-411A-B651-951D883DA45C}">
      <dsp:nvSpPr>
        <dsp:cNvPr id="0" name=""/>
        <dsp:cNvSpPr/>
      </dsp:nvSpPr>
      <dsp:spPr>
        <a:xfrm>
          <a:off x="0" y="4023300"/>
          <a:ext cx="5943600" cy="1953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1289" tIns="104140" rIns="461289" bIns="64008" numCol="1" spcCol="1270" anchor="t" anchorCtr="0">
          <a:noAutofit/>
        </a:bodyPr>
        <a:lstStyle/>
        <a:p>
          <a:pPr marL="57150" lvl="1" indent="-57150" algn="l" defTabSz="400050">
            <a:lnSpc>
              <a:spcPct val="90000"/>
            </a:lnSpc>
            <a:spcBef>
              <a:spcPct val="0"/>
            </a:spcBef>
            <a:spcAft>
              <a:spcPct val="15000"/>
            </a:spcAft>
            <a:buChar char="••"/>
          </a:pPr>
          <a:r>
            <a:rPr lang="tr-TR" sz="900" kern="1200">
              <a:latin typeface="Times New Roman" panose="02020603050405020304" pitchFamily="18" charset="0"/>
              <a:cs typeface="Times New Roman" panose="02020603050405020304" pitchFamily="18" charset="0"/>
            </a:rPr>
            <a:t>AIDS; ilk kez ABD'de 1981'de tanımlanmıştır. 25 Milyon insanın ölümüne neden olmuştur.</a:t>
          </a:r>
        </a:p>
        <a:p>
          <a:pPr marL="57150" lvl="1" indent="-57150" algn="l" defTabSz="400050">
            <a:lnSpc>
              <a:spcPct val="90000"/>
            </a:lnSpc>
            <a:spcBef>
              <a:spcPct val="0"/>
            </a:spcBef>
            <a:spcAft>
              <a:spcPct val="15000"/>
            </a:spcAft>
            <a:buChar char="••"/>
          </a:pPr>
          <a:r>
            <a:rPr lang="tr-TR" sz="900" kern="1200">
              <a:latin typeface="Times New Roman" panose="02020603050405020304" pitchFamily="18" charset="0"/>
              <a:cs typeface="Times New Roman" panose="02020603050405020304" pitchFamily="18" charset="0"/>
            </a:rPr>
            <a:t>SARS; Asya-Kanada bölgesinde ortaya çıkmıştır. </a:t>
          </a:r>
        </a:p>
        <a:p>
          <a:pPr marL="57150" lvl="1" indent="-57150" algn="l" defTabSz="400050">
            <a:lnSpc>
              <a:spcPct val="90000"/>
            </a:lnSpc>
            <a:spcBef>
              <a:spcPct val="0"/>
            </a:spcBef>
            <a:spcAft>
              <a:spcPct val="15000"/>
            </a:spcAft>
            <a:buChar char="••"/>
          </a:pPr>
          <a:r>
            <a:rPr lang="tr-TR" sz="900" kern="1200">
              <a:latin typeface="Times New Roman" panose="02020603050405020304" pitchFamily="18" charset="0"/>
              <a:cs typeface="Times New Roman" panose="02020603050405020304" pitchFamily="18" charset="0"/>
            </a:rPr>
            <a:t>Deng Ateşi, Singapur'da ortaya çıkmıştır</a:t>
          </a:r>
        </a:p>
        <a:p>
          <a:pPr marL="57150" lvl="1" indent="-57150" algn="l" defTabSz="400050">
            <a:lnSpc>
              <a:spcPct val="90000"/>
            </a:lnSpc>
            <a:spcBef>
              <a:spcPct val="0"/>
            </a:spcBef>
            <a:spcAft>
              <a:spcPct val="15000"/>
            </a:spcAft>
            <a:buChar char="••"/>
          </a:pPr>
          <a:r>
            <a:rPr lang="tr-TR" sz="900" kern="1200">
              <a:latin typeface="Times New Roman" panose="02020603050405020304" pitchFamily="18" charset="0"/>
              <a:cs typeface="Times New Roman" panose="02020603050405020304" pitchFamily="18" charset="0"/>
            </a:rPr>
            <a:t>Kolera ve Mvka, Irak'ta ortaya çıkmıştır.</a:t>
          </a:r>
        </a:p>
        <a:p>
          <a:pPr marL="57150" lvl="1" indent="-57150" algn="l" defTabSz="400050">
            <a:lnSpc>
              <a:spcPct val="90000"/>
            </a:lnSpc>
            <a:spcBef>
              <a:spcPct val="0"/>
            </a:spcBef>
            <a:spcAft>
              <a:spcPct val="15000"/>
            </a:spcAft>
            <a:buChar char="••"/>
          </a:pPr>
          <a:r>
            <a:rPr lang="tr-TR" sz="900" kern="1200">
              <a:latin typeface="Times New Roman" panose="02020603050405020304" pitchFamily="18" charset="0"/>
              <a:cs typeface="Times New Roman" panose="02020603050405020304" pitchFamily="18" charset="0"/>
            </a:rPr>
            <a:t>Ebola, Kongo ve Uganda'da ortaya çıkmıştır.</a:t>
          </a:r>
        </a:p>
        <a:p>
          <a:pPr marL="57150" lvl="1" indent="-57150" algn="l" defTabSz="400050">
            <a:lnSpc>
              <a:spcPct val="90000"/>
            </a:lnSpc>
            <a:spcBef>
              <a:spcPct val="0"/>
            </a:spcBef>
            <a:spcAft>
              <a:spcPct val="15000"/>
            </a:spcAft>
            <a:buChar char="••"/>
          </a:pPr>
          <a:r>
            <a:rPr lang="tr-TR" sz="900" kern="1200">
              <a:latin typeface="Times New Roman" panose="02020603050405020304" pitchFamily="18" charset="0"/>
              <a:cs typeface="Times New Roman" panose="02020603050405020304" pitchFamily="18" charset="0"/>
            </a:rPr>
            <a:t>MERS, 2012'den bu yana dünya çapında görülmektedir.</a:t>
          </a:r>
        </a:p>
        <a:p>
          <a:pPr marL="57150" lvl="1" indent="-57150" algn="l" defTabSz="400050">
            <a:lnSpc>
              <a:spcPct val="90000"/>
            </a:lnSpc>
            <a:spcBef>
              <a:spcPct val="0"/>
            </a:spcBef>
            <a:spcAft>
              <a:spcPct val="15000"/>
            </a:spcAft>
            <a:buChar char="••"/>
          </a:pPr>
          <a:r>
            <a:rPr lang="tr-TR" sz="900" kern="1200">
              <a:latin typeface="Times New Roman" panose="02020603050405020304" pitchFamily="18" charset="0"/>
              <a:cs typeface="Times New Roman" panose="02020603050405020304" pitchFamily="18" charset="0"/>
            </a:rPr>
            <a:t>Chikungunya, ABD'de ortaya çıkmıştır.</a:t>
          </a:r>
        </a:p>
        <a:p>
          <a:pPr marL="57150" lvl="1" indent="-57150" algn="l" defTabSz="400050">
            <a:lnSpc>
              <a:spcPct val="90000"/>
            </a:lnSpc>
            <a:spcBef>
              <a:spcPct val="0"/>
            </a:spcBef>
            <a:spcAft>
              <a:spcPct val="15000"/>
            </a:spcAft>
            <a:buChar char="••"/>
          </a:pPr>
          <a:r>
            <a:rPr lang="tr-TR" sz="900" kern="1200">
              <a:latin typeface="Times New Roman" panose="02020603050405020304" pitchFamily="18" charset="0"/>
              <a:cs typeface="Times New Roman" panose="02020603050405020304" pitchFamily="18" charset="0"/>
            </a:rPr>
            <a:t>Hıyarcıklı veba, Madagasgar'da ortaya çıkmmıştır.</a:t>
          </a:r>
        </a:p>
        <a:p>
          <a:pPr marL="57150" lvl="1" indent="-57150" algn="l" defTabSz="400050">
            <a:lnSpc>
              <a:spcPct val="90000"/>
            </a:lnSpc>
            <a:spcBef>
              <a:spcPct val="0"/>
            </a:spcBef>
            <a:spcAft>
              <a:spcPct val="15000"/>
            </a:spcAft>
            <a:buChar char="••"/>
          </a:pPr>
          <a:r>
            <a:rPr lang="tr-TR" sz="900" kern="1200">
              <a:latin typeface="Times New Roman" panose="02020603050405020304" pitchFamily="18" charset="0"/>
              <a:cs typeface="Times New Roman" panose="02020603050405020304" pitchFamily="18" charset="0"/>
            </a:rPr>
            <a:t>Zika virüsü, 2015'den günümüze dünya çapında görülmektedir.</a:t>
          </a:r>
        </a:p>
        <a:p>
          <a:pPr marL="57150" lvl="1" indent="-57150" algn="l" defTabSz="400050">
            <a:lnSpc>
              <a:spcPct val="90000"/>
            </a:lnSpc>
            <a:spcBef>
              <a:spcPct val="0"/>
            </a:spcBef>
            <a:spcAft>
              <a:spcPct val="15000"/>
            </a:spcAft>
            <a:buChar char="••"/>
          </a:pPr>
          <a:r>
            <a:rPr lang="tr-TR" sz="900" kern="1200">
              <a:latin typeface="Times New Roman" panose="02020603050405020304" pitchFamily="18" charset="0"/>
              <a:cs typeface="Times New Roman" panose="02020603050405020304" pitchFamily="18" charset="0"/>
            </a:rPr>
            <a:t>Domuz Gribi, Hindistan'da ortaya çıkmıştır ve etkisi devam etmektedir.</a:t>
          </a:r>
        </a:p>
        <a:p>
          <a:pPr marL="57150" lvl="1" indent="-57150" algn="l" defTabSz="400050">
            <a:lnSpc>
              <a:spcPct val="90000"/>
            </a:lnSpc>
            <a:spcBef>
              <a:spcPct val="0"/>
            </a:spcBef>
            <a:spcAft>
              <a:spcPct val="15000"/>
            </a:spcAft>
            <a:buChar char="••"/>
          </a:pPr>
          <a:r>
            <a:rPr lang="tr-TR" sz="900" kern="1200">
              <a:latin typeface="Times New Roman" panose="02020603050405020304" pitchFamily="18" charset="0"/>
              <a:cs typeface="Times New Roman" panose="02020603050405020304" pitchFamily="18" charset="0"/>
            </a:rPr>
            <a:t>Sarıhumma, Afrika'da ortaya çıkmıştır. </a:t>
          </a:r>
        </a:p>
        <a:p>
          <a:pPr marL="57150" lvl="1" indent="-57150" algn="l" defTabSz="400050">
            <a:lnSpc>
              <a:spcPct val="90000"/>
            </a:lnSpc>
            <a:spcBef>
              <a:spcPct val="0"/>
            </a:spcBef>
            <a:spcAft>
              <a:spcPct val="15000"/>
            </a:spcAft>
            <a:buChar char="••"/>
          </a:pPr>
          <a:r>
            <a:rPr lang="tr-TR" sz="900" kern="1200">
              <a:latin typeface="Times New Roman" panose="02020603050405020304" pitchFamily="18" charset="0"/>
              <a:cs typeface="Times New Roman" panose="02020603050405020304" pitchFamily="18" charset="0"/>
            </a:rPr>
            <a:t>HIV, dünya genelinde görülmektedir ve 2 milypnun üzerinden insan hayatını kaybetmiştir. </a:t>
          </a:r>
        </a:p>
        <a:p>
          <a:pPr marL="57150" lvl="1" indent="-57150" algn="l" defTabSz="400050">
            <a:lnSpc>
              <a:spcPct val="90000"/>
            </a:lnSpc>
            <a:spcBef>
              <a:spcPct val="0"/>
            </a:spcBef>
            <a:spcAft>
              <a:spcPct val="15000"/>
            </a:spcAft>
            <a:buChar char="••"/>
          </a:pPr>
          <a:r>
            <a:rPr lang="tr-TR" sz="900" kern="1200">
              <a:latin typeface="Times New Roman" panose="02020603050405020304" pitchFamily="18" charset="0"/>
              <a:cs typeface="Times New Roman" panose="02020603050405020304" pitchFamily="18" charset="0"/>
            </a:rPr>
            <a:t>Covid-19, Çin'de ortaya çıkmış ve tüm dünyada etkisi göstermeye devam etmektedir. </a:t>
          </a:r>
        </a:p>
      </dsp:txBody>
      <dsp:txXfrm>
        <a:off x="0" y="4023300"/>
        <a:ext cx="5943600" cy="1953000"/>
      </dsp:txXfrm>
    </dsp:sp>
    <dsp:sp modelId="{486A94CB-62F2-4759-96C8-AB0DD71F4B5E}">
      <dsp:nvSpPr>
        <dsp:cNvPr id="0" name=""/>
        <dsp:cNvSpPr/>
      </dsp:nvSpPr>
      <dsp:spPr>
        <a:xfrm>
          <a:off x="297180" y="3949500"/>
          <a:ext cx="4160520" cy="1476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7258" tIns="0" rIns="157258" bIns="0" numCol="1" spcCol="1270" anchor="ctr" anchorCtr="0">
          <a:noAutofit/>
        </a:bodyPr>
        <a:lstStyle/>
        <a:p>
          <a:pPr lvl="0" algn="l"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21. Yüzyıl</a:t>
          </a:r>
        </a:p>
      </dsp:txBody>
      <dsp:txXfrm>
        <a:off x="304385" y="3956705"/>
        <a:ext cx="4146110" cy="13319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TCE18</b:Tag>
    <b:SourceType>Report</b:SourceType>
    <b:Guid>{05CE41AC-0C2A-4167-ACFE-BE005E70717A}</b:Guid>
    <b:Title>Yaş Meyve ve Sebze Sektörü Sektör Raporları</b:Title>
    <b:Year>2018</b:Year>
    <b:City>Ankara</b:City>
    <b:Publisher>İhracat Genel Müdürlüğü Tarım Ürünleri Daire Başkanlığı</b:Publisher>
    <b:Author>
      <b:Author>
        <b:NameList>
          <b:Person>
            <b:Last>Bakanlığı</b:Last>
            <b:First>T.C.</b:First>
            <b:Middle>Ekonomi</b:Middle>
          </b:Person>
        </b:NameList>
      </b:Author>
    </b:Author>
    <b:RefOrder>4</b:RefOrder>
  </b:Source>
  <b:Source>
    <b:Tag>Ulu20</b:Tag>
    <b:SourceType>Report</b:SourceType>
    <b:Guid>{18840A7D-1CEF-45FD-911A-24975FBDEF28}</b:Guid>
    <b:Title>Covid-19 Salgın Sürecinde Sektörel Uygulama Rehberi</b:Title>
    <b:Year>2020</b:Year>
    <b:Author>
      <b:Author>
        <b:NameList>
          <b:Person>
            <b:Last>Derneği</b:Last>
            <b:First>Uluslararası</b:First>
            <b:Middle>Nakliyeciler</b:Middle>
          </b:Person>
        </b:NameList>
      </b:Author>
    </b:Author>
    <b:Publisher>Uluslarası Nakliyeciler Derneği</b:Publisher>
    <b:City>İstanbul</b:City>
    <b:RefOrder>3</b:RefOrder>
  </b:Source>
  <b:Source>
    <b:Tag>Bak20</b:Tag>
    <b:SourceType>Misc</b:SourceType>
    <b:Guid>{35DCEB16-D298-49AE-AEB0-57DF2B58782C}</b:Guid>
    <b:Title>İçişleri Bakanlığı'nın Uluslararası Yük Taşımacılığına İlişkin Genelgesi</b:Title>
    <b:Year>2020</b:Year>
    <b:City>Ankara</b:City>
    <b:Author>
      <b:Author>
        <b:NameList>
          <b:Person>
            <b:Last>Bakanlığı</b:Last>
            <b:First>T.C.</b:First>
            <b:Middle>İç İşleri</b:Middle>
          </b:Person>
        </b:NameList>
      </b:Author>
    </b:Author>
    <b:Month>Nisan</b:Month>
    <b:Day>9</b:Day>
    <b:Comments>6360 Sayılı Genelge</b:Comments>
    <b:RefOrder>5</b:RefOrder>
  </b:Source>
  <b:Source>
    <b:Tag>Kly20</b:Tag>
    <b:SourceType>Misc</b:SourceType>
    <b:Guid>{C77C25D8-789F-456F-894F-8D7F6A9FB3BE}</b:Guid>
    <b:Author>
      <b:Author>
        <b:NameList>
          <b:Person>
            <b:Last>Goerdeler</b:Last>
            <b:First>Klynveld</b:First>
            <b:Middle>Peat Marwick</b:Middle>
          </b:Person>
        </b:NameList>
      </b:Author>
    </b:Author>
    <b:Title>Taşımacılık Sektörel Bakış</b:Title>
    <b:PublicationTitle>Sektörün Ekonomideki Yeri</b:PublicationTitle>
    <b:Year>2020</b:Year>
    <b:Publisher>KPMG</b:Publisher>
    <b:RefOrder>6</b:RefOrder>
  </b:Source>
  <b:Source>
    <b:Tag>Kra20</b:Tag>
    <b:SourceType>ArticleInAPeriodical</b:SourceType>
    <b:Guid>{0EC2B5DB-0F15-4A8E-A1E0-01A146F97AA2}</b:Guid>
    <b:Author>
      <b:Author>
        <b:NameList>
          <b:Person>
            <b:Last>Kraemer</b:Last>
            <b:First>Moritz</b:First>
            <b:Middle>U. G.</b:Middle>
          </b:Person>
          <b:Person>
            <b:Last>Yang</b:Last>
            <b:First>Chia-Hung</b:First>
          </b:Person>
          <b:Person>
            <b:Last>Gutierrez</b:Last>
            <b:First>Bernardo</b:First>
          </b:Person>
          <b:Person>
            <b:Last>Wu</b:Last>
            <b:First>Chieh-Hsi</b:First>
          </b:Person>
          <b:Person>
            <b:Last>Klein</b:Last>
            <b:First>Brennan</b:First>
          </b:Person>
          <b:Person>
            <b:Last>Pigott</b:Last>
            <b:First>David</b:First>
            <b:Middle>M.</b:Middle>
          </b:Person>
          <b:Person>
            <b:Last>Group</b:Last>
            <b:First>Open</b:First>
            <b:Middle>COVID-19 Data Working</b:Middle>
          </b:Person>
          <b:Person>
            <b:Last>Plessis</b:Last>
            <b:First>Louis</b:First>
            <b:Middle>du</b:Middle>
          </b:Person>
          <b:Person>
            <b:Last>Faria</b:Last>
            <b:First>Nuno</b:First>
            <b:Middle>R.</b:Middle>
          </b:Person>
          <b:Person>
            <b:Last>Li</b:Last>
            <b:First>Ruoran</b:First>
          </b:Person>
          <b:Person>
            <b:Last>Hanage</b:Last>
            <b:First>William</b:First>
            <b:Middle>P.</b:Middle>
          </b:Person>
          <b:Person>
            <b:Last>Brownstein</b:Last>
            <b:First>John</b:First>
            <b:Middle>S.</b:Middle>
          </b:Person>
          <b:Person>
            <b:Last>Layan</b:Last>
            <b:First>Maylis</b:First>
          </b:Person>
          <b:Person>
            <b:Last>Vespigna</b:Last>
            <b:First>Alessandro</b:First>
          </b:Person>
          <b:Person>
            <b:Last>Vespignani</b:Last>
            <b:First>Alessandro </b:First>
          </b:Person>
          <b:Person>
            <b:Last>Tian</b:Last>
            <b:First>Huaiyu</b:First>
          </b:Person>
          <b:Person>
            <b:Last>Dye</b:Last>
            <b:First>Christopher</b:First>
          </b:Person>
          <b:Person>
            <b:Last>Pybus</b:Last>
            <b:First>Oliver G.</b:First>
          </b:Person>
          <b:Person>
            <b:Last>Scarpino</b:Last>
            <b:First>Samuel V.</b:First>
          </b:Person>
        </b:NameList>
      </b:Author>
    </b:Author>
    <b:Title>The effect of human mobility and control measures on the COVID-19 epidemic in China</b:Title>
    <b:PeriodicalTitle>Science Journal</b:PeriodicalTitle>
    <b:Year>2020</b:Year>
    <b:Month>May</b:Month>
    <b:Day>1</b:Day>
    <b:Pages>493-497</b:Pages>
    <b:RefOrder>1</b:RefOrder>
  </b:Source>
  <b:Source>
    <b:Tag>Koç20</b:Tag>
    <b:SourceType>InternetSite</b:SourceType>
    <b:Guid>{BBC5B1DF-1AF6-44EB-94CA-171D768EF02A}</b:Guid>
    <b:Title>Koronavirüs (COVID-19) Rehberi / Coronavirus (COVID-19) Guide </b:Title>
    <b:Year>2020</b:Year>
    <b:Author>
      <b:Author>
        <b:NameList>
          <b:Person>
            <b:Last>Kütüphanesi</b:Last>
            <b:First>Koç</b:First>
            <b:Middle>Üniversitesi</b:Middle>
          </b:Person>
        </b:NameList>
      </b:Author>
    </b:Author>
    <b:InternetSiteTitle>https://libguides.iyte.edu.tr/</b:InternetSiteTitle>
    <b:URL>https://libguides.iyte.edu.tr/c.php?g=678962&amp;p=4839272</b:URL>
    <b:RefOrder>7</b:RefOrder>
  </b:Source>
  <b:Source>
    <b:Tag>Mar20</b:Tag>
    <b:SourceType>ArticleInAPeriodical</b:SourceType>
    <b:Guid>{D24DF83B-6CB9-46CB-9FC5-44AEABEE0608}</b:Guid>
    <b:Title>The socio-economic implications of the coronavirus pandemic (COVID-19):A review</b:Title>
    <b:Year>2020</b:Year>
    <b:Author>
      <b:Author>
        <b:NameList>
          <b:Person>
            <b:Last>Nicola</b:Last>
            <b:First>Maria</b:First>
          </b:Person>
          <b:Person>
            <b:Last>Alsaf</b:Last>
            <b:First>Zaid</b:First>
          </b:Person>
          <b:Person>
            <b:Last>Sohrabi</b:Last>
            <b:First>Catrin</b:First>
          </b:Person>
          <b:Person>
            <b:Last>Kerwan</b:Last>
            <b:First>Ahmed</b:First>
          </b:Person>
          <b:Person>
            <b:Last>Al-Jabir</b:Last>
            <b:First>Ahmed</b:First>
          </b:Person>
          <b:Person>
            <b:Last>Iosifidis</b:Last>
            <b:First>Christos</b:First>
          </b:Person>
          <b:Person>
            <b:Last>Agha</b:Last>
            <b:First>Maliha</b:First>
          </b:Person>
          <b:Person>
            <b:Last>Agha</b:Last>
            <b:First>Riaz</b:First>
          </b:Person>
        </b:NameList>
      </b:Author>
    </b:Author>
    <b:PeriodicalTitle>International Journal of Surgery</b:PeriodicalTitle>
    <b:Pages>185-193</b:Pages>
    <b:RefOrder>8</b:RefOrder>
  </b:Source>
  <b:Source>
    <b:Tag>Che20</b:Tag>
    <b:SourceType>ArticleInAPeriodical</b:SourceType>
    <b:Guid>{2406F0D5-45FC-4C0D-A184-122CF1545739}</b:Guid>
    <b:Author>
      <b:Author>
        <b:NameList>
          <b:Person>
            <b:Last>Zhou</b:Last>
            <b:First>Chenghu</b:First>
          </b:Person>
          <b:Person>
            <b:Last>Su</b:Last>
            <b:First>Fenzhen</b:First>
          </b:Person>
          <b:Person>
            <b:Last>Pei</b:Last>
            <b:First>Tao</b:First>
          </b:Person>
          <b:Person>
            <b:Last>Zhang</b:Last>
            <b:First>An</b:First>
          </b:Person>
          <b:Person>
            <b:Last>Du</b:Last>
            <b:First>Yunyan</b:First>
          </b:Person>
          <b:Person>
            <b:Last>Luo</b:Last>
            <b:First>Bin</b:First>
          </b:Person>
          <b:Person>
            <b:Last>Cao</b:Last>
            <b:First>Zhindong</b:First>
          </b:Person>
          <b:Person>
            <b:Last>Wang</b:Last>
            <b:First>Juanle</b:First>
          </b:Person>
          <b:Person>
            <b:Last>Yuan</b:Last>
            <b:First>Wen</b:First>
          </b:Person>
          <b:Person>
            <b:Last>Zhu</b:Last>
            <b:First>Yunqiang</b:First>
          </b:Person>
          <b:Person>
            <b:Last>Song</b:Last>
            <b:First>Ci</b:First>
          </b:Person>
          <b:Person>
            <b:Last>Chen</b:Last>
            <b:First>Jie</b:First>
          </b:Person>
          <b:Person>
            <b:Last>Xu</b:Last>
            <b:First>Jun</b:First>
          </b:Person>
          <b:Person>
            <b:Last>Li</b:Last>
            <b:First>Fujia</b:First>
          </b:Person>
          <b:Person>
            <b:Last>Ma</b:Last>
            <b:First>Ting</b:First>
          </b:Person>
          <b:Person>
            <b:Last>Jiang</b:Last>
            <b:First>Lili</b:First>
          </b:Person>
          <b:Person>
            <b:Last>Yan</b:Last>
            <b:First>Fengqin</b:First>
          </b:Person>
          <b:Person>
            <b:Last>Yi</b:Last>
            <b:First>Jiawei</b:First>
          </b:Person>
          <b:Person>
            <b:Last>Hu</b:Last>
            <b:First>Yunfeng</b:First>
          </b:Person>
          <b:Person>
            <b:Last>Liao</b:Last>
            <b:First>Yilan</b:First>
          </b:Person>
          <b:Person>
            <b:Last>Xiao</b:Last>
            <b:First>Han</b:First>
          </b:Person>
        </b:NameList>
      </b:Author>
    </b:Author>
    <b:Title>COVİD-19: Challenges to GIS with Big Data</b:Title>
    <b:PeriodicalTitle>Geography and Sustainability </b:PeriodicalTitle>
    <b:Year>2020</b:Year>
    <b:Pages>77-87</b:Pages>
    <b:RefOrder>9</b:RefOrder>
  </b:Source>
  <b:Source>
    <b:Tag>Uzu07</b:Tag>
    <b:SourceType>Report</b:SourceType>
    <b:Guid>{D0648936-E900-4FA3-879E-6DFED212F687}</b:Guid>
    <b:Title>Isparta İl ve İlçe Merkezlerindeki "Aile Sağlık Merkezleride" Soğuk Zincir, Mevcut Durum ve Uygulamalar</b:Title>
    <b:Year>2007</b:Year>
    <b:Author>
      <b:Author>
        <b:NameList>
          <b:Person>
            <b:Last>Uzun</b:Last>
            <b:First>Ertan</b:First>
          </b:Person>
        </b:NameList>
      </b:Author>
    </b:Author>
    <b:Publisher>Süleyman Demirel Üniversitesi Tıp Fakültesi</b:Publisher>
    <b:City>Isparta</b:City>
    <b:ThesisType>Uzmanlık Tezi</b:ThesisType>
    <b:RefOrder>10</b:RefOrder>
  </b:Source>
  <b:Source>
    <b:Tag>Doğ16</b:Tag>
    <b:SourceType>ArticleInAPeriodical</b:SourceType>
    <b:Guid>{9C456693-A4BA-41EB-9ADE-0742DBE67613}</b:Guid>
    <b:Title>Aile Hekimliğinde Disiplin Hükümleri ve İhtar Puanları</b:Title>
    <b:Year>2016</b:Year>
    <b:Author>
      <b:Author>
        <b:NameList>
          <b:Person>
            <b:Last>Doğru</b:Last>
            <b:First>Ezgi</b:First>
            <b:Middle>Kızılkaya</b:Middle>
          </b:Person>
        </b:NameList>
      </b:Author>
    </b:Author>
    <b:PeriodicalTitle>Türkiye Adalet Akademisi Dergisi</b:PeriodicalTitle>
    <b:Month>Ekim</b:Month>
    <b:Pages>471-494</b:Pages>
    <b:Issue>28</b:Issue>
    <b:RefOrder>11</b:RefOrder>
  </b:Source>
  <b:Source>
    <b:Tag>Tur05</b:Tag>
    <b:SourceType>ArticleInAPeriodical</b:SourceType>
    <b:Guid>{E9449100-725D-49BB-AFF1-ECC96E8E644A}</b:Guid>
    <b:Author>
      <b:Author>
        <b:NameList>
          <b:Person>
            <b:Last>Paksoy</b:Last>
            <b:First>Turan</b:First>
          </b:Person>
        </b:NameList>
      </b:Author>
    </b:Author>
    <b:Title>Tedarik Zinciri Yönetiminde Dağıtım Ağlarının Tasarımı ve Optimizasyonu: Malzeme İhtiyaç Kısıtı Altında Stratejik Bir Üretim-Dağıtım Modeli</b:Title>
    <b:PeriodicalTitle>Selçuk Üniversitesi Sosyal Bilimler Enstitüsü Dergisi</b:PeriodicalTitle>
    <b:Year>2005</b:Year>
    <b:Pages>435-454</b:Pages>
    <b:RefOrder>2</b:RefOrder>
  </b:Source>
  <b:Source>
    <b:Tag>Onu181</b:Tag>
    <b:SourceType>ConferenceProceedings</b:SourceType>
    <b:Guid>{CA6A9001-32BA-47E6-B026-8B52A4C888C7}</b:Guid>
    <b:Author>
      <b:Author>
        <b:NameList>
          <b:Person>
            <b:Last>Onursal</b:Last>
            <b:First>Fatma</b:First>
            <b:Middle>Serab</b:Middle>
          </b:Person>
          <b:Person>
            <b:Last>Birgün</b:Last>
            <b:First>Semra</b:First>
          </b:Person>
          <b:Person>
            <b:Last>Yazıcı</b:Last>
            <b:First>Sabire</b:First>
          </b:Person>
        </b:NameList>
      </b:Author>
    </b:Author>
    <b:Title>Soğuk Zincir Zayiat Problemlerinin Çözümü İçin Kısıtlar Teorisi</b:Title>
    <b:Year>2018</b:Year>
    <b:Pages>332-342</b:Pages>
    <b:ConferenceName>INTERNATIONAL CONFERENCE ON EURASIAN ECONOMIES</b:ConferenceName>
    <b:City>Tashkent-Uzbekistan</b:City>
    <b:Publisher>Eurasian Economists Association &amp; Tashkent State University of Economics</b:Publisher>
    <b:RefOrder>12</b:RefOrder>
  </b:Source>
</b:Sources>
</file>

<file path=customXml/itemProps1.xml><?xml version="1.0" encoding="utf-8"?>
<ds:datastoreItem xmlns:ds="http://schemas.openxmlformats.org/officeDocument/2006/customXml" ds:itemID="{A4FF92DD-79F4-46C5-A5C0-84918D469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4052</Words>
  <Characters>23100</Characters>
  <Application>Microsoft Office Word</Application>
  <DocSecurity>0</DocSecurity>
  <Lines>192</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Ebru BAĞCI</cp:lastModifiedBy>
  <cp:revision>2</cp:revision>
  <dcterms:created xsi:type="dcterms:W3CDTF">2020-06-02T22:04:00Z</dcterms:created>
  <dcterms:modified xsi:type="dcterms:W3CDTF">2020-06-02T22:04:00Z</dcterms:modified>
</cp:coreProperties>
</file>