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B2" w:rsidRDefault="00DF646A">
      <w:pPr>
        <w:spacing w:before="120" w:after="0" w:line="240" w:lineRule="auto"/>
        <w:ind w:left="11" w:hanging="11"/>
        <w:jc w:val="center"/>
        <w:rPr>
          <w:rStyle w:val="Gl"/>
          <w:b w:val="0"/>
          <w:sz w:val="20"/>
          <w:szCs w:val="20"/>
          <w:shd w:val="clear" w:color="auto" w:fill="FFFFFF"/>
        </w:rPr>
      </w:pPr>
      <w:r>
        <w:rPr>
          <w:rStyle w:val="Gl"/>
          <w:b w:val="0"/>
          <w:sz w:val="20"/>
          <w:szCs w:val="20"/>
          <w:shd w:val="clear" w:color="auto" w:fill="FFFFFF"/>
        </w:rPr>
        <w:t>2nd International Congress of Management of Organizations</w:t>
      </w:r>
    </w:p>
    <w:p w:rsidR="005112B2" w:rsidRDefault="005112B2">
      <w:pPr>
        <w:spacing w:before="120" w:after="0" w:line="240" w:lineRule="auto"/>
        <w:ind w:left="11" w:hanging="11"/>
        <w:jc w:val="center"/>
        <w:rPr>
          <w:rStyle w:val="Gl"/>
          <w:b w:val="0"/>
          <w:sz w:val="20"/>
          <w:szCs w:val="20"/>
          <w:shd w:val="clear" w:color="auto" w:fill="FFFFFF"/>
        </w:rPr>
      </w:pPr>
    </w:p>
    <w:p w:rsidR="005112B2" w:rsidRDefault="00DF646A">
      <w:pPr>
        <w:spacing w:after="0" w:line="240" w:lineRule="auto"/>
        <w:jc w:val="center"/>
        <w:rPr>
          <w:b/>
          <w:color w:val="000000" w:themeColor="text1"/>
          <w:sz w:val="28"/>
          <w:szCs w:val="28"/>
        </w:rPr>
      </w:pPr>
      <w:r>
        <w:rPr>
          <w:rFonts w:ascii="Cambria" w:hAnsi="Cambria" w:cs="Arial"/>
          <w:b/>
          <w:sz w:val="22"/>
        </w:rPr>
        <w:t>Dijital Çağın Yetkinlikleri ve Geleceğin Meslekleri</w:t>
      </w:r>
    </w:p>
    <w:p w:rsidR="005112B2" w:rsidRDefault="005112B2">
      <w:pPr>
        <w:spacing w:line="240" w:lineRule="auto"/>
        <w:jc w:val="center"/>
        <w:rPr>
          <w:rStyle w:val="Gl"/>
          <w:rFonts w:asciiTheme="minorHAnsi" w:hAnsiTheme="minorHAnsi" w:cstheme="minorBidi"/>
          <w:sz w:val="20"/>
          <w:szCs w:val="20"/>
          <w:shd w:val="clear" w:color="auto" w:fill="FFFFFF"/>
        </w:rPr>
      </w:pPr>
    </w:p>
    <w:p w:rsidR="005112B2" w:rsidRDefault="00DF646A">
      <w:pPr>
        <w:spacing w:after="0" w:line="240" w:lineRule="auto"/>
        <w:jc w:val="right"/>
        <w:rPr>
          <w:szCs w:val="24"/>
        </w:rPr>
      </w:pPr>
      <w:r>
        <w:rPr>
          <w:b/>
          <w:color w:val="000000" w:themeColor="text1"/>
          <w:szCs w:val="24"/>
        </w:rPr>
        <w:t xml:space="preserve">Doç. Dr. Esra AYDIN GÖKTEPE </w:t>
      </w:r>
    </w:p>
    <w:p w:rsidR="005112B2" w:rsidRDefault="00DF646A">
      <w:pPr>
        <w:spacing w:after="0" w:line="240" w:lineRule="auto"/>
        <w:jc w:val="right"/>
        <w:rPr>
          <w:color w:val="000000" w:themeColor="text1"/>
          <w:sz w:val="20"/>
          <w:szCs w:val="20"/>
        </w:rPr>
      </w:pPr>
      <w:r>
        <w:rPr>
          <w:color w:val="000000" w:themeColor="text1"/>
          <w:sz w:val="20"/>
          <w:szCs w:val="20"/>
        </w:rPr>
        <w:t>Istanbul Arel Üniveristesi</w:t>
      </w:r>
    </w:p>
    <w:p w:rsidR="005112B2" w:rsidRDefault="00DF646A">
      <w:pPr>
        <w:spacing w:after="0" w:line="240" w:lineRule="auto"/>
        <w:jc w:val="right"/>
        <w:rPr>
          <w:rStyle w:val="Kpr"/>
        </w:rPr>
      </w:pPr>
      <w:r>
        <w:rPr>
          <w:rStyle w:val="Kpr"/>
          <w:sz w:val="20"/>
          <w:szCs w:val="20"/>
        </w:rPr>
        <w:t>esraaydingoktepe@arel.edu.tr</w:t>
      </w:r>
    </w:p>
    <w:p w:rsidR="005112B2" w:rsidRDefault="00DF646A">
      <w:pPr>
        <w:spacing w:after="0" w:line="240" w:lineRule="auto"/>
        <w:jc w:val="right"/>
        <w:rPr>
          <w:b/>
          <w:color w:val="000000" w:themeColor="text1"/>
          <w:szCs w:val="24"/>
        </w:rPr>
      </w:pPr>
      <w:r>
        <w:rPr>
          <w:b/>
          <w:color w:val="000000" w:themeColor="text1"/>
          <w:szCs w:val="24"/>
        </w:rPr>
        <w:t xml:space="preserve"> Öğr. Gör. Özlem AYDIN GASIMOV</w:t>
      </w:r>
    </w:p>
    <w:p w:rsidR="005112B2" w:rsidRDefault="00DF646A">
      <w:pPr>
        <w:spacing w:after="0" w:line="240" w:lineRule="auto"/>
        <w:jc w:val="right"/>
        <w:rPr>
          <w:color w:val="000000" w:themeColor="text1"/>
          <w:sz w:val="20"/>
          <w:szCs w:val="20"/>
        </w:rPr>
      </w:pPr>
      <w:r>
        <w:rPr>
          <w:color w:val="000000" w:themeColor="text1"/>
          <w:sz w:val="20"/>
          <w:szCs w:val="20"/>
        </w:rPr>
        <w:t>Istanbul Arel Üniveristesi</w:t>
      </w:r>
    </w:p>
    <w:p w:rsidR="005112B2" w:rsidRDefault="00DF646A">
      <w:pPr>
        <w:spacing w:after="0" w:line="240" w:lineRule="auto"/>
        <w:jc w:val="right"/>
        <w:rPr>
          <w:rStyle w:val="Kpr"/>
          <w:sz w:val="20"/>
          <w:szCs w:val="20"/>
        </w:rPr>
      </w:pPr>
      <w:r>
        <w:rPr>
          <w:rStyle w:val="Kpr"/>
          <w:sz w:val="20"/>
          <w:szCs w:val="20"/>
        </w:rPr>
        <w:t xml:space="preserve">ozlemaydin@arel.edu.tr </w:t>
      </w:r>
    </w:p>
    <w:p w:rsidR="005112B2" w:rsidRDefault="00DF646A">
      <w:pPr>
        <w:spacing w:after="0" w:line="240" w:lineRule="auto"/>
        <w:jc w:val="right"/>
        <w:rPr>
          <w:b/>
          <w:color w:val="000000" w:themeColor="text1"/>
          <w:szCs w:val="24"/>
        </w:rPr>
      </w:pPr>
      <w:r>
        <w:rPr>
          <w:b/>
          <w:color w:val="000000" w:themeColor="text1"/>
          <w:szCs w:val="24"/>
        </w:rPr>
        <w:t xml:space="preserve"> Öğr. Gör. Burcu YILDIZ</w:t>
      </w:r>
    </w:p>
    <w:p w:rsidR="005112B2" w:rsidRDefault="00DF646A">
      <w:pPr>
        <w:spacing w:after="0" w:line="240" w:lineRule="auto"/>
        <w:jc w:val="right"/>
        <w:rPr>
          <w:color w:val="000000" w:themeColor="text1"/>
          <w:sz w:val="20"/>
          <w:szCs w:val="20"/>
        </w:rPr>
      </w:pPr>
      <w:r>
        <w:rPr>
          <w:color w:val="000000" w:themeColor="text1"/>
          <w:sz w:val="20"/>
          <w:szCs w:val="20"/>
        </w:rPr>
        <w:t>Istanbul Arel Üniveristesi</w:t>
      </w:r>
    </w:p>
    <w:p w:rsidR="005112B2" w:rsidRDefault="00DF646A">
      <w:pPr>
        <w:spacing w:after="0" w:line="240" w:lineRule="auto"/>
        <w:jc w:val="right"/>
        <w:rPr>
          <w:rFonts w:ascii="Cambria" w:hAnsi="Cambria" w:cs="Arial"/>
          <w:sz w:val="18"/>
          <w:szCs w:val="18"/>
        </w:rPr>
      </w:pPr>
      <w:hyperlink r:id="rId7" w:history="1">
        <w:r>
          <w:rPr>
            <w:rStyle w:val="Kpr"/>
            <w:sz w:val="20"/>
            <w:szCs w:val="20"/>
          </w:rPr>
          <w:t>burcuyildiz@arel.edu.tr</w:t>
        </w:r>
      </w:hyperlink>
    </w:p>
    <w:p w:rsidR="005112B2" w:rsidRDefault="005112B2">
      <w:pPr>
        <w:spacing w:after="0" w:line="240" w:lineRule="auto"/>
        <w:jc w:val="right"/>
        <w:rPr>
          <w:szCs w:val="24"/>
        </w:rPr>
      </w:pPr>
    </w:p>
    <w:p w:rsidR="005112B2" w:rsidRDefault="005112B2">
      <w:pPr>
        <w:spacing w:after="0" w:line="240" w:lineRule="auto"/>
        <w:ind w:left="2832" w:firstLine="708"/>
        <w:jc w:val="right"/>
        <w:rPr>
          <w:rStyle w:val="Kpr"/>
          <w:color w:val="000000" w:themeColor="text1"/>
          <w:u w:val="none"/>
        </w:rPr>
      </w:pPr>
    </w:p>
    <w:p w:rsidR="005112B2" w:rsidRDefault="005112B2">
      <w:pPr>
        <w:spacing w:after="0" w:line="240" w:lineRule="auto"/>
        <w:ind w:left="2832" w:firstLine="708"/>
        <w:jc w:val="center"/>
        <w:rPr>
          <w:b/>
          <w:color w:val="000000" w:themeColor="text1"/>
          <w:sz w:val="20"/>
          <w:szCs w:val="20"/>
        </w:rPr>
      </w:pPr>
    </w:p>
    <w:p w:rsidR="005112B2" w:rsidRDefault="00DF646A">
      <w:pPr>
        <w:spacing w:after="0" w:line="240" w:lineRule="auto"/>
        <w:jc w:val="center"/>
        <w:rPr>
          <w:b/>
          <w:szCs w:val="24"/>
        </w:rPr>
      </w:pPr>
      <w:r>
        <w:rPr>
          <w:b/>
          <w:szCs w:val="24"/>
        </w:rPr>
        <w:t>ÖZET</w:t>
      </w:r>
    </w:p>
    <w:p w:rsidR="005112B2" w:rsidRDefault="005112B2">
      <w:pPr>
        <w:spacing w:after="0" w:line="240" w:lineRule="auto"/>
        <w:jc w:val="center"/>
        <w:rPr>
          <w:b/>
          <w:color w:val="auto"/>
          <w:szCs w:val="24"/>
        </w:rPr>
      </w:pPr>
    </w:p>
    <w:p w:rsidR="005112B2" w:rsidRDefault="005112B2">
      <w:pPr>
        <w:spacing w:after="0" w:line="240" w:lineRule="auto"/>
        <w:rPr>
          <w:b/>
          <w:sz w:val="20"/>
          <w:szCs w:val="20"/>
        </w:rPr>
      </w:pPr>
    </w:p>
    <w:p w:rsidR="005112B2" w:rsidRDefault="00DF646A">
      <w:pPr>
        <w:spacing w:after="0" w:line="240" w:lineRule="auto"/>
        <w:ind w:left="0" w:firstLine="708"/>
        <w:rPr>
          <w:sz w:val="20"/>
          <w:szCs w:val="20"/>
        </w:rPr>
      </w:pPr>
      <w:bookmarkStart w:id="0" w:name="_GoBack"/>
      <w:r>
        <w:rPr>
          <w:sz w:val="20"/>
          <w:szCs w:val="20"/>
        </w:rPr>
        <w:t xml:space="preserve">İnsanlık tarihi boyunca, insanlar temel gereksinimlerini karşılamak için bulundukları dönemin </w:t>
      </w:r>
      <w:r>
        <w:rPr>
          <w:sz w:val="20"/>
          <w:szCs w:val="20"/>
        </w:rPr>
        <w:t xml:space="preserve">şartlarına göre bilgi ve yetenekleri doğrultusunda çeşitli meslekler icra etmişlerdir. Meslekler, bireylerin kişilikleri ile şekillenmekle birlikte, sosyal, teknolojik, ekonomik değişimlerden de önemli oranda etkilenmektedir. Zamanın şartları ve teknoloji </w:t>
      </w:r>
      <w:r>
        <w:rPr>
          <w:sz w:val="20"/>
          <w:szCs w:val="20"/>
        </w:rPr>
        <w:t>hayatımızdaki pek çok değiştirdiği gibi meslekleri de hızla değiştirmekte ve dönüştürmektedir. Küreselleşme ve beraberinde gelen yüksek dijitalleşme süreci ile çalışandan beklenen yetkinlikler değişmiş, yeni meslekler oluşmaya başlamış bazı mesleklerin ise</w:t>
      </w:r>
      <w:r>
        <w:rPr>
          <w:sz w:val="20"/>
          <w:szCs w:val="20"/>
        </w:rPr>
        <w:t xml:space="preserve"> önemi gittikçe azalmıştır. Bilim ve teknoloji alanındaki hızlı gelişmeler özellikle 21. YY icra ettiğimiz mesleklerin içeriğini, kapsamını ve yapılış şeklini değiştirmiştir. Yapay zekâ, otomasyon, yeni teknolojiler, dijitalleşme, mesleki dönüşümün itici g</w:t>
      </w:r>
      <w:r>
        <w:rPr>
          <w:sz w:val="20"/>
          <w:szCs w:val="20"/>
        </w:rPr>
        <w:t>üçleri olarak karşımıza çıkmaktadır. Bu değişim sürecinde bazı meslekler güncelliğini yitirirken, bazı meslekler güncellenmiş, bazı meslekler ise hayatımıza dahil olmuştur. Bilgi çağı ile kol gücünün yerini bilgi almış, teknoloji çağı ile sosyal becerileri</w:t>
      </w:r>
      <w:r>
        <w:rPr>
          <w:sz w:val="20"/>
          <w:szCs w:val="20"/>
        </w:rPr>
        <w:t>n yanı sıra teknik beceriye olan ihtiyaç artmıştır. Teknolojide yaşanan hızlı ve büyük değişim meslekleri ve becerileri büyük bir dönüşüme uğratmıştır. Bu çalışmayla teknolojik gelişmeyle beraber gelen yüksek dijitalleşme ile yaşanan dönüşümün iş gücü yetk</w:t>
      </w:r>
      <w:r>
        <w:rPr>
          <w:sz w:val="20"/>
          <w:szCs w:val="20"/>
        </w:rPr>
        <w:t>inliklerini nasıl etkilediğini ve geleceğin yeni mesleklerini ve bu mesleklerin gerektireceği becerileri ortaya koymak amaçlanmış</w:t>
      </w:r>
      <w:r>
        <w:rPr>
          <w:sz w:val="20"/>
          <w:szCs w:val="20"/>
        </w:rPr>
        <w:t>tır.</w:t>
      </w:r>
      <w:r>
        <w:rPr>
          <w:sz w:val="20"/>
          <w:szCs w:val="20"/>
        </w:rPr>
        <w:t xml:space="preserve"> </w:t>
      </w:r>
      <w:r>
        <w:rPr>
          <w:sz w:val="20"/>
          <w:szCs w:val="20"/>
        </w:rPr>
        <w:t>B</w:t>
      </w:r>
      <w:r>
        <w:rPr>
          <w:sz w:val="20"/>
          <w:szCs w:val="20"/>
        </w:rPr>
        <w:t>u amaçla</w:t>
      </w:r>
      <w:r>
        <w:rPr>
          <w:sz w:val="20"/>
          <w:szCs w:val="20"/>
        </w:rPr>
        <w:t xml:space="preserve"> d</w:t>
      </w:r>
      <w:r>
        <w:rPr>
          <w:sz w:val="20"/>
          <w:szCs w:val="20"/>
        </w:rPr>
        <w:t>ijital dönüşümün mesleklere etkisi bağlamında literatürdeki güncel çalışmalar ve gelecek meslek raporları incelenerek içerik analizi yapılmıştır. İŞKUR, ILO ve çeşitli insan kaynakları araştırma şirketlerinin geleceğin mesleklerine yönelik araştırma raporl</w:t>
      </w:r>
      <w:r>
        <w:rPr>
          <w:sz w:val="20"/>
          <w:szCs w:val="20"/>
        </w:rPr>
        <w:t xml:space="preserve">arı incelenmiş ve </w:t>
      </w:r>
      <w:r>
        <w:rPr>
          <w:sz w:val="20"/>
          <w:szCs w:val="20"/>
        </w:rPr>
        <w:t>e</w:t>
      </w:r>
      <w:r>
        <w:rPr>
          <w:sz w:val="20"/>
          <w:szCs w:val="20"/>
        </w:rPr>
        <w:t>lde edilen bilgiler tartışılarak yerel global ölçekte geleceğin meslekleri değerlendirilmiştir.</w:t>
      </w:r>
    </w:p>
    <w:bookmarkEnd w:id="0"/>
    <w:p w:rsidR="005112B2" w:rsidRDefault="005112B2">
      <w:pPr>
        <w:spacing w:after="0" w:line="240" w:lineRule="auto"/>
        <w:ind w:left="0" w:firstLine="708"/>
        <w:rPr>
          <w:sz w:val="20"/>
          <w:szCs w:val="20"/>
        </w:rPr>
      </w:pPr>
    </w:p>
    <w:p w:rsidR="005112B2" w:rsidRDefault="00DF646A">
      <w:pPr>
        <w:spacing w:after="0" w:line="240" w:lineRule="auto"/>
        <w:ind w:left="0" w:firstLine="0"/>
        <w:rPr>
          <w:b/>
          <w:bCs/>
          <w:sz w:val="20"/>
          <w:szCs w:val="20"/>
        </w:rPr>
      </w:pPr>
      <w:r>
        <w:rPr>
          <w:b/>
          <w:bCs/>
          <w:sz w:val="20"/>
          <w:szCs w:val="20"/>
        </w:rPr>
        <w:t>Anahtar Kelimeler: Yapay Zekâ, Mesleki Dönüşüm, Geleceğin Meslekleri, Dijital Dönüşüm, Endüstri 4.0</w:t>
      </w:r>
    </w:p>
    <w:p w:rsidR="005112B2" w:rsidRDefault="005112B2">
      <w:pPr>
        <w:spacing w:after="0" w:line="240" w:lineRule="auto"/>
        <w:ind w:left="0" w:firstLine="0"/>
        <w:rPr>
          <w:b/>
          <w:bCs/>
          <w:color w:val="373535"/>
          <w:sz w:val="20"/>
          <w:szCs w:val="20"/>
        </w:rPr>
      </w:pPr>
    </w:p>
    <w:p w:rsidR="005112B2" w:rsidRDefault="00DF646A">
      <w:pPr>
        <w:spacing w:after="0" w:line="240" w:lineRule="auto"/>
        <w:rPr>
          <w:color w:val="373535"/>
          <w:sz w:val="20"/>
          <w:szCs w:val="20"/>
        </w:rPr>
      </w:pPr>
      <w:r>
        <w:rPr>
          <w:color w:val="373535"/>
          <w:sz w:val="20"/>
          <w:szCs w:val="20"/>
        </w:rPr>
        <w:t>Kategori No: 2 Tematik Açılardan Yöneti</w:t>
      </w:r>
      <w:r>
        <w:rPr>
          <w:color w:val="373535"/>
          <w:sz w:val="20"/>
          <w:szCs w:val="20"/>
        </w:rPr>
        <w:t>m</w:t>
      </w:r>
    </w:p>
    <w:p w:rsidR="005112B2" w:rsidRDefault="00DF646A">
      <w:pPr>
        <w:spacing w:after="0" w:line="240" w:lineRule="auto"/>
        <w:rPr>
          <w:color w:val="373535"/>
          <w:sz w:val="20"/>
          <w:szCs w:val="20"/>
        </w:rPr>
      </w:pPr>
      <w:r>
        <w:rPr>
          <w:color w:val="373535"/>
          <w:sz w:val="20"/>
          <w:szCs w:val="20"/>
        </w:rPr>
        <w:t>Kategori Konusu: Ünvanlar ve Kariyer Açısından Yönetim</w:t>
      </w:r>
    </w:p>
    <w:p w:rsidR="005112B2" w:rsidRDefault="005112B2">
      <w:pPr>
        <w:spacing w:after="0" w:line="240" w:lineRule="auto"/>
        <w:rPr>
          <w:color w:val="373535"/>
          <w:sz w:val="20"/>
          <w:szCs w:val="20"/>
        </w:rPr>
      </w:pPr>
    </w:p>
    <w:p w:rsidR="005112B2" w:rsidRDefault="005112B2">
      <w:pPr>
        <w:spacing w:line="240" w:lineRule="auto"/>
        <w:jc w:val="center"/>
        <w:rPr>
          <w:rStyle w:val="Gl"/>
          <w:color w:val="000000" w:themeColor="text1"/>
          <w:sz w:val="28"/>
          <w:szCs w:val="28"/>
          <w:shd w:val="clear" w:color="auto" w:fill="FFFFFF"/>
        </w:rPr>
      </w:pPr>
    </w:p>
    <w:p w:rsidR="005112B2" w:rsidRDefault="005112B2">
      <w:pPr>
        <w:spacing w:line="240" w:lineRule="auto"/>
        <w:jc w:val="center"/>
        <w:rPr>
          <w:rStyle w:val="Gl"/>
          <w:color w:val="000000" w:themeColor="text1"/>
          <w:sz w:val="28"/>
          <w:szCs w:val="28"/>
          <w:shd w:val="clear" w:color="auto" w:fill="FFFFFF"/>
        </w:rPr>
      </w:pPr>
    </w:p>
    <w:p w:rsidR="005112B2" w:rsidRDefault="00DF646A">
      <w:pPr>
        <w:spacing w:line="240" w:lineRule="auto"/>
        <w:ind w:firstLine="0"/>
        <w:jc w:val="center"/>
        <w:rPr>
          <w:rStyle w:val="Gl"/>
          <w:rFonts w:eastAsia="SimSun"/>
          <w:color w:val="000000" w:themeColor="text1"/>
          <w:sz w:val="28"/>
          <w:szCs w:val="28"/>
          <w:shd w:val="clear" w:color="auto" w:fill="FFFFFF"/>
          <w:lang w:val="en-US"/>
        </w:rPr>
      </w:pPr>
      <w:r>
        <w:rPr>
          <w:rStyle w:val="Gl"/>
          <w:rFonts w:eastAsia="SimSun"/>
          <w:color w:val="000000" w:themeColor="text1"/>
          <w:sz w:val="28"/>
          <w:szCs w:val="28"/>
          <w:shd w:val="clear" w:color="auto" w:fill="FFFFFF"/>
          <w:lang w:val="en-US"/>
        </w:rPr>
        <w:t>Competencies of the Digital Age and Occupations of the Future</w:t>
      </w:r>
    </w:p>
    <w:p w:rsidR="005112B2" w:rsidRDefault="005112B2">
      <w:pPr>
        <w:spacing w:line="240" w:lineRule="auto"/>
        <w:ind w:firstLine="0"/>
        <w:jc w:val="center"/>
      </w:pPr>
    </w:p>
    <w:p w:rsidR="005112B2" w:rsidRDefault="005112B2">
      <w:pPr>
        <w:spacing w:line="240" w:lineRule="auto"/>
        <w:jc w:val="center"/>
      </w:pPr>
    </w:p>
    <w:p w:rsidR="005112B2" w:rsidRDefault="00DF646A">
      <w:pPr>
        <w:spacing w:after="0" w:line="240" w:lineRule="auto"/>
        <w:jc w:val="center"/>
        <w:rPr>
          <w:b/>
          <w:szCs w:val="24"/>
        </w:rPr>
      </w:pPr>
      <w:r>
        <w:rPr>
          <w:b/>
          <w:szCs w:val="24"/>
        </w:rPr>
        <w:t>ABSTRACT</w:t>
      </w:r>
    </w:p>
    <w:p w:rsidR="005112B2" w:rsidRDefault="005112B2">
      <w:pPr>
        <w:spacing w:after="0" w:line="240" w:lineRule="auto"/>
        <w:ind w:left="0" w:firstLine="0"/>
        <w:rPr>
          <w:sz w:val="20"/>
          <w:szCs w:val="20"/>
          <w:lang w:val="en-US"/>
        </w:rPr>
      </w:pPr>
    </w:p>
    <w:p w:rsidR="005112B2" w:rsidRDefault="00DF646A">
      <w:pPr>
        <w:spacing w:after="0" w:line="240" w:lineRule="auto"/>
        <w:ind w:left="0" w:firstLine="708"/>
        <w:rPr>
          <w:sz w:val="20"/>
          <w:szCs w:val="20"/>
        </w:rPr>
      </w:pPr>
      <w:r>
        <w:rPr>
          <w:sz w:val="20"/>
          <w:szCs w:val="20"/>
          <w:lang w:val="en-US"/>
        </w:rPr>
        <w:t>Throughout the history of humanity, people have performed various professions in line with their knowledge and abilities according to the conditions of the period they were in in order to meet their basic needs. Although professions are shaped by the perso</w:t>
      </w:r>
      <w:r>
        <w:rPr>
          <w:sz w:val="20"/>
          <w:szCs w:val="20"/>
          <w:lang w:val="en-US"/>
        </w:rPr>
        <w:t>nalities of individuals, they are also significantly affected by social, technological and economic changes. The conditions of time and technology are rapidly changing and transforming professions as well as many changes in our lives. With globalization an</w:t>
      </w:r>
      <w:r>
        <w:rPr>
          <w:sz w:val="20"/>
          <w:szCs w:val="20"/>
          <w:lang w:val="en-US"/>
        </w:rPr>
        <w:t xml:space="preserve">d the high digitalization process that comes with it, the competencies expected from the employee have changed, new professions have started to form and the importance of some professions has gradually decreased. Rapid developments in the field </w:t>
      </w:r>
      <w:r>
        <w:rPr>
          <w:sz w:val="20"/>
          <w:szCs w:val="20"/>
          <w:lang w:val="en-US"/>
        </w:rPr>
        <w:lastRenderedPageBreak/>
        <w:t xml:space="preserve">of science </w:t>
      </w:r>
      <w:r>
        <w:rPr>
          <w:sz w:val="20"/>
          <w:szCs w:val="20"/>
          <w:lang w:val="en-US"/>
        </w:rPr>
        <w:t>and technology, especially in the 21st century, have changed the content, scope and way of doing the professions we perform. Artificial intelligence, automation, new technologies, digitalization are the driving forces of professional transformation. In thi</w:t>
      </w:r>
      <w:r>
        <w:rPr>
          <w:sz w:val="20"/>
          <w:szCs w:val="20"/>
          <w:lang w:val="en-US"/>
        </w:rPr>
        <w:t>s process of change, some professions have become outdated, some professions have been updated, and some professions have been included in our lives. With the information age, arm power has been replaced by knowledge, and with the age of technology, the ne</w:t>
      </w:r>
      <w:r>
        <w:rPr>
          <w:sz w:val="20"/>
          <w:szCs w:val="20"/>
          <w:lang w:val="en-US"/>
        </w:rPr>
        <w:t>ed for technical skills as well as social skills has increased. The rapid and profound change in technology has transformed professions and skills in a great way. With this study, it was aimed to reveal how the transformation experienced with the high digi</w:t>
      </w:r>
      <w:r>
        <w:rPr>
          <w:sz w:val="20"/>
          <w:szCs w:val="20"/>
          <w:lang w:val="en-US"/>
        </w:rPr>
        <w:t xml:space="preserve">talization that comes with technological development affects the internal power competencies and the new professions of the future and the skills that these professions will require, and for this purpose, Content analysis </w:t>
      </w:r>
      <w:r>
        <w:rPr>
          <w:sz w:val="20"/>
          <w:szCs w:val="20"/>
        </w:rPr>
        <w:t xml:space="preserve">method </w:t>
      </w:r>
      <w:r>
        <w:rPr>
          <w:sz w:val="20"/>
          <w:szCs w:val="20"/>
          <w:lang w:val="en-US"/>
        </w:rPr>
        <w:t>was made by examining curre</w:t>
      </w:r>
      <w:r>
        <w:rPr>
          <w:sz w:val="20"/>
          <w:szCs w:val="20"/>
          <w:lang w:val="en-US"/>
        </w:rPr>
        <w:t>nt and future generations in the literature for these digital intended professions. With the information obtained from the information obtained from İŞKUR, professions that are raised locally and globally can be examined.</w:t>
      </w:r>
    </w:p>
    <w:p w:rsidR="005112B2" w:rsidRDefault="005112B2">
      <w:pPr>
        <w:ind w:firstLine="698"/>
        <w:rPr>
          <w:sz w:val="20"/>
          <w:szCs w:val="20"/>
          <w:lang w:val="en-US"/>
        </w:rPr>
      </w:pPr>
    </w:p>
    <w:p w:rsidR="005112B2" w:rsidRDefault="005112B2">
      <w:pPr>
        <w:spacing w:after="0" w:line="240" w:lineRule="auto"/>
        <w:rPr>
          <w:sz w:val="20"/>
          <w:szCs w:val="20"/>
          <w:lang w:val="en-US"/>
        </w:rPr>
      </w:pPr>
    </w:p>
    <w:p w:rsidR="005112B2" w:rsidRDefault="00DF646A">
      <w:pPr>
        <w:spacing w:after="0" w:line="240" w:lineRule="auto"/>
        <w:rPr>
          <w:b/>
          <w:bCs/>
          <w:sz w:val="20"/>
          <w:szCs w:val="20"/>
          <w:lang w:val="en-US"/>
        </w:rPr>
      </w:pPr>
      <w:r>
        <w:rPr>
          <w:b/>
          <w:bCs/>
          <w:sz w:val="20"/>
          <w:szCs w:val="20"/>
          <w:lang w:val="en-US"/>
        </w:rPr>
        <w:t>Keywords: Artificial Intelligenc</w:t>
      </w:r>
      <w:r>
        <w:rPr>
          <w:b/>
          <w:bCs/>
          <w:sz w:val="20"/>
          <w:szCs w:val="20"/>
          <w:lang w:val="en-US"/>
        </w:rPr>
        <w:t>e, Professional Transformation, Future’s Occupations, Digital Transformation, Industry 4.0</w:t>
      </w:r>
    </w:p>
    <w:p w:rsidR="005112B2" w:rsidRDefault="005112B2">
      <w:pPr>
        <w:spacing w:after="0" w:line="240" w:lineRule="auto"/>
        <w:rPr>
          <w:b/>
          <w:bCs/>
          <w:color w:val="373535"/>
          <w:sz w:val="20"/>
          <w:szCs w:val="20"/>
          <w:shd w:val="clear" w:color="auto" w:fill="FFFFFF"/>
        </w:rPr>
      </w:pPr>
    </w:p>
    <w:p w:rsidR="005112B2" w:rsidRDefault="005112B2">
      <w:pPr>
        <w:spacing w:after="0" w:line="240" w:lineRule="auto"/>
        <w:rPr>
          <w:b/>
          <w:bCs/>
          <w:color w:val="373535"/>
          <w:sz w:val="20"/>
          <w:szCs w:val="20"/>
          <w:shd w:val="clear" w:color="auto" w:fill="FFFFFF"/>
        </w:rPr>
      </w:pPr>
    </w:p>
    <w:p w:rsidR="005112B2" w:rsidRDefault="005112B2">
      <w:pPr>
        <w:rPr>
          <w:b/>
        </w:rPr>
      </w:pPr>
      <w:bookmarkStart w:id="1" w:name="_Hlk103189178"/>
      <w:bookmarkEnd w:id="1"/>
    </w:p>
    <w:sectPr w:rsidR="00511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6A" w:rsidRDefault="00DF646A">
      <w:pPr>
        <w:spacing w:line="240" w:lineRule="auto"/>
      </w:pPr>
      <w:r>
        <w:separator/>
      </w:r>
    </w:p>
  </w:endnote>
  <w:endnote w:type="continuationSeparator" w:id="0">
    <w:p w:rsidR="00DF646A" w:rsidRDefault="00DF6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00"/>
    <w:family w:val="auto"/>
    <w:pitch w:val="default"/>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6A" w:rsidRDefault="00DF646A">
      <w:pPr>
        <w:spacing w:after="0"/>
      </w:pPr>
      <w:r>
        <w:separator/>
      </w:r>
    </w:p>
  </w:footnote>
  <w:footnote w:type="continuationSeparator" w:id="0">
    <w:p w:rsidR="00DF646A" w:rsidRDefault="00DF64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1D"/>
    <w:rsid w:val="00052ECF"/>
    <w:rsid w:val="00067667"/>
    <w:rsid w:val="000A5566"/>
    <w:rsid w:val="000D3030"/>
    <w:rsid w:val="000D4D6C"/>
    <w:rsid w:val="000E2B21"/>
    <w:rsid w:val="001071C1"/>
    <w:rsid w:val="00121E16"/>
    <w:rsid w:val="00127496"/>
    <w:rsid w:val="00176BDE"/>
    <w:rsid w:val="00177701"/>
    <w:rsid w:val="001B092E"/>
    <w:rsid w:val="001B2177"/>
    <w:rsid w:val="001B2804"/>
    <w:rsid w:val="001C4B23"/>
    <w:rsid w:val="001C60F7"/>
    <w:rsid w:val="001D1811"/>
    <w:rsid w:val="001D3F9C"/>
    <w:rsid w:val="001D408C"/>
    <w:rsid w:val="001E0A47"/>
    <w:rsid w:val="001E5FCE"/>
    <w:rsid w:val="001F37B2"/>
    <w:rsid w:val="00243AA0"/>
    <w:rsid w:val="002458DA"/>
    <w:rsid w:val="00245EF1"/>
    <w:rsid w:val="00256021"/>
    <w:rsid w:val="00266BF4"/>
    <w:rsid w:val="002979F7"/>
    <w:rsid w:val="002A519B"/>
    <w:rsid w:val="002B25F4"/>
    <w:rsid w:val="002C2189"/>
    <w:rsid w:val="002E0EF0"/>
    <w:rsid w:val="002E510C"/>
    <w:rsid w:val="0033742A"/>
    <w:rsid w:val="003431BD"/>
    <w:rsid w:val="00350F84"/>
    <w:rsid w:val="003573A8"/>
    <w:rsid w:val="003A2009"/>
    <w:rsid w:val="00466A69"/>
    <w:rsid w:val="004B5D46"/>
    <w:rsid w:val="004C665A"/>
    <w:rsid w:val="005112B2"/>
    <w:rsid w:val="00530398"/>
    <w:rsid w:val="00545E46"/>
    <w:rsid w:val="00577DD1"/>
    <w:rsid w:val="005D5C9E"/>
    <w:rsid w:val="0060533F"/>
    <w:rsid w:val="0061296E"/>
    <w:rsid w:val="00640A69"/>
    <w:rsid w:val="00666D3E"/>
    <w:rsid w:val="00680D9E"/>
    <w:rsid w:val="006874CB"/>
    <w:rsid w:val="00702771"/>
    <w:rsid w:val="007306CF"/>
    <w:rsid w:val="00730F6A"/>
    <w:rsid w:val="00774126"/>
    <w:rsid w:val="007749F3"/>
    <w:rsid w:val="00791A15"/>
    <w:rsid w:val="007B612B"/>
    <w:rsid w:val="00806A1B"/>
    <w:rsid w:val="00814371"/>
    <w:rsid w:val="00824980"/>
    <w:rsid w:val="00837093"/>
    <w:rsid w:val="008415F2"/>
    <w:rsid w:val="0085504D"/>
    <w:rsid w:val="008860C0"/>
    <w:rsid w:val="00897244"/>
    <w:rsid w:val="008E2156"/>
    <w:rsid w:val="00940C54"/>
    <w:rsid w:val="009433C6"/>
    <w:rsid w:val="009917C0"/>
    <w:rsid w:val="009F5A6F"/>
    <w:rsid w:val="00A064DE"/>
    <w:rsid w:val="00A632EB"/>
    <w:rsid w:val="00A65138"/>
    <w:rsid w:val="00A95431"/>
    <w:rsid w:val="00AA6924"/>
    <w:rsid w:val="00AA7BB6"/>
    <w:rsid w:val="00AE5BFB"/>
    <w:rsid w:val="00B54C6C"/>
    <w:rsid w:val="00B75A90"/>
    <w:rsid w:val="00BB34C2"/>
    <w:rsid w:val="00BC0577"/>
    <w:rsid w:val="00C66C6F"/>
    <w:rsid w:val="00C76F16"/>
    <w:rsid w:val="00C80984"/>
    <w:rsid w:val="00C84368"/>
    <w:rsid w:val="00CA47A8"/>
    <w:rsid w:val="00D60065"/>
    <w:rsid w:val="00D60139"/>
    <w:rsid w:val="00D63B5E"/>
    <w:rsid w:val="00D859CC"/>
    <w:rsid w:val="00DA11C4"/>
    <w:rsid w:val="00DC36FD"/>
    <w:rsid w:val="00DD373B"/>
    <w:rsid w:val="00DF646A"/>
    <w:rsid w:val="00E121B2"/>
    <w:rsid w:val="00E1295B"/>
    <w:rsid w:val="00E2469E"/>
    <w:rsid w:val="00E31C41"/>
    <w:rsid w:val="00E35DA6"/>
    <w:rsid w:val="00E550B4"/>
    <w:rsid w:val="00E575A8"/>
    <w:rsid w:val="00EA4DDD"/>
    <w:rsid w:val="00EA7F87"/>
    <w:rsid w:val="00EE08D1"/>
    <w:rsid w:val="00EE2140"/>
    <w:rsid w:val="00F123CA"/>
    <w:rsid w:val="00F8221D"/>
    <w:rsid w:val="00F82B92"/>
    <w:rsid w:val="00FA7132"/>
    <w:rsid w:val="00FB4C6A"/>
    <w:rsid w:val="00FF0F63"/>
    <w:rsid w:val="090A60A2"/>
    <w:rsid w:val="108F10B4"/>
    <w:rsid w:val="12262DF7"/>
    <w:rsid w:val="1C4127B7"/>
    <w:rsid w:val="23F072E9"/>
    <w:rsid w:val="246456B8"/>
    <w:rsid w:val="38A433E5"/>
    <w:rsid w:val="3D2564C2"/>
    <w:rsid w:val="408C4123"/>
    <w:rsid w:val="47F61796"/>
    <w:rsid w:val="4B61283F"/>
    <w:rsid w:val="5C366BE8"/>
    <w:rsid w:val="5DEA14BA"/>
    <w:rsid w:val="5E547B43"/>
    <w:rsid w:val="6D8048D6"/>
    <w:rsid w:val="70C774C9"/>
    <w:rsid w:val="75FD63C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C2B70-A6F3-4707-829B-01026937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hanging="10"/>
      <w:jc w:val="both"/>
    </w:pPr>
    <w:rPr>
      <w:rFonts w:eastAsia="Times New Roman"/>
      <w:color w:val="000000"/>
      <w:sz w:val="24"/>
      <w:szCs w:val="22"/>
    </w:rPr>
  </w:style>
  <w:style w:type="paragraph" w:styleId="Balk1">
    <w:name w:val="heading 1"/>
    <w:next w:val="Normal"/>
    <w:link w:val="Balk1Char"/>
    <w:uiPriority w:val="9"/>
    <w:unhideWhenUsed/>
    <w:qFormat/>
    <w:pPr>
      <w:keepNext/>
      <w:keepLines/>
      <w:spacing w:after="4" w:line="268" w:lineRule="auto"/>
      <w:ind w:left="670" w:right="697" w:hanging="10"/>
      <w:jc w:val="both"/>
      <w:outlineLvl w:val="0"/>
    </w:pPr>
    <w:rPr>
      <w:rFonts w:eastAsia="Times New Roman"/>
      <w:b/>
      <w:color w:val="000000"/>
      <w:sz w:val="24"/>
      <w:szCs w:val="22"/>
    </w:rPr>
  </w:style>
  <w:style w:type="paragraph" w:styleId="Balk2">
    <w:name w:val="heading 2"/>
    <w:next w:val="Normal"/>
    <w:link w:val="Balk2Char"/>
    <w:uiPriority w:val="9"/>
    <w:unhideWhenUsed/>
    <w:qFormat/>
    <w:pPr>
      <w:keepNext/>
      <w:keepLines/>
      <w:spacing w:after="4" w:line="268" w:lineRule="auto"/>
      <w:ind w:left="670" w:right="697" w:hanging="10"/>
      <w:jc w:val="both"/>
      <w:outlineLvl w:val="1"/>
    </w:pPr>
    <w:rPr>
      <w:rFonts w:eastAsia="Times New Roman"/>
      <w:b/>
      <w:color w:val="000000"/>
      <w:sz w:val="24"/>
      <w:szCs w:val="22"/>
    </w:rPr>
  </w:style>
  <w:style w:type="paragraph" w:styleId="Balk3">
    <w:name w:val="heading 3"/>
    <w:next w:val="Normal"/>
    <w:link w:val="Balk3Char"/>
    <w:uiPriority w:val="9"/>
    <w:unhideWhenUsed/>
    <w:qFormat/>
    <w:pPr>
      <w:keepNext/>
      <w:keepLines/>
      <w:spacing w:after="4" w:line="268" w:lineRule="auto"/>
      <w:ind w:left="670" w:right="697" w:hanging="10"/>
      <w:jc w:val="both"/>
      <w:outlineLvl w:val="2"/>
    </w:pPr>
    <w:rPr>
      <w:rFonts w:eastAsia="Times New Roman"/>
      <w:b/>
      <w:color w:val="00000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paragraph" w:styleId="ResimYazs">
    <w:name w:val="caption"/>
    <w:basedOn w:val="Gvde"/>
    <w:next w:val="Normal"/>
    <w:uiPriority w:val="35"/>
    <w:unhideWhenUsed/>
    <w:qFormat/>
    <w:pPr>
      <w:spacing w:before="0" w:after="0"/>
      <w:jc w:val="center"/>
    </w:pPr>
    <w:rPr>
      <w:bCs/>
      <w:szCs w:val="18"/>
    </w:rPr>
  </w:style>
  <w:style w:type="paragraph" w:customStyle="1" w:styleId="Gvde">
    <w:name w:val="Gövde"/>
    <w:basedOn w:val="Normal"/>
    <w:semiHidden/>
    <w:qFormat/>
    <w:pPr>
      <w:spacing w:before="80" w:after="80" w:line="240" w:lineRule="auto"/>
      <w:ind w:left="0" w:firstLine="0"/>
    </w:pPr>
    <w:rPr>
      <w:rFonts w:eastAsiaTheme="minorHAnsi" w:cstheme="minorBidi"/>
      <w:color w:val="auto"/>
      <w:sz w:val="20"/>
      <w:lang w:eastAsia="en-US"/>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uiPriority w:val="99"/>
    <w:semiHidden/>
    <w:unhideWhenUsed/>
    <w:pPr>
      <w:jc w:val="left"/>
    </w:p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semiHidden/>
    <w:unhideWhenUsed/>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HTMLncedenBiimlendirilmi">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Kpr">
    <w:name w:val="Hyperlink"/>
    <w:basedOn w:val="VarsaylanParagrafYazTipi"/>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ind w:left="0" w:firstLine="0"/>
      <w:jc w:val="left"/>
    </w:pPr>
    <w:rPr>
      <w:rFonts w:eastAsiaTheme="minorHAnsi"/>
      <w:color w:val="auto"/>
      <w:szCs w:val="24"/>
    </w:rPr>
  </w:style>
  <w:style w:type="character" w:styleId="Gl">
    <w:name w:val="Strong"/>
    <w:basedOn w:val="VarsaylanParagrafYazTipi"/>
    <w:uiPriority w:val="22"/>
    <w:qFormat/>
    <w:rPr>
      <w:b/>
      <w:bCs/>
    </w:rPr>
  </w:style>
  <w:style w:type="table" w:styleId="TabloKlavuzu">
    <w:name w:val="Table Grid"/>
    <w:basedOn w:val="NormalTablo"/>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uiPriority w:val="39"/>
    <w:unhideWhenUsed/>
    <w:pPr>
      <w:spacing w:before="120" w:after="120" w:line="240" w:lineRule="auto"/>
      <w:ind w:left="0" w:firstLine="0"/>
      <w:jc w:val="left"/>
    </w:pPr>
    <w:rPr>
      <w:rFonts w:asciiTheme="minorHAnsi" w:eastAsiaTheme="minorHAnsi" w:hAnsiTheme="minorHAnsi" w:cstheme="minorHAnsi"/>
      <w:b/>
      <w:bCs/>
      <w:caps/>
      <w:color w:val="auto"/>
      <w:sz w:val="20"/>
      <w:szCs w:val="20"/>
      <w:lang w:eastAsia="en-US"/>
    </w:rPr>
  </w:style>
  <w:style w:type="paragraph" w:styleId="T2">
    <w:name w:val="toc 2"/>
    <w:basedOn w:val="Normal"/>
    <w:next w:val="Normal"/>
    <w:uiPriority w:val="39"/>
    <w:unhideWhenUsed/>
    <w:pPr>
      <w:spacing w:after="0" w:line="240" w:lineRule="auto"/>
      <w:ind w:left="240" w:firstLine="0"/>
      <w:jc w:val="left"/>
    </w:pPr>
    <w:rPr>
      <w:rFonts w:asciiTheme="minorHAnsi" w:eastAsiaTheme="minorHAnsi" w:hAnsiTheme="minorHAnsi" w:cstheme="minorHAnsi"/>
      <w:smallCaps/>
      <w:color w:val="auto"/>
      <w:sz w:val="20"/>
      <w:szCs w:val="20"/>
      <w:lang w:eastAsia="en-US"/>
    </w:rPr>
  </w:style>
  <w:style w:type="character" w:customStyle="1" w:styleId="Balk1Char">
    <w:name w:val="Başlık 1 Char"/>
    <w:basedOn w:val="VarsaylanParagrafYazTipi"/>
    <w:link w:val="Balk1"/>
    <w:uiPriority w:val="9"/>
    <w:qFormat/>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qFormat/>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qFormat/>
    <w:rPr>
      <w:rFonts w:ascii="Times New Roman" w:eastAsia="Times New Roman" w:hAnsi="Times New Roman" w:cs="Times New Roman"/>
      <w:b/>
      <w:color w:val="000000"/>
      <w:sz w:val="24"/>
      <w:lang w:eastAsia="tr-TR"/>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eParagraf">
    <w:name w:val="List Paragraph"/>
    <w:basedOn w:val="Normal"/>
    <w:uiPriority w:val="34"/>
    <w:qFormat/>
    <w:pPr>
      <w:ind w:left="720"/>
      <w:contextualSpacing/>
    </w:pPr>
  </w:style>
  <w:style w:type="character" w:customStyle="1" w:styleId="e-postastili15">
    <w:name w:val="e-postastili15"/>
    <w:qFormat/>
    <w:rPr>
      <w:rFonts w:ascii="Calibri" w:eastAsia="Calibri" w:hAnsi="Calibri" w:cs="Times New Roman"/>
      <w:color w:val="1F497D"/>
      <w:sz w:val="22"/>
      <w:szCs w:val="22"/>
    </w:rPr>
  </w:style>
  <w:style w:type="table" w:customStyle="1" w:styleId="NormalTablo1">
    <w:name w:val="Normal Tablo1"/>
    <w:semiHidden/>
    <w:qFormat/>
    <w:tblPr>
      <w:tblCellMar>
        <w:top w:w="0" w:type="dxa"/>
        <w:left w:w="100" w:type="dxa"/>
        <w:bottom w:w="0" w:type="dxa"/>
        <w:right w:w="100" w:type="dxa"/>
      </w:tblCellMar>
    </w:tblPr>
  </w:style>
  <w:style w:type="character" w:customStyle="1" w:styleId="stBilgiChar">
    <w:name w:val="Üst Bilgi Char"/>
    <w:basedOn w:val="VarsaylanParagrafYazTipi"/>
    <w:link w:val="stBilgi"/>
    <w:uiPriority w:val="99"/>
    <w:qFormat/>
    <w:rPr>
      <w:rFonts w:eastAsia="Times New Roman"/>
      <w:color w:val="000000"/>
      <w:sz w:val="24"/>
      <w:szCs w:val="22"/>
    </w:rPr>
  </w:style>
  <w:style w:type="character" w:customStyle="1" w:styleId="AltBilgiChar">
    <w:name w:val="Alt Bilgi Char"/>
    <w:basedOn w:val="VarsaylanParagrafYazTipi"/>
    <w:link w:val="AltBilgi"/>
    <w:uiPriority w:val="99"/>
    <w:qFormat/>
    <w:rPr>
      <w:rFonts w:eastAsia="Times New Roman"/>
      <w:color w:val="000000"/>
      <w:sz w:val="24"/>
      <w:szCs w:val="22"/>
    </w:rPr>
  </w:style>
  <w:style w:type="paragraph" w:customStyle="1" w:styleId="Kaynaka1">
    <w:name w:val="Kaynakça  1"/>
    <w:basedOn w:val="Normal"/>
    <w:next w:val="Normal"/>
    <w:uiPriority w:val="37"/>
    <w:unhideWhenUsed/>
    <w:qFormat/>
  </w:style>
  <w:style w:type="character" w:customStyle="1" w:styleId="BalonMetniChar">
    <w:name w:val="Balon Metni Char"/>
    <w:basedOn w:val="VarsaylanParagrafYazTipi"/>
    <w:link w:val="BalonMetni"/>
    <w:uiPriority w:val="99"/>
    <w:semiHidden/>
    <w:rPr>
      <w:rFonts w:ascii="Segoe UI" w:eastAsia="Times New Roman" w:hAnsi="Segoe UI" w:cs="Segoe UI"/>
      <w:color w:val="000000"/>
      <w:sz w:val="18"/>
      <w:szCs w:val="18"/>
    </w:rPr>
  </w:style>
  <w:style w:type="paragraph" w:customStyle="1" w:styleId="Kaynaka2">
    <w:name w:val="Kaynakça  2"/>
    <w:basedOn w:val="Normal"/>
    <w:next w:val="Normal"/>
    <w:uiPriority w:val="37"/>
    <w:unhideWhenUsed/>
  </w:style>
  <w:style w:type="character" w:customStyle="1" w:styleId="DipnotMetniChar">
    <w:name w:val="Dipnot Metni Char"/>
    <w:basedOn w:val="VarsaylanParagrafYazTipi"/>
    <w:link w:val="DipnotMetni"/>
    <w:uiPriority w:val="99"/>
    <w:semiHidden/>
    <w:qFormat/>
    <w:rPr>
      <w:rFonts w:eastAsia="Times New Roman"/>
      <w:color w:val="000000"/>
    </w:rPr>
  </w:style>
  <w:style w:type="character" w:customStyle="1" w:styleId="zmlenmeyenBahsetme1">
    <w:name w:val="Çözümlenmeyen Bahsetme1"/>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cuyildiz@arel.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Kar09</b:Tag>
    <b:SourceType>JournalArticle</b:SourceType>
    <b:Guid>{46E8D9F7-118F-4D53-BB76-F0835ABE8B68}</b:Guid>
    <b:Title>Örgütsel Vatandaşlik Davranişi Ve Bilgi Paylaşimi Arasindaki İlişkiye Yönelik Bir Araştirma</b:Title>
    <b:JournalName>Afyon Kocatepe Üniversitesi İktisadi ve İdari Bilimler Fakültesi Dergisi</b:JournalName>
    <b:Year>2009</b:Year>
    <b:Pages>135-160</b:Pages>
    <b:Author>
      <b:Author>
        <b:NameList>
          <b:Person>
            <b:Last>Karaaslan</b:Last>
            <b:First>Ahmet</b:First>
          </b:Person>
          <b:Person>
            <b:Last>Özler</b:Last>
            <b:First>Derya Ergun </b:First>
          </b:Person>
          <b:Person>
            <b:Last>KULAKLIOĞLU</b:Last>
            <b:First>Ahmet Sami </b:First>
          </b:Person>
          <b:Person>
            <b:Last>Kulaklıoğlu</b:Last>
            <b:First>Ahmet Sami </b:First>
          </b:Person>
        </b:NameList>
      </b:Author>
    </b:Author>
    <b:Volume>2</b:Volume>
    <b:Issue>11</b:Issue>
    <b:RefOrder>24</b:RefOrder>
  </b:Source>
  <b:Source>
    <b:Tag>Kut15</b:Tag>
    <b:SourceType>JournalArticle</b:SourceType>
    <b:Guid>{2E8A32E1-C217-4110-A6B5-CBCD4083F1A7}</b:Guid>
    <b:Author>
      <b:Author>
        <b:NameList>
          <b:Person>
            <b:Last>Kutanis</b:Last>
            <b:First>Rana</b:First>
          </b:Person>
          <b:Person>
            <b:Last>Mercan</b:Last>
            <b:First>Nuray </b:First>
          </b:Person>
        </b:NameList>
      </b:Author>
    </b:Author>
    <b:Title>Bilgi paylaşımı davranışlarının örgüt kültürüyle ilişkisine yönelik bir araştırma.</b:Title>
    <b:JournalName>İş ve İnsan Dergisi</b:JournalName>
    <b:Year>2015</b:Year>
    <b:Pages>147-155</b:Pages>
    <b:Volume>2</b:Volume>
    <b:Issue>2</b:Issue>
    <b:RefOrder>46</b:RefOrder>
  </b:Source>
  <b:Source>
    <b:Tag>DEM07</b:Tag>
    <b:SourceType>JournalArticle</b:SourceType>
    <b:Guid>{F21D8CEB-666D-4F9C-A370-F2812ED9A5E1}</b:Guid>
    <b:Title>Örgüt Içi Bilgi Paylaşimina Yönelik Bireysel Ve Örgütsel Engeller Üzerine Bir Araştirma</b:Title>
    <b:JournalName>Karamanoğlu Mehmetbey Üniversitesi Sosyal ve Ekonomik Araştırmalar Dergisi</b:JournalName>
    <b:Year>2007</b:Year>
    <b:Pages>221-234</b:Pages>
    <b:Author>
      <b:Author>
        <b:NameList>
          <b:Person>
            <b:Last>DEMİREL</b:Last>
            <b:First>Özcan Yeniçeri Yavuz</b:First>
          </b:Person>
          <b:Person>
            <b:Last>Demirel</b:Last>
            <b:First>Yavuz </b:First>
          </b:Person>
        </b:NameList>
      </b:Author>
    </b:Author>
    <b:Issue>1</b:Issue>
    <b:RefOrder>23</b:RefOrder>
  </b:Source>
  <b:Source>
    <b:Tag>Ipe03</b:Tag>
    <b:SourceType>Misc</b:SourceType>
    <b:Guid>{3680A2D0-1F10-49BB-A9E0-49C34BF2FCA4}</b:Guid>
    <b:Title>The praxis of knowledge sharing in organizations: A case study</b:Title>
    <b:Year>2003</b:Year>
    <b:Pages>337</b:Pages>
    <b:Author>
      <b:Author>
        <b:NameList>
          <b:Person>
            <b:Last>Ipe</b:Last>
            <b:First>M</b:First>
          </b:Person>
        </b:NameList>
      </b:Author>
    </b:Author>
    <b:Publisher>University of Minnesota</b:Publisher>
    <b:RefOrder>13</b:RefOrder>
  </b:Source>
  <b:Source>
    <b:Tag>Lin04</b:Tag>
    <b:SourceType>Misc</b:SourceType>
    <b:Guid>{AB7844CE-3774-4B0F-9608-826C1E7C39C7}</b:Guid>
    <b:Title>Perceptions of senior managers toward knowledge‐sharing behaviour</b:Title>
    <b:PublicationTitle> Management decision</b:PublicationTitle>
    <b:Year>2004</b:Year>
    <b:Author>
      <b:Author>
        <b:NameList>
          <b:Person>
            <b:Last>Lin</b:Last>
            <b:First>Hsiu‐Fen,</b:First>
          </b:Person>
          <b:Person>
            <b:Last>Lee</b:Last>
            <b:First>Gwo‐Guang </b:First>
          </b:Person>
        </b:NameList>
      </b:Author>
    </b:Author>
    <b:RefOrder>25</b:RefOrder>
  </b:Source>
  <b:Source>
    <b:Tag>Van04</b:Tag>
    <b:SourceType>JournalArticle</b:SourceType>
    <b:Guid>{42F00284-8D51-4B54-AB9D-CDDB033488FE}</b:Guid>
    <b:Title>Knowledge sharing in context: the influence of organizational commitment, communication climate and CMC use on knowledge sharing</b:Title>
    <b:Year>2004</b:Year>
    <b:Author>
      <b:Author>
        <b:NameList>
          <b:Person>
            <b:Last>Van Den Hooff</b:Last>
            <b:First>Bart</b:First>
          </b:Person>
          <b:Person>
            <b:Last>De Ridder</b:Last>
            <b:First> Jan A.</b:First>
          </b:Person>
        </b:NameList>
      </b:Author>
    </b:Author>
    <b:JournalName>Journal of knowledge management</b:JournalName>
    <b:Pages>117-130</b:Pages>
    <b:Volume>6</b:Volume>
    <b:Issue>8</b:Issue>
    <b:RefOrder>26</b:RefOrder>
  </b:Source>
  <b:Source>
    <b:Tag>Ölç07</b:Tag>
    <b:SourceType>Misc</b:SourceType>
    <b:Guid>{74DFCD2B-F99F-4959-921E-0C9FF1E84BCF}</b:Guid>
    <b:Author>
      <b:Author>
        <b:NameList>
          <b:Person>
            <b:Last>Ölçer, </b:Last>
            <b:First>Ferit</b:First>
          </b:Person>
          <b:Person>
            <b:Last>Şanal</b:Last>
            <b:First>Musa </b:First>
          </b:Person>
        </b:NameList>
      </b:Author>
    </b:Author>
    <b:Title>Türkiye’deki Sanayi İşletmelerinde Bilgi’nin Değeri ve Paylaşımı Üzerine Bir Araştırma</b:Title>
    <b:JournalName>6. Bilgi, Ekonomi ve Yönetim Kongresi. İstanbul: Bilgi Toplumu Yayınları, Tübitak</b:JournalName>
    <b:Year>2007</b:Year>
    <b:RefOrder>16</b:RefOrder>
  </b:Source>
  <b:Source>
    <b:Tag>Hat20</b:Tag>
    <b:SourceType>JournalArticle</b:SourceType>
    <b:Guid>{05F757FD-227E-45DC-837E-44EEE00E2791}</b:Guid>
    <b:Title>Bilgi Paylaşımını Etkileyen Faktörlerin Bilgi Paylaşımı Üzerine Etkisi: Bir Alan Araştırması</b:Title>
    <b:Year>2020</b:Year>
    <b:Pages>424-464</b:Pages>
    <b:Author>
      <b:Author>
        <b:NameList>
          <b:Person>
            <b:Last>Hatunoğlu</b:Last>
            <b:First>Mihriban</b:First>
          </b:Person>
          <b:Person>
            <b:Last>Yeşil</b:Last>
            <b:First>Salih </b:First>
          </b:Person>
        </b:NameList>
      </b:Author>
    </b:Author>
    <b:JournalName>OPUS Uluslararası Toplum Araştırmaları Dergisi</b:JournalName>
    <b:Volume>27</b:Volume>
    <b:Issue>16</b:Issue>
    <b:RefOrder>22</b:RefOrder>
  </b:Source>
  <b:Source>
    <b:Tag>Dem11</b:Tag>
    <b:SourceType>JournalArticle</b:SourceType>
    <b:Guid>{B7BC79F9-9BCA-4C1E-A531-FB2835F2E152}</b:Guid>
    <b:Author>
      <b:Author>
        <b:NameList>
          <b:Person>
            <b:Last>Demirel</b:Last>
            <b:First>Yavuz,</b:First>
          </b:Person>
          <b:Person>
            <b:Last>Seçkin</b:Last>
            <b:First>Zeliha </b:First>
          </b:Person>
        </b:NameList>
      </b:Author>
    </b:Author>
    <b:Title>Örgütsel adaletin bilgi paylaşımı üzerine etkisi: İlaç sektörü çalışanlarına yönelik bir araştırma</b:Title>
    <b:JournalName>Aksaray Üniversitesi Ortaköy Meslek Yüksekokulu/AKSARAY BİLİG</b:JournalName>
    <b:Year>2011</b:Year>
    <b:Pages>99-119</b:Pages>
    <b:Issue>56</b:Issue>
    <b:RefOrder>47</b:RefOrder>
  </b:Source>
  <b:Source>
    <b:Tag>İlh07</b:Tag>
    <b:SourceType>BookSection</b:SourceType>
    <b:Guid>{DF958352-7541-46FD-A1AA-F29497B4D4B3}</b:Guid>
    <b:Title>İşletmelerde Davranış</b:Title>
    <b:Year>2007</b:Year>
    <b:Author>
      <b:Author>
        <b:NameList>
          <b:Person>
            <b:Last>Erdoğan</b:Last>
            <b:First>İlhan</b:First>
          </b:Person>
        </b:NameList>
      </b:Author>
    </b:Author>
    <b:Pages>536</b:Pages>
    <b:Publisher>İstanbul MİAD Yayınları</b:Publisher>
    <b:RefOrder>17</b:RefOrder>
  </b:Source>
  <b:Source>
    <b:Tag>Örg21</b:Tag>
    <b:SourceType>Book</b:SourceType>
    <b:Guid>{065BB0B5-F877-4448-91E2-E3A187EA6AAE}</b:Guid>
    <b:Title>Örgütsel Davranış: Yönetim Psikolojisi</b:Title>
    <b:Year>2021</b:Year>
    <b:Pages>173-194</b:Pages>
    <b:City>İstanbul</b:City>
    <b:Publisher>Beta Yayınları</b:Publisher>
    <b:Author>
      <b:Author>
        <b:NameList>
          <b:Person>
            <b:Last>Eren</b:Last>
            <b:First>Erol</b:First>
          </b:Person>
        </b:NameList>
      </b:Author>
    </b:Author>
    <b:RefOrder>48</b:RefOrder>
  </b:Source>
  <b:Source>
    <b:Tag>Boc02</b:Tag>
    <b:SourceType>JournalArticle</b:SourceType>
    <b:Guid>{F691ACEB-7AFC-4654-B8F5-9894107F04D3}</b:Guid>
    <b:Title>Breaking the Myths of Rewards: An Exploratory Study of Attitudes about Knowledge Sharing.</b:Title>
    <b:Year>2002</b:Year>
    <b:JournalName>Information Resources Management Journal</b:JournalName>
    <b:Pages>14-21</b:Pages>
    <b:Author>
      <b:Author>
        <b:NameList>
          <b:Person>
            <b:Last>Bock</b:Last>
            <b:First>G</b:First>
          </b:Person>
          <b:Person>
            <b:Last>Kim</b:Last>
            <b:First>Y</b:First>
          </b:Person>
        </b:NameList>
      </b:Author>
    </b:Author>
    <b:Volume>15</b:Volume>
    <b:RefOrder>18</b:RefOrder>
  </b:Source>
  <b:Source>
    <b:Tag>Sta01</b:Tag>
    <b:SourceType>JournalArticle</b:SourceType>
    <b:Guid>{2DBE2264-E61D-4D21-AF7B-7373121BA82C}</b:Guid>
    <b:Title>Exploring perceptions of organizational ownership of information and expertise</b:Title>
    <b:Year>2001</b:Year>
    <b:JournalName>Journal of management information systems</b:JournalName>
    <b:Pages>151-186</b:Pages>
    <b:Author>
      <b:Author>
        <b:NameList>
          <b:Person>
            <b:Last>Staples</b:Last>
            <b:Middle>S.</b:Middle>
            <b:First>D.</b:First>
          </b:Person>
          <b:Person>
            <b:Last>Javenpaa</b:Last>
            <b:Middle>L.</b:Middle>
            <b:First>S.</b:First>
          </b:Person>
        </b:NameList>
      </b:Author>
    </b:Author>
    <b:Volume>18</b:Volume>
    <b:Issue>1</b:Issue>
    <b:RefOrder>19</b:RefOrder>
  </b:Source>
  <b:Source>
    <b:Tag>Rio04</b:Tag>
    <b:SourceType>Book</b:SourceType>
    <b:Guid>{33F9D479-5CC8-482D-94C2-1D36995E874D}</b:Guid>
    <b:Title>nformation acquiring-and-sharing in Internet-based environments: An exploratory study of individual user behaviors</b:Title>
    <b:Year>2004</b:Year>
    <b:City>Texas</b:City>
    <b:Publisher>The University of Texas at Austin</b:Publisher>
    <b:Author>
      <b:Author>
        <b:NameList>
          <b:Person>
            <b:Last>Rioux</b:Last>
            <b:First>Kevin Sean</b:First>
          </b:Person>
        </b:NameList>
      </b:Author>
    </b:Author>
    <b:RefOrder>20</b:RefOrder>
  </b:Source>
  <b:Source>
    <b:Tag>Her05</b:Tag>
    <b:SourceType>ConferenceProceedings</b:SourceType>
    <b:Guid>{5BF6CC74-9ABE-4BF5-8B3E-E255B819D92B}</b:Guid>
    <b:Title> Examining information sharing and relationship building in online social networks: An emergent analytic framework</b:Title>
    <b:Year>2005</b:Year>
    <b:Author>
      <b:Author>
        <b:NameList>
          <b:Person>
            <b:Last>Hersberger</b:Last>
            <b:Middle>A.</b:Middle>
            <b:First>Julia</b:First>
          </b:Person>
          <b:Person>
            <b:Last>Rioux</b:Last>
            <b:Middle>S</b:Middle>
            <b:First>Kevin</b:First>
          </b:Person>
          <b:Person>
            <b:Last>Curuitt</b:Last>
            <b:Middle>O.</b:Middle>
            <b:First>Ray</b:First>
          </b:Person>
        </b:NameList>
      </b:Author>
    </b:Author>
    <b:ConferenceName>Proceedings of the Annual Conference of CAIS/Actes du congrès annuel de l'ACSI</b:ConferenceName>
    <b:RefOrder>21</b:RefOrder>
  </b:Source>
  <b:Source>
    <b:Tag>Raz06</b:Tag>
    <b:SourceType>ConferenceProceedings</b:SourceType>
    <b:Guid>{6BCE2CB4-11B0-4767-946E-D0F61F008808}</b:Guid>
    <b:Title>"A grounded theory of information sharing behavior in a personal learning space</b:Title>
    <b:Pages>459-468</b:Pages>
    <b:Year>2006</b:Year>
    <b:ConferenceName>Proceedings of the 2006 20th anniversary conference on Computer supported cooperative work</b:ConferenceName>
    <b:Author>
      <b:Author>
        <b:NameList>
          <b:Person>
            <b:Last>Razavi</b:Last>
            <b:Middle>N.</b:Middle>
            <b:First>Maryam</b:First>
          </b:Person>
          <b:Person>
            <b:Last>Iverson</b:Last>
            <b:First>Lee</b:First>
          </b:Person>
        </b:NameList>
      </b:Author>
    </b:Author>
    <b:RefOrder>49</b:RefOrder>
  </b:Source>
  <b:Source>
    <b:Tag>Con94</b:Tag>
    <b:SourceType>JournalArticle</b:SourceType>
    <b:Guid>{32E17855-987F-4E0B-9693-4E6B2A100862}</b:Guid>
    <b:Title>What's mine is ours, or is it? A study of attitudes about information sharing</b:Title>
    <b:Pages>400-421</b:Pages>
    <b:Year>1994</b:Year>
    <b:JournalName>Information systems research</b:JournalName>
    <b:Author>
      <b:Author>
        <b:NameList>
          <b:Person>
            <b:Last>Constant</b:Last>
            <b:First>David</b:First>
          </b:Person>
          <b:Person>
            <b:Last>Kiesler</b:Last>
            <b:First>Sara</b:First>
          </b:Person>
          <b:Person>
            <b:Last>Sproull</b:Last>
            <b:First>Lee</b:First>
          </b:Person>
        </b:NameList>
      </b:Author>
    </b:Author>
    <b:Volume>5</b:Volume>
    <b:Issue>4</b:Issue>
    <b:RefOrder>50</b:RefOrder>
  </b:Source>
  <b:Source>
    <b:Tag>Ard03</b:Tag>
    <b:SourceType>JournalArticle</b:SourceType>
    <b:Guid>{95DE0BF2-AF43-4044-A539-FA9E75716935}</b:Guid>
    <b:Author>
      <b:Author>
        <b:NameList>
          <b:Person>
            <b:Last>Ardichvili</b:Last>
            <b:First>Alexander</b:First>
          </b:Person>
          <b:Person>
            <b:Last>Page</b:Last>
            <b:First>Vaughn </b:First>
          </b:Person>
          <b:Person>
            <b:Last>Wentling</b:Last>
            <b:First>Tim </b:First>
          </b:Person>
        </b:NameList>
      </b:Author>
    </b:Author>
    <b:Title>"Motivation and barriers to participation in virtual knowledge‐sharing communities of practice</b:Title>
    <b:JournalName>Journal of knowledge management</b:JournalName>
    <b:Year>2003</b:Year>
    <b:Pages>64-77</b:Pages>
    <b:Volume>7</b:Volume>
    <b:Issue>1</b:Issue>
    <b:RefOrder>51</b:RefOrder>
  </b:Source>
  <b:Source>
    <b:Tag>Yan</b:Tag>
    <b:SourceType>JournalArticle</b:SourceType>
    <b:Guid>{9DAD2148-C7FD-446B-B781-22149C132CFB}</b:Guid>
    <b:Title>Information-sharing in public organizations: A literature review of interpersonal, intra-organizational and inter-organizational success factors</b:Title>
    <b:Author>
      <b:Author>
        <b:NameList>
          <b:Person>
            <b:Last>Yang</b:Last>
            <b:Middle>Mou</b:Middle>
            <b:First>Tung</b:First>
          </b:Person>
          <b:Person>
            <b:Last>Maxwell </b:Last>
            <b:First>Terrence A.</b:First>
          </b:Person>
        </b:NameList>
      </b:Author>
    </b:Author>
    <b:JournalName>Government Information Quarterly</b:JournalName>
    <b:Year>2011</b:Year>
    <b:Pages>164-175</b:Pages>
    <b:Volume>28</b:Volume>
    <b:Issue>2</b:Issue>
    <b:RefOrder>52</b:RefOrder>
  </b:Source>
  <b:Source>
    <b:Tag>Pre01</b:Tag>
    <b:SourceType>JournalArticle</b:SourceType>
    <b:Guid>{F986D3FB-6C15-4CCD-8F52-F0100EFC1A9D}</b:Guid>
    <b:Author>
      <b:Author>
        <b:NameList>
          <b:Person>
            <b:Last>Prenksy</b:Last>
            <b:First>M.</b:First>
          </b:Person>
        </b:NameList>
      </b:Author>
    </b:Author>
    <b:Title>Digital Natives, Digital Immigrants, Part II. Do they really think differently?</b:Title>
    <b:Year>2001</b:Year>
    <b:JournalName>OntheHorizon</b:JournalName>
    <b:Pages>1-6</b:Pages>
    <b:Volume>6</b:Volume>
    <b:Issue>9</b:Issue>
    <b:RefOrder>42</b:RefOrder>
  </b:Source>
  <b:Source>
    <b:Tag>Ben08</b:Tag>
    <b:SourceType>JournalArticle</b:SourceType>
    <b:Guid>{67EAD3C5-B53E-483E-983C-B962A88D8AF8}</b:Guid>
    <b:Title>The ‘digital natives’ debate: A critical review of the evidence</b:Title>
    <b:JournalName>British journal of educational technology</b:JournalName>
    <b:Year>2008</b:Year>
    <b:Pages>775-786</b:Pages>
    <b:Author>
      <b:Author>
        <b:NameList>
          <b:Person>
            <b:Last>Bennett</b:Last>
            <b:First>S</b:First>
          </b:Person>
          <b:Person>
            <b:Last>Maton</b:Last>
            <b:First>K</b:First>
          </b:Person>
          <b:Person>
            <b:Last>Kervin</b:Last>
            <b:First>L</b:First>
          </b:Person>
        </b:NameList>
      </b:Author>
    </b:Author>
    <b:Volume>5</b:Volume>
    <b:Issue>39</b:Issue>
    <b:RefOrder>43</b:RefOrder>
  </b:Source>
  <b:Source>
    <b:Tag>Pre05</b:Tag>
    <b:SourceType>JournalArticle</b:SourceType>
    <b:Guid>{32D980C0-4953-4314-A250-D77A9522193B}</b:Guid>
    <b:Title>Listen to the Natives</b:Title>
    <b:JournalName>Educational Leadership</b:JournalName>
    <b:Year>2005</b:Year>
    <b:Pages>8-13</b:Pages>
    <b:Author>
      <b:Author>
        <b:NameList>
          <b:Person>
            <b:Last>Prensky</b:Last>
            <b:First>M</b:First>
          </b:Person>
        </b:NameList>
      </b:Author>
    </b:Author>
    <b:Volume>4</b:Volume>
    <b:Issue>63</b:Issue>
    <b:RefOrder>44</b:RefOrder>
  </b:Source>
  <b:Source>
    <b:Tag>Fra00</b:Tag>
    <b:SourceType>JournalArticle</b:SourceType>
    <b:Guid>{C028BC3C-109D-47BD-9B7A-BF422181D392}</b:Guid>
    <b:Author>
      <b:Author>
        <b:NameList>
          <b:Person>
            <b:Last>Frand</b:Last>
            <b:First>J.,</b:First>
            <b:Middle>Hagner, P. R., Bates, T., Natalicio, D., Smith, K. M., &amp; Gunderson, M.</b:Middle>
          </b:Person>
        </b:NameList>
      </b:Author>
    </b:Author>
    <b:Title>The information-age mindset</b:Title>
    <b:JournalName>EDUCAUSE review</b:JournalName>
    <b:Year>2000</b:Year>
    <b:Pages>14-24</b:Pages>
    <b:Volume>5</b:Volume>
    <b:Issue>35</b:Issue>
    <b:RefOrder>53</b:RefOrder>
  </b:Source>
  <b:Source>
    <b:Tag>Ell09</b:Tag>
    <b:SourceType>JournalArticle</b:SourceType>
    <b:Guid>{E980D1B1-DAEE-40F6-97F3-410F81C66805}</b:Guid>
    <b:Title>Digital natives: where is the evidence?</b:Title>
    <b:JournalName>British Educational Research Journal</b:JournalName>
    <b:Year>2009</b:Year>
    <b:Pages>1-18</b:Pages>
    <b:Author>
      <b:Author>
        <b:NameList>
          <b:Person>
            <b:Last>Ellen</b:Last>
            <b:First> Helsper</b:First>
          </b:Person>
          <b:Person>
            <b:Last>Rebecca </b:Last>
            <b:First>Enyon</b:First>
          </b:Person>
        </b:NameList>
      </b:Author>
    </b:Author>
    <b:Volume>3</b:Volume>
    <b:Issue>36</b:Issue>
    <b:RefOrder>45</b:RefOrder>
  </b:Source>
  <b:Source>
    <b:Tag>Ben99</b:Tag>
    <b:SourceType>JournalArticle</b:SourceType>
    <b:Guid>{33D1152A-80B9-4AA1-800D-54A13FE978F5}</b:Guid>
    <b:Title>Organisational factors and knowledge management within large marketing departments: an empirical study.</b:Title>
    <b:JournalName>Journal of knowledge management</b:JournalName>
    <b:Year>1999</b:Year>
    <b:Pages>212-255</b:Pages>
    <b:Author>
      <b:Author>
        <b:NameList>
          <b:Person>
            <b:Last>Bennet</b:Last>
            <b:First>Roger</b:First>
          </b:Person>
          <b:Person>
            <b:Last>Gabriel</b:Last>
            <b:First>Helen</b:First>
          </b:Person>
        </b:NameList>
      </b:Author>
    </b:Author>
    <b:Volume>3</b:Volume>
    <b:Issue>3</b:Issue>
    <b:RefOrder>1</b:RefOrder>
  </b:Source>
  <b:Source>
    <b:Tag>Akg03</b:Tag>
    <b:SourceType>JournalArticle</b:SourceType>
    <b:Guid>{E7BD73B8-2606-4621-913D-56525FFEC8A1}</b:Guid>
    <b:Title>Sosyal Bir Etkileşim Süreci Olarak Bilgi Yönetimi ve Bilgi Yönetimi Süreci</b:Title>
    <b:JournalName>Gazi Üniversitesi İktisadi ve İdari Bilimler Fakültesi Dergisi</b:JournalName>
    <b:Year>2003</b:Year>
    <b:Pages>1-17</b:Pages>
    <b:Author>
      <b:Author>
        <b:NameList>
          <b:Person>
            <b:Last>Akgün</b:Last>
            <b:First>Ali E </b:First>
          </b:Person>
          <b:Person>
            <b:Last>Keskin</b:Last>
            <b:First>Halit</b:First>
          </b:Person>
        </b:NameList>
      </b:Author>
    </b:Author>
    <b:Volume>1</b:Volume>
    <b:Issue>5</b:Issue>
    <b:RefOrder>2</b:RefOrder>
  </b:Source>
  <b:Source>
    <b:Tag>Fra22</b:Tag>
    <b:SourceType>JournalArticle</b:SourceType>
    <b:Guid>{0EB0FCC2-D4DD-4E99-BE98-3336DD4EC1D5}</b:Guid>
    <b:Title>Improving information from manipulable data</b:Title>
    <b:JournalName>Journal of the European Economic Association</b:JournalName>
    <b:Year>2022</b:Year>
    <b:Pages>79-115</b:Pages>
    <b:Author>
      <b:Author>
        <b:NameList>
          <b:Person>
            <b:Last>Frankel</b:Last>
            <b:First>Alex</b:First>
          </b:Person>
          <b:Person>
            <b:Last>Navin</b:Last>
            <b:First>Kartik</b:First>
          </b:Person>
        </b:NameList>
      </b:Author>
    </b:Author>
    <b:Volume>1</b:Volume>
    <b:Issue>20</b:Issue>
    <b:RefOrder>3</b:RefOrder>
  </b:Source>
  <b:Source>
    <b:Tag>Mis03</b:Tag>
    <b:SourceType>JournalArticle</b:SourceType>
    <b:Guid>{2640FBEC-EB4E-40BD-AD4B-FC776D179C55}</b:Guid>
    <b:Title>E-Knowledge Management Framework for Government Organizations</b:Title>
    <b:JournalName>Information systems management</b:JournalName>
    <b:Year>2003</b:Year>
    <b:Pages>38-48</b:Pages>
    <b:Author>
      <b:Author>
        <b:NameList>
          <b:Person>
            <b:Last>Misra</b:Last>
            <b:First>D. C.</b:First>
          </b:Person>
          <b:Person>
            <b:Last>Hariharan</b:Last>
            <b:First> Rama</b:First>
          </b:Person>
          <b:Person>
            <b:Last>Khaneja</b:Last>
            <b:First>Manie </b:First>
          </b:Person>
        </b:NameList>
      </b:Author>
    </b:Author>
    <b:Volume>2</b:Volume>
    <b:Issue>20</b:Issue>
    <b:RefOrder>4</b:RefOrder>
  </b:Source>
  <b:Source>
    <b:Tag>Men16</b:Tag>
    <b:SourceType>Book</b:SourceType>
    <b:Guid>{E33BAE43-0FDF-4595-B64B-5E2F4784EFE7}</b:Guid>
    <b:Title>İnsan Felsefesi</b:Title>
    <b:Year>2016</b:Year>
    <b:City>Ankara</b:City>
    <b:Publisher>Doğu Batı Yayınları</b:Publisher>
    <b:Author>
      <b:Author>
        <b:NameList>
          <b:Person>
            <b:Last>Mengüşoğlu</b:Last>
            <b:First>Takiyettin </b:First>
          </b:Person>
        </b:NameList>
      </b:Author>
    </b:Author>
    <b:Pages>61-62</b:Pages>
    <b:RefOrder>5</b:RefOrder>
  </b:Source>
  <b:Source>
    <b:Tag>Top20</b:Tag>
    <b:SourceType>Book</b:SourceType>
    <b:Guid>{8C475257-BA5E-4460-9F69-5D131DBE9B44}</b:Guid>
    <b:Title>Bilim Tarihi ve Felsefesi</b:Title>
    <b:Year>2020</b:Year>
    <b:City>Ankara</b:City>
    <b:Publisher>Pegem Akademi</b:Publisher>
    <b:Author>
      <b:Author>
        <b:NameList>
          <b:Person>
            <b:Last>Topdemir</b:Last>
            <b:First>Hüseyin,G</b:First>
          </b:Person>
          <b:Person>
            <b:Last>Unat</b:Last>
            <b:First>Yavuz</b:First>
          </b:Person>
        </b:NameList>
      </b:Author>
    </b:Author>
    <b:Pages>9</b:Pages>
    <b:RefOrder>6</b:RefOrder>
  </b:Source>
  <b:Source>
    <b:Tag>Akk21</b:Tag>
    <b:SourceType>JournalArticle</b:SourceType>
    <b:Guid>{687839E1-F5BA-41E4-A9B8-4B749FF0B200}</b:Guid>
    <b:Title>Bilgi Kaynağı ve Bilgiye Erişim Aracı Olarak İnternet Algısı: Kuşaklararası Yaklaşım Farklılığının Karşılaştırılması</b:Title>
    <b:Year>2021</b:Year>
    <b:Pages>222-239</b:Pages>
    <b:JournalName>Bilgi Yönetimi</b:JournalName>
    <b:Author>
      <b:Author>
        <b:NameList>
          <b:Person>
            <b:Last>Akkaya</b:Last>
            <b:First>Mehmet Ali</b:First>
          </b:Person>
        </b:NameList>
      </b:Author>
    </b:Author>
    <b:Volume>2</b:Volume>
    <b:Issue>4</b:Issue>
    <b:RefOrder>7</b:RefOrder>
  </b:Source>
  <b:Source>
    <b:Tag>Ayd21</b:Tag>
    <b:SourceType>JournalArticle</b:SourceType>
    <b:Guid>{B6EDBE45-B742-4CD7-8E60-92885ABC8A51}</b:Guid>
    <b:Author>
      <b:Author>
        <b:NameList>
          <b:Person>
            <b:Last>Aydoğdu</b:Last>
            <b:First>Onur</b:First>
            <b:Middle>Kenan</b:Middle>
          </b:Person>
        </b:NameList>
      </b:Author>
    </b:Author>
    <b:Title>Bilgi Nedir? Bilmek İçin İnanmak Mı Gerekir?</b:Title>
    <b:JournalName>Hacettepe Üniversitesi, Maksima Bilim, Kültür, Sanat Ve Edebiyat Dergisi</b:JournalName>
    <b:Year>2021</b:Year>
    <b:Pages>5-7</b:Pages>
    <b:Issue>39</b:Issue>
    <b:RefOrder>8</b:RefOrder>
  </b:Source>
  <b:Source>
    <b:Tag>Dem08</b:Tag>
    <b:SourceType>JournalArticle</b:SourceType>
    <b:Guid>{873C03E5-B42B-4B2A-940D-A03FC351A4AE}</b:Guid>
    <b:Title>Bilgi ve bilgi paylaşımının yenilikçilik üzerine etkileri</b:Title>
    <b:JournalName>Çukurova Üniversitesi Sosyal Bilimler Enstitüsü Dergisi</b:JournalName>
    <b:Year>2008</b:Year>
    <b:Pages>189-202</b:Pages>
    <b:Author>
      <b:Author>
        <b:NameList>
          <b:Person>
            <b:Last>Demirel</b:Last>
            <b:First>Yavuz</b:First>
          </b:Person>
          <b:Person>
            <b:Last>Seçkin</b:Last>
            <b:First>Zeliha</b:First>
          </b:Person>
        </b:NameList>
      </b:Author>
    </b:Author>
    <b:Volume>1</b:Volume>
    <b:Issue>17</b:Issue>
    <b:RefOrder>9</b:RefOrder>
  </b:Source>
  <b:Source>
    <b:Tag>Ent06</b:Tag>
    <b:SourceType>Misc</b:SourceType>
    <b:Guid>{5B519065-4007-4716-8EBD-938F83EBB9DF}</b:Guid>
    <b:Title>Comparison of Knowledge Culture between the Institute for Management and Planning Education and Research, Faculty of Radio and Television, and the School of Civil Aviation</b:Title>
    <b:Year>2006</b:Year>
    <b:Author>
      <b:Author>
        <b:NameList>
          <b:Person>
            <b:Last>Entezari</b:Last>
            <b:First>Ali</b:First>
          </b:Person>
        </b:NameList>
      </b:Author>
    </b:Author>
    <b:PublicationTitle> Master thesis, Management and Planning Organization</b:PublicationTitle>
    <b:City>Tehran</b:City>
    <b:CountryRegion>Iran</b:CountryRegion>
    <b:RefOrder>11</b:RefOrder>
  </b:Source>
  <b:Source>
    <b:Tag>Kaz02</b:Tag>
    <b:SourceType>Misc</b:SourceType>
    <b:Guid>{05F88571-48A1-40F3-B5EF-2E7FBA010EE6}</b:Guid>
    <b:Title>Knowledge Management,Management</b:Title>
    <b:Year>2002</b:Year>
    <b:Author>
      <b:Author>
        <b:NameList>
          <b:Person>
            <b:Last>Kazempour</b:Last>
            <b:First>Mehrdad</b:First>
            <b:Middle>(2002)</b:Middle>
          </b:Person>
        </b:NameList>
      </b:Author>
    </b:Author>
    <b:JournalName>Management</b:JournalName>
    <b:Pages>100-101</b:Pages>
    <b:Issue>128</b:Issue>
    <b:RefOrder>10</b:RefOrder>
  </b:Source>
  <b:Source>
    <b:Tag>Yen05</b:Tag>
    <b:SourceType>Book</b:SourceType>
    <b:Guid>{A4F0A799-B33F-43AB-835D-AD73095D9BD5}</b:Guid>
    <b:Title>Bilgi yönetim stratejileri ve girişimcilik</b:Title>
    <b:Year>2005</b:Year>
    <b:City>İstanbul</b:City>
    <b:Publisher>IQ Kültür Sanat Yayıncılık</b:Publisher>
    <b:Author>
      <b:Author>
        <b:NameList>
          <b:Person>
            <b:Last>Yeniçeri</b:Last>
            <b:First>Özcan</b:First>
          </b:Person>
          <b:Person>
            <b:Last>İnce</b:Last>
            <b:First>Mehmet</b:First>
          </b:Person>
        </b:NameList>
      </b:Author>
    </b:Author>
    <b:RefOrder>12</b:RefOrder>
  </b:Source>
  <b:Source>
    <b:Tag>Har04</b:Tag>
    <b:SourceType>Book</b:SourceType>
    <b:Guid>{3700EE04-7A4F-4C10-ABCD-DB4633394743}</b:Guid>
    <b:Title>Human Resource Development in a Knowledge Economy. An organisational view</b:Title>
    <b:Year>2004</b:Year>
    <b:City>Hampshire – New York</b:City>
    <b:Publisher>Palgrave Macmillan</b:Publisher>
    <b:Pages>301</b:Pages>
    <b:Author>
      <b:Author>
        <b:NameList>
          <b:Person>
            <b:Last>Harrison</b:Last>
            <b:First>R</b:First>
          </b:Person>
          <b:Person>
            <b:Last>Kessels</b:Last>
            <b:First>J.W.M</b:First>
          </b:Person>
        </b:NameList>
      </b:Author>
    </b:Author>
    <b:RefOrder>14</b:RefOrder>
  </b:Source>
  <b:Source>
    <b:Tag>Bei00</b:Tag>
    <b:SourceType>JournalArticle</b:SourceType>
    <b:Guid>{1470C26F-9AB0-4BCA-A6DD-C0D690F9F184}</b:Guid>
    <b:Title>Knowledge management in small and medium-sized companies: Knowledge management for entrepreneurs</b:Title>
    <b:Year>2000</b:Year>
    <b:JournalName>Journal of Knowledge Management</b:JournalName>
    <b:Pages>162-174</b:Pages>
    <b:Author>
      <b:Author>
        <b:NameList>
          <b:Person>
            <b:Last>Beijerse</b:Last>
            <b:First>R. P. uit</b:First>
          </b:Person>
        </b:NameList>
      </b:Author>
    </b:Author>
    <b:Volume>2</b:Volume>
    <b:Issue>4</b:Issue>
    <b:RefOrder>15</b:RefOrder>
  </b:Source>
  <b:Source>
    <b:Tag>Hei97</b:Tag>
    <b:SourceType>ElectronicSource</b:SourceType>
    <b:Guid>{AC7CE90B-32FA-4F78-9C18-5CE0C09FBD81}</b:Guid>
    <b:Title>The question concerning technology andother essays</b:Title>
    <b:Year>1997</b:Year>
    <b:Author>
      <b:Author>
        <b:NameList>
          <b:Person>
            <b:Last>Heidegger</b:Last>
            <b:First>Martin</b:First>
          </b:Person>
        </b:NameList>
      </b:Author>
    </b:Author>
    <b:City>Newyork</b:City>
    <b:Publisher>GARLAND PUBLISHING, INC.</b:Publisher>
    <b:URL>https://monoskop.org/images/4/44/Heidegger_Martin_The_Question_Concerning_Technology_and_Other_Essays.pdf</b:URL>
    <b:DOI>0-8240-2427-3</b:DOI>
    <b:RefOrder>27</b:RefOrder>
  </b:Source>
  <b:Source>
    <b:Tag>Ert</b:Tag>
    <b:SourceType>InternetSite</b:SourceType>
    <b:Guid>{4E94CE7B-F459-483A-8542-1A1A1E6C47B6}</b:Guid>
    <b:Author>
      <b:Author>
        <b:NameList>
          <b:Person>
            <b:Last>Ertekin</b:Last>
            <b:First>ç</b:First>
          </b:Person>
        </b:NameList>
      </b:Author>
    </b:Author>
    <b:RefOrder>54</b:RefOrder>
  </b:Source>
  <b:Source>
    <b:Tag>Ert13</b:Tag>
    <b:SourceType>InternetSite</b:SourceType>
    <b:Guid>{0089964C-32CE-49A8-9A60-3121E6D41D03}</b:Guid>
    <b:Author>
      <b:Author>
        <b:NameList>
          <b:Person>
            <b:Last>Ertekin</b:Last>
            <b:First>Ömer</b:First>
          </b:Person>
        </b:NameList>
      </b:Author>
    </b:Author>
    <b:Title>Teknoloji Yönetimi Esasları</b:Title>
    <b:InternetSiteTitle>Researchgate</b:InternetSiteTitle>
    <b:Year>2013</b:Year>
    <b:Month>October</b:Month>
    <b:URL>https://www.researchgate.net/publication/299562555_TEKNOLOJI_YONETIMI_ESASLARI?channel=doi&amp;linkId=56ff4dd908ae650a64f72d26&amp;showFulltext=true</b:URL>
    <b:YearAccessed>2022</b:YearAccessed>
    <b:MonthAccessed>05</b:MonthAccessed>
    <b:DayAccessed>10</b:DayAccessed>
    <b:DOI>10.13140/RG.2.1.1644.9689</b:DOI>
    <b:RefOrder>28</b:RefOrder>
  </b:Source>
  <b:Source>
    <b:Tag>Bas96</b:Tag>
    <b:SourceType>Book</b:SourceType>
    <b:Guid>{8A2942E0-2AFB-44DA-AAD0-222CAA4A051B}</b:Guid>
    <b:Title>Teknolojinin Evrimi</b:Title>
    <b:Year>1996</b:Year>
    <b:Author>
      <b:Author>
        <b:NameList>
          <b:Person>
            <b:Last>Basalla</b:Last>
            <b:First>George</b:First>
          </b:Person>
          <b:Person>
            <b:Last>Soydemir</b:Last>
            <b:First>Cem</b:First>
          </b:Person>
        </b:NameList>
      </b:Author>
    </b:Author>
    <b:Publisher>Tübitak</b:Publisher>
    <b:RefOrder>29</b:RefOrder>
  </b:Source>
  <b:Source>
    <b:Tag>Sea95</b:Tag>
    <b:SourceType>JournalArticle</b:SourceType>
    <b:Guid>{00418B4C-DE03-4ECD-98AE-FD8C3D6663C8}</b:Guid>
    <b:Title>The Construction of Social Reality. Anthony Freeman in conversation with John Searle</b:Title>
    <b:Year>1995</b:Year>
    <b:Author>
      <b:Author>
        <b:NameList>
          <b:Person>
            <b:Last>Searle</b:Last>
            <b:First>John</b:First>
          </b:Person>
        </b:NameList>
      </b:Author>
    </b:Author>
    <b:JournalName>Journal of Consciousness Studies</b:JournalName>
    <b:Pages>180-189</b:Pages>
    <b:Volume>2</b:Volume>
    <b:Issue>2</b:Issue>
    <b:RefOrder>32</b:RefOrder>
  </b:Source>
  <b:Source>
    <b:Tag>Hop04</b:Tag>
    <b:SourceType>Misc</b:SourceType>
    <b:Guid>{D7627BBA-98A9-483E-861D-66FF6BBA7E71}</b:Guid>
    <b:Title>Technique-led technological change and the 'hidden research system' : genetic testing in the NHS</b:Title>
    <b:Year>2004</b:Year>
    <b:Author>
      <b:Author>
        <b:NameList>
          <b:Person>
            <b:Last>Hopkins</b:Last>
            <b:First>Michael</b:First>
            <b:Middle>M</b:Middle>
          </b:Person>
        </b:NameList>
      </b:Author>
    </b:Author>
    <b:Publisher>University of Sussex</b:Publisher>
    <b:PublicationTitle>Thesis (Ph.D.)</b:PublicationTitle>
    <b:RefOrder>33</b:RefOrder>
  </b:Source>
  <b:Source>
    <b:Tag>Kes17</b:Tag>
    <b:SourceType>InternetSite</b:SourceType>
    <b:Guid>{A57F704E-AF4A-4529-AF29-791DA9CC0E3B}</b:Guid>
    <b:Title>Endüstri tarihine kısa bir yolculuk.</b:Title>
    <b:Year>2017</b:Year>
    <b:Author>
      <b:Author>
        <b:NameList>
          <b:Person>
            <b:Last>Kesayak</b:Last>
            <b:First>Burak</b:First>
          </b:Person>
        </b:NameList>
      </b:Author>
    </b:Author>
    <b:InternetSiteTitle>Türkiye'nin Endüstri 4.0 Platfomu</b:InternetSiteTitle>
    <b:URL>https://www.endustri40.com/endustri-tarihine-kisa-bir-yolculuk/</b:URL>
    <b:YearAccessed>2022</b:YearAccessed>
    <b:MonthAccessed>05</b:MonthAccessed>
    <b:DayAccessed>10</b:DayAccessed>
    <b:RefOrder>35</b:RefOrder>
  </b:Source>
  <b:Source>
    <b:Tag>Mok92</b:Tag>
    <b:SourceType>JournalArticle</b:SourceType>
    <b:Guid>{6F694990-A622-4768-A2A1-398D5B6284B9}</b:Guid>
    <b:Title>The Lever of Riches: Technological Creativity and Economic Progress</b:Title>
    <b:Year>1992</b:Year>
    <b:Month>October</b:Month>
    <b:Author>
      <b:Author>
        <b:NameList>
          <b:Person>
            <b:Last>Mokyr</b:Last>
            <b:First>Joel</b:First>
          </b:Person>
        </b:NameList>
      </b:Author>
    </b:Author>
    <b:Publisher>Published to Oxford Scholarship Online: October 2011</b:Publisher>
    <b:JournalName>Oxford University Press</b:JournalName>
    <b:DOI>10.1093/acprof:oso/9780195074772.001.0001</b:DOI>
    <b:RefOrder>34</b:RefOrder>
  </b:Source>
  <b:Source>
    <b:Tag>Ert18</b:Tag>
    <b:SourceType>JournalArticle</b:SourceType>
    <b:Guid>{683AD5AC-BDC2-4554-9C0F-07EA6E05D6EF}</b:Guid>
    <b:Title>Dijital Denetim ve Dijital İkiz Yönetim</b:Title>
    <b:JournalName>Muhasebe Bilim Dünyası Dergisi</b:JournalName>
    <b:Year>2018</b:Year>
    <b:Pages>810-830</b:Pages>
    <b:Author>
      <b:Author>
        <b:NameList>
          <b:Person>
            <b:Last>Erturan</b:Last>
            <b:First>İlkay</b:First>
          </b:Person>
          <b:Person>
            <b:Last>Ergin</b:Last>
            <b:First>Emre</b:First>
          </b:Person>
        </b:NameList>
      </b:Author>
    </b:Author>
    <b:Volume>4</b:Volume>
    <b:Issue>20</b:Issue>
    <b:RefOrder>36</b:RefOrder>
  </b:Source>
  <b:Source>
    <b:Tag>Yıl20</b:Tag>
    <b:SourceType>BookSection</b:SourceType>
    <b:Guid>{8F2229AA-8DD7-4318-84DD-802ADEB0CBD8}</b:Guid>
    <b:Title>Dijitalleşmenin etkisi altında değişen çalışan yapısı geleceğin işgücü yetkinlikleri</b:Title>
    <b:Year>2020</b:Year>
    <b:Pages>140</b:Pages>
    <b:Author>
      <b:Author>
        <b:NameList>
          <b:Person>
            <b:Last>Yılmaz</b:Last>
            <b:First>Y</b:First>
          </b:Person>
        </b:NameList>
      </b:Author>
      <b:BookAuthor>
        <b:NameList>
          <b:Person>
            <b:Last>Yılmaz</b:Last>
            <b:First>B</b:First>
          </b:Person>
        </b:NameList>
      </b:BookAuthor>
    </b:Author>
    <b:City>Ankara</b:City>
    <b:Publisher>Gazi Kitabevi</b:Publisher>
    <b:BookTitle>Çalışma Hayatının Geleceği</b:BookTitle>
    <b:RefOrder>37</b:RefOrder>
  </b:Source>
  <b:Source>
    <b:Tag>Neg97</b:Tag>
    <b:SourceType>JournalArticle</b:SourceType>
    <b:Guid>{B7767692-928E-43D1-939E-C6D497BDA51C}</b:Guid>
    <b:Title>Being Digital</b:Title>
    <b:Year>1997</b:Year>
    <b:Pages>162-162</b:Pages>
    <b:Author>
      <b:Author>
        <b:NameList>
          <b:Person>
            <b:Last>Negroponte</b:Last>
            <b:First>Nicholas</b:First>
          </b:Person>
        </b:NameList>
      </b:Author>
    </b:Author>
    <b:JournalName>Computers in Physics</b:JournalName>
    <b:Volume>3</b:Volume>
    <b:Issue>11</b:Issue>
    <b:RefOrder>38</b:RefOrder>
  </b:Source>
  <b:Source>
    <b:Tag>Yıl181</b:Tag>
    <b:SourceType>JournalArticle</b:SourceType>
    <b:Guid>{CDDEA26D-3D3F-48C0-B04D-A7CB3E8D65E1}</b:Guid>
    <b:Author>
      <b:Author>
        <b:NameList>
          <b:Person>
            <b:Last>Yıldız</b:Last>
            <b:First>Aytaç</b:First>
          </b:Person>
        </b:NameList>
      </b:Author>
    </b:Author>
    <b:Title>Endüstri 4.0 ve akıllı fabrikalar</b:Title>
    <b:JournalName>Sakarya Üniversitesi Fen Bilimleri Enstitüsü Dergisi</b:JournalName>
    <b:Year>2018</b:Year>
    <b:Pages>546-556</b:Pages>
    <b:Volume>2</b:Volume>
    <b:Issue>22</b:Issue>
    <b:RefOrder>39</b:RefOrder>
  </b:Source>
  <b:Source>
    <b:Tag>Kat17</b:Tag>
    <b:SourceType>Report</b:SourceType>
    <b:Guid>{E84441B7-3061-4E3D-9B2D-612A8FAB2101}</b:Guid>
    <b:Title>Social and economic impact of digital transformation on the economy.</b:Title>
    <b:Year>2017</b:Year>
    <b:Author>
      <b:Author>
        <b:NameList>
          <b:Person>
            <b:Last>Katz</b:Last>
            <b:First>Raul</b:First>
          </b:Person>
        </b:NameList>
      </b:Author>
    </b:Author>
    <b:Publisher>International Telecommunications Union 41</b:Publisher>
    <b:RefOrder>40</b:RefOrder>
  </b:Source>
  <b:Source>
    <b:Tag>Yan19</b:Tag>
    <b:SourceType>JournalArticle</b:SourceType>
    <b:Guid>{5FE18722-E462-44DB-9C5A-3B18CB887EBC}</b:Guid>
    <b:Title>Dijital dönüşüm sürecinde çalışma yaşamı</b:Title>
    <b:Year>2019</b:Year>
    <b:JournalName>Trakya Üniversitesi İktisadi ve İdari Bilimler Fakültesi Dergisi</b:JournalName>
    <b:Pages>1-38</b:Pages>
    <b:Author>
      <b:Author>
        <b:NameList>
          <b:Person>
            <b:Last>Yankın</b:Last>
            <b:Middle>Binal</b:Middle>
            <b:First>Fahri</b:First>
          </b:Person>
        </b:NameList>
      </b:Author>
    </b:Author>
    <b:Volume>2</b:Volume>
    <b:Issue>7</b:Issue>
    <b:RefOrder>41</b:RefOrder>
  </b:Source>
  <b:Source>
    <b:Tag>Dos10</b:Tag>
    <b:SourceType>JournalArticle</b:SourceType>
    <b:Guid>{77FEC3A3-A6DB-4B89-B219-AAFABF5B1543}</b:Guid>
    <b:Title>Technical change and industrial dynamics as evolutionary processes</b:Title>
    <b:JournalName>Handbook of the Economics of Innovation</b:JournalName>
    <b:Year>2010</b:Year>
    <b:Pages>51-127</b:Pages>
    <b:Author>
      <b:Author>
        <b:NameList>
          <b:Person>
            <b:Last>Dosi</b:Last>
            <b:First>Giovanni</b:First>
          </b:Person>
          <b:Person>
            <b:Last>Nelson</b:Last>
            <b:First>Richard R.</b:First>
          </b:Person>
        </b:NameList>
      </b:Author>
    </b:Author>
    <b:Issue>1</b:Issue>
    <b:RefOrder>31</b:RefOrder>
  </b:Source>
  <b:Source>
    <b:Tag>Tei77</b:Tag>
    <b:SourceType>Book</b:SourceType>
    <b:Guid>{4539CFF0-B887-44ED-B997-2610DC7D90E4}</b:Guid>
    <b:Title>Technology and man's future</b:Title>
    <b:Year>1977</b:Year>
    <b:City>New York</b:City>
    <b:Publisher> New York: St. Martin's Press</b:Publisher>
    <b:Author>
      <b:Author>
        <b:NameList>
          <b:Person>
            <b:Last>Teich</b:Last>
            <b:First>Albert H</b:First>
          </b:Person>
        </b:NameList>
      </b:Author>
    </b:Author>
    <b:RefOrder>30</b:RefOrder>
  </b:Source>
</b:Sources>
</file>

<file path=customXml/itemProps1.xml><?xml version="1.0" encoding="utf-8"?>
<ds:datastoreItem xmlns:ds="http://schemas.openxmlformats.org/officeDocument/2006/customXml" ds:itemID="{641F93CC-6CFA-4BE3-A671-342961BE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burcu</cp:lastModifiedBy>
  <cp:revision>2</cp:revision>
  <dcterms:created xsi:type="dcterms:W3CDTF">2022-06-01T17:08:00Z</dcterms:created>
  <dcterms:modified xsi:type="dcterms:W3CDTF">2022-06-01T17:08:00Z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B240FC2D125047C0B8B49967E5A2C7D1</vt:lpwstr>
  </property>
</Properties>
</file>