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67C46" w14:textId="4448A458" w:rsidR="00BC6F76" w:rsidRPr="00407B18" w:rsidRDefault="00BC6F76" w:rsidP="00146A5E">
      <w:pPr>
        <w:spacing w:line="360" w:lineRule="auto"/>
        <w:jc w:val="center"/>
        <w:rPr>
          <w:rFonts w:ascii="Times New Roman" w:hAnsi="Times New Roman" w:cs="Times New Roman"/>
          <w:b/>
          <w:bCs/>
        </w:rPr>
      </w:pPr>
      <w:r w:rsidRPr="00A01464">
        <w:rPr>
          <w:rFonts w:ascii="Times New Roman" w:hAnsi="Times New Roman" w:cs="Times New Roman"/>
          <w:b/>
          <w:bCs/>
          <w:sz w:val="24"/>
          <w:szCs w:val="24"/>
        </w:rPr>
        <w:t>THE DETERMINANTS OF CARBON FOOTPRINT IN DAIRY</w:t>
      </w:r>
      <w:r w:rsidRPr="00A01464">
        <w:rPr>
          <w:rFonts w:ascii="Times New Roman" w:hAnsi="Times New Roman" w:cs="Times New Roman"/>
          <w:sz w:val="24"/>
          <w:szCs w:val="24"/>
        </w:rPr>
        <w:t xml:space="preserve"> </w:t>
      </w:r>
      <w:r w:rsidRPr="00A01464">
        <w:rPr>
          <w:rFonts w:ascii="Times New Roman" w:hAnsi="Times New Roman" w:cs="Times New Roman"/>
          <w:b/>
          <w:bCs/>
          <w:sz w:val="24"/>
          <w:szCs w:val="24"/>
        </w:rPr>
        <w:t>INDUSTRY</w:t>
      </w:r>
    </w:p>
    <w:p w14:paraId="032A43CE" w14:textId="77777777" w:rsidR="00BC6F76" w:rsidRPr="00407B18" w:rsidRDefault="00BC6F76" w:rsidP="00146A5E">
      <w:pPr>
        <w:spacing w:afterLines="120" w:after="288" w:line="360" w:lineRule="auto"/>
        <w:rPr>
          <w:rFonts w:ascii="Times New Roman" w:hAnsi="Times New Roman" w:cs="Times New Roman"/>
          <w:b/>
          <w:bCs/>
          <w:sz w:val="20"/>
          <w:szCs w:val="20"/>
        </w:rPr>
      </w:pPr>
      <w:r w:rsidRPr="00407B18">
        <w:rPr>
          <w:rFonts w:ascii="Times New Roman" w:hAnsi="Times New Roman" w:cs="Times New Roman"/>
          <w:b/>
          <w:bCs/>
          <w:sz w:val="20"/>
          <w:szCs w:val="20"/>
        </w:rPr>
        <w:t>ABSTRACT</w:t>
      </w:r>
    </w:p>
    <w:p w14:paraId="0777D60F" w14:textId="76C4276A" w:rsidR="00BC6F76" w:rsidRPr="00A01464" w:rsidRDefault="00BC6F76" w:rsidP="00BC6F76">
      <w:pPr>
        <w:spacing w:afterLines="120" w:after="288" w:line="360" w:lineRule="auto"/>
        <w:jc w:val="both"/>
        <w:rPr>
          <w:rFonts w:ascii="Times New Roman" w:hAnsi="Times New Roman" w:cs="Times New Roman"/>
          <w:i/>
          <w:iCs/>
          <w:sz w:val="14"/>
          <w:szCs w:val="14"/>
        </w:rPr>
      </w:pPr>
      <w:r w:rsidRPr="00A01464">
        <w:rPr>
          <w:rFonts w:ascii="Times New Roman" w:hAnsi="Times New Roman" w:cs="Times New Roman"/>
          <w:i/>
          <w:iCs/>
          <w:sz w:val="20"/>
          <w:szCs w:val="20"/>
        </w:rPr>
        <w:t>Climate change is a cause of the high levels of greenhouse gases (GHGs) in the atmosphere. Carbon dioxide (CO</w:t>
      </w:r>
      <w:r w:rsidRPr="00A01464">
        <w:rPr>
          <w:rFonts w:ascii="Times New Roman" w:hAnsi="Times New Roman" w:cs="Times New Roman"/>
          <w:i/>
          <w:iCs/>
          <w:sz w:val="20"/>
          <w:szCs w:val="20"/>
          <w:vertAlign w:val="subscript"/>
        </w:rPr>
        <w:t>2</w:t>
      </w:r>
      <w:r w:rsidRPr="00A01464">
        <w:rPr>
          <w:rFonts w:ascii="Times New Roman" w:hAnsi="Times New Roman" w:cs="Times New Roman"/>
          <w:i/>
          <w:iCs/>
          <w:sz w:val="20"/>
          <w:szCs w:val="20"/>
        </w:rPr>
        <w:t>), methane (CH</w:t>
      </w:r>
      <w:r w:rsidRPr="00A01464">
        <w:rPr>
          <w:rFonts w:ascii="Times New Roman" w:hAnsi="Times New Roman" w:cs="Times New Roman"/>
          <w:i/>
          <w:iCs/>
          <w:sz w:val="20"/>
          <w:szCs w:val="20"/>
          <w:vertAlign w:val="subscript"/>
        </w:rPr>
        <w:t>4</w:t>
      </w:r>
      <w:r w:rsidRPr="00A01464">
        <w:rPr>
          <w:rFonts w:ascii="Times New Roman" w:hAnsi="Times New Roman" w:cs="Times New Roman"/>
          <w:i/>
          <w:iCs/>
          <w:sz w:val="20"/>
          <w:szCs w:val="20"/>
        </w:rPr>
        <w:t>), nitrous oxide (N</w:t>
      </w:r>
      <w:r w:rsidRPr="00A01464">
        <w:rPr>
          <w:rFonts w:ascii="Times New Roman" w:hAnsi="Times New Roman" w:cs="Times New Roman"/>
          <w:i/>
          <w:iCs/>
          <w:sz w:val="20"/>
          <w:szCs w:val="20"/>
          <w:vertAlign w:val="subscript"/>
        </w:rPr>
        <w:t>2</w:t>
      </w:r>
      <w:r w:rsidRPr="00A01464">
        <w:rPr>
          <w:rFonts w:ascii="Times New Roman" w:hAnsi="Times New Roman" w:cs="Times New Roman"/>
          <w:i/>
          <w:iCs/>
          <w:sz w:val="20"/>
          <w:szCs w:val="20"/>
        </w:rPr>
        <w:t>O), ozone (O</w:t>
      </w:r>
      <w:r w:rsidRPr="00A01464">
        <w:rPr>
          <w:rFonts w:ascii="Times New Roman" w:hAnsi="Times New Roman" w:cs="Times New Roman"/>
          <w:i/>
          <w:iCs/>
          <w:sz w:val="20"/>
          <w:szCs w:val="20"/>
          <w:vertAlign w:val="subscript"/>
        </w:rPr>
        <w:t>3</w:t>
      </w:r>
      <w:r w:rsidRPr="00A01464">
        <w:rPr>
          <w:rFonts w:ascii="Times New Roman" w:hAnsi="Times New Roman" w:cs="Times New Roman"/>
          <w:i/>
          <w:iCs/>
          <w:sz w:val="20"/>
          <w:szCs w:val="20"/>
        </w:rPr>
        <w:t>), chlorofluorocarbons (CFCs), and hydro fluorocarbons (HCFCs) are the important GHGs. Carbon footprint is calculated as the total GHGs emitted during the human life of activity, expressed as CO</w:t>
      </w:r>
      <w:r w:rsidRPr="00A01464">
        <w:rPr>
          <w:rFonts w:ascii="Times New Roman" w:hAnsi="Times New Roman" w:cs="Times New Roman"/>
          <w:i/>
          <w:iCs/>
          <w:sz w:val="20"/>
          <w:szCs w:val="20"/>
          <w:vertAlign w:val="subscript"/>
        </w:rPr>
        <w:t>2</w:t>
      </w:r>
      <w:r w:rsidRPr="00A01464">
        <w:rPr>
          <w:rFonts w:ascii="Times New Roman" w:hAnsi="Times New Roman" w:cs="Times New Roman"/>
          <w:i/>
          <w:iCs/>
          <w:sz w:val="20"/>
          <w:szCs w:val="20"/>
        </w:rPr>
        <w:t xml:space="preserve"> equivalent</w:t>
      </w:r>
      <w:r w:rsidRPr="00A01464">
        <w:rPr>
          <w:rFonts w:ascii="Times New Roman" w:hAnsi="Times New Roman" w:cs="Times New Roman"/>
          <w:sz w:val="20"/>
          <w:szCs w:val="20"/>
        </w:rPr>
        <w:t xml:space="preserve"> </w:t>
      </w:r>
      <w:r w:rsidRPr="00A01464">
        <w:rPr>
          <w:rFonts w:ascii="Times New Roman" w:hAnsi="Times New Roman" w:cs="Times New Roman"/>
          <w:i/>
          <w:iCs/>
          <w:sz w:val="20"/>
          <w:szCs w:val="20"/>
        </w:rPr>
        <w:t>(CO</w:t>
      </w:r>
      <w:r w:rsidRPr="00A01464">
        <w:rPr>
          <w:rFonts w:ascii="Times New Roman" w:hAnsi="Times New Roman" w:cs="Times New Roman"/>
          <w:i/>
          <w:iCs/>
          <w:sz w:val="20"/>
          <w:szCs w:val="20"/>
          <w:vertAlign w:val="subscript"/>
        </w:rPr>
        <w:t>2</w:t>
      </w:r>
      <w:r w:rsidRPr="00A01464">
        <w:rPr>
          <w:rFonts w:ascii="Times New Roman" w:hAnsi="Times New Roman" w:cs="Times New Roman"/>
          <w:i/>
          <w:iCs/>
          <w:sz w:val="20"/>
          <w:szCs w:val="20"/>
        </w:rPr>
        <w:t xml:space="preserve">eq). It provides an estimate of the environment the human damage. </w:t>
      </w:r>
      <w:r w:rsidRPr="00A01464">
        <w:rPr>
          <w:rFonts w:ascii="Times New Roman" w:hAnsi="Times New Roman" w:cs="Times New Roman"/>
          <w:i/>
          <w:iCs/>
          <w:sz w:val="20"/>
          <w:szCs w:val="20"/>
          <w:shd w:val="clear" w:color="auto" w:fill="FFFFFF"/>
        </w:rPr>
        <w:t>According to the World Health Organization, despite COVID-19 setbacks, global greenhouse gas emissions have increased in 2020.</w:t>
      </w:r>
      <w:r w:rsidRPr="00A01464">
        <w:rPr>
          <w:rFonts w:ascii="Times New Roman" w:hAnsi="Times New Roman" w:cs="Times New Roman"/>
          <w:i/>
          <w:iCs/>
          <w:sz w:val="14"/>
          <w:szCs w:val="14"/>
        </w:rPr>
        <w:t xml:space="preserve"> </w:t>
      </w:r>
      <w:r w:rsidRPr="00A01464">
        <w:rPr>
          <w:rFonts w:ascii="Times New Roman" w:hAnsi="Times New Roman" w:cs="Times New Roman"/>
          <w:i/>
          <w:iCs/>
          <w:sz w:val="20"/>
          <w:szCs w:val="20"/>
        </w:rPr>
        <w:t>The changing climate with increasing greenhouse gas would cause significant losses in the economy, environment, and human life in the absence of effective prevention.</w:t>
      </w:r>
      <w:r w:rsidRPr="00A01464">
        <w:t xml:space="preserve"> </w:t>
      </w:r>
      <w:r w:rsidRPr="00A01464">
        <w:rPr>
          <w:rFonts w:ascii="Times New Roman" w:hAnsi="Times New Roman" w:cs="Times New Roman"/>
          <w:i/>
          <w:iCs/>
          <w:sz w:val="20"/>
          <w:szCs w:val="20"/>
        </w:rPr>
        <w:t xml:space="preserve">For this reason, the main sources of greenhouse gases should be determined, and measures should be taken to reduce them. </w:t>
      </w:r>
      <w:r w:rsidRPr="00A01464">
        <w:rPr>
          <w:rFonts w:ascii="Times New Roman" w:hAnsi="Times New Roman" w:cs="Times New Roman"/>
          <w:i/>
          <w:iCs/>
          <w:sz w:val="20"/>
          <w:szCs w:val="20"/>
          <w:shd w:val="clear" w:color="auto" w:fill="FFFFFF"/>
        </w:rPr>
        <w:t>Food production accounts for 30% of the world's total GHGs emissions and has a significant impact on the environment. The primary reason for the environmental impact of the food chain, dairy industries, and meat processing is that they are known to be high energy consumers. However,</w:t>
      </w:r>
      <w:r w:rsidRPr="00A01464">
        <w:rPr>
          <w:rFonts w:ascii="Helvetica" w:hAnsi="Helvetica" w:cs="Helvetica"/>
          <w:sz w:val="20"/>
          <w:szCs w:val="20"/>
          <w:shd w:val="clear" w:color="auto" w:fill="FFFFFF"/>
        </w:rPr>
        <w:t xml:space="preserve"> </w:t>
      </w:r>
      <w:r w:rsidRPr="00A01464">
        <w:rPr>
          <w:rFonts w:ascii="Times New Roman" w:hAnsi="Times New Roman" w:cs="Times New Roman"/>
          <w:i/>
          <w:iCs/>
          <w:sz w:val="20"/>
          <w:szCs w:val="20"/>
          <w:shd w:val="clear" w:color="auto" w:fill="FFFFFF"/>
        </w:rPr>
        <w:t xml:space="preserve">3-4% of the global anthropogenic greenhouse gas emissions are estimated to be caused by milk production. Especially, raw milk production contributes significantly to the carbon footprint of dairy production. The determinants of the carbon footprint of dairy production are livestock and raw milk, processing (clarification, separation, pasteurization, evaporation, filling, fermentation, cooling and chilling, packaging, etc.), storage and transportation. However, the impact of these determinants on the carbon footprint can vary depending on different factors, such as the production system, and geographical area. </w:t>
      </w:r>
      <w:r w:rsidRPr="00A01464">
        <w:rPr>
          <w:rFonts w:ascii="Times New Roman" w:hAnsi="Times New Roman" w:cs="Times New Roman"/>
          <w:i/>
          <w:iCs/>
          <w:sz w:val="20"/>
          <w:szCs w:val="20"/>
        </w:rPr>
        <w:t>This review aims to define the role and determinants of dairy production in the carbon footprint.</w:t>
      </w:r>
      <w:r w:rsidRPr="00A01464">
        <w:t xml:space="preserve"> </w:t>
      </w:r>
      <w:r w:rsidRPr="00A01464">
        <w:rPr>
          <w:rFonts w:ascii="Times New Roman" w:hAnsi="Times New Roman" w:cs="Times New Roman"/>
          <w:i/>
          <w:iCs/>
          <w:sz w:val="20"/>
          <w:szCs w:val="20"/>
        </w:rPr>
        <w:t xml:space="preserve">There are </w:t>
      </w:r>
      <w:r w:rsidR="00AE0C64">
        <w:rPr>
          <w:rFonts w:ascii="Times New Roman" w:hAnsi="Times New Roman" w:cs="Times New Roman"/>
          <w:i/>
          <w:iCs/>
          <w:sz w:val="20"/>
          <w:szCs w:val="20"/>
        </w:rPr>
        <w:t xml:space="preserve">limited number of </w:t>
      </w:r>
      <w:r w:rsidRPr="00A01464">
        <w:rPr>
          <w:rFonts w:ascii="Times New Roman" w:hAnsi="Times New Roman" w:cs="Times New Roman"/>
          <w:i/>
          <w:iCs/>
          <w:sz w:val="20"/>
          <w:szCs w:val="20"/>
        </w:rPr>
        <w:t xml:space="preserve">studies on </w:t>
      </w:r>
      <w:r w:rsidR="00ED1831">
        <w:rPr>
          <w:rFonts w:ascii="Times New Roman" w:hAnsi="Times New Roman" w:cs="Times New Roman"/>
          <w:i/>
          <w:iCs/>
          <w:sz w:val="20"/>
          <w:szCs w:val="20"/>
        </w:rPr>
        <w:t xml:space="preserve">the impact of dairy industry on carbon footprint </w:t>
      </w:r>
      <w:r>
        <w:rPr>
          <w:rFonts w:ascii="Times New Roman" w:hAnsi="Times New Roman" w:cs="Times New Roman"/>
          <w:i/>
          <w:iCs/>
          <w:sz w:val="20"/>
          <w:szCs w:val="20"/>
        </w:rPr>
        <w:t>in the literature.</w:t>
      </w:r>
      <w:r w:rsidRPr="00A01464">
        <w:rPr>
          <w:rFonts w:ascii="Times New Roman" w:hAnsi="Times New Roman" w:cs="Times New Roman"/>
          <w:i/>
          <w:iCs/>
          <w:sz w:val="20"/>
          <w:szCs w:val="20"/>
        </w:rPr>
        <w:t xml:space="preserve"> </w:t>
      </w:r>
      <w:r w:rsidRPr="00A01464">
        <w:rPr>
          <w:rFonts w:ascii="Times New Roman" w:hAnsi="Times New Roman" w:cs="Times New Roman"/>
          <w:i/>
          <w:iCs/>
          <w:sz w:val="20"/>
          <w:szCs w:val="20"/>
          <w:shd w:val="clear" w:color="auto" w:fill="FFFFFF"/>
        </w:rPr>
        <w:t>Further studies on the environmental impact analysis of the production of dairy products at various scales and products are required.</w:t>
      </w:r>
    </w:p>
    <w:p w14:paraId="1B5BB4FA" w14:textId="77777777" w:rsidR="00BC6F76" w:rsidRDefault="00BC6F76" w:rsidP="00BC6F76">
      <w:pPr>
        <w:tabs>
          <w:tab w:val="left" w:pos="1653"/>
        </w:tabs>
        <w:spacing w:afterLines="120" w:after="288"/>
        <w:rPr>
          <w:rFonts w:ascii="Times New Roman" w:hAnsi="Times New Roman" w:cs="Times New Roman"/>
          <w:i/>
          <w:iCs/>
          <w:sz w:val="20"/>
          <w:szCs w:val="20"/>
        </w:rPr>
      </w:pPr>
      <w:r w:rsidRPr="00407B18">
        <w:rPr>
          <w:rFonts w:ascii="Times New Roman" w:hAnsi="Times New Roman" w:cs="Times New Roman"/>
          <w:b/>
          <w:bCs/>
          <w:i/>
          <w:iCs/>
          <w:sz w:val="20"/>
          <w:szCs w:val="20"/>
        </w:rPr>
        <w:t xml:space="preserve">Keywords: </w:t>
      </w:r>
      <w:r w:rsidRPr="00407B18">
        <w:rPr>
          <w:rFonts w:ascii="Times New Roman" w:hAnsi="Times New Roman" w:cs="Times New Roman"/>
          <w:i/>
          <w:iCs/>
          <w:sz w:val="20"/>
          <w:szCs w:val="20"/>
        </w:rPr>
        <w:t>Carbon footprint, carbon dioxide, climate change</w:t>
      </w:r>
      <w:r>
        <w:rPr>
          <w:rFonts w:ascii="Times New Roman" w:hAnsi="Times New Roman" w:cs="Times New Roman"/>
          <w:i/>
          <w:iCs/>
          <w:sz w:val="20"/>
          <w:szCs w:val="20"/>
        </w:rPr>
        <w:t>, greenhouse gases</w:t>
      </w:r>
    </w:p>
    <w:p w14:paraId="261CBDC5" w14:textId="77777777" w:rsidR="002F7508" w:rsidRDefault="002F7508"/>
    <w:sectPr w:rsidR="002F7508" w:rsidSect="00BC77EC">
      <w:type w:val="continuous"/>
      <w:pgSz w:w="11906" w:h="16838"/>
      <w:pgMar w:top="1417" w:right="1417" w:bottom="1417" w:left="141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60"/>
    <w:rsid w:val="0001711D"/>
    <w:rsid w:val="00146A5E"/>
    <w:rsid w:val="002F7508"/>
    <w:rsid w:val="005773F1"/>
    <w:rsid w:val="00A86760"/>
    <w:rsid w:val="00AE0C64"/>
    <w:rsid w:val="00BC6F76"/>
    <w:rsid w:val="00BC77EC"/>
    <w:rsid w:val="00C94EFE"/>
    <w:rsid w:val="00CA318E"/>
    <w:rsid w:val="00EA74DD"/>
    <w:rsid w:val="00ED18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1A4C"/>
  <w15:chartTrackingRefBased/>
  <w15:docId w15:val="{1CD4D709-DE59-458B-9114-C7100073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F76"/>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6F76"/>
    <w:pPr>
      <w:spacing w:after="0" w:line="240" w:lineRule="auto"/>
    </w:pPr>
    <w:rPr>
      <w:rFonts w:ascii="Times New Roman" w:hAnsi="Times New Roman"/>
      <w:sz w:val="24"/>
    </w:rPr>
  </w:style>
  <w:style w:type="character" w:styleId="AklamaBavurusu">
    <w:name w:val="annotation reference"/>
    <w:basedOn w:val="VarsaylanParagrafYazTipi"/>
    <w:uiPriority w:val="99"/>
    <w:semiHidden/>
    <w:unhideWhenUsed/>
    <w:rsid w:val="005773F1"/>
    <w:rPr>
      <w:sz w:val="16"/>
      <w:szCs w:val="16"/>
    </w:rPr>
  </w:style>
  <w:style w:type="paragraph" w:styleId="AklamaMetni">
    <w:name w:val="annotation text"/>
    <w:basedOn w:val="Normal"/>
    <w:link w:val="AklamaMetniChar"/>
    <w:uiPriority w:val="99"/>
    <w:semiHidden/>
    <w:unhideWhenUsed/>
    <w:rsid w:val="005773F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773F1"/>
    <w:rPr>
      <w:sz w:val="20"/>
      <w:szCs w:val="20"/>
      <w:lang w:val="en-US"/>
    </w:rPr>
  </w:style>
  <w:style w:type="paragraph" w:styleId="AklamaKonusu">
    <w:name w:val="annotation subject"/>
    <w:basedOn w:val="AklamaMetni"/>
    <w:next w:val="AklamaMetni"/>
    <w:link w:val="AklamaKonusuChar"/>
    <w:uiPriority w:val="99"/>
    <w:semiHidden/>
    <w:unhideWhenUsed/>
    <w:rsid w:val="005773F1"/>
    <w:rPr>
      <w:b/>
      <w:bCs/>
    </w:rPr>
  </w:style>
  <w:style w:type="character" w:customStyle="1" w:styleId="AklamaKonusuChar">
    <w:name w:val="Açıklama Konusu Char"/>
    <w:basedOn w:val="AklamaMetniChar"/>
    <w:link w:val="AklamaKonusu"/>
    <w:uiPriority w:val="99"/>
    <w:semiHidden/>
    <w:rsid w:val="005773F1"/>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D22D-0C73-472F-A18E-22CE5C437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KAYA</dc:creator>
  <cp:keywords/>
  <dc:description/>
  <cp:lastModifiedBy>Burcu KAYA</cp:lastModifiedBy>
  <cp:revision>4</cp:revision>
  <dcterms:created xsi:type="dcterms:W3CDTF">2021-05-06T11:19:00Z</dcterms:created>
  <dcterms:modified xsi:type="dcterms:W3CDTF">2021-05-06T11:34:00Z</dcterms:modified>
</cp:coreProperties>
</file>