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E5" w:rsidRDefault="008B461B" w:rsidP="008B4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9F">
        <w:rPr>
          <w:rFonts w:ascii="Times New Roman" w:hAnsi="Times New Roman" w:cs="Times New Roman"/>
          <w:b/>
          <w:sz w:val="24"/>
          <w:szCs w:val="24"/>
        </w:rPr>
        <w:t>COVID-19 PANDEMİSİNİN ULUSLARARASI TİCARET ÜZERİNDEKİ ETKİSİ</w:t>
      </w:r>
    </w:p>
    <w:p w:rsidR="007B5C31" w:rsidRPr="0017059F" w:rsidRDefault="007B5C31" w:rsidP="008B46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1182" w:rsidRPr="007B5C31" w:rsidRDefault="003F09F2" w:rsidP="003F09F2">
      <w:pPr>
        <w:tabs>
          <w:tab w:val="left" w:pos="564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59F">
        <w:rPr>
          <w:rFonts w:ascii="Times New Roman" w:hAnsi="Times New Roman" w:cs="Times New Roman"/>
          <w:sz w:val="24"/>
          <w:szCs w:val="24"/>
        </w:rPr>
        <w:tab/>
      </w:r>
      <w:r w:rsidR="007B5C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B5C31">
        <w:rPr>
          <w:rFonts w:ascii="Times New Roman" w:hAnsi="Times New Roman" w:cs="Times New Roman"/>
          <w:b/>
          <w:sz w:val="24"/>
          <w:szCs w:val="24"/>
        </w:rPr>
        <w:t>Hamit ÇETİN</w:t>
      </w:r>
    </w:p>
    <w:p w:rsidR="003D1182" w:rsidRPr="0017059F" w:rsidRDefault="003D1182" w:rsidP="003D11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F">
        <w:rPr>
          <w:rFonts w:ascii="Times New Roman" w:hAnsi="Times New Roman" w:cs="Times New Roman"/>
          <w:sz w:val="24"/>
          <w:szCs w:val="24"/>
        </w:rPr>
        <w:t>Özet</w:t>
      </w:r>
      <w:bookmarkStart w:id="0" w:name="_GoBack"/>
      <w:bookmarkEnd w:id="0"/>
    </w:p>
    <w:p w:rsidR="00F8444B" w:rsidRPr="0017059F" w:rsidRDefault="00F8444B" w:rsidP="003D11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59F">
        <w:rPr>
          <w:rFonts w:ascii="Times New Roman" w:hAnsi="Times New Roman" w:cs="Times New Roman"/>
          <w:sz w:val="24"/>
          <w:szCs w:val="24"/>
        </w:rPr>
        <w:t>Koronavirüs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salgını olarak bilinen COVID-19, 2019’un Aralık ayında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Çin’nin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Wuhan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kentinde baş göstermiş ve hızlı bir şekilde tüm dünyaya yayılmıştır. </w:t>
      </w:r>
      <w:proofErr w:type="spellStart"/>
      <w:r w:rsidR="00FE00CF" w:rsidRPr="0017059F">
        <w:rPr>
          <w:rFonts w:ascii="Times New Roman" w:hAnsi="Times New Roman" w:cs="Times New Roman"/>
          <w:sz w:val="24"/>
          <w:szCs w:val="24"/>
        </w:rPr>
        <w:t>Pandeminin</w:t>
      </w:r>
      <w:proofErr w:type="spellEnd"/>
      <w:r w:rsidR="00FE00CF" w:rsidRPr="0017059F">
        <w:rPr>
          <w:rFonts w:ascii="Times New Roman" w:hAnsi="Times New Roman" w:cs="Times New Roman"/>
          <w:sz w:val="24"/>
          <w:szCs w:val="24"/>
        </w:rPr>
        <w:t xml:space="preserve"> kısa sürede dünyayı etkisi altına almasında küreselleş</w:t>
      </w:r>
      <w:r w:rsidR="00CF2FCF" w:rsidRPr="0017059F">
        <w:rPr>
          <w:rFonts w:ascii="Times New Roman" w:hAnsi="Times New Roman" w:cs="Times New Roman"/>
          <w:sz w:val="24"/>
          <w:szCs w:val="24"/>
        </w:rPr>
        <w:t>me</w:t>
      </w:r>
      <w:r w:rsidR="00FE00CF" w:rsidRPr="0017059F">
        <w:rPr>
          <w:rFonts w:ascii="Times New Roman" w:hAnsi="Times New Roman" w:cs="Times New Roman"/>
          <w:sz w:val="24"/>
          <w:szCs w:val="24"/>
        </w:rPr>
        <w:t xml:space="preserve"> önemli bir faktör olarak karşımıza çıkmaktadır.  Bu açıdan Covid-19’u dünya çapında</w:t>
      </w:r>
      <w:r w:rsidR="006F463D" w:rsidRPr="0017059F">
        <w:rPr>
          <w:rFonts w:ascii="Times New Roman" w:hAnsi="Times New Roman" w:cs="Times New Roman"/>
          <w:sz w:val="24"/>
          <w:szCs w:val="24"/>
        </w:rPr>
        <w:t xml:space="preserve"> meydana gelen in</w:t>
      </w:r>
      <w:r w:rsidR="00AC3A38" w:rsidRPr="0017059F">
        <w:rPr>
          <w:rFonts w:ascii="Times New Roman" w:hAnsi="Times New Roman" w:cs="Times New Roman"/>
          <w:sz w:val="24"/>
          <w:szCs w:val="24"/>
        </w:rPr>
        <w:t xml:space="preserve">sani bir kriz olarak ifade etmek </w:t>
      </w:r>
      <w:r w:rsidR="006F463D" w:rsidRPr="0017059F">
        <w:rPr>
          <w:rFonts w:ascii="Times New Roman" w:hAnsi="Times New Roman" w:cs="Times New Roman"/>
          <w:sz w:val="24"/>
          <w:szCs w:val="24"/>
        </w:rPr>
        <w:t xml:space="preserve">mümkündür. </w:t>
      </w:r>
      <w:proofErr w:type="spellStart"/>
      <w:r w:rsidR="006F463D" w:rsidRPr="0017059F">
        <w:rPr>
          <w:rFonts w:ascii="Times New Roman" w:hAnsi="Times New Roman" w:cs="Times New Roman"/>
          <w:sz w:val="24"/>
          <w:szCs w:val="24"/>
        </w:rPr>
        <w:t>Pandemiyi</w:t>
      </w:r>
      <w:proofErr w:type="spellEnd"/>
      <w:r w:rsidR="006F463D" w:rsidRPr="0017059F">
        <w:rPr>
          <w:rFonts w:ascii="Times New Roman" w:hAnsi="Times New Roman" w:cs="Times New Roman"/>
          <w:sz w:val="24"/>
          <w:szCs w:val="24"/>
        </w:rPr>
        <w:t xml:space="preserve"> önlemek amacıyla ulusların sınırlarının kapatılması ve üretim kesintilerinin uluslararası ma</w:t>
      </w:r>
      <w:r w:rsidR="00FE00CF" w:rsidRPr="0017059F">
        <w:rPr>
          <w:rFonts w:ascii="Times New Roman" w:hAnsi="Times New Roman" w:cs="Times New Roman"/>
          <w:sz w:val="24"/>
          <w:szCs w:val="24"/>
        </w:rPr>
        <w:t>l ve hizmet tedarikini sekteye</w:t>
      </w:r>
      <w:r w:rsidR="006F463D" w:rsidRPr="0017059F">
        <w:rPr>
          <w:rFonts w:ascii="Times New Roman" w:hAnsi="Times New Roman" w:cs="Times New Roman"/>
          <w:sz w:val="24"/>
          <w:szCs w:val="24"/>
        </w:rPr>
        <w:t xml:space="preserve"> uğratmas</w:t>
      </w:r>
      <w:r w:rsidR="00FE00CF" w:rsidRPr="0017059F">
        <w:rPr>
          <w:rFonts w:ascii="Times New Roman" w:hAnsi="Times New Roman" w:cs="Times New Roman"/>
          <w:sz w:val="24"/>
          <w:szCs w:val="24"/>
        </w:rPr>
        <w:t xml:space="preserve">ıyla küresel ticaret durma noktasına gelmiştir. </w:t>
      </w:r>
      <w:r w:rsidR="00433125" w:rsidRPr="0017059F">
        <w:rPr>
          <w:rFonts w:ascii="Times New Roman" w:hAnsi="Times New Roman" w:cs="Times New Roman"/>
          <w:sz w:val="24"/>
          <w:szCs w:val="24"/>
        </w:rPr>
        <w:t>Dolayısıyla son asırda meydana gelen ekonomik krizler</w:t>
      </w:r>
      <w:r w:rsidR="00AC3A38" w:rsidRPr="0017059F">
        <w:rPr>
          <w:rFonts w:ascii="Times New Roman" w:hAnsi="Times New Roman" w:cs="Times New Roman"/>
          <w:sz w:val="24"/>
          <w:szCs w:val="24"/>
        </w:rPr>
        <w:t xml:space="preserve"> dikkate alındığında</w:t>
      </w:r>
      <w:r w:rsidR="00CF2FCF" w:rsidRPr="0017059F">
        <w:rPr>
          <w:rFonts w:ascii="Times New Roman" w:hAnsi="Times New Roman" w:cs="Times New Roman"/>
          <w:sz w:val="24"/>
          <w:szCs w:val="24"/>
        </w:rPr>
        <w:t xml:space="preserve">, </w:t>
      </w:r>
      <w:r w:rsidR="00AC3A38"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0C9" w:rsidRPr="0017059F">
        <w:rPr>
          <w:rFonts w:ascii="Times New Roman" w:hAnsi="Times New Roman" w:cs="Times New Roman"/>
          <w:sz w:val="24"/>
          <w:szCs w:val="24"/>
        </w:rPr>
        <w:t>P</w:t>
      </w:r>
      <w:r w:rsidR="00AC3A38" w:rsidRPr="0017059F">
        <w:rPr>
          <w:rFonts w:ascii="Times New Roman" w:hAnsi="Times New Roman" w:cs="Times New Roman"/>
          <w:sz w:val="24"/>
          <w:szCs w:val="24"/>
        </w:rPr>
        <w:t>andeminin</w:t>
      </w:r>
      <w:proofErr w:type="spellEnd"/>
      <w:r w:rsidR="00AC3A38" w:rsidRPr="0017059F">
        <w:rPr>
          <w:rFonts w:ascii="Times New Roman" w:hAnsi="Times New Roman" w:cs="Times New Roman"/>
          <w:sz w:val="24"/>
          <w:szCs w:val="24"/>
        </w:rPr>
        <w:t xml:space="preserve"> uluslararası ticaret üzerindeki etkisinin daha yüksek olduğu tespit edilmiştir. </w:t>
      </w:r>
      <w:r w:rsidR="00433125" w:rsidRPr="0017059F">
        <w:rPr>
          <w:rFonts w:ascii="Times New Roman" w:hAnsi="Times New Roman" w:cs="Times New Roman"/>
          <w:sz w:val="24"/>
          <w:szCs w:val="24"/>
        </w:rPr>
        <w:t>Bu çalışmada ul</w:t>
      </w:r>
      <w:r w:rsidR="00AC3A38" w:rsidRPr="0017059F">
        <w:rPr>
          <w:rFonts w:ascii="Times New Roman" w:hAnsi="Times New Roman" w:cs="Times New Roman"/>
          <w:sz w:val="24"/>
          <w:szCs w:val="24"/>
        </w:rPr>
        <w:t>uslararası ekono</w:t>
      </w:r>
      <w:r w:rsidR="00D518D5" w:rsidRPr="0017059F">
        <w:rPr>
          <w:rFonts w:ascii="Times New Roman" w:hAnsi="Times New Roman" w:cs="Times New Roman"/>
          <w:sz w:val="24"/>
          <w:szCs w:val="24"/>
        </w:rPr>
        <w:t>mik kuruluşların ortaya koyduğu</w:t>
      </w:r>
      <w:r w:rsidR="00433125" w:rsidRPr="0017059F">
        <w:rPr>
          <w:rFonts w:ascii="Times New Roman" w:hAnsi="Times New Roman" w:cs="Times New Roman"/>
          <w:sz w:val="24"/>
          <w:szCs w:val="24"/>
        </w:rPr>
        <w:t xml:space="preserve"> m</w:t>
      </w:r>
      <w:r w:rsidR="00FE00CF" w:rsidRPr="0017059F">
        <w:rPr>
          <w:rFonts w:ascii="Times New Roman" w:hAnsi="Times New Roman" w:cs="Times New Roman"/>
          <w:sz w:val="24"/>
          <w:szCs w:val="24"/>
        </w:rPr>
        <w:t>akroekonomik göstergeler</w:t>
      </w:r>
      <w:r w:rsidR="00433125" w:rsidRPr="0017059F">
        <w:rPr>
          <w:rFonts w:ascii="Times New Roman" w:hAnsi="Times New Roman" w:cs="Times New Roman"/>
          <w:sz w:val="24"/>
          <w:szCs w:val="24"/>
        </w:rPr>
        <w:t xml:space="preserve"> ışığında COVID-19’un uluslararası ticaret üzerindeki etkisi incelenmiş</w:t>
      </w:r>
      <w:r w:rsidR="00DB507C" w:rsidRPr="0017059F">
        <w:rPr>
          <w:rFonts w:ascii="Times New Roman" w:hAnsi="Times New Roman" w:cs="Times New Roman"/>
          <w:sz w:val="24"/>
          <w:szCs w:val="24"/>
        </w:rPr>
        <w:t>tir. Ç</w:t>
      </w:r>
      <w:r w:rsidR="00433125" w:rsidRPr="0017059F">
        <w:rPr>
          <w:rFonts w:ascii="Times New Roman" w:hAnsi="Times New Roman" w:cs="Times New Roman"/>
          <w:sz w:val="24"/>
          <w:szCs w:val="24"/>
        </w:rPr>
        <w:t xml:space="preserve">alışmanın sonunda </w:t>
      </w:r>
      <w:proofErr w:type="spellStart"/>
      <w:r w:rsidR="00D518D5" w:rsidRPr="0017059F">
        <w:rPr>
          <w:rFonts w:ascii="Times New Roman" w:hAnsi="Times New Roman" w:cs="Times New Roman"/>
          <w:sz w:val="24"/>
          <w:szCs w:val="24"/>
        </w:rPr>
        <w:t>P</w:t>
      </w:r>
      <w:r w:rsidR="00DB507C" w:rsidRPr="0017059F">
        <w:rPr>
          <w:rFonts w:ascii="Times New Roman" w:hAnsi="Times New Roman" w:cs="Times New Roman"/>
          <w:sz w:val="24"/>
          <w:szCs w:val="24"/>
        </w:rPr>
        <w:t>andemi</w:t>
      </w:r>
      <w:proofErr w:type="spellEnd"/>
      <w:r w:rsidR="00DB507C" w:rsidRPr="0017059F">
        <w:rPr>
          <w:rFonts w:ascii="Times New Roman" w:hAnsi="Times New Roman" w:cs="Times New Roman"/>
          <w:sz w:val="24"/>
          <w:szCs w:val="24"/>
        </w:rPr>
        <w:t xml:space="preserve"> sonrası ticaretin durumu hakkında tahminler yapılmış ve </w:t>
      </w:r>
      <w:r w:rsidR="00433125" w:rsidRPr="0017059F">
        <w:rPr>
          <w:rFonts w:ascii="Times New Roman" w:hAnsi="Times New Roman" w:cs="Times New Roman"/>
          <w:sz w:val="24"/>
          <w:szCs w:val="24"/>
        </w:rPr>
        <w:t xml:space="preserve">bazı önerilerde bulunulmuştur. </w:t>
      </w:r>
    </w:p>
    <w:p w:rsidR="0017059F" w:rsidRPr="0017059F" w:rsidRDefault="0017059F" w:rsidP="003D11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59F">
        <w:rPr>
          <w:rFonts w:ascii="Times New Roman" w:hAnsi="Times New Roman" w:cs="Times New Roman"/>
          <w:b/>
          <w:sz w:val="24"/>
          <w:szCs w:val="24"/>
        </w:rPr>
        <w:t>Anahtar Kelimeler:</w:t>
      </w:r>
      <w:r w:rsidRPr="0017059F">
        <w:rPr>
          <w:rFonts w:ascii="Times New Roman" w:hAnsi="Times New Roman" w:cs="Times New Roman"/>
          <w:sz w:val="24"/>
          <w:szCs w:val="24"/>
        </w:rPr>
        <w:t xml:space="preserve"> COVID-19, Uluslararası Ticaret, Ekonomi</w:t>
      </w:r>
    </w:p>
    <w:p w:rsidR="0017059F" w:rsidRPr="0017059F" w:rsidRDefault="0017059F" w:rsidP="0017059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59F">
        <w:rPr>
          <w:rFonts w:ascii="Times New Roman" w:hAnsi="Times New Roman" w:cs="Times New Roman"/>
          <w:b/>
          <w:sz w:val="24"/>
          <w:szCs w:val="24"/>
        </w:rPr>
        <w:t>IMPACT OF COVID-19 PANDEMIA ON INTERNATIONAL TRADE</w:t>
      </w:r>
    </w:p>
    <w:p w:rsidR="0017059F" w:rsidRPr="0017059F" w:rsidRDefault="0017059F" w:rsidP="001705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59F">
        <w:rPr>
          <w:rFonts w:ascii="Times New Roman" w:hAnsi="Times New Roman" w:cs="Times New Roman"/>
          <w:color w:val="000000"/>
          <w:sz w:val="24"/>
          <w:szCs w:val="24"/>
          <w:shd w:val="clear" w:color="auto" w:fill="F1F3F4"/>
        </w:rPr>
        <w:t>Abstract</w:t>
      </w:r>
      <w:proofErr w:type="spellEnd"/>
    </w:p>
    <w:p w:rsidR="0017059F" w:rsidRPr="0017059F" w:rsidRDefault="0017059F" w:rsidP="001705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59F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epidemic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, COVID-19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Wuhan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059F">
        <w:rPr>
          <w:rFonts w:ascii="Times New Roman" w:hAnsi="Times New Roman" w:cs="Times New Roman"/>
          <w:sz w:val="24"/>
          <w:szCs w:val="24"/>
        </w:rPr>
        <w:t>spread</w:t>
      </w:r>
      <w:proofErr w:type="gram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Globalization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emerges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short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time.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express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Covid-19 as a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humanitarian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occurring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. Global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come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standstill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closure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nations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disruption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cuts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interrupting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supply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crises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last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, it has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of COVID-19 on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macroeconomic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indicators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put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. At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end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predictions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suggestions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>.</w:t>
      </w:r>
    </w:p>
    <w:p w:rsidR="0017059F" w:rsidRPr="0017059F" w:rsidRDefault="0017059F" w:rsidP="001705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59F">
        <w:rPr>
          <w:rFonts w:ascii="Times New Roman" w:hAnsi="Times New Roman" w:cs="Times New Roman"/>
          <w:b/>
          <w:sz w:val="24"/>
          <w:szCs w:val="24"/>
        </w:rPr>
        <w:lastRenderedPageBreak/>
        <w:t>Keywords</w:t>
      </w:r>
      <w:proofErr w:type="spellEnd"/>
      <w:r w:rsidRPr="0017059F">
        <w:rPr>
          <w:rFonts w:ascii="Times New Roman" w:hAnsi="Times New Roman" w:cs="Times New Roman"/>
          <w:b/>
          <w:sz w:val="24"/>
          <w:szCs w:val="24"/>
        </w:rPr>
        <w:t>:</w:t>
      </w:r>
      <w:r w:rsidRPr="0017059F">
        <w:rPr>
          <w:rFonts w:ascii="Times New Roman" w:hAnsi="Times New Roman" w:cs="Times New Roman"/>
          <w:sz w:val="24"/>
          <w:szCs w:val="24"/>
        </w:rPr>
        <w:t xml:space="preserve"> COVID-19, Global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Pr="001705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59F">
        <w:rPr>
          <w:rFonts w:ascii="Times New Roman" w:hAnsi="Times New Roman" w:cs="Times New Roman"/>
          <w:sz w:val="24"/>
          <w:szCs w:val="24"/>
        </w:rPr>
        <w:t>Economy</w:t>
      </w:r>
      <w:proofErr w:type="spellEnd"/>
    </w:p>
    <w:sectPr w:rsidR="0017059F" w:rsidRPr="00170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68"/>
    <w:rsid w:val="0017059F"/>
    <w:rsid w:val="00353F68"/>
    <w:rsid w:val="003D1182"/>
    <w:rsid w:val="003F09F2"/>
    <w:rsid w:val="00433125"/>
    <w:rsid w:val="00557AC7"/>
    <w:rsid w:val="006E4ABD"/>
    <w:rsid w:val="006F463D"/>
    <w:rsid w:val="007265E5"/>
    <w:rsid w:val="007B5C31"/>
    <w:rsid w:val="008160FA"/>
    <w:rsid w:val="008B461B"/>
    <w:rsid w:val="00902414"/>
    <w:rsid w:val="009C40C9"/>
    <w:rsid w:val="00AC3A38"/>
    <w:rsid w:val="00CF2FCF"/>
    <w:rsid w:val="00D518D5"/>
    <w:rsid w:val="00DB507C"/>
    <w:rsid w:val="00F66346"/>
    <w:rsid w:val="00F8444B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dcterms:created xsi:type="dcterms:W3CDTF">2021-03-31T14:42:00Z</dcterms:created>
  <dcterms:modified xsi:type="dcterms:W3CDTF">2021-04-01T12:34:00Z</dcterms:modified>
</cp:coreProperties>
</file>