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87E" w:rsidRPr="004F787E" w:rsidRDefault="004F787E" w:rsidP="004F787E">
      <w:pPr>
        <w:spacing w:after="0" w:line="240" w:lineRule="auto"/>
        <w:jc w:val="center"/>
        <w:rPr>
          <w:rFonts w:ascii="Times New Roman" w:hAnsi="Times New Roman" w:cs="Times New Roman"/>
          <w:b/>
          <w:sz w:val="24"/>
          <w:szCs w:val="24"/>
          <w:lang w:val="ky-KG"/>
        </w:rPr>
      </w:pPr>
      <w:r w:rsidRPr="004F787E">
        <w:rPr>
          <w:rFonts w:ascii="Times New Roman" w:hAnsi="Times New Roman" w:cs="Times New Roman"/>
          <w:b/>
          <w:sz w:val="24"/>
          <w:szCs w:val="24"/>
          <w:lang w:val="ky-KG"/>
        </w:rPr>
        <w:t xml:space="preserve">AUTOMATED MANAGEMENT SYSTEM IN ACCREDITATION OF EDUCATIONAL PROGRAMMES AND ORGANIZATIONS </w:t>
      </w:r>
    </w:p>
    <w:p w:rsidR="004F787E" w:rsidRDefault="004F787E" w:rsidP="004F787E">
      <w:pPr>
        <w:spacing w:after="0" w:line="240" w:lineRule="auto"/>
        <w:jc w:val="center"/>
        <w:rPr>
          <w:rFonts w:ascii="Times New Roman" w:hAnsi="Times New Roman" w:cs="Times New Roman"/>
          <w:b/>
          <w:sz w:val="24"/>
          <w:szCs w:val="24"/>
          <w:lang w:val="ky-KG"/>
        </w:rPr>
      </w:pPr>
      <w:r w:rsidRPr="004F787E">
        <w:rPr>
          <w:rFonts w:ascii="Times New Roman" w:hAnsi="Times New Roman" w:cs="Times New Roman"/>
          <w:b/>
          <w:sz w:val="24"/>
          <w:szCs w:val="24"/>
          <w:lang w:val="ky-KG"/>
        </w:rPr>
        <w:t>OF THE KYRGYZ REPUBLIC</w:t>
      </w:r>
    </w:p>
    <w:p w:rsidR="00DF3D8F" w:rsidRPr="004B16C0" w:rsidRDefault="004F787E" w:rsidP="004F787E">
      <w:pPr>
        <w:spacing w:after="0" w:line="240" w:lineRule="auto"/>
        <w:jc w:val="center"/>
        <w:rPr>
          <w:rFonts w:ascii="Times New Roman" w:hAnsi="Times New Roman" w:cs="Times New Roman"/>
          <w:b/>
          <w:vertAlign w:val="superscript"/>
          <w:lang w:val="ky-KG"/>
        </w:rPr>
      </w:pPr>
      <w:r w:rsidRPr="004F787E">
        <w:rPr>
          <w:rFonts w:ascii="Times New Roman" w:hAnsi="Times New Roman" w:cs="Times New Roman"/>
          <w:b/>
          <w:lang w:val="ky-KG"/>
        </w:rPr>
        <w:t>Baktygul Akulova</w:t>
      </w:r>
      <w:r w:rsidRPr="004F787E">
        <w:rPr>
          <w:rStyle w:val="af"/>
          <w:rFonts w:ascii="Times New Roman" w:hAnsi="Times New Roman" w:cs="Times New Roman"/>
          <w:b/>
          <w:vertAlign w:val="baseline"/>
          <w:lang w:val="ky-KG"/>
        </w:rPr>
        <w:t xml:space="preserve"> </w:t>
      </w:r>
      <w:r w:rsidR="00B10154">
        <w:rPr>
          <w:rStyle w:val="af"/>
          <w:rFonts w:ascii="Times New Roman" w:hAnsi="Times New Roman" w:cs="Times New Roman"/>
          <w:b/>
          <w:lang w:val="ky-KG"/>
        </w:rPr>
        <w:footnoteReference w:id="1"/>
      </w:r>
      <w:r w:rsidR="00B10154">
        <w:rPr>
          <w:rFonts w:ascii="Times New Roman" w:hAnsi="Times New Roman" w:cs="Times New Roman"/>
          <w:b/>
          <w:lang w:val="ky-KG"/>
        </w:rPr>
        <w:t>,</w:t>
      </w:r>
      <w:r w:rsidR="00DF3D8F" w:rsidRPr="004B16C0">
        <w:rPr>
          <w:rFonts w:ascii="Times New Roman" w:hAnsi="Times New Roman" w:cs="Times New Roman"/>
          <w:b/>
          <w:lang w:val="ky-KG"/>
        </w:rPr>
        <w:t xml:space="preserve"> </w:t>
      </w:r>
      <w:r w:rsidRPr="004F787E">
        <w:rPr>
          <w:rFonts w:ascii="Times New Roman" w:hAnsi="Times New Roman" w:cs="Times New Roman"/>
          <w:b/>
          <w:lang w:val="ky-KG"/>
        </w:rPr>
        <w:t>Burul Tashtobaeva</w:t>
      </w:r>
      <w:r w:rsidRPr="004F787E">
        <w:rPr>
          <w:rStyle w:val="af"/>
          <w:rFonts w:ascii="Times New Roman" w:hAnsi="Times New Roman" w:cs="Times New Roman"/>
          <w:b/>
          <w:vertAlign w:val="baseline"/>
          <w:lang w:val="ky-KG"/>
        </w:rPr>
        <w:t xml:space="preserve"> </w:t>
      </w:r>
      <w:r w:rsidR="00B10154">
        <w:rPr>
          <w:rStyle w:val="af"/>
          <w:rFonts w:ascii="Times New Roman" w:hAnsi="Times New Roman" w:cs="Times New Roman"/>
          <w:b/>
          <w:lang w:val="ky-KG"/>
        </w:rPr>
        <w:footnoteReference w:id="2"/>
      </w:r>
      <w:r w:rsidR="00DF3D8F" w:rsidRPr="004B16C0">
        <w:rPr>
          <w:rFonts w:ascii="Times New Roman" w:hAnsi="Times New Roman" w:cs="Times New Roman"/>
          <w:b/>
          <w:lang w:val="ky-KG"/>
        </w:rPr>
        <w:t xml:space="preserve"> </w:t>
      </w:r>
    </w:p>
    <w:p w:rsidR="00DF3D8F" w:rsidRPr="00C344D4" w:rsidRDefault="00DF3D8F" w:rsidP="0029505D">
      <w:pPr>
        <w:spacing w:after="0" w:line="240" w:lineRule="auto"/>
        <w:jc w:val="center"/>
        <w:rPr>
          <w:rFonts w:ascii="Times New Roman" w:hAnsi="Times New Roman" w:cs="Times New Roman"/>
          <w:b/>
          <w:sz w:val="24"/>
          <w:szCs w:val="24"/>
          <w:lang w:val="ky-KG"/>
        </w:rPr>
      </w:pPr>
    </w:p>
    <w:p w:rsidR="004B16C0" w:rsidRPr="004F787E" w:rsidRDefault="004F787E" w:rsidP="0003613C">
      <w:pPr>
        <w:spacing w:after="0" w:line="240" w:lineRule="auto"/>
        <w:ind w:firstLine="709"/>
        <w:jc w:val="both"/>
        <w:rPr>
          <w:rFonts w:ascii="Times New Roman" w:hAnsi="Times New Roman" w:cs="Times New Roman"/>
          <w:lang w:val="en-US"/>
        </w:rPr>
      </w:pPr>
      <w:r w:rsidRPr="004F787E">
        <w:rPr>
          <w:rFonts w:ascii="Times New Roman" w:hAnsi="Times New Roman" w:cs="Times New Roman"/>
          <w:b/>
          <w:lang w:val="ky-KG"/>
        </w:rPr>
        <w:t xml:space="preserve">Abstract: </w:t>
      </w:r>
      <w:r w:rsidRPr="004F787E">
        <w:rPr>
          <w:rFonts w:ascii="Times New Roman" w:hAnsi="Times New Roman" w:cs="Times New Roman"/>
          <w:lang w:val="ky-KG"/>
        </w:rPr>
        <w:t>The purpose of the paper is to automate the processes of programmatic and institutional accreditation of educational institutions. The work on organization and conduct of accreditation of educational institutions and programmes in th</w:t>
      </w:r>
      <w:r w:rsidR="00390CCF">
        <w:rPr>
          <w:rFonts w:ascii="Times New Roman" w:hAnsi="Times New Roman" w:cs="Times New Roman"/>
          <w:lang w:val="ky-KG"/>
        </w:rPr>
        <w:t>e Kyrgyz Republic for the last</w:t>
      </w:r>
      <w:r w:rsidRPr="004F787E">
        <w:rPr>
          <w:rFonts w:ascii="Times New Roman" w:hAnsi="Times New Roman" w:cs="Times New Roman"/>
          <w:lang w:val="ky-KG"/>
        </w:rPr>
        <w:t xml:space="preserve"> years was analyzed. The structure and functions of the developed automated system of management of processes of internal and external assessment at program and institutional accreditation is presented. The course of the experiment and effectiveness of the developed automated program is described</w:t>
      </w:r>
      <w:r w:rsidR="00BE6E2E" w:rsidRPr="004F787E">
        <w:rPr>
          <w:rFonts w:ascii="Times New Roman" w:hAnsi="Times New Roman" w:cs="Times New Roman"/>
          <w:lang w:val="en-US"/>
        </w:rPr>
        <w:t>.</w:t>
      </w:r>
    </w:p>
    <w:p w:rsidR="00BE6E2E" w:rsidRPr="00BE6E2E" w:rsidRDefault="004F787E" w:rsidP="0003613C">
      <w:pPr>
        <w:spacing w:after="0" w:line="240" w:lineRule="auto"/>
        <w:ind w:firstLine="709"/>
        <w:jc w:val="both"/>
        <w:rPr>
          <w:rFonts w:ascii="Times New Roman" w:hAnsi="Times New Roman" w:cs="Times New Roman"/>
          <w:lang w:val="ky-KG"/>
        </w:rPr>
      </w:pPr>
      <w:r w:rsidRPr="004F787E">
        <w:rPr>
          <w:rFonts w:ascii="Times New Roman" w:hAnsi="Times New Roman" w:cs="Times New Roman"/>
          <w:b/>
          <w:lang w:val="ky-KG"/>
        </w:rPr>
        <w:t xml:space="preserve">Key words: </w:t>
      </w:r>
      <w:r w:rsidRPr="004F787E">
        <w:rPr>
          <w:rFonts w:ascii="Times New Roman" w:hAnsi="Times New Roman" w:cs="Times New Roman"/>
          <w:lang w:val="ky-KG"/>
        </w:rPr>
        <w:t>programme accreditation, i</w:t>
      </w:r>
      <w:bookmarkStart w:id="0" w:name="_GoBack"/>
      <w:bookmarkEnd w:id="0"/>
      <w:r w:rsidRPr="004F787E">
        <w:rPr>
          <w:rFonts w:ascii="Times New Roman" w:hAnsi="Times New Roman" w:cs="Times New Roman"/>
          <w:lang w:val="ky-KG"/>
        </w:rPr>
        <w:t>nstitutional accreditation, educational organisations, educational programmes, automated management system, modules</w:t>
      </w:r>
      <w:r w:rsidR="00BE6E2E">
        <w:rPr>
          <w:rFonts w:ascii="Times New Roman" w:hAnsi="Times New Roman" w:cs="Times New Roman"/>
          <w:lang w:val="ky-KG"/>
        </w:rPr>
        <w:t>.</w:t>
      </w:r>
    </w:p>
    <w:p w:rsidR="00BE6E2E" w:rsidRPr="00BE6E2E" w:rsidRDefault="00BE6E2E" w:rsidP="0003613C">
      <w:pPr>
        <w:spacing w:after="0" w:line="240" w:lineRule="auto"/>
        <w:ind w:firstLine="709"/>
        <w:jc w:val="both"/>
        <w:rPr>
          <w:rFonts w:ascii="Times New Roman" w:eastAsia="Times New Roman" w:hAnsi="Times New Roman" w:cs="Times New Roman"/>
          <w:lang w:val="ky-KG"/>
        </w:rPr>
      </w:pPr>
    </w:p>
    <w:p w:rsidR="00B8518B" w:rsidRPr="00B8518B" w:rsidRDefault="00B8518B" w:rsidP="00B8518B">
      <w:pPr>
        <w:shd w:val="clear" w:color="auto" w:fill="FFFFFF"/>
        <w:spacing w:after="120" w:line="240" w:lineRule="auto"/>
        <w:ind w:firstLine="709"/>
        <w:jc w:val="both"/>
        <w:rPr>
          <w:rFonts w:ascii="Times New Roman" w:eastAsia="Times New Roman" w:hAnsi="Times New Roman" w:cs="Times New Roman"/>
          <w:lang w:val="ky-KG"/>
        </w:rPr>
      </w:pPr>
      <w:r w:rsidRPr="00B8518B">
        <w:rPr>
          <w:rFonts w:ascii="Times New Roman" w:eastAsia="Times New Roman" w:hAnsi="Times New Roman" w:cs="Times New Roman"/>
          <w:b/>
          <w:lang w:val="ky-KG"/>
        </w:rPr>
        <w:t>Introduction</w:t>
      </w:r>
      <w:r>
        <w:rPr>
          <w:rFonts w:ascii="Times New Roman" w:eastAsia="Times New Roman" w:hAnsi="Times New Roman" w:cs="Times New Roman"/>
          <w:lang w:val="ky-KG"/>
        </w:rPr>
        <w:t xml:space="preserve">. </w:t>
      </w:r>
      <w:r w:rsidR="004F787E" w:rsidRPr="004F787E">
        <w:rPr>
          <w:rFonts w:ascii="Times New Roman" w:eastAsia="Times New Roman" w:hAnsi="Times New Roman" w:cs="Times New Roman"/>
          <w:lang w:val="ky-KG"/>
        </w:rPr>
        <w:t>Since 2003, the evaluation of state and municipal educational organizations of basic and secondary general education, except for status schools (gymnasiums, lyceums) has been conducted by territorial bodies (district and city departments of education) of the Ministry of Education and Science of the Kyrgyz Republic, which eventually affected the quality as well. And the assessment of status and public schools and all vocational education organizations was conducted by the State Inspectorate for Licensing and Accreditation (attestation). With the introduction of an amendment to the country's legislation to ensure the quality of education, this function was transferred to the relevant ministry</w:t>
      </w:r>
      <w:r w:rsidR="004B16C0" w:rsidRPr="00CD2503">
        <w:rPr>
          <w:rFonts w:ascii="Times New Roman" w:eastAsia="Times New Roman" w:hAnsi="Times New Roman" w:cs="Times New Roman"/>
          <w:lang w:val="ky-KG"/>
        </w:rPr>
        <w:t xml:space="preserve">. </w:t>
      </w:r>
      <w:r w:rsidR="004F787E" w:rsidRPr="004F787E">
        <w:rPr>
          <w:rFonts w:ascii="Times New Roman" w:eastAsia="Times New Roman" w:hAnsi="Times New Roman" w:cs="Times New Roman"/>
          <w:lang w:val="ky-KG"/>
        </w:rPr>
        <w:t xml:space="preserve">Since 2017, there have been two parallel systems for assessing the quality of education: independent and state.  The transition of all levels of education to independent assessment of the quality of educational services provided has created some problems for the country. For example, the accreditation of school educational organisations by independent accreditation agencies required significant additional expenditure from the state budget. In accordance with the changes in the country's legislation in the field of education, the procedure for conducting accreditation and the minimum requirements for school education in 2020 were adopted in a new version.  </w:t>
      </w:r>
      <w:r>
        <w:rPr>
          <w:rFonts w:ascii="Times New Roman" w:eastAsia="Times New Roman" w:hAnsi="Times New Roman" w:cs="Times New Roman"/>
          <w:lang w:val="ky-KG"/>
        </w:rPr>
        <w:t xml:space="preserve"> </w:t>
      </w:r>
      <w:r w:rsidR="004F787E" w:rsidRPr="00B8518B">
        <w:rPr>
          <w:rFonts w:ascii="Times New Roman" w:eastAsia="Times New Roman" w:hAnsi="Times New Roman" w:cs="Times New Roman"/>
          <w:lang w:val="ky-KG"/>
        </w:rPr>
        <w:t>As practice has shown, collecting and processing data during the organisation and conduct of the external evaluation, and bringing these data up to the issuance of the certificate are very time-consuming processes that require considerable time and human resources.</w:t>
      </w:r>
      <w:r w:rsidR="004F787E" w:rsidRPr="004F787E">
        <w:rPr>
          <w:lang w:val="ky-KG"/>
        </w:rPr>
        <w:t xml:space="preserve"> </w:t>
      </w:r>
      <w:r w:rsidRPr="00B8518B">
        <w:rPr>
          <w:rFonts w:ascii="Times New Roman" w:eastAsia="Times New Roman" w:hAnsi="Times New Roman" w:cs="Times New Roman"/>
          <w:lang w:val="ky-KG"/>
        </w:rPr>
        <w:t>This is what led to the necessity to automate the mentioned processes.</w:t>
      </w:r>
    </w:p>
    <w:p w:rsidR="00731520" w:rsidRDefault="00086C11" w:rsidP="00A25A3B">
      <w:pPr>
        <w:spacing w:after="120" w:line="240" w:lineRule="auto"/>
        <w:ind w:firstLine="709"/>
        <w:jc w:val="both"/>
        <w:rPr>
          <w:rFonts w:ascii="Times New Roman" w:eastAsia="Times New Roman" w:hAnsi="Times New Roman" w:cs="Times New Roman"/>
          <w:lang w:val="en-US"/>
        </w:rPr>
      </w:pPr>
      <w:r w:rsidRPr="00086C11">
        <w:rPr>
          <w:rFonts w:ascii="Times New Roman" w:eastAsia="Times New Roman" w:hAnsi="Times New Roman" w:cs="Times New Roman"/>
          <w:b/>
          <w:lang w:val="ky-KG"/>
        </w:rPr>
        <w:t xml:space="preserve">The main part </w:t>
      </w:r>
      <w:r w:rsidRPr="00086C11">
        <w:rPr>
          <w:rFonts w:ascii="Times New Roman" w:eastAsia="Times New Roman" w:hAnsi="Times New Roman" w:cs="Times New Roman"/>
          <w:lang w:val="ky-KG"/>
        </w:rPr>
        <w:t xml:space="preserve">of the study presents the objective of creating the automated system </w:t>
      </w:r>
      <w:r w:rsidRPr="00086C11">
        <w:rPr>
          <w:rFonts w:ascii="Times New Roman" w:eastAsia="Times New Roman" w:hAnsi="Times New Roman" w:cs="Times New Roman"/>
          <w:lang w:val="en-US"/>
        </w:rPr>
        <w:t>«</w:t>
      </w:r>
      <w:r>
        <w:rPr>
          <w:rFonts w:ascii="Times New Roman" w:eastAsia="Times New Roman" w:hAnsi="Times New Roman" w:cs="Times New Roman"/>
          <w:lang w:val="ky-KG"/>
        </w:rPr>
        <w:t>ASULA</w:t>
      </w:r>
      <w:r w:rsidRPr="00086C11">
        <w:rPr>
          <w:rFonts w:ascii="Times New Roman" w:eastAsia="Times New Roman" w:hAnsi="Times New Roman" w:cs="Times New Roman"/>
          <w:lang w:val="en-US"/>
        </w:rPr>
        <w:t>»</w:t>
      </w:r>
      <w:r>
        <w:rPr>
          <w:rFonts w:ascii="Times New Roman" w:eastAsia="Times New Roman" w:hAnsi="Times New Roman" w:cs="Times New Roman"/>
          <w:lang w:val="ky-KG"/>
        </w:rPr>
        <w:t xml:space="preserve"> </w:t>
      </w:r>
      <w:r w:rsidRPr="00086C11">
        <w:rPr>
          <w:rFonts w:ascii="Times New Roman" w:eastAsia="Times New Roman" w:hAnsi="Times New Roman" w:cs="Times New Roman"/>
          <w:lang w:val="ky-KG"/>
        </w:rPr>
        <w:t>- to provide current activities of applicants represented by educational institutions, ministry staff, chairman and members of expert committees, as well as the ministry's board with necessary information, including automation of information collection, processing, presentation and organisation of access to it by system users.</w:t>
      </w:r>
      <w:r w:rsidR="00731520">
        <w:rPr>
          <w:rFonts w:ascii="Times New Roman" w:eastAsia="Times New Roman" w:hAnsi="Times New Roman" w:cs="Times New Roman"/>
          <w:lang w:val="ky-KG"/>
        </w:rPr>
        <w:t xml:space="preserve"> </w:t>
      </w:r>
      <w:r w:rsidR="00731520">
        <w:rPr>
          <w:rFonts w:ascii="Times New Roman" w:eastAsia="Times New Roman" w:hAnsi="Times New Roman" w:cs="Times New Roman"/>
          <w:lang w:val="en-US"/>
        </w:rPr>
        <w:t>T</w:t>
      </w:r>
      <w:r w:rsidR="00731520" w:rsidRPr="00086C11">
        <w:rPr>
          <w:rFonts w:ascii="Times New Roman" w:eastAsia="Times New Roman" w:hAnsi="Times New Roman" w:cs="Times New Roman"/>
          <w:lang w:val="ky-KG"/>
        </w:rPr>
        <w:t xml:space="preserve">he automated system </w:t>
      </w:r>
      <w:r w:rsidRPr="00086C11">
        <w:rPr>
          <w:rFonts w:ascii="Times New Roman" w:eastAsia="Times New Roman" w:hAnsi="Times New Roman" w:cs="Times New Roman"/>
          <w:lang w:val="en-US"/>
        </w:rPr>
        <w:t>«</w:t>
      </w:r>
      <w:r>
        <w:rPr>
          <w:rFonts w:ascii="Times New Roman" w:eastAsia="Times New Roman" w:hAnsi="Times New Roman" w:cs="Times New Roman"/>
          <w:lang w:val="ky-KG"/>
        </w:rPr>
        <w:t>ASULA</w:t>
      </w:r>
      <w:r w:rsidRPr="00086C11">
        <w:rPr>
          <w:rFonts w:ascii="Times New Roman" w:eastAsia="Times New Roman" w:hAnsi="Times New Roman" w:cs="Times New Roman"/>
          <w:lang w:val="en-US"/>
        </w:rPr>
        <w:t xml:space="preserve">» </w:t>
      </w:r>
      <w:r w:rsidR="004F787E" w:rsidRPr="004F787E">
        <w:rPr>
          <w:rFonts w:ascii="Times New Roman" w:eastAsia="Times New Roman" w:hAnsi="Times New Roman" w:cs="Times New Roman"/>
          <w:lang w:val="ky-KG"/>
        </w:rPr>
        <w:t>provides</w:t>
      </w:r>
      <w:r w:rsidR="001D4334">
        <w:rPr>
          <w:rFonts w:ascii="Times New Roman" w:eastAsia="Times New Roman" w:hAnsi="Times New Roman" w:cs="Times New Roman"/>
          <w:lang w:val="ky-KG"/>
        </w:rPr>
        <w:t xml:space="preserve"> </w:t>
      </w:r>
      <w:r w:rsidR="001D4334" w:rsidRPr="001D4334">
        <w:rPr>
          <w:rFonts w:ascii="Times New Roman" w:eastAsia="Times New Roman" w:hAnsi="Times New Roman" w:cs="Times New Roman"/>
          <w:lang w:val="ky-KG"/>
        </w:rPr>
        <w:t>and contains modules</w:t>
      </w:r>
      <w:r w:rsidR="00731520">
        <w:rPr>
          <w:rFonts w:ascii="Times New Roman" w:eastAsia="Times New Roman" w:hAnsi="Times New Roman" w:cs="Times New Roman"/>
          <w:lang w:val="en-US"/>
        </w:rPr>
        <w:t>:</w:t>
      </w:r>
      <w:r w:rsidR="004F787E" w:rsidRPr="004F787E">
        <w:rPr>
          <w:rFonts w:ascii="Times New Roman" w:eastAsia="Times New Roman" w:hAnsi="Times New Roman" w:cs="Times New Roman"/>
          <w:lang w:val="ky-KG"/>
        </w:rPr>
        <w:t xml:space="preserve"> automation of activities of educational organizations in submitting applications and other accreditation documents</w:t>
      </w:r>
      <w:r w:rsidR="00731520">
        <w:rPr>
          <w:rFonts w:ascii="Times New Roman" w:eastAsia="Times New Roman" w:hAnsi="Times New Roman" w:cs="Times New Roman"/>
          <w:lang w:val="en-US"/>
        </w:rPr>
        <w:t xml:space="preserve">. </w:t>
      </w:r>
      <w:r w:rsidR="00731520" w:rsidRPr="00731520">
        <w:rPr>
          <w:rFonts w:ascii="Times New Roman" w:eastAsia="Times New Roman" w:hAnsi="Times New Roman" w:cs="Times New Roman"/>
          <w:lang w:val="en-US"/>
        </w:rPr>
        <w:t xml:space="preserve">It also makes it possible to maintain classifiers and codifiers, special reference books used in the accreditation of educational organizations, automates the interaction between the Ministry of Education and other participants in accreditation procedures, </w:t>
      </w:r>
      <w:proofErr w:type="gramStart"/>
      <w:r w:rsidR="00731520" w:rsidRPr="00731520">
        <w:rPr>
          <w:rFonts w:ascii="Times New Roman" w:eastAsia="Times New Roman" w:hAnsi="Times New Roman" w:cs="Times New Roman"/>
          <w:lang w:val="en-US"/>
        </w:rPr>
        <w:t>provides</w:t>
      </w:r>
      <w:proofErr w:type="gramEnd"/>
      <w:r w:rsidR="00731520" w:rsidRPr="00731520">
        <w:rPr>
          <w:rFonts w:ascii="Times New Roman" w:eastAsia="Times New Roman" w:hAnsi="Times New Roman" w:cs="Times New Roman"/>
          <w:lang w:val="en-US"/>
        </w:rPr>
        <w:t xml:space="preserve"> access to the system for all participants in accreditation procedures. The system </w:t>
      </w:r>
      <w:proofErr w:type="gramStart"/>
      <w:r w:rsidR="00731520" w:rsidRPr="00731520">
        <w:rPr>
          <w:rFonts w:ascii="Times New Roman" w:eastAsia="Times New Roman" w:hAnsi="Times New Roman" w:cs="Times New Roman"/>
          <w:lang w:val="en-US"/>
        </w:rPr>
        <w:t>is integrated</w:t>
      </w:r>
      <w:proofErr w:type="gramEnd"/>
      <w:r w:rsidR="00731520" w:rsidRPr="00731520">
        <w:rPr>
          <w:rFonts w:ascii="Times New Roman" w:eastAsia="Times New Roman" w:hAnsi="Times New Roman" w:cs="Times New Roman"/>
          <w:lang w:val="en-US"/>
        </w:rPr>
        <w:t xml:space="preserve"> into the national infrastructure of electronic services.</w:t>
      </w:r>
    </w:p>
    <w:p w:rsidR="00983FF4" w:rsidRPr="00A25A3B" w:rsidRDefault="004F787E" w:rsidP="00A25A3B">
      <w:pPr>
        <w:spacing w:after="120" w:line="240" w:lineRule="auto"/>
        <w:ind w:firstLine="709"/>
        <w:jc w:val="both"/>
        <w:rPr>
          <w:rFonts w:ascii="Times New Roman" w:hAnsi="Times New Roman" w:cs="Times New Roman"/>
          <w:lang w:val="en-US"/>
        </w:rPr>
      </w:pPr>
      <w:r w:rsidRPr="004F787E">
        <w:rPr>
          <w:rFonts w:ascii="Times New Roman" w:hAnsi="Times New Roman" w:cs="Times New Roman"/>
          <w:b/>
          <w:lang w:val="ky-KG"/>
        </w:rPr>
        <w:t xml:space="preserve">Conclusion. </w:t>
      </w:r>
      <w:r w:rsidR="00731520">
        <w:rPr>
          <w:rFonts w:ascii="Times New Roman" w:eastAsia="Times New Roman" w:hAnsi="Times New Roman" w:cs="Times New Roman"/>
          <w:lang w:val="en-US"/>
        </w:rPr>
        <w:t>T</w:t>
      </w:r>
      <w:r w:rsidR="00731520" w:rsidRPr="00086C11">
        <w:rPr>
          <w:rFonts w:ascii="Times New Roman" w:eastAsia="Times New Roman" w:hAnsi="Times New Roman" w:cs="Times New Roman"/>
          <w:lang w:val="ky-KG"/>
        </w:rPr>
        <w:t xml:space="preserve">he automated system </w:t>
      </w:r>
      <w:r w:rsidR="00086C11" w:rsidRPr="00086C11">
        <w:rPr>
          <w:rFonts w:ascii="Times New Roman" w:eastAsia="Times New Roman" w:hAnsi="Times New Roman" w:cs="Times New Roman"/>
          <w:lang w:val="en-US"/>
        </w:rPr>
        <w:t>«</w:t>
      </w:r>
      <w:r w:rsidR="00086C11">
        <w:rPr>
          <w:rFonts w:ascii="Times New Roman" w:eastAsia="Times New Roman" w:hAnsi="Times New Roman" w:cs="Times New Roman"/>
          <w:lang w:val="ky-KG"/>
        </w:rPr>
        <w:t>ASULA</w:t>
      </w:r>
      <w:r w:rsidR="00086C11" w:rsidRPr="00086C11">
        <w:rPr>
          <w:rFonts w:ascii="Times New Roman" w:eastAsia="Times New Roman" w:hAnsi="Times New Roman" w:cs="Times New Roman"/>
          <w:lang w:val="en-US"/>
        </w:rPr>
        <w:t>»</w:t>
      </w:r>
      <w:r w:rsidR="00731520">
        <w:rPr>
          <w:rFonts w:ascii="Times New Roman" w:eastAsia="Times New Roman" w:hAnsi="Times New Roman" w:cs="Times New Roman"/>
          <w:lang w:val="en-US"/>
        </w:rPr>
        <w:t xml:space="preserve"> </w:t>
      </w:r>
      <w:proofErr w:type="gramStart"/>
      <w:r w:rsidRPr="004F787E">
        <w:rPr>
          <w:rFonts w:ascii="Times New Roman" w:hAnsi="Times New Roman" w:cs="Times New Roman"/>
          <w:lang w:val="ky-KG"/>
        </w:rPr>
        <w:t>has been tested</w:t>
      </w:r>
      <w:proofErr w:type="gramEnd"/>
      <w:r w:rsidRPr="004F787E">
        <w:rPr>
          <w:rFonts w:ascii="Times New Roman" w:hAnsi="Times New Roman" w:cs="Times New Roman"/>
          <w:lang w:val="ky-KG"/>
        </w:rPr>
        <w:t xml:space="preserve"> in a number of educational organisations of school and initial vocational education and many processes of the system have been improved. Thus, the developed system for automation of accreditation processes has increased the efficiency of process management, improved the quality of documents developed during internal and external evaluation of programmes and educational institutions</w:t>
      </w:r>
      <w:r w:rsidR="00C441D1" w:rsidRPr="004F787E">
        <w:rPr>
          <w:rFonts w:ascii="Times New Roman" w:hAnsi="Times New Roman" w:cs="Times New Roman"/>
          <w:lang w:val="en-US"/>
        </w:rPr>
        <w:t xml:space="preserve">.    </w:t>
      </w:r>
    </w:p>
    <w:sectPr w:rsidR="00983FF4" w:rsidRPr="00A25A3B" w:rsidSect="00B10154">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B83" w:rsidRDefault="00B84B83" w:rsidP="00006A80">
      <w:pPr>
        <w:spacing w:after="0" w:line="240" w:lineRule="auto"/>
      </w:pPr>
      <w:r>
        <w:separator/>
      </w:r>
    </w:p>
  </w:endnote>
  <w:endnote w:type="continuationSeparator" w:id="0">
    <w:p w:rsidR="00B84B83" w:rsidRDefault="00B84B83" w:rsidP="0000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929028"/>
      <w:docPartObj>
        <w:docPartGallery w:val="Page Numbers (Bottom of Page)"/>
        <w:docPartUnique/>
      </w:docPartObj>
    </w:sdtPr>
    <w:sdtEndPr/>
    <w:sdtContent>
      <w:p w:rsidR="0029505D" w:rsidRDefault="0029505D">
        <w:pPr>
          <w:pStyle w:val="af5"/>
          <w:jc w:val="right"/>
        </w:pPr>
        <w:r>
          <w:fldChar w:fldCharType="begin"/>
        </w:r>
        <w:r>
          <w:instrText>PAGE   \* MERGEFORMAT</w:instrText>
        </w:r>
        <w:r>
          <w:fldChar w:fldCharType="separate"/>
        </w:r>
        <w:r w:rsidR="003F0795">
          <w:rPr>
            <w:noProof/>
          </w:rPr>
          <w:t>1</w:t>
        </w:r>
        <w:r>
          <w:fldChar w:fldCharType="end"/>
        </w:r>
      </w:p>
    </w:sdtContent>
  </w:sdt>
  <w:p w:rsidR="0029505D" w:rsidRDefault="0029505D">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B83" w:rsidRDefault="00B84B83" w:rsidP="00006A80">
      <w:pPr>
        <w:spacing w:after="0" w:line="240" w:lineRule="auto"/>
      </w:pPr>
      <w:r>
        <w:separator/>
      </w:r>
    </w:p>
  </w:footnote>
  <w:footnote w:type="continuationSeparator" w:id="0">
    <w:p w:rsidR="00B84B83" w:rsidRDefault="00B84B83" w:rsidP="00006A80">
      <w:pPr>
        <w:spacing w:after="0" w:line="240" w:lineRule="auto"/>
      </w:pPr>
      <w:r>
        <w:continuationSeparator/>
      </w:r>
    </w:p>
  </w:footnote>
  <w:footnote w:id="1">
    <w:p w:rsidR="00B10154" w:rsidRPr="00B10154" w:rsidRDefault="00B10154">
      <w:pPr>
        <w:pStyle w:val="ad"/>
        <w:rPr>
          <w:lang w:val="en-US"/>
        </w:rPr>
      </w:pPr>
      <w:r>
        <w:rPr>
          <w:rStyle w:val="af"/>
        </w:rPr>
        <w:footnoteRef/>
      </w:r>
      <w:r w:rsidRPr="00CD2503">
        <w:rPr>
          <w:lang w:val="en-US"/>
        </w:rPr>
        <w:t xml:space="preserve"> </w:t>
      </w:r>
      <w:hyperlink r:id="rId1" w:history="1">
        <w:r w:rsidRPr="00610C0A">
          <w:rPr>
            <w:rStyle w:val="a3"/>
            <w:lang w:val="en-US"/>
          </w:rPr>
          <w:t>aku73@mail.ru</w:t>
        </w:r>
      </w:hyperlink>
      <w:r>
        <w:rPr>
          <w:lang w:val="en-US"/>
        </w:rPr>
        <w:t xml:space="preserve"> </w:t>
      </w:r>
      <w:r w:rsidR="00CA51B8" w:rsidRPr="0029505D">
        <w:rPr>
          <w:lang w:val="en-US"/>
        </w:rPr>
        <w:t>orcid.org/</w:t>
      </w:r>
      <w:r w:rsidR="00CA51B8" w:rsidRPr="00CA51B8">
        <w:rPr>
          <w:lang w:val="en-US"/>
        </w:rPr>
        <w:t>0009-0004-3393-4456</w:t>
      </w:r>
    </w:p>
  </w:footnote>
  <w:footnote w:id="2">
    <w:p w:rsidR="00B10154" w:rsidRPr="00B10154" w:rsidRDefault="00B10154">
      <w:pPr>
        <w:pStyle w:val="ad"/>
        <w:rPr>
          <w:lang w:val="en-US"/>
        </w:rPr>
      </w:pPr>
      <w:r>
        <w:rPr>
          <w:rStyle w:val="af"/>
        </w:rPr>
        <w:footnoteRef/>
      </w:r>
      <w:r w:rsidRPr="0029505D">
        <w:rPr>
          <w:lang w:val="en-US"/>
        </w:rPr>
        <w:t xml:space="preserve"> </w:t>
      </w:r>
      <w:hyperlink r:id="rId2" w:history="1">
        <w:r w:rsidRPr="00610C0A">
          <w:rPr>
            <w:rStyle w:val="a3"/>
            <w:lang w:val="en-US"/>
          </w:rPr>
          <w:t>bet75kstu@kstu.kg</w:t>
        </w:r>
      </w:hyperlink>
      <w:r>
        <w:rPr>
          <w:lang w:val="en-US"/>
        </w:rPr>
        <w:t xml:space="preserve"> </w:t>
      </w:r>
      <w:r w:rsidR="0029505D">
        <w:rPr>
          <w:lang w:val="en-US"/>
        </w:rPr>
        <w:t xml:space="preserve"> </w:t>
      </w:r>
      <w:r w:rsidR="0029505D" w:rsidRPr="0029505D">
        <w:rPr>
          <w:lang w:val="en-US"/>
        </w:rPr>
        <w:t>orcid.org/0000-0001-7912-2438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2AD7B4"/>
    <w:lvl w:ilvl="0">
      <w:numFmt w:val="bullet"/>
      <w:lvlText w:val="*"/>
      <w:lvlJc w:val="left"/>
    </w:lvl>
  </w:abstractNum>
  <w:abstractNum w:abstractNumId="1">
    <w:nsid w:val="05524345"/>
    <w:multiLevelType w:val="hybridMultilevel"/>
    <w:tmpl w:val="9EA0FC7C"/>
    <w:lvl w:ilvl="0" w:tplc="B1CA3D2C">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69E01BF"/>
    <w:multiLevelType w:val="hybridMultilevel"/>
    <w:tmpl w:val="7C12448C"/>
    <w:lvl w:ilvl="0" w:tplc="6BE84522">
      <w:start w:val="1"/>
      <w:numFmt w:val="decimal"/>
      <w:lvlText w:val="%1."/>
      <w:lvlJc w:val="left"/>
      <w:pPr>
        <w:ind w:left="720" w:hanging="360"/>
      </w:pPr>
      <w:rPr>
        <w:rFonts w:eastAsiaTheme="minorEastAsi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757484"/>
    <w:multiLevelType w:val="multilevel"/>
    <w:tmpl w:val="8F72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30685"/>
    <w:multiLevelType w:val="hybridMultilevel"/>
    <w:tmpl w:val="936887D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49953AA"/>
    <w:multiLevelType w:val="hybridMultilevel"/>
    <w:tmpl w:val="EF24FD0C"/>
    <w:lvl w:ilvl="0" w:tplc="04190001">
      <w:start w:val="1"/>
      <w:numFmt w:val="bullet"/>
      <w:lvlText w:val=""/>
      <w:lvlJc w:val="left"/>
      <w:pPr>
        <w:tabs>
          <w:tab w:val="num" w:pos="720"/>
        </w:tabs>
        <w:ind w:left="720" w:hanging="360"/>
      </w:pPr>
      <w:rPr>
        <w:rFonts w:ascii="Symbol" w:hAnsi="Symbol" w:hint="default"/>
      </w:rPr>
    </w:lvl>
    <w:lvl w:ilvl="1" w:tplc="8742681E" w:tentative="1">
      <w:start w:val="1"/>
      <w:numFmt w:val="bullet"/>
      <w:lvlText w:val="-"/>
      <w:lvlJc w:val="left"/>
      <w:pPr>
        <w:tabs>
          <w:tab w:val="num" w:pos="1440"/>
        </w:tabs>
        <w:ind w:left="1440" w:hanging="360"/>
      </w:pPr>
      <w:rPr>
        <w:rFonts w:ascii="Times New Roman" w:hAnsi="Times New Roman" w:hint="default"/>
      </w:rPr>
    </w:lvl>
    <w:lvl w:ilvl="2" w:tplc="C634417A" w:tentative="1">
      <w:start w:val="1"/>
      <w:numFmt w:val="bullet"/>
      <w:lvlText w:val="-"/>
      <w:lvlJc w:val="left"/>
      <w:pPr>
        <w:tabs>
          <w:tab w:val="num" w:pos="2160"/>
        </w:tabs>
        <w:ind w:left="2160" w:hanging="360"/>
      </w:pPr>
      <w:rPr>
        <w:rFonts w:ascii="Times New Roman" w:hAnsi="Times New Roman" w:hint="default"/>
      </w:rPr>
    </w:lvl>
    <w:lvl w:ilvl="3" w:tplc="76089E88" w:tentative="1">
      <w:start w:val="1"/>
      <w:numFmt w:val="bullet"/>
      <w:lvlText w:val="-"/>
      <w:lvlJc w:val="left"/>
      <w:pPr>
        <w:tabs>
          <w:tab w:val="num" w:pos="2880"/>
        </w:tabs>
        <w:ind w:left="2880" w:hanging="360"/>
      </w:pPr>
      <w:rPr>
        <w:rFonts w:ascii="Times New Roman" w:hAnsi="Times New Roman" w:hint="default"/>
      </w:rPr>
    </w:lvl>
    <w:lvl w:ilvl="4" w:tplc="6142772C" w:tentative="1">
      <w:start w:val="1"/>
      <w:numFmt w:val="bullet"/>
      <w:lvlText w:val="-"/>
      <w:lvlJc w:val="left"/>
      <w:pPr>
        <w:tabs>
          <w:tab w:val="num" w:pos="3600"/>
        </w:tabs>
        <w:ind w:left="3600" w:hanging="360"/>
      </w:pPr>
      <w:rPr>
        <w:rFonts w:ascii="Times New Roman" w:hAnsi="Times New Roman" w:hint="default"/>
      </w:rPr>
    </w:lvl>
    <w:lvl w:ilvl="5" w:tplc="4CCCA390" w:tentative="1">
      <w:start w:val="1"/>
      <w:numFmt w:val="bullet"/>
      <w:lvlText w:val="-"/>
      <w:lvlJc w:val="left"/>
      <w:pPr>
        <w:tabs>
          <w:tab w:val="num" w:pos="4320"/>
        </w:tabs>
        <w:ind w:left="4320" w:hanging="360"/>
      </w:pPr>
      <w:rPr>
        <w:rFonts w:ascii="Times New Roman" w:hAnsi="Times New Roman" w:hint="default"/>
      </w:rPr>
    </w:lvl>
    <w:lvl w:ilvl="6" w:tplc="60400DE4" w:tentative="1">
      <w:start w:val="1"/>
      <w:numFmt w:val="bullet"/>
      <w:lvlText w:val="-"/>
      <w:lvlJc w:val="left"/>
      <w:pPr>
        <w:tabs>
          <w:tab w:val="num" w:pos="5040"/>
        </w:tabs>
        <w:ind w:left="5040" w:hanging="360"/>
      </w:pPr>
      <w:rPr>
        <w:rFonts w:ascii="Times New Roman" w:hAnsi="Times New Roman" w:hint="default"/>
      </w:rPr>
    </w:lvl>
    <w:lvl w:ilvl="7" w:tplc="46BAD882" w:tentative="1">
      <w:start w:val="1"/>
      <w:numFmt w:val="bullet"/>
      <w:lvlText w:val="-"/>
      <w:lvlJc w:val="left"/>
      <w:pPr>
        <w:tabs>
          <w:tab w:val="num" w:pos="5760"/>
        </w:tabs>
        <w:ind w:left="5760" w:hanging="360"/>
      </w:pPr>
      <w:rPr>
        <w:rFonts w:ascii="Times New Roman" w:hAnsi="Times New Roman" w:hint="default"/>
      </w:rPr>
    </w:lvl>
    <w:lvl w:ilvl="8" w:tplc="A3DC96C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AED1995"/>
    <w:multiLevelType w:val="hybridMultilevel"/>
    <w:tmpl w:val="5526E2B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
    <w:nsid w:val="1CAA4B69"/>
    <w:multiLevelType w:val="hybridMultilevel"/>
    <w:tmpl w:val="9612C7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D614A3A"/>
    <w:multiLevelType w:val="hybridMultilevel"/>
    <w:tmpl w:val="BC88664E"/>
    <w:lvl w:ilvl="0" w:tplc="04190001">
      <w:start w:val="1"/>
      <w:numFmt w:val="bullet"/>
      <w:lvlText w:val=""/>
      <w:lvlJc w:val="left"/>
      <w:pPr>
        <w:tabs>
          <w:tab w:val="num" w:pos="1434"/>
        </w:tabs>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9">
    <w:nsid w:val="20936054"/>
    <w:multiLevelType w:val="hybridMultilevel"/>
    <w:tmpl w:val="48684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1D19D8"/>
    <w:multiLevelType w:val="hybridMultilevel"/>
    <w:tmpl w:val="31088B3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CF3331F"/>
    <w:multiLevelType w:val="multilevel"/>
    <w:tmpl w:val="B938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970A2B"/>
    <w:multiLevelType w:val="hybridMultilevel"/>
    <w:tmpl w:val="9EEE9B5E"/>
    <w:lvl w:ilvl="0" w:tplc="7AF8F392">
      <w:start w:val="5"/>
      <w:numFmt w:val="bullet"/>
      <w:lvlText w:val="-"/>
      <w:lvlJc w:val="left"/>
      <w:pPr>
        <w:ind w:left="1571" w:hanging="360"/>
      </w:pPr>
      <w:rPr>
        <w:rFonts w:ascii="Arial" w:eastAsia="Times New Roman" w:hAnsi="Arial" w:cs="Aria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EFE0A63"/>
    <w:multiLevelType w:val="hybridMultilevel"/>
    <w:tmpl w:val="2CC281D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
    <w:nsid w:val="31D90C59"/>
    <w:multiLevelType w:val="hybridMultilevel"/>
    <w:tmpl w:val="C5447908"/>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5">
    <w:nsid w:val="32A36509"/>
    <w:multiLevelType w:val="hybridMultilevel"/>
    <w:tmpl w:val="B5143FC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33172997"/>
    <w:multiLevelType w:val="hybridMultilevel"/>
    <w:tmpl w:val="28162E08"/>
    <w:lvl w:ilvl="0" w:tplc="36E09ED0">
      <w:start w:val="1"/>
      <w:numFmt w:val="decimal"/>
      <w:lvlText w:val="%1."/>
      <w:lvlJc w:val="left"/>
      <w:pPr>
        <w:ind w:left="36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58575C1"/>
    <w:multiLevelType w:val="hybridMultilevel"/>
    <w:tmpl w:val="5E487AF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7FF649A"/>
    <w:multiLevelType w:val="hybridMultilevel"/>
    <w:tmpl w:val="82D4A1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513A1A"/>
    <w:multiLevelType w:val="multilevel"/>
    <w:tmpl w:val="B34E3F40"/>
    <w:lvl w:ilvl="0">
      <w:start w:val="1"/>
      <w:numFmt w:val="decimal"/>
      <w:lvlText w:val="%1"/>
      <w:lvlJc w:val="left"/>
      <w:pPr>
        <w:ind w:left="3479" w:hanging="360"/>
      </w:pPr>
      <w:rPr>
        <w:rFonts w:ascii="Arial Narrow" w:eastAsia="Times New Roman" w:hAnsi="Arial Narrow" w:cs="Times New Roman"/>
      </w:rPr>
    </w:lvl>
    <w:lvl w:ilvl="1">
      <w:start w:val="1"/>
      <w:numFmt w:val="decimal"/>
      <w:isLgl/>
      <w:lvlText w:val="%1.%2"/>
      <w:lvlJc w:val="left"/>
      <w:pPr>
        <w:ind w:left="1353" w:hanging="360"/>
      </w:pPr>
      <w:rPr>
        <w:rFonts w:hint="default"/>
        <w:b/>
        <w:bCs/>
      </w:rPr>
    </w:lvl>
    <w:lvl w:ilvl="2">
      <w:start w:val="1"/>
      <w:numFmt w:val="decimal"/>
      <w:isLgl/>
      <w:lvlText w:val="%1.%2.%3"/>
      <w:lvlJc w:val="left"/>
      <w:pPr>
        <w:ind w:left="1997" w:hanging="720"/>
      </w:pPr>
      <w:rPr>
        <w:rFonts w:hint="default"/>
        <w:b/>
        <w:bCs/>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559" w:hanging="1440"/>
      </w:pPr>
      <w:rPr>
        <w:rFonts w:hint="default"/>
      </w:rPr>
    </w:lvl>
  </w:abstractNum>
  <w:abstractNum w:abstractNumId="20">
    <w:nsid w:val="40757759"/>
    <w:multiLevelType w:val="hybridMultilevel"/>
    <w:tmpl w:val="E0D61F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1A16371"/>
    <w:multiLevelType w:val="hybridMultilevel"/>
    <w:tmpl w:val="3288EADC"/>
    <w:lvl w:ilvl="0" w:tplc="6044A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CCC2951"/>
    <w:multiLevelType w:val="hybridMultilevel"/>
    <w:tmpl w:val="A6520A6A"/>
    <w:lvl w:ilvl="0" w:tplc="04190001">
      <w:start w:val="1"/>
      <w:numFmt w:val="bullet"/>
      <w:lvlText w:val=""/>
      <w:lvlJc w:val="left"/>
      <w:pPr>
        <w:ind w:left="1200" w:hanging="360"/>
      </w:pPr>
      <w:rPr>
        <w:rFonts w:ascii="Symbol" w:hAnsi="Symbol" w:hint="default"/>
      </w:rPr>
    </w:lvl>
    <w:lvl w:ilvl="1" w:tplc="13C0FCEC">
      <w:numFmt w:val="bullet"/>
      <w:lvlText w:val="•"/>
      <w:lvlJc w:val="left"/>
      <w:pPr>
        <w:ind w:left="2190" w:hanging="630"/>
      </w:pPr>
      <w:rPr>
        <w:rFonts w:ascii="Times New Roman" w:eastAsia="Times New Roman" w:hAnsi="Times New Roman" w:cs="Times New Roman"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23">
    <w:nsid w:val="6CDD366B"/>
    <w:multiLevelType w:val="multilevel"/>
    <w:tmpl w:val="B9C8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8772C6"/>
    <w:multiLevelType w:val="multilevel"/>
    <w:tmpl w:val="C4D84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7B53AED"/>
    <w:multiLevelType w:val="hybridMultilevel"/>
    <w:tmpl w:val="66D442D4"/>
    <w:lvl w:ilvl="0" w:tplc="4BE27D8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446CB5"/>
    <w:multiLevelType w:val="hybridMultilevel"/>
    <w:tmpl w:val="7B341214"/>
    <w:lvl w:ilvl="0" w:tplc="F6688A0A">
      <w:start w:val="1"/>
      <w:numFmt w:val="bullet"/>
      <w:lvlText w:val=""/>
      <w:lvlJc w:val="left"/>
      <w:pPr>
        <w:tabs>
          <w:tab w:val="num" w:pos="720"/>
        </w:tabs>
        <w:ind w:left="720" w:hanging="360"/>
      </w:pPr>
      <w:rPr>
        <w:rFonts w:ascii="Wingdings 3" w:hAnsi="Wingdings 3" w:hint="default"/>
      </w:rPr>
    </w:lvl>
    <w:lvl w:ilvl="1" w:tplc="32DA32A8" w:tentative="1">
      <w:start w:val="1"/>
      <w:numFmt w:val="bullet"/>
      <w:lvlText w:val=""/>
      <w:lvlJc w:val="left"/>
      <w:pPr>
        <w:tabs>
          <w:tab w:val="num" w:pos="1440"/>
        </w:tabs>
        <w:ind w:left="1440" w:hanging="360"/>
      </w:pPr>
      <w:rPr>
        <w:rFonts w:ascii="Wingdings 3" w:hAnsi="Wingdings 3" w:hint="default"/>
      </w:rPr>
    </w:lvl>
    <w:lvl w:ilvl="2" w:tplc="AF328CDA" w:tentative="1">
      <w:start w:val="1"/>
      <w:numFmt w:val="bullet"/>
      <w:lvlText w:val=""/>
      <w:lvlJc w:val="left"/>
      <w:pPr>
        <w:tabs>
          <w:tab w:val="num" w:pos="2160"/>
        </w:tabs>
        <w:ind w:left="2160" w:hanging="360"/>
      </w:pPr>
      <w:rPr>
        <w:rFonts w:ascii="Wingdings 3" w:hAnsi="Wingdings 3" w:hint="default"/>
      </w:rPr>
    </w:lvl>
    <w:lvl w:ilvl="3" w:tplc="2D22F698" w:tentative="1">
      <w:start w:val="1"/>
      <w:numFmt w:val="bullet"/>
      <w:lvlText w:val=""/>
      <w:lvlJc w:val="left"/>
      <w:pPr>
        <w:tabs>
          <w:tab w:val="num" w:pos="2880"/>
        </w:tabs>
        <w:ind w:left="2880" w:hanging="360"/>
      </w:pPr>
      <w:rPr>
        <w:rFonts w:ascii="Wingdings 3" w:hAnsi="Wingdings 3" w:hint="default"/>
      </w:rPr>
    </w:lvl>
    <w:lvl w:ilvl="4" w:tplc="DE76FA98" w:tentative="1">
      <w:start w:val="1"/>
      <w:numFmt w:val="bullet"/>
      <w:lvlText w:val=""/>
      <w:lvlJc w:val="left"/>
      <w:pPr>
        <w:tabs>
          <w:tab w:val="num" w:pos="3600"/>
        </w:tabs>
        <w:ind w:left="3600" w:hanging="360"/>
      </w:pPr>
      <w:rPr>
        <w:rFonts w:ascii="Wingdings 3" w:hAnsi="Wingdings 3" w:hint="default"/>
      </w:rPr>
    </w:lvl>
    <w:lvl w:ilvl="5" w:tplc="58FE9DE2" w:tentative="1">
      <w:start w:val="1"/>
      <w:numFmt w:val="bullet"/>
      <w:lvlText w:val=""/>
      <w:lvlJc w:val="left"/>
      <w:pPr>
        <w:tabs>
          <w:tab w:val="num" w:pos="4320"/>
        </w:tabs>
        <w:ind w:left="4320" w:hanging="360"/>
      </w:pPr>
      <w:rPr>
        <w:rFonts w:ascii="Wingdings 3" w:hAnsi="Wingdings 3" w:hint="default"/>
      </w:rPr>
    </w:lvl>
    <w:lvl w:ilvl="6" w:tplc="7B305FDE" w:tentative="1">
      <w:start w:val="1"/>
      <w:numFmt w:val="bullet"/>
      <w:lvlText w:val=""/>
      <w:lvlJc w:val="left"/>
      <w:pPr>
        <w:tabs>
          <w:tab w:val="num" w:pos="5040"/>
        </w:tabs>
        <w:ind w:left="5040" w:hanging="360"/>
      </w:pPr>
      <w:rPr>
        <w:rFonts w:ascii="Wingdings 3" w:hAnsi="Wingdings 3" w:hint="default"/>
      </w:rPr>
    </w:lvl>
    <w:lvl w:ilvl="7" w:tplc="2CE6EBA2" w:tentative="1">
      <w:start w:val="1"/>
      <w:numFmt w:val="bullet"/>
      <w:lvlText w:val=""/>
      <w:lvlJc w:val="left"/>
      <w:pPr>
        <w:tabs>
          <w:tab w:val="num" w:pos="5760"/>
        </w:tabs>
        <w:ind w:left="5760" w:hanging="360"/>
      </w:pPr>
      <w:rPr>
        <w:rFonts w:ascii="Wingdings 3" w:hAnsi="Wingdings 3" w:hint="default"/>
      </w:rPr>
    </w:lvl>
    <w:lvl w:ilvl="8" w:tplc="6B8E8ADE" w:tentative="1">
      <w:start w:val="1"/>
      <w:numFmt w:val="bullet"/>
      <w:lvlText w:val=""/>
      <w:lvlJc w:val="left"/>
      <w:pPr>
        <w:tabs>
          <w:tab w:val="num" w:pos="6480"/>
        </w:tabs>
        <w:ind w:left="6480" w:hanging="360"/>
      </w:pPr>
      <w:rPr>
        <w:rFonts w:ascii="Wingdings 3" w:hAnsi="Wingdings 3" w:hint="default"/>
      </w:rPr>
    </w:lvl>
  </w:abstractNum>
  <w:abstractNum w:abstractNumId="27">
    <w:nsid w:val="7AE6193B"/>
    <w:multiLevelType w:val="hybridMultilevel"/>
    <w:tmpl w:val="3A4827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7DF44B6A"/>
    <w:multiLevelType w:val="hybridMultilevel"/>
    <w:tmpl w:val="AAF897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4"/>
  </w:num>
  <w:num w:numId="2">
    <w:abstractNumId w:val="2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
  </w:num>
  <w:num w:numId="7">
    <w:abstractNumId w:val="6"/>
  </w:num>
  <w:num w:numId="8">
    <w:abstractNumId w:val="13"/>
  </w:num>
  <w:num w:numId="9">
    <w:abstractNumId w:val="25"/>
  </w:num>
  <w:num w:numId="10">
    <w:abstractNumId w:val="23"/>
  </w:num>
  <w:num w:numId="11">
    <w:abstractNumId w:val="11"/>
  </w:num>
  <w:num w:numId="12">
    <w:abstractNumId w:val="24"/>
  </w:num>
  <w:num w:numId="13">
    <w:abstractNumId w:val="5"/>
  </w:num>
  <w:num w:numId="14">
    <w:abstractNumId w:val="26"/>
  </w:num>
  <w:num w:numId="15">
    <w:abstractNumId w:val="3"/>
  </w:num>
  <w:num w:numId="16">
    <w:abstractNumId w:val="18"/>
  </w:num>
  <w:num w:numId="17">
    <w:abstractNumId w:val="17"/>
  </w:num>
  <w:num w:numId="18">
    <w:abstractNumId w:val="28"/>
  </w:num>
  <w:num w:numId="19">
    <w:abstractNumId w:val="27"/>
  </w:num>
  <w:num w:numId="20">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21">
    <w:abstractNumId w:val="8"/>
  </w:num>
  <w:num w:numId="22">
    <w:abstractNumId w:val="9"/>
  </w:num>
  <w:num w:numId="23">
    <w:abstractNumId w:val="1"/>
  </w:num>
  <w:num w:numId="24">
    <w:abstractNumId w:val="19"/>
  </w:num>
  <w:num w:numId="25">
    <w:abstractNumId w:val="12"/>
  </w:num>
  <w:num w:numId="26">
    <w:abstractNumId w:val="10"/>
  </w:num>
  <w:num w:numId="27">
    <w:abstractNumId w:val="20"/>
  </w:num>
  <w:num w:numId="28">
    <w:abstractNumId w:val="4"/>
  </w:num>
  <w:num w:numId="29">
    <w:abstractNumId w:val="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68"/>
    <w:rsid w:val="00005916"/>
    <w:rsid w:val="00006A80"/>
    <w:rsid w:val="00011871"/>
    <w:rsid w:val="0002615D"/>
    <w:rsid w:val="00034B8E"/>
    <w:rsid w:val="00035AC9"/>
    <w:rsid w:val="0003613C"/>
    <w:rsid w:val="000479EB"/>
    <w:rsid w:val="00056BCD"/>
    <w:rsid w:val="00060A33"/>
    <w:rsid w:val="0006314C"/>
    <w:rsid w:val="000647C3"/>
    <w:rsid w:val="00072F60"/>
    <w:rsid w:val="000777A8"/>
    <w:rsid w:val="00086C11"/>
    <w:rsid w:val="00093ED2"/>
    <w:rsid w:val="00097AA3"/>
    <w:rsid w:val="000A55D0"/>
    <w:rsid w:val="000C20F9"/>
    <w:rsid w:val="000C762A"/>
    <w:rsid w:val="000D2AB9"/>
    <w:rsid w:val="000F0E79"/>
    <w:rsid w:val="000F5B64"/>
    <w:rsid w:val="000F5BEC"/>
    <w:rsid w:val="001020E0"/>
    <w:rsid w:val="001025BD"/>
    <w:rsid w:val="00114392"/>
    <w:rsid w:val="001222C0"/>
    <w:rsid w:val="00125D0A"/>
    <w:rsid w:val="00135051"/>
    <w:rsid w:val="00140BB7"/>
    <w:rsid w:val="00143F2F"/>
    <w:rsid w:val="00144596"/>
    <w:rsid w:val="00156FEB"/>
    <w:rsid w:val="00186343"/>
    <w:rsid w:val="001875DC"/>
    <w:rsid w:val="001C28E2"/>
    <w:rsid w:val="001C6FF4"/>
    <w:rsid w:val="001D4334"/>
    <w:rsid w:val="001D43EB"/>
    <w:rsid w:val="001E03F7"/>
    <w:rsid w:val="001F315C"/>
    <w:rsid w:val="001F4950"/>
    <w:rsid w:val="00206223"/>
    <w:rsid w:val="00210BB2"/>
    <w:rsid w:val="002152A8"/>
    <w:rsid w:val="00215A26"/>
    <w:rsid w:val="00241DDC"/>
    <w:rsid w:val="00242510"/>
    <w:rsid w:val="002506CB"/>
    <w:rsid w:val="00256B18"/>
    <w:rsid w:val="0026043A"/>
    <w:rsid w:val="0026300F"/>
    <w:rsid w:val="00271A57"/>
    <w:rsid w:val="00291E37"/>
    <w:rsid w:val="0029505D"/>
    <w:rsid w:val="002A5989"/>
    <w:rsid w:val="002C08B9"/>
    <w:rsid w:val="002D4488"/>
    <w:rsid w:val="002D70C1"/>
    <w:rsid w:val="002E120D"/>
    <w:rsid w:val="002E7453"/>
    <w:rsid w:val="002F79A3"/>
    <w:rsid w:val="00303265"/>
    <w:rsid w:val="0032060A"/>
    <w:rsid w:val="00320683"/>
    <w:rsid w:val="00327096"/>
    <w:rsid w:val="00340E81"/>
    <w:rsid w:val="00342003"/>
    <w:rsid w:val="003647D9"/>
    <w:rsid w:val="0037386A"/>
    <w:rsid w:val="00374C18"/>
    <w:rsid w:val="00382E8C"/>
    <w:rsid w:val="00390CCF"/>
    <w:rsid w:val="003A4FD8"/>
    <w:rsid w:val="003B01BC"/>
    <w:rsid w:val="003B5478"/>
    <w:rsid w:val="003C1138"/>
    <w:rsid w:val="003C70EF"/>
    <w:rsid w:val="003C7C56"/>
    <w:rsid w:val="003E31E3"/>
    <w:rsid w:val="003E60F1"/>
    <w:rsid w:val="003F0795"/>
    <w:rsid w:val="00417857"/>
    <w:rsid w:val="004226D9"/>
    <w:rsid w:val="00450C4D"/>
    <w:rsid w:val="00453332"/>
    <w:rsid w:val="004610F5"/>
    <w:rsid w:val="004626A4"/>
    <w:rsid w:val="00462B13"/>
    <w:rsid w:val="0046311E"/>
    <w:rsid w:val="004645D1"/>
    <w:rsid w:val="0048725A"/>
    <w:rsid w:val="00494387"/>
    <w:rsid w:val="004B0BD4"/>
    <w:rsid w:val="004B16C0"/>
    <w:rsid w:val="004E0D9A"/>
    <w:rsid w:val="004E3F7E"/>
    <w:rsid w:val="004F0D19"/>
    <w:rsid w:val="004F4B59"/>
    <w:rsid w:val="004F6155"/>
    <w:rsid w:val="004F73A5"/>
    <w:rsid w:val="004F787E"/>
    <w:rsid w:val="005113BA"/>
    <w:rsid w:val="00516062"/>
    <w:rsid w:val="00521526"/>
    <w:rsid w:val="00532DC2"/>
    <w:rsid w:val="00542628"/>
    <w:rsid w:val="00545FF5"/>
    <w:rsid w:val="0054732C"/>
    <w:rsid w:val="00585DBF"/>
    <w:rsid w:val="00585E74"/>
    <w:rsid w:val="00593015"/>
    <w:rsid w:val="005A5B2F"/>
    <w:rsid w:val="005B2945"/>
    <w:rsid w:val="005B4426"/>
    <w:rsid w:val="005B58C5"/>
    <w:rsid w:val="005D0D56"/>
    <w:rsid w:val="005E1AEB"/>
    <w:rsid w:val="005E3EFE"/>
    <w:rsid w:val="005E4F41"/>
    <w:rsid w:val="005F4F1B"/>
    <w:rsid w:val="00600C7E"/>
    <w:rsid w:val="00602157"/>
    <w:rsid w:val="0060321D"/>
    <w:rsid w:val="00611F4C"/>
    <w:rsid w:val="006200B3"/>
    <w:rsid w:val="00627455"/>
    <w:rsid w:val="00644A8C"/>
    <w:rsid w:val="00647CD7"/>
    <w:rsid w:val="00674946"/>
    <w:rsid w:val="00680CBC"/>
    <w:rsid w:val="0068173D"/>
    <w:rsid w:val="00693CBC"/>
    <w:rsid w:val="006A0116"/>
    <w:rsid w:val="006B3101"/>
    <w:rsid w:val="006C52BC"/>
    <w:rsid w:val="006D383B"/>
    <w:rsid w:val="006D60D9"/>
    <w:rsid w:val="006E01AE"/>
    <w:rsid w:val="006E1A24"/>
    <w:rsid w:val="006E3EA6"/>
    <w:rsid w:val="00707531"/>
    <w:rsid w:val="00714CF5"/>
    <w:rsid w:val="00731520"/>
    <w:rsid w:val="00740908"/>
    <w:rsid w:val="007446A6"/>
    <w:rsid w:val="0076261C"/>
    <w:rsid w:val="00773283"/>
    <w:rsid w:val="00774EC0"/>
    <w:rsid w:val="007811F7"/>
    <w:rsid w:val="00782A71"/>
    <w:rsid w:val="007851D1"/>
    <w:rsid w:val="007A1B11"/>
    <w:rsid w:val="007A27D9"/>
    <w:rsid w:val="007A3125"/>
    <w:rsid w:val="007A3933"/>
    <w:rsid w:val="007D3F1F"/>
    <w:rsid w:val="007D5A9D"/>
    <w:rsid w:val="007D5DE8"/>
    <w:rsid w:val="007E11A3"/>
    <w:rsid w:val="007F2307"/>
    <w:rsid w:val="007F3A87"/>
    <w:rsid w:val="007F4D51"/>
    <w:rsid w:val="008063B5"/>
    <w:rsid w:val="00814E4D"/>
    <w:rsid w:val="00816B9D"/>
    <w:rsid w:val="0082375A"/>
    <w:rsid w:val="00831656"/>
    <w:rsid w:val="00855A83"/>
    <w:rsid w:val="00863193"/>
    <w:rsid w:val="00870EF3"/>
    <w:rsid w:val="00875D92"/>
    <w:rsid w:val="00894824"/>
    <w:rsid w:val="00895170"/>
    <w:rsid w:val="008A7A7B"/>
    <w:rsid w:val="008D5055"/>
    <w:rsid w:val="008E67D9"/>
    <w:rsid w:val="008F46E4"/>
    <w:rsid w:val="009021FC"/>
    <w:rsid w:val="00914BCB"/>
    <w:rsid w:val="009249A2"/>
    <w:rsid w:val="00937C8C"/>
    <w:rsid w:val="009564EE"/>
    <w:rsid w:val="00983FF4"/>
    <w:rsid w:val="009863F6"/>
    <w:rsid w:val="00996891"/>
    <w:rsid w:val="009B3C8D"/>
    <w:rsid w:val="009C6BA8"/>
    <w:rsid w:val="009C746E"/>
    <w:rsid w:val="009E27A5"/>
    <w:rsid w:val="009F2CAB"/>
    <w:rsid w:val="00A057DD"/>
    <w:rsid w:val="00A13A8F"/>
    <w:rsid w:val="00A15EFD"/>
    <w:rsid w:val="00A20CD0"/>
    <w:rsid w:val="00A21BED"/>
    <w:rsid w:val="00A25A3B"/>
    <w:rsid w:val="00A37C9A"/>
    <w:rsid w:val="00A44828"/>
    <w:rsid w:val="00A44A44"/>
    <w:rsid w:val="00A52E81"/>
    <w:rsid w:val="00A64611"/>
    <w:rsid w:val="00A650C8"/>
    <w:rsid w:val="00A72A81"/>
    <w:rsid w:val="00A829A2"/>
    <w:rsid w:val="00A91254"/>
    <w:rsid w:val="00AA4EC5"/>
    <w:rsid w:val="00AB2171"/>
    <w:rsid w:val="00AD13E9"/>
    <w:rsid w:val="00AE3E87"/>
    <w:rsid w:val="00AF04FA"/>
    <w:rsid w:val="00AF3157"/>
    <w:rsid w:val="00AF5A0F"/>
    <w:rsid w:val="00B0269E"/>
    <w:rsid w:val="00B05DD5"/>
    <w:rsid w:val="00B07C5A"/>
    <w:rsid w:val="00B10154"/>
    <w:rsid w:val="00B1316F"/>
    <w:rsid w:val="00B135D9"/>
    <w:rsid w:val="00B13D25"/>
    <w:rsid w:val="00B16397"/>
    <w:rsid w:val="00B21368"/>
    <w:rsid w:val="00B25E0C"/>
    <w:rsid w:val="00B3652B"/>
    <w:rsid w:val="00B413CD"/>
    <w:rsid w:val="00B45061"/>
    <w:rsid w:val="00B5142B"/>
    <w:rsid w:val="00B84B83"/>
    <w:rsid w:val="00B8518B"/>
    <w:rsid w:val="00B94F91"/>
    <w:rsid w:val="00BC2299"/>
    <w:rsid w:val="00BD58CC"/>
    <w:rsid w:val="00BD60F2"/>
    <w:rsid w:val="00BE08CE"/>
    <w:rsid w:val="00BE26C5"/>
    <w:rsid w:val="00BE4F17"/>
    <w:rsid w:val="00BE6284"/>
    <w:rsid w:val="00BE6E2E"/>
    <w:rsid w:val="00C03560"/>
    <w:rsid w:val="00C07384"/>
    <w:rsid w:val="00C260E5"/>
    <w:rsid w:val="00C31024"/>
    <w:rsid w:val="00C344D4"/>
    <w:rsid w:val="00C34D26"/>
    <w:rsid w:val="00C441D1"/>
    <w:rsid w:val="00C546CB"/>
    <w:rsid w:val="00C549B4"/>
    <w:rsid w:val="00C63E54"/>
    <w:rsid w:val="00C65F95"/>
    <w:rsid w:val="00C71511"/>
    <w:rsid w:val="00C8378A"/>
    <w:rsid w:val="00C86D25"/>
    <w:rsid w:val="00C96254"/>
    <w:rsid w:val="00CA442B"/>
    <w:rsid w:val="00CA49B5"/>
    <w:rsid w:val="00CA51B8"/>
    <w:rsid w:val="00CA7402"/>
    <w:rsid w:val="00CB1F5D"/>
    <w:rsid w:val="00CC6218"/>
    <w:rsid w:val="00CC7684"/>
    <w:rsid w:val="00CD2503"/>
    <w:rsid w:val="00CD68B8"/>
    <w:rsid w:val="00CD707E"/>
    <w:rsid w:val="00CD754F"/>
    <w:rsid w:val="00CF71B4"/>
    <w:rsid w:val="00D05781"/>
    <w:rsid w:val="00D105BF"/>
    <w:rsid w:val="00D2723C"/>
    <w:rsid w:val="00D3005C"/>
    <w:rsid w:val="00D47B88"/>
    <w:rsid w:val="00D609CD"/>
    <w:rsid w:val="00D625DB"/>
    <w:rsid w:val="00D64ACF"/>
    <w:rsid w:val="00D67618"/>
    <w:rsid w:val="00D8073E"/>
    <w:rsid w:val="00D85366"/>
    <w:rsid w:val="00D86270"/>
    <w:rsid w:val="00D95AAD"/>
    <w:rsid w:val="00D97D34"/>
    <w:rsid w:val="00DD54BA"/>
    <w:rsid w:val="00DE436E"/>
    <w:rsid w:val="00DE76DE"/>
    <w:rsid w:val="00DF3D8F"/>
    <w:rsid w:val="00E0631E"/>
    <w:rsid w:val="00E06507"/>
    <w:rsid w:val="00E06C30"/>
    <w:rsid w:val="00E073E3"/>
    <w:rsid w:val="00E07A20"/>
    <w:rsid w:val="00E10CB8"/>
    <w:rsid w:val="00E10F88"/>
    <w:rsid w:val="00E11EF7"/>
    <w:rsid w:val="00E2076E"/>
    <w:rsid w:val="00E22326"/>
    <w:rsid w:val="00E26152"/>
    <w:rsid w:val="00E46E35"/>
    <w:rsid w:val="00E5000C"/>
    <w:rsid w:val="00E50EBE"/>
    <w:rsid w:val="00E51A4B"/>
    <w:rsid w:val="00E540E9"/>
    <w:rsid w:val="00E55D4C"/>
    <w:rsid w:val="00E75E39"/>
    <w:rsid w:val="00E82F84"/>
    <w:rsid w:val="00E94890"/>
    <w:rsid w:val="00EA2160"/>
    <w:rsid w:val="00EA2510"/>
    <w:rsid w:val="00EB17EF"/>
    <w:rsid w:val="00EB3A53"/>
    <w:rsid w:val="00EB6ED2"/>
    <w:rsid w:val="00EC3A7A"/>
    <w:rsid w:val="00ED030B"/>
    <w:rsid w:val="00ED3DC1"/>
    <w:rsid w:val="00ED566D"/>
    <w:rsid w:val="00ED78E1"/>
    <w:rsid w:val="00EE5D79"/>
    <w:rsid w:val="00F0030D"/>
    <w:rsid w:val="00F01994"/>
    <w:rsid w:val="00F03266"/>
    <w:rsid w:val="00F03408"/>
    <w:rsid w:val="00F106CA"/>
    <w:rsid w:val="00F11F91"/>
    <w:rsid w:val="00F166E9"/>
    <w:rsid w:val="00F42720"/>
    <w:rsid w:val="00F46501"/>
    <w:rsid w:val="00F54A4B"/>
    <w:rsid w:val="00F625CF"/>
    <w:rsid w:val="00F62F02"/>
    <w:rsid w:val="00F6631D"/>
    <w:rsid w:val="00F67708"/>
    <w:rsid w:val="00F67E51"/>
    <w:rsid w:val="00F70FAB"/>
    <w:rsid w:val="00F8211E"/>
    <w:rsid w:val="00F82F79"/>
    <w:rsid w:val="00F878B4"/>
    <w:rsid w:val="00F87907"/>
    <w:rsid w:val="00F938F6"/>
    <w:rsid w:val="00F96114"/>
    <w:rsid w:val="00FB16F3"/>
    <w:rsid w:val="00FB5C60"/>
    <w:rsid w:val="00FB7918"/>
    <w:rsid w:val="00FC2A01"/>
    <w:rsid w:val="00FC517B"/>
    <w:rsid w:val="00FD09BB"/>
    <w:rsid w:val="00FD10BD"/>
    <w:rsid w:val="00FE2298"/>
    <w:rsid w:val="00FE3A8D"/>
    <w:rsid w:val="00FF1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7FBF9-19CC-4165-8033-ACEDD814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284"/>
    <w:pPr>
      <w:spacing w:after="200" w:line="276" w:lineRule="auto"/>
    </w:pPr>
    <w:rPr>
      <w:rFonts w:eastAsiaTheme="minorEastAsia"/>
      <w:lang w:eastAsia="ru-RU"/>
    </w:rPr>
  </w:style>
  <w:style w:type="paragraph" w:styleId="1">
    <w:name w:val="heading 1"/>
    <w:basedOn w:val="a"/>
    <w:next w:val="a"/>
    <w:link w:val="10"/>
    <w:uiPriority w:val="9"/>
    <w:qFormat/>
    <w:rsid w:val="001C6F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BE6284"/>
    <w:pPr>
      <w:keepNext/>
      <w:spacing w:before="240" w:after="60" w:line="240" w:lineRule="auto"/>
      <w:outlineLvl w:val="1"/>
    </w:pPr>
    <w:rPr>
      <w:rFonts w:ascii="Arial" w:eastAsia="Times New Roman" w:hAnsi="Arial" w:cs="Arial"/>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E6284"/>
    <w:rPr>
      <w:rFonts w:ascii="Arial" w:eastAsia="Times New Roman" w:hAnsi="Arial" w:cs="Arial"/>
      <w:b/>
      <w:bCs/>
      <w:i/>
      <w:iCs/>
      <w:sz w:val="28"/>
      <w:szCs w:val="28"/>
      <w:lang w:eastAsia="zh-CN"/>
    </w:rPr>
  </w:style>
  <w:style w:type="character" w:styleId="a3">
    <w:name w:val="Hyperlink"/>
    <w:basedOn w:val="a0"/>
    <w:uiPriority w:val="99"/>
    <w:unhideWhenUsed/>
    <w:rsid w:val="00BE6284"/>
    <w:rPr>
      <w:color w:val="0563C1" w:themeColor="hyperlink"/>
      <w:u w:val="single"/>
    </w:rPr>
  </w:style>
  <w:style w:type="paragraph" w:styleId="a4">
    <w:name w:val="List Paragraph"/>
    <w:aliases w:val="Bullet List,FooterText,numbered"/>
    <w:basedOn w:val="a"/>
    <w:link w:val="a5"/>
    <w:uiPriority w:val="34"/>
    <w:qFormat/>
    <w:rsid w:val="00BE6284"/>
    <w:pPr>
      <w:ind w:left="720"/>
      <w:contextualSpacing/>
    </w:pPr>
    <w:rPr>
      <w:rFonts w:eastAsiaTheme="minorHAnsi"/>
      <w:lang w:eastAsia="en-US"/>
    </w:rPr>
  </w:style>
  <w:style w:type="character" w:customStyle="1" w:styleId="a6">
    <w:name w:val="Основной текст_"/>
    <w:basedOn w:val="a0"/>
    <w:link w:val="6"/>
    <w:locked/>
    <w:rsid w:val="00BE6284"/>
    <w:rPr>
      <w:rFonts w:ascii="Times New Roman" w:eastAsia="Times New Roman" w:hAnsi="Times New Roman" w:cs="Times New Roman"/>
      <w:sz w:val="27"/>
      <w:szCs w:val="27"/>
    </w:rPr>
  </w:style>
  <w:style w:type="paragraph" w:customStyle="1" w:styleId="6">
    <w:name w:val="Основной текст6"/>
    <w:basedOn w:val="a"/>
    <w:link w:val="a6"/>
    <w:rsid w:val="00BE6284"/>
    <w:pPr>
      <w:widowControl w:val="0"/>
      <w:spacing w:after="0" w:line="480" w:lineRule="exact"/>
      <w:ind w:firstLine="360"/>
    </w:pPr>
    <w:rPr>
      <w:rFonts w:ascii="Times New Roman" w:eastAsia="Times New Roman" w:hAnsi="Times New Roman" w:cs="Times New Roman"/>
      <w:sz w:val="27"/>
      <w:szCs w:val="27"/>
      <w:lang w:eastAsia="en-US"/>
    </w:rPr>
  </w:style>
  <w:style w:type="character" w:customStyle="1" w:styleId="refresult3">
    <w:name w:val="ref_result3"/>
    <w:basedOn w:val="a0"/>
    <w:rsid w:val="00BE6284"/>
    <w:rPr>
      <w:b w:val="0"/>
      <w:bCs w:val="0"/>
      <w:sz w:val="21"/>
      <w:szCs w:val="21"/>
    </w:rPr>
  </w:style>
  <w:style w:type="character" w:customStyle="1" w:styleId="translation-chunk">
    <w:name w:val="translation-chunk"/>
    <w:rsid w:val="00BE6284"/>
  </w:style>
  <w:style w:type="character" w:styleId="a7">
    <w:name w:val="Emphasis"/>
    <w:basedOn w:val="a0"/>
    <w:uiPriority w:val="20"/>
    <w:qFormat/>
    <w:rsid w:val="00BE6284"/>
    <w:rPr>
      <w:i/>
      <w:iCs/>
    </w:rPr>
  </w:style>
  <w:style w:type="table" w:styleId="a8">
    <w:name w:val="Table Grid"/>
    <w:basedOn w:val="a1"/>
    <w:uiPriority w:val="59"/>
    <w:rsid w:val="00494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w:rsid w:val="0049438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Normal (Web)"/>
    <w:basedOn w:val="a"/>
    <w:uiPriority w:val="99"/>
    <w:semiHidden/>
    <w:unhideWhenUsed/>
    <w:rsid w:val="000F0E7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0F0E79"/>
    <w:rPr>
      <w:b/>
      <w:bCs/>
    </w:rPr>
  </w:style>
  <w:style w:type="paragraph" w:styleId="ab">
    <w:name w:val="Balloon Text"/>
    <w:basedOn w:val="a"/>
    <w:link w:val="ac"/>
    <w:uiPriority w:val="99"/>
    <w:semiHidden/>
    <w:unhideWhenUsed/>
    <w:rsid w:val="00C63E5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E54"/>
    <w:rPr>
      <w:rFonts w:ascii="Segoe UI" w:eastAsiaTheme="minorEastAsia" w:hAnsi="Segoe UI" w:cs="Segoe UI"/>
      <w:sz w:val="18"/>
      <w:szCs w:val="18"/>
      <w:lang w:eastAsia="ru-RU"/>
    </w:rPr>
  </w:style>
  <w:style w:type="paragraph" w:styleId="ad">
    <w:name w:val="footnote text"/>
    <w:basedOn w:val="a"/>
    <w:link w:val="ae"/>
    <w:uiPriority w:val="99"/>
    <w:semiHidden/>
    <w:unhideWhenUsed/>
    <w:rsid w:val="00006A80"/>
    <w:pPr>
      <w:spacing w:after="0" w:line="240" w:lineRule="auto"/>
    </w:pPr>
    <w:rPr>
      <w:sz w:val="20"/>
      <w:szCs w:val="20"/>
    </w:rPr>
  </w:style>
  <w:style w:type="character" w:customStyle="1" w:styleId="ae">
    <w:name w:val="Текст сноски Знак"/>
    <w:basedOn w:val="a0"/>
    <w:link w:val="ad"/>
    <w:uiPriority w:val="99"/>
    <w:semiHidden/>
    <w:rsid w:val="00006A80"/>
    <w:rPr>
      <w:rFonts w:eastAsiaTheme="minorEastAsia"/>
      <w:sz w:val="20"/>
      <w:szCs w:val="20"/>
      <w:lang w:eastAsia="ru-RU"/>
    </w:rPr>
  </w:style>
  <w:style w:type="character" w:styleId="af">
    <w:name w:val="footnote reference"/>
    <w:basedOn w:val="a0"/>
    <w:uiPriority w:val="99"/>
    <w:semiHidden/>
    <w:unhideWhenUsed/>
    <w:rsid w:val="00006A80"/>
    <w:rPr>
      <w:vertAlign w:val="superscript"/>
    </w:rPr>
  </w:style>
  <w:style w:type="paragraph" w:styleId="af0">
    <w:name w:val="endnote text"/>
    <w:basedOn w:val="a"/>
    <w:link w:val="af1"/>
    <w:uiPriority w:val="99"/>
    <w:semiHidden/>
    <w:unhideWhenUsed/>
    <w:rsid w:val="00006A80"/>
    <w:pPr>
      <w:spacing w:after="0" w:line="240" w:lineRule="auto"/>
    </w:pPr>
    <w:rPr>
      <w:sz w:val="20"/>
      <w:szCs w:val="20"/>
    </w:rPr>
  </w:style>
  <w:style w:type="character" w:customStyle="1" w:styleId="af1">
    <w:name w:val="Текст концевой сноски Знак"/>
    <w:basedOn w:val="a0"/>
    <w:link w:val="af0"/>
    <w:uiPriority w:val="99"/>
    <w:semiHidden/>
    <w:rsid w:val="00006A80"/>
    <w:rPr>
      <w:rFonts w:eastAsiaTheme="minorEastAsia"/>
      <w:sz w:val="20"/>
      <w:szCs w:val="20"/>
      <w:lang w:eastAsia="ru-RU"/>
    </w:rPr>
  </w:style>
  <w:style w:type="character" w:styleId="af2">
    <w:name w:val="endnote reference"/>
    <w:basedOn w:val="a0"/>
    <w:uiPriority w:val="99"/>
    <w:semiHidden/>
    <w:unhideWhenUsed/>
    <w:rsid w:val="00006A80"/>
    <w:rPr>
      <w:vertAlign w:val="superscript"/>
    </w:rPr>
  </w:style>
  <w:style w:type="character" w:customStyle="1" w:styleId="10">
    <w:name w:val="Заголовок 1 Знак"/>
    <w:basedOn w:val="a0"/>
    <w:link w:val="1"/>
    <w:uiPriority w:val="9"/>
    <w:rsid w:val="001C6FF4"/>
    <w:rPr>
      <w:rFonts w:asciiTheme="majorHAnsi" w:eastAsiaTheme="majorEastAsia" w:hAnsiTheme="majorHAnsi" w:cstheme="majorBidi"/>
      <w:color w:val="2E74B5" w:themeColor="accent1" w:themeShade="BF"/>
      <w:sz w:val="32"/>
      <w:szCs w:val="32"/>
      <w:lang w:eastAsia="ru-RU"/>
    </w:rPr>
  </w:style>
  <w:style w:type="paragraph" w:customStyle="1" w:styleId="Style65">
    <w:name w:val="Style65"/>
    <w:basedOn w:val="a"/>
    <w:rsid w:val="00E51A4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9">
    <w:name w:val="Font Style79"/>
    <w:rsid w:val="00E51A4B"/>
    <w:rPr>
      <w:rFonts w:ascii="Times New Roman" w:hAnsi="Times New Roman" w:cs="Times New Roman"/>
      <w:b/>
      <w:bCs/>
      <w:i/>
      <w:iCs/>
      <w:sz w:val="18"/>
      <w:szCs w:val="18"/>
    </w:rPr>
  </w:style>
  <w:style w:type="paragraph" w:styleId="af3">
    <w:name w:val="header"/>
    <w:basedOn w:val="a"/>
    <w:link w:val="af4"/>
    <w:uiPriority w:val="99"/>
    <w:unhideWhenUsed/>
    <w:rsid w:val="0083165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831656"/>
    <w:rPr>
      <w:rFonts w:eastAsiaTheme="minorEastAsia"/>
      <w:lang w:eastAsia="ru-RU"/>
    </w:rPr>
  </w:style>
  <w:style w:type="paragraph" w:styleId="af5">
    <w:name w:val="footer"/>
    <w:basedOn w:val="a"/>
    <w:link w:val="af6"/>
    <w:uiPriority w:val="99"/>
    <w:unhideWhenUsed/>
    <w:rsid w:val="0083165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31656"/>
    <w:rPr>
      <w:rFonts w:eastAsiaTheme="minorEastAsia"/>
      <w:lang w:eastAsia="ru-RU"/>
    </w:rPr>
  </w:style>
  <w:style w:type="paragraph" w:styleId="af7">
    <w:name w:val="Body Text"/>
    <w:basedOn w:val="a"/>
    <w:link w:val="af8"/>
    <w:rsid w:val="00256B18"/>
    <w:pPr>
      <w:tabs>
        <w:tab w:val="left" w:pos="737"/>
      </w:tabs>
      <w:spacing w:after="0" w:line="240" w:lineRule="auto"/>
      <w:jc w:val="both"/>
    </w:pPr>
    <w:rPr>
      <w:rFonts w:ascii="Times New Roman" w:eastAsia="Times New Roman" w:hAnsi="Times New Roman" w:cs="Times New Roman"/>
      <w:sz w:val="28"/>
      <w:szCs w:val="28"/>
    </w:rPr>
  </w:style>
  <w:style w:type="character" w:customStyle="1" w:styleId="af8">
    <w:name w:val="Основной текст Знак"/>
    <w:basedOn w:val="a0"/>
    <w:link w:val="af7"/>
    <w:rsid w:val="00256B18"/>
    <w:rPr>
      <w:rFonts w:ascii="Times New Roman" w:eastAsia="Times New Roman" w:hAnsi="Times New Roman" w:cs="Times New Roman"/>
      <w:sz w:val="28"/>
      <w:szCs w:val="28"/>
      <w:lang w:eastAsia="ru-RU"/>
    </w:rPr>
  </w:style>
  <w:style w:type="paragraph" w:customStyle="1" w:styleId="af9">
    <w:name w:val="Знак Знак Знак Знак"/>
    <w:basedOn w:val="a"/>
    <w:rsid w:val="00256B18"/>
    <w:pPr>
      <w:spacing w:after="160" w:line="240" w:lineRule="exact"/>
    </w:pPr>
    <w:rPr>
      <w:rFonts w:ascii="Arial" w:eastAsia="Batang" w:hAnsi="Arial" w:cs="Arial"/>
      <w:sz w:val="20"/>
      <w:szCs w:val="20"/>
      <w:lang w:val="en-US" w:eastAsia="en-US"/>
    </w:rPr>
  </w:style>
  <w:style w:type="character" w:customStyle="1" w:styleId="a5">
    <w:name w:val="Абзац списка Знак"/>
    <w:aliases w:val="Bullet List Знак,FooterText Знак,numbered Знак"/>
    <w:link w:val="a4"/>
    <w:uiPriority w:val="34"/>
    <w:locked/>
    <w:rsid w:val="00005916"/>
  </w:style>
  <w:style w:type="paragraph" w:styleId="afa">
    <w:name w:val="No Spacing"/>
    <w:uiPriority w:val="1"/>
    <w:qFormat/>
    <w:rsid w:val="00740908"/>
    <w:pPr>
      <w:spacing w:after="0" w:line="240" w:lineRule="auto"/>
    </w:pPr>
    <w:rPr>
      <w:rFonts w:ascii="Calibri" w:eastAsia="Calibri" w:hAnsi="Calibri" w:cs="Times New Roman"/>
      <w:lang w:val="de-DE"/>
    </w:rPr>
  </w:style>
  <w:style w:type="paragraph" w:customStyle="1" w:styleId="11">
    <w:name w:val="Основной текст1"/>
    <w:basedOn w:val="a"/>
    <w:rsid w:val="003C1138"/>
    <w:pPr>
      <w:widowControl w:val="0"/>
      <w:shd w:val="clear" w:color="auto" w:fill="FFFFFF"/>
      <w:spacing w:after="360" w:line="0" w:lineRule="atLeast"/>
    </w:pPr>
    <w:rPr>
      <w:rFonts w:ascii="Times New Roman" w:eastAsia="Times New Roman" w:hAnsi="Times New Roman" w:cs="Times New Roman"/>
      <w:spacing w:val="1"/>
      <w:sz w:val="25"/>
      <w:szCs w:val="25"/>
    </w:rPr>
  </w:style>
  <w:style w:type="paragraph" w:customStyle="1" w:styleId="tkNazvanie">
    <w:name w:val="_Название (tkNazvanie)"/>
    <w:basedOn w:val="a"/>
    <w:rsid w:val="003C1138"/>
    <w:pPr>
      <w:spacing w:before="400" w:after="400"/>
      <w:ind w:left="1134" w:right="1134"/>
      <w:jc w:val="center"/>
    </w:pPr>
    <w:rPr>
      <w:rFonts w:ascii="Arial" w:eastAsia="Times New Roman" w:hAnsi="Arial" w:cs="Arial"/>
      <w:b/>
      <w:bCs/>
      <w:sz w:val="24"/>
      <w:szCs w:val="24"/>
    </w:rPr>
  </w:style>
  <w:style w:type="paragraph" w:customStyle="1" w:styleId="tkTekst">
    <w:name w:val="_Текст обычный (tkTekst)"/>
    <w:basedOn w:val="a"/>
    <w:rsid w:val="003C1138"/>
    <w:pPr>
      <w:spacing w:after="60"/>
      <w:ind w:firstLine="567"/>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7712">
      <w:bodyDiv w:val="1"/>
      <w:marLeft w:val="0"/>
      <w:marRight w:val="0"/>
      <w:marTop w:val="0"/>
      <w:marBottom w:val="0"/>
      <w:divBdr>
        <w:top w:val="none" w:sz="0" w:space="0" w:color="auto"/>
        <w:left w:val="none" w:sz="0" w:space="0" w:color="auto"/>
        <w:bottom w:val="none" w:sz="0" w:space="0" w:color="auto"/>
        <w:right w:val="none" w:sz="0" w:space="0" w:color="auto"/>
      </w:divBdr>
    </w:div>
    <w:div w:id="48579425">
      <w:bodyDiv w:val="1"/>
      <w:marLeft w:val="0"/>
      <w:marRight w:val="0"/>
      <w:marTop w:val="0"/>
      <w:marBottom w:val="0"/>
      <w:divBdr>
        <w:top w:val="none" w:sz="0" w:space="0" w:color="auto"/>
        <w:left w:val="none" w:sz="0" w:space="0" w:color="auto"/>
        <w:bottom w:val="none" w:sz="0" w:space="0" w:color="auto"/>
        <w:right w:val="none" w:sz="0" w:space="0" w:color="auto"/>
      </w:divBdr>
      <w:divsChild>
        <w:div w:id="1377969564">
          <w:marLeft w:val="547"/>
          <w:marRight w:val="0"/>
          <w:marTop w:val="200"/>
          <w:marBottom w:val="0"/>
          <w:divBdr>
            <w:top w:val="none" w:sz="0" w:space="0" w:color="auto"/>
            <w:left w:val="none" w:sz="0" w:space="0" w:color="auto"/>
            <w:bottom w:val="none" w:sz="0" w:space="0" w:color="auto"/>
            <w:right w:val="none" w:sz="0" w:space="0" w:color="auto"/>
          </w:divBdr>
        </w:div>
        <w:div w:id="1705132666">
          <w:marLeft w:val="547"/>
          <w:marRight w:val="0"/>
          <w:marTop w:val="200"/>
          <w:marBottom w:val="0"/>
          <w:divBdr>
            <w:top w:val="none" w:sz="0" w:space="0" w:color="auto"/>
            <w:left w:val="none" w:sz="0" w:space="0" w:color="auto"/>
            <w:bottom w:val="none" w:sz="0" w:space="0" w:color="auto"/>
            <w:right w:val="none" w:sz="0" w:space="0" w:color="auto"/>
          </w:divBdr>
        </w:div>
        <w:div w:id="1229263719">
          <w:marLeft w:val="547"/>
          <w:marRight w:val="0"/>
          <w:marTop w:val="200"/>
          <w:marBottom w:val="0"/>
          <w:divBdr>
            <w:top w:val="none" w:sz="0" w:space="0" w:color="auto"/>
            <w:left w:val="none" w:sz="0" w:space="0" w:color="auto"/>
            <w:bottom w:val="none" w:sz="0" w:space="0" w:color="auto"/>
            <w:right w:val="none" w:sz="0" w:space="0" w:color="auto"/>
          </w:divBdr>
        </w:div>
        <w:div w:id="392852563">
          <w:marLeft w:val="547"/>
          <w:marRight w:val="0"/>
          <w:marTop w:val="200"/>
          <w:marBottom w:val="0"/>
          <w:divBdr>
            <w:top w:val="none" w:sz="0" w:space="0" w:color="auto"/>
            <w:left w:val="none" w:sz="0" w:space="0" w:color="auto"/>
            <w:bottom w:val="none" w:sz="0" w:space="0" w:color="auto"/>
            <w:right w:val="none" w:sz="0" w:space="0" w:color="auto"/>
          </w:divBdr>
        </w:div>
        <w:div w:id="1018966563">
          <w:marLeft w:val="547"/>
          <w:marRight w:val="0"/>
          <w:marTop w:val="200"/>
          <w:marBottom w:val="0"/>
          <w:divBdr>
            <w:top w:val="none" w:sz="0" w:space="0" w:color="auto"/>
            <w:left w:val="none" w:sz="0" w:space="0" w:color="auto"/>
            <w:bottom w:val="none" w:sz="0" w:space="0" w:color="auto"/>
            <w:right w:val="none" w:sz="0" w:space="0" w:color="auto"/>
          </w:divBdr>
        </w:div>
        <w:div w:id="675620907">
          <w:marLeft w:val="547"/>
          <w:marRight w:val="0"/>
          <w:marTop w:val="200"/>
          <w:marBottom w:val="0"/>
          <w:divBdr>
            <w:top w:val="none" w:sz="0" w:space="0" w:color="auto"/>
            <w:left w:val="none" w:sz="0" w:space="0" w:color="auto"/>
            <w:bottom w:val="none" w:sz="0" w:space="0" w:color="auto"/>
            <w:right w:val="none" w:sz="0" w:space="0" w:color="auto"/>
          </w:divBdr>
        </w:div>
        <w:div w:id="1604338423">
          <w:marLeft w:val="547"/>
          <w:marRight w:val="0"/>
          <w:marTop w:val="200"/>
          <w:marBottom w:val="0"/>
          <w:divBdr>
            <w:top w:val="none" w:sz="0" w:space="0" w:color="auto"/>
            <w:left w:val="none" w:sz="0" w:space="0" w:color="auto"/>
            <w:bottom w:val="none" w:sz="0" w:space="0" w:color="auto"/>
            <w:right w:val="none" w:sz="0" w:space="0" w:color="auto"/>
          </w:divBdr>
        </w:div>
        <w:div w:id="496506635">
          <w:marLeft w:val="547"/>
          <w:marRight w:val="0"/>
          <w:marTop w:val="200"/>
          <w:marBottom w:val="0"/>
          <w:divBdr>
            <w:top w:val="none" w:sz="0" w:space="0" w:color="auto"/>
            <w:left w:val="none" w:sz="0" w:space="0" w:color="auto"/>
            <w:bottom w:val="none" w:sz="0" w:space="0" w:color="auto"/>
            <w:right w:val="none" w:sz="0" w:space="0" w:color="auto"/>
          </w:divBdr>
        </w:div>
        <w:div w:id="660812625">
          <w:marLeft w:val="547"/>
          <w:marRight w:val="0"/>
          <w:marTop w:val="200"/>
          <w:marBottom w:val="0"/>
          <w:divBdr>
            <w:top w:val="none" w:sz="0" w:space="0" w:color="auto"/>
            <w:left w:val="none" w:sz="0" w:space="0" w:color="auto"/>
            <w:bottom w:val="none" w:sz="0" w:space="0" w:color="auto"/>
            <w:right w:val="none" w:sz="0" w:space="0" w:color="auto"/>
          </w:divBdr>
        </w:div>
        <w:div w:id="2093577986">
          <w:marLeft w:val="547"/>
          <w:marRight w:val="0"/>
          <w:marTop w:val="200"/>
          <w:marBottom w:val="0"/>
          <w:divBdr>
            <w:top w:val="none" w:sz="0" w:space="0" w:color="auto"/>
            <w:left w:val="none" w:sz="0" w:space="0" w:color="auto"/>
            <w:bottom w:val="none" w:sz="0" w:space="0" w:color="auto"/>
            <w:right w:val="none" w:sz="0" w:space="0" w:color="auto"/>
          </w:divBdr>
        </w:div>
        <w:div w:id="950547472">
          <w:marLeft w:val="547"/>
          <w:marRight w:val="0"/>
          <w:marTop w:val="200"/>
          <w:marBottom w:val="0"/>
          <w:divBdr>
            <w:top w:val="none" w:sz="0" w:space="0" w:color="auto"/>
            <w:left w:val="none" w:sz="0" w:space="0" w:color="auto"/>
            <w:bottom w:val="none" w:sz="0" w:space="0" w:color="auto"/>
            <w:right w:val="none" w:sz="0" w:space="0" w:color="auto"/>
          </w:divBdr>
        </w:div>
        <w:div w:id="450394381">
          <w:marLeft w:val="547"/>
          <w:marRight w:val="0"/>
          <w:marTop w:val="200"/>
          <w:marBottom w:val="0"/>
          <w:divBdr>
            <w:top w:val="none" w:sz="0" w:space="0" w:color="auto"/>
            <w:left w:val="none" w:sz="0" w:space="0" w:color="auto"/>
            <w:bottom w:val="none" w:sz="0" w:space="0" w:color="auto"/>
            <w:right w:val="none" w:sz="0" w:space="0" w:color="auto"/>
          </w:divBdr>
        </w:div>
      </w:divsChild>
    </w:div>
    <w:div w:id="421341847">
      <w:bodyDiv w:val="1"/>
      <w:marLeft w:val="0"/>
      <w:marRight w:val="0"/>
      <w:marTop w:val="0"/>
      <w:marBottom w:val="0"/>
      <w:divBdr>
        <w:top w:val="none" w:sz="0" w:space="0" w:color="auto"/>
        <w:left w:val="none" w:sz="0" w:space="0" w:color="auto"/>
        <w:bottom w:val="none" w:sz="0" w:space="0" w:color="auto"/>
        <w:right w:val="none" w:sz="0" w:space="0" w:color="auto"/>
      </w:divBdr>
    </w:div>
    <w:div w:id="548150824">
      <w:bodyDiv w:val="1"/>
      <w:marLeft w:val="0"/>
      <w:marRight w:val="0"/>
      <w:marTop w:val="0"/>
      <w:marBottom w:val="0"/>
      <w:divBdr>
        <w:top w:val="none" w:sz="0" w:space="0" w:color="auto"/>
        <w:left w:val="none" w:sz="0" w:space="0" w:color="auto"/>
        <w:bottom w:val="none" w:sz="0" w:space="0" w:color="auto"/>
        <w:right w:val="none" w:sz="0" w:space="0" w:color="auto"/>
      </w:divBdr>
    </w:div>
    <w:div w:id="1127553971">
      <w:bodyDiv w:val="1"/>
      <w:marLeft w:val="0"/>
      <w:marRight w:val="0"/>
      <w:marTop w:val="0"/>
      <w:marBottom w:val="0"/>
      <w:divBdr>
        <w:top w:val="none" w:sz="0" w:space="0" w:color="auto"/>
        <w:left w:val="none" w:sz="0" w:space="0" w:color="auto"/>
        <w:bottom w:val="none" w:sz="0" w:space="0" w:color="auto"/>
        <w:right w:val="none" w:sz="0" w:space="0" w:color="auto"/>
      </w:divBdr>
    </w:div>
    <w:div w:id="1341935055">
      <w:bodyDiv w:val="1"/>
      <w:marLeft w:val="0"/>
      <w:marRight w:val="0"/>
      <w:marTop w:val="0"/>
      <w:marBottom w:val="0"/>
      <w:divBdr>
        <w:top w:val="none" w:sz="0" w:space="0" w:color="auto"/>
        <w:left w:val="none" w:sz="0" w:space="0" w:color="auto"/>
        <w:bottom w:val="none" w:sz="0" w:space="0" w:color="auto"/>
        <w:right w:val="none" w:sz="0" w:space="0" w:color="auto"/>
      </w:divBdr>
    </w:div>
    <w:div w:id="1534002815">
      <w:bodyDiv w:val="1"/>
      <w:marLeft w:val="0"/>
      <w:marRight w:val="0"/>
      <w:marTop w:val="0"/>
      <w:marBottom w:val="0"/>
      <w:divBdr>
        <w:top w:val="none" w:sz="0" w:space="0" w:color="auto"/>
        <w:left w:val="none" w:sz="0" w:space="0" w:color="auto"/>
        <w:bottom w:val="none" w:sz="0" w:space="0" w:color="auto"/>
        <w:right w:val="none" w:sz="0" w:space="0" w:color="auto"/>
      </w:divBdr>
    </w:div>
    <w:div w:id="1658804292">
      <w:bodyDiv w:val="1"/>
      <w:marLeft w:val="0"/>
      <w:marRight w:val="0"/>
      <w:marTop w:val="0"/>
      <w:marBottom w:val="0"/>
      <w:divBdr>
        <w:top w:val="none" w:sz="0" w:space="0" w:color="auto"/>
        <w:left w:val="none" w:sz="0" w:space="0" w:color="auto"/>
        <w:bottom w:val="none" w:sz="0" w:space="0" w:color="auto"/>
        <w:right w:val="none" w:sz="0" w:space="0" w:color="auto"/>
      </w:divBdr>
    </w:div>
    <w:div w:id="1952859608">
      <w:bodyDiv w:val="1"/>
      <w:marLeft w:val="0"/>
      <w:marRight w:val="0"/>
      <w:marTop w:val="0"/>
      <w:marBottom w:val="0"/>
      <w:divBdr>
        <w:top w:val="none" w:sz="0" w:space="0" w:color="auto"/>
        <w:left w:val="none" w:sz="0" w:space="0" w:color="auto"/>
        <w:bottom w:val="none" w:sz="0" w:space="0" w:color="auto"/>
        <w:right w:val="none" w:sz="0" w:space="0" w:color="auto"/>
      </w:divBdr>
      <w:divsChild>
        <w:div w:id="988555549">
          <w:marLeft w:val="547"/>
          <w:marRight w:val="0"/>
          <w:marTop w:val="200"/>
          <w:marBottom w:val="0"/>
          <w:divBdr>
            <w:top w:val="none" w:sz="0" w:space="0" w:color="auto"/>
            <w:left w:val="none" w:sz="0" w:space="0" w:color="auto"/>
            <w:bottom w:val="none" w:sz="0" w:space="0" w:color="auto"/>
            <w:right w:val="none" w:sz="0" w:space="0" w:color="auto"/>
          </w:divBdr>
        </w:div>
        <w:div w:id="91431760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bet75kstu@kstu.kg" TargetMode="External"/><Relationship Id="rId1" Type="http://schemas.openxmlformats.org/officeDocument/2006/relationships/hyperlink" Target="mailto:aku7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E73C0-AA67-4A8A-A7DD-5976EDC5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Бурул Таштобаева</dc:creator>
  <cp:keywords/>
  <dc:description/>
  <cp:lastModifiedBy>Пользователь Windows</cp:lastModifiedBy>
  <cp:revision>2</cp:revision>
  <cp:lastPrinted>2020-12-23T09:20:00Z</cp:lastPrinted>
  <dcterms:created xsi:type="dcterms:W3CDTF">2023-04-22T06:23:00Z</dcterms:created>
  <dcterms:modified xsi:type="dcterms:W3CDTF">2023-04-22T06:23:00Z</dcterms:modified>
</cp:coreProperties>
</file>