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11" w:rsidRDefault="00916D11" w:rsidP="00916D11">
      <w:pPr>
        <w:pStyle w:val="Default"/>
        <w:rPr>
          <w:rFonts w:ascii="Times New Roman" w:hAnsi="Times New Roman" w:cs="Times New Roman"/>
          <w:lang w:val="en-US"/>
        </w:rPr>
      </w:pPr>
    </w:p>
    <w:p w:rsidR="00916D11" w:rsidRDefault="00916D11" w:rsidP="00916D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916D11" w:rsidRDefault="00916D11" w:rsidP="00916D1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  <w:t xml:space="preserve">Exploring Multiple Intelligences in </w:t>
      </w:r>
      <w:r w:rsidR="0037342D"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  <w:t xml:space="preserve">a Primary-Level </w:t>
      </w:r>
      <w:r>
        <w:rPr>
          <w:rFonts w:ascii="Cambria" w:hAnsi="Cambria" w:cs="Cambria"/>
          <w:b/>
          <w:bCs/>
          <w:color w:val="000000"/>
          <w:sz w:val="24"/>
          <w:szCs w:val="24"/>
          <w:lang w:val="en-US"/>
        </w:rPr>
        <w:t xml:space="preserve">English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Textbook </w:t>
      </w:r>
    </w:p>
    <w:p w:rsidR="00916D11" w:rsidRDefault="00916D11" w:rsidP="00916D11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</w:p>
    <w:p w:rsidR="00916D11" w:rsidRDefault="00916D11" w:rsidP="0037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Recently, there has been a growing interest </w:t>
      </w:r>
      <w:r w:rsidR="00EF1B2F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1B2F">
        <w:rPr>
          <w:rFonts w:ascii="Times New Roman" w:hAnsi="Times New Roman" w:cs="Times New Roman"/>
          <w:sz w:val="24"/>
          <w:szCs w:val="24"/>
          <w:lang w:val="en-US"/>
        </w:rPr>
        <w:t>addressing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individual differences in teaching foreign languages, in particular, in relation to different intelligences possessed by the individuals. The aim of this study is to identify multiple intelligences (MI) represented in </w:t>
      </w:r>
      <w:r w:rsidR="0037342D">
        <w:rPr>
          <w:rFonts w:ascii="Times New Roman" w:hAnsi="Times New Roman" w:cs="Times New Roman"/>
          <w:sz w:val="24"/>
          <w:szCs w:val="24"/>
          <w:lang w:val="en-US"/>
        </w:rPr>
        <w:t xml:space="preserve">a Grade 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English textbook currently used in Turkish state primary schools. Using a MI checklist developed within the framework of eight intelligences proposed by Howard Gardner’s MI theory, each activity in the textbook was examined carefully. </w:t>
      </w:r>
      <w:r w:rsidR="00EF1B2F">
        <w:rPr>
          <w:rFonts w:ascii="Times New Roman" w:hAnsi="Times New Roman" w:cs="Times New Roman"/>
          <w:sz w:val="24"/>
          <w:szCs w:val="24"/>
          <w:lang w:val="en-US"/>
        </w:rPr>
        <w:t>To identify intelligences in the textbook, q</w:t>
      </w:r>
      <w:r>
        <w:rPr>
          <w:rFonts w:ascii="Times New Roman" w:hAnsi="Times New Roman" w:cs="Times New Roman"/>
          <w:sz w:val="24"/>
          <w:szCs w:val="24"/>
          <w:lang w:val="en-US"/>
        </w:rPr>
        <w:t>uantitative method</w:t>
      </w:r>
      <w:r w:rsidR="00EF1B2F">
        <w:rPr>
          <w:rFonts w:ascii="Times New Roman" w:hAnsi="Times New Roman" w:cs="Times New Roman"/>
          <w:sz w:val="24"/>
          <w:szCs w:val="24"/>
          <w:lang w:val="en-US"/>
        </w:rPr>
        <w:t xml:space="preserve"> was used w</w:t>
      </w:r>
      <w:r>
        <w:rPr>
          <w:rFonts w:ascii="Times New Roman" w:hAnsi="Times New Roman" w:cs="Times New Roman"/>
          <w:sz w:val="24"/>
          <w:szCs w:val="24"/>
          <w:lang w:val="en-US"/>
        </w:rPr>
        <w:t>hich involve</w:t>
      </w:r>
      <w:r w:rsidR="00EF1B2F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researcher classifying, ordering, synthesizing, evaluating and interpreting</w:t>
      </w:r>
      <w:r w:rsidR="00EF1B2F">
        <w:rPr>
          <w:rFonts w:ascii="Times New Roman" w:hAnsi="Times New Roman" w:cs="Times New Roman"/>
          <w:sz w:val="24"/>
          <w:szCs w:val="24"/>
          <w:lang w:val="en-US"/>
        </w:rPr>
        <w:t xml:space="preserve"> each intelligence type displayed in the textbooks.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was found that the intelligences in the English textbook were mostly in the nature of Verbal/Linguistic, Visual/Spatial and Logical/Mathematical with a combination of other intelligence types including Interpersonal and Intrapersonal Intelligence, Bodily/Kinesthetic, Natural and Musical Intelligence. It can be suggested that the English book examined ha</w:t>
      </w:r>
      <w:r w:rsidR="0037342D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potential to address young learners’ needs and interests in </w:t>
      </w:r>
      <w:r w:rsidR="00EF1B2F">
        <w:rPr>
          <w:rFonts w:ascii="Times New Roman" w:hAnsi="Times New Roman" w:cs="Times New Roman"/>
          <w:sz w:val="24"/>
          <w:szCs w:val="24"/>
          <w:lang w:val="en-US"/>
        </w:rPr>
        <w:t>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representation of varied intelligences. The findings can give insights into the representation of multiple intelligences in English textbook</w:t>
      </w:r>
      <w:r w:rsidR="00EF1B2F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increase language teachers’ awareness of different intelligences</w:t>
      </w:r>
      <w:r w:rsidR="0037342D">
        <w:rPr>
          <w:rFonts w:ascii="Times New Roman" w:hAnsi="Times New Roman" w:cs="Times New Roman"/>
          <w:sz w:val="24"/>
          <w:szCs w:val="24"/>
          <w:lang w:val="en-US"/>
        </w:rPr>
        <w:t xml:space="preserve"> so that they 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address varied intelligences that students may have. </w:t>
      </w:r>
    </w:p>
    <w:p w:rsidR="0037342D" w:rsidRDefault="0037342D" w:rsidP="00373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6D11" w:rsidRDefault="00916D11" w:rsidP="00916D1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Multiple </w:t>
      </w:r>
      <w:r w:rsidR="00EF1B2F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ntelligences, English textbook, primary</w:t>
      </w:r>
      <w:r w:rsidR="0037342D">
        <w:rPr>
          <w:rFonts w:ascii="Times New Roman" w:hAnsi="Times New Roman" w:cs="Times New Roman"/>
          <w:sz w:val="24"/>
          <w:szCs w:val="24"/>
          <w:lang w:val="en-US"/>
        </w:rPr>
        <w:t xml:space="preserve"> education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24779" w:rsidRDefault="00A24779"/>
    <w:sectPr w:rsidR="00A2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03"/>
    <w:rsid w:val="0037342D"/>
    <w:rsid w:val="00916D11"/>
    <w:rsid w:val="00A24779"/>
    <w:rsid w:val="00AB7803"/>
    <w:rsid w:val="00E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16D11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16D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D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16D11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916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4</cp:revision>
  <dcterms:created xsi:type="dcterms:W3CDTF">2021-07-13T03:46:00Z</dcterms:created>
  <dcterms:modified xsi:type="dcterms:W3CDTF">2021-07-13T08:47:00Z</dcterms:modified>
</cp:coreProperties>
</file>