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E9213" w14:textId="77777777" w:rsidR="00A57C20" w:rsidRPr="00BA13DE" w:rsidRDefault="00A57C20" w:rsidP="00A57C20">
      <w:pPr>
        <w:jc w:val="center"/>
        <w:rPr>
          <w:b/>
          <w:bCs/>
          <w:color w:val="ED7D31" w:themeColor="accent2"/>
          <w:lang w:val="tr-TR"/>
        </w:rPr>
      </w:pPr>
      <w:r>
        <w:rPr>
          <w:b/>
          <w:bCs/>
          <w:color w:val="ED7D31" w:themeColor="accent2"/>
          <w:lang w:val="tr-TR"/>
        </w:rPr>
        <w:t xml:space="preserve">TÜKETİCİLERİN </w:t>
      </w:r>
      <w:r w:rsidRPr="00BA13DE">
        <w:rPr>
          <w:b/>
          <w:bCs/>
          <w:color w:val="ED7D31" w:themeColor="accent2"/>
          <w:lang w:val="tr-TR"/>
        </w:rPr>
        <w:t xml:space="preserve">YÜKSEK FİYAT ÖDEME </w:t>
      </w:r>
      <w:r>
        <w:rPr>
          <w:b/>
          <w:bCs/>
          <w:color w:val="ED7D31" w:themeColor="accent2"/>
          <w:lang w:val="tr-TR"/>
        </w:rPr>
        <w:t>İSTEKLİLİĞİ</w:t>
      </w:r>
      <w:r w:rsidRPr="00BA13DE">
        <w:rPr>
          <w:b/>
          <w:bCs/>
          <w:color w:val="ED7D31" w:themeColor="accent2"/>
          <w:lang w:val="tr-TR"/>
        </w:rPr>
        <w:t xml:space="preserve"> VE OLUMLU ÖNERME DAVRANIŞLARINI DOĞRUDAN İLETİŞİM, HİZMET KALİTESİ VE ARAMA MALİYETLERİ NASIL ETKİLER?</w:t>
      </w:r>
    </w:p>
    <w:p w14:paraId="2556C596" w14:textId="77777777" w:rsidR="00A57C20" w:rsidRPr="00BA13DE" w:rsidRDefault="00A57C20" w:rsidP="00A57C20">
      <w:pPr>
        <w:jc w:val="both"/>
        <w:rPr>
          <w:b/>
          <w:bCs/>
          <w:color w:val="ED7D31" w:themeColor="accent2"/>
          <w:lang w:val="tr-TR"/>
        </w:rPr>
      </w:pPr>
    </w:p>
    <w:p w14:paraId="0CE6C783" w14:textId="77777777" w:rsidR="00A57C20" w:rsidRPr="00BA13DE" w:rsidRDefault="00A57C20" w:rsidP="00A57C20">
      <w:pPr>
        <w:jc w:val="center"/>
        <w:rPr>
          <w:b/>
          <w:bCs/>
          <w:color w:val="ED7D31" w:themeColor="accent2"/>
          <w:lang w:val="tr-TR"/>
        </w:rPr>
      </w:pPr>
      <w:r>
        <w:rPr>
          <w:b/>
          <w:bCs/>
          <w:color w:val="ED7D31" w:themeColor="accent2"/>
          <w:lang w:val="tr-TR"/>
        </w:rPr>
        <w:t>ARACI-DÜZENLEYİCİ ÇOKLU İLİŞKİERİNİN İNCE</w:t>
      </w:r>
      <w:r w:rsidRPr="00BA13DE">
        <w:rPr>
          <w:b/>
          <w:bCs/>
          <w:color w:val="ED7D31" w:themeColor="accent2"/>
          <w:lang w:val="tr-TR"/>
        </w:rPr>
        <w:t>LEMESİ</w:t>
      </w:r>
      <w:r>
        <w:rPr>
          <w:b/>
          <w:bCs/>
          <w:color w:val="ED7D31" w:themeColor="accent2"/>
          <w:lang w:val="tr-TR"/>
        </w:rPr>
        <w:t xml:space="preserve"> </w:t>
      </w:r>
      <w:r w:rsidRPr="00764F58">
        <w:rPr>
          <w:b/>
          <w:bCs/>
          <w:color w:val="ED7D31" w:themeColor="accent2"/>
          <w:vertAlign w:val="superscript"/>
          <w:lang w:val="tr-TR"/>
        </w:rPr>
        <w:t>(</w:t>
      </w:r>
      <w:r w:rsidRPr="0046183A">
        <w:rPr>
          <w:rStyle w:val="FootnoteReference"/>
          <w:b/>
          <w:bCs/>
          <w:color w:val="ED7D31" w:themeColor="accent2"/>
          <w:lang w:val="tr-TR"/>
        </w:rPr>
        <w:footnoteReference w:customMarkFollows="1" w:id="1"/>
        <w:sym w:font="Symbol" w:char="F02A"/>
      </w:r>
      <w:r w:rsidRPr="00764F58">
        <w:rPr>
          <w:b/>
          <w:bCs/>
          <w:color w:val="ED7D31" w:themeColor="accent2"/>
          <w:vertAlign w:val="superscript"/>
          <w:lang w:val="tr-TR"/>
        </w:rPr>
        <w:t>)</w:t>
      </w:r>
    </w:p>
    <w:p w14:paraId="0C80B307" w14:textId="77777777" w:rsidR="00A57C20" w:rsidRDefault="00A57C20" w:rsidP="00A57C20">
      <w:pPr>
        <w:jc w:val="both"/>
        <w:rPr>
          <w:sz w:val="20"/>
          <w:szCs w:val="20"/>
          <w:lang w:val="tr-TR"/>
        </w:rPr>
      </w:pPr>
    </w:p>
    <w:p w14:paraId="4060BD21" w14:textId="77777777" w:rsidR="00A57C20" w:rsidRDefault="00A57C20" w:rsidP="00A57C20">
      <w:pPr>
        <w:jc w:val="both"/>
        <w:rPr>
          <w:sz w:val="20"/>
          <w:szCs w:val="20"/>
          <w:lang w:val="tr-TR"/>
        </w:rPr>
      </w:pPr>
    </w:p>
    <w:p w14:paraId="5A446D8F" w14:textId="77777777" w:rsidR="00A57C20" w:rsidRPr="00323A7B" w:rsidRDefault="00A57C20" w:rsidP="00A57C20">
      <w:pPr>
        <w:jc w:val="both"/>
        <w:rPr>
          <w:sz w:val="20"/>
          <w:szCs w:val="20"/>
          <w:lang w:val="tr-TR"/>
        </w:rPr>
      </w:pPr>
      <w:r w:rsidRPr="00323A7B">
        <w:rPr>
          <w:sz w:val="20"/>
          <w:szCs w:val="20"/>
          <w:lang w:val="tr-TR"/>
        </w:rPr>
        <w:t>Öz</w:t>
      </w:r>
    </w:p>
    <w:p w14:paraId="562B6985" w14:textId="772A7C8D" w:rsidR="001152CA" w:rsidRPr="00265A4D" w:rsidRDefault="00661320" w:rsidP="00A57C20">
      <w:pPr>
        <w:jc w:val="both"/>
        <w:rPr>
          <w:sz w:val="18"/>
          <w:szCs w:val="18"/>
          <w:lang w:val="tr-TR"/>
        </w:rPr>
      </w:pPr>
      <w:r w:rsidRPr="00661320">
        <w:rPr>
          <w:sz w:val="18"/>
          <w:szCs w:val="18"/>
          <w:lang w:val="tr-TR"/>
        </w:rPr>
        <w:t>İşletmelerin ürün ve hizmetlerin</w:t>
      </w:r>
      <w:r>
        <w:rPr>
          <w:sz w:val="18"/>
          <w:szCs w:val="18"/>
          <w:lang w:val="tr-TR"/>
        </w:rPr>
        <w:t>i temsil eden marka</w:t>
      </w:r>
      <w:r w:rsidR="00A501F8">
        <w:rPr>
          <w:sz w:val="18"/>
          <w:szCs w:val="18"/>
          <w:lang w:val="tr-TR"/>
        </w:rPr>
        <w:t>l</w:t>
      </w:r>
      <w:r>
        <w:rPr>
          <w:sz w:val="18"/>
          <w:szCs w:val="18"/>
          <w:lang w:val="tr-TR"/>
        </w:rPr>
        <w:t>arına</w:t>
      </w:r>
      <w:r w:rsidRPr="00661320">
        <w:rPr>
          <w:sz w:val="18"/>
          <w:szCs w:val="18"/>
          <w:lang w:val="tr-TR"/>
        </w:rPr>
        <w:t xml:space="preserve"> ilişkin müşterileri nasıl bilgilendirdiği ve tüm bu süreçleri yönetirken vermiş olduğu marka mesajları müşteri boyutunda hizmet kalite algılarını, yüksek fiyat ödeme istekliliğini ve olumlu önerme davranışlarını etkilemektedir. Bu etkileşimli ilişkiler içinde, alternatiflerin arttığı günümüz dünyasında tüketicilerin arama maliyeti olgusu da önem taşımaktadır. </w:t>
      </w:r>
      <w:r w:rsidR="00A57C20" w:rsidRPr="00661320">
        <w:rPr>
          <w:sz w:val="18"/>
          <w:szCs w:val="18"/>
          <w:lang w:val="tr-TR"/>
        </w:rPr>
        <w:t xml:space="preserve">Bu çalışmanın amacı tüketicilerin yüksek fiyat ödeme istekliliğini ve olumlu önerme davranışlarının doğrudan marka iletişimi, hizmet kalitesi ve arama maliyetlerinden nasıl etkilediğini ortaya koymaktır. </w:t>
      </w:r>
      <w:r w:rsidR="00265A4D" w:rsidRPr="00661320">
        <w:rPr>
          <w:sz w:val="18"/>
          <w:szCs w:val="18"/>
          <w:lang w:val="tr-TR"/>
        </w:rPr>
        <w:t>Araştırma modelinde belirlenen</w:t>
      </w:r>
      <w:r w:rsidR="00265A4D" w:rsidRPr="00265A4D">
        <w:rPr>
          <w:sz w:val="18"/>
          <w:szCs w:val="18"/>
          <w:lang w:val="tr-TR"/>
        </w:rPr>
        <w:t xml:space="preserve"> doğrudan marka iletişimi, hizmet kalitesi, olumlu önerme davranışı, yüksek fiyat ödeme istekliliği ve arama maliyeti değişkenleri arasında doğrudan, dolaylı ve etkileşimli çoklu ilişkilerin var olduğu ileri sürülmektedir</w:t>
      </w:r>
      <w:r>
        <w:rPr>
          <w:sz w:val="18"/>
          <w:szCs w:val="18"/>
          <w:lang w:val="tr-TR"/>
        </w:rPr>
        <w:t>.</w:t>
      </w:r>
      <w:r w:rsidR="00265A4D" w:rsidRPr="00265A4D">
        <w:rPr>
          <w:sz w:val="18"/>
          <w:szCs w:val="18"/>
          <w:lang w:val="tr-TR"/>
        </w:rPr>
        <w:t xml:space="preserve"> </w:t>
      </w:r>
      <w:r w:rsidR="00E54A0E" w:rsidRPr="00265A4D">
        <w:rPr>
          <w:sz w:val="18"/>
          <w:szCs w:val="18"/>
          <w:lang w:val="tr-TR"/>
        </w:rPr>
        <w:t xml:space="preserve">Bu çalışmaya ilişkin araştırma, İstanbul ilinde yaşayan </w:t>
      </w:r>
      <w:r w:rsidR="00A501F8">
        <w:rPr>
          <w:sz w:val="18"/>
          <w:szCs w:val="18"/>
          <w:lang w:val="tr-TR"/>
        </w:rPr>
        <w:t>lüks marka</w:t>
      </w:r>
      <w:r w:rsidR="00E54A0E" w:rsidRPr="00265A4D">
        <w:rPr>
          <w:sz w:val="18"/>
          <w:szCs w:val="18"/>
          <w:lang w:val="tr-TR"/>
        </w:rPr>
        <w:t xml:space="preserve"> otomobil kullanıcıları üzerinde anket yöntemi kullanılarak yapılmıştır. Araştırmaya 300 kişi katılmıştır. </w:t>
      </w:r>
      <w:r w:rsidR="00A57C20" w:rsidRPr="00265A4D">
        <w:rPr>
          <w:sz w:val="18"/>
          <w:szCs w:val="18"/>
          <w:lang w:val="tr-TR"/>
        </w:rPr>
        <w:t>Araştırma amacı doğrultusunda Smart-PLS (v.3.3.3) yazılımıyla en küçük kareler (PLS;</w:t>
      </w:r>
      <w:r w:rsidR="00C06E8A" w:rsidRPr="00265A4D">
        <w:rPr>
          <w:sz w:val="18"/>
          <w:szCs w:val="18"/>
          <w:lang w:val="tr-TR"/>
        </w:rPr>
        <w:t xml:space="preserve"> </w:t>
      </w:r>
      <w:proofErr w:type="spellStart"/>
      <w:r w:rsidR="00A57C20" w:rsidRPr="00265A4D">
        <w:rPr>
          <w:sz w:val="18"/>
          <w:szCs w:val="18"/>
          <w:lang w:val="tr-TR"/>
        </w:rPr>
        <w:t>partial</w:t>
      </w:r>
      <w:proofErr w:type="spellEnd"/>
      <w:r w:rsidR="00A57C20" w:rsidRPr="00265A4D">
        <w:rPr>
          <w:sz w:val="18"/>
          <w:szCs w:val="18"/>
          <w:lang w:val="tr-TR"/>
        </w:rPr>
        <w:t xml:space="preserve"> </w:t>
      </w:r>
      <w:proofErr w:type="spellStart"/>
      <w:r w:rsidR="00A57C20" w:rsidRPr="00265A4D">
        <w:rPr>
          <w:sz w:val="18"/>
          <w:szCs w:val="18"/>
          <w:lang w:val="tr-TR"/>
        </w:rPr>
        <w:t>least</w:t>
      </w:r>
      <w:proofErr w:type="spellEnd"/>
      <w:r w:rsidR="00A57C20" w:rsidRPr="00265A4D">
        <w:rPr>
          <w:sz w:val="18"/>
          <w:szCs w:val="18"/>
          <w:lang w:val="tr-TR"/>
        </w:rPr>
        <w:t xml:space="preserve"> </w:t>
      </w:r>
      <w:proofErr w:type="spellStart"/>
      <w:r w:rsidR="00A57C20" w:rsidRPr="00265A4D">
        <w:rPr>
          <w:sz w:val="18"/>
          <w:szCs w:val="18"/>
          <w:lang w:val="tr-TR"/>
        </w:rPr>
        <w:t>squares</w:t>
      </w:r>
      <w:proofErr w:type="spellEnd"/>
      <w:r w:rsidR="00A57C20" w:rsidRPr="00265A4D">
        <w:rPr>
          <w:sz w:val="18"/>
          <w:szCs w:val="18"/>
          <w:lang w:val="tr-TR"/>
        </w:rPr>
        <w:t xml:space="preserve">) yapısal eşitlik modellemesi </w:t>
      </w:r>
      <w:r w:rsidR="00C06E8A" w:rsidRPr="00265A4D">
        <w:rPr>
          <w:sz w:val="18"/>
          <w:szCs w:val="18"/>
          <w:lang w:val="tr-TR"/>
        </w:rPr>
        <w:t>(</w:t>
      </w:r>
      <w:r w:rsidR="00A57C20" w:rsidRPr="00265A4D">
        <w:rPr>
          <w:sz w:val="18"/>
          <w:szCs w:val="18"/>
          <w:lang w:val="tr-TR"/>
        </w:rPr>
        <w:t>PLS-YEM</w:t>
      </w:r>
      <w:r w:rsidR="00C06E8A" w:rsidRPr="00265A4D">
        <w:rPr>
          <w:sz w:val="18"/>
          <w:szCs w:val="18"/>
          <w:lang w:val="tr-TR"/>
        </w:rPr>
        <w:t>)</w:t>
      </w:r>
      <w:r w:rsidR="00A57C20" w:rsidRPr="00265A4D">
        <w:rPr>
          <w:sz w:val="18"/>
          <w:szCs w:val="18"/>
          <w:lang w:val="tr-TR"/>
        </w:rPr>
        <w:t xml:space="preserve"> yöntemi kullanılm</w:t>
      </w:r>
      <w:r w:rsidR="00E54A0E" w:rsidRPr="00265A4D">
        <w:rPr>
          <w:sz w:val="18"/>
          <w:szCs w:val="18"/>
          <w:lang w:val="tr-TR"/>
        </w:rPr>
        <w:t>ıştır</w:t>
      </w:r>
      <w:r w:rsidR="00A57C20" w:rsidRPr="00265A4D">
        <w:rPr>
          <w:sz w:val="18"/>
          <w:szCs w:val="18"/>
          <w:lang w:val="tr-TR"/>
        </w:rPr>
        <w:t>. Araştırma sonuçlarına göre; doğrudan marka iletişimi tüketicilerin olumlu önerme davranışını etkile</w:t>
      </w:r>
      <w:r w:rsidR="001152CA" w:rsidRPr="00265A4D">
        <w:rPr>
          <w:sz w:val="18"/>
          <w:szCs w:val="18"/>
          <w:lang w:val="tr-TR"/>
        </w:rPr>
        <w:t>diği ama</w:t>
      </w:r>
      <w:r w:rsidR="00A57C20" w:rsidRPr="00265A4D">
        <w:rPr>
          <w:sz w:val="18"/>
          <w:szCs w:val="18"/>
          <w:lang w:val="tr-TR"/>
        </w:rPr>
        <w:t xml:space="preserve"> yüksek fiyat ödeme istekliliğini etkileme</w:t>
      </w:r>
      <w:r w:rsidR="001152CA" w:rsidRPr="00265A4D">
        <w:rPr>
          <w:sz w:val="18"/>
          <w:szCs w:val="18"/>
          <w:lang w:val="tr-TR"/>
        </w:rPr>
        <w:t>diği sonucu ortaya koyulmuştur. Aynı zamanda bu ilişkide</w:t>
      </w:r>
      <w:r w:rsidR="00A57C20" w:rsidRPr="00265A4D">
        <w:rPr>
          <w:sz w:val="18"/>
          <w:szCs w:val="18"/>
          <w:lang w:val="tr-TR"/>
        </w:rPr>
        <w:t xml:space="preserve">, hizmet </w:t>
      </w:r>
      <w:r w:rsidR="00265A4D" w:rsidRPr="00265A4D">
        <w:rPr>
          <w:sz w:val="18"/>
          <w:szCs w:val="18"/>
          <w:lang w:val="tr-TR"/>
        </w:rPr>
        <w:t>kalitesi olgusunun</w:t>
      </w:r>
      <w:r w:rsidR="001152CA" w:rsidRPr="00265A4D">
        <w:rPr>
          <w:sz w:val="18"/>
          <w:szCs w:val="18"/>
          <w:lang w:val="tr-TR"/>
        </w:rPr>
        <w:t xml:space="preserve"> </w:t>
      </w:r>
      <w:r w:rsidR="00A57C20" w:rsidRPr="00265A4D">
        <w:rPr>
          <w:sz w:val="18"/>
          <w:szCs w:val="18"/>
          <w:lang w:val="tr-TR"/>
        </w:rPr>
        <w:t xml:space="preserve">ise aracılık </w:t>
      </w:r>
      <w:r w:rsidR="001152CA" w:rsidRPr="00265A4D">
        <w:rPr>
          <w:sz w:val="18"/>
          <w:szCs w:val="18"/>
          <w:lang w:val="tr-TR"/>
        </w:rPr>
        <w:t>rolü ortaya koyulmuştur.  Otomobil marka ve alternatiflerinin arttığı günümüz dünyasında tüketicilerin arama maliyetleri de önem taşımaktadır. Bu nedenle, arama maliyeti</w:t>
      </w:r>
      <w:r w:rsidR="00A57C20" w:rsidRPr="00265A4D">
        <w:rPr>
          <w:sz w:val="18"/>
          <w:szCs w:val="18"/>
          <w:lang w:val="tr-TR"/>
        </w:rPr>
        <w:t xml:space="preserve"> (</w:t>
      </w:r>
      <w:proofErr w:type="spellStart"/>
      <w:r w:rsidR="00A57C20" w:rsidRPr="00265A4D">
        <w:rPr>
          <w:sz w:val="18"/>
          <w:szCs w:val="18"/>
          <w:lang w:val="tr-TR"/>
        </w:rPr>
        <w:t>moderatör</w:t>
      </w:r>
      <w:proofErr w:type="spellEnd"/>
      <w:r w:rsidR="00A57C20" w:rsidRPr="00265A4D">
        <w:rPr>
          <w:sz w:val="18"/>
          <w:szCs w:val="18"/>
          <w:lang w:val="tr-TR"/>
        </w:rPr>
        <w:t xml:space="preserve">-düzenleyici) değişken olarak dikkate </w:t>
      </w:r>
      <w:r w:rsidR="001152CA" w:rsidRPr="00265A4D">
        <w:rPr>
          <w:sz w:val="18"/>
          <w:szCs w:val="18"/>
          <w:lang w:val="tr-TR"/>
        </w:rPr>
        <w:t xml:space="preserve">alınmış, arama </w:t>
      </w:r>
      <w:r w:rsidR="00A57C20" w:rsidRPr="00265A4D">
        <w:rPr>
          <w:sz w:val="18"/>
          <w:szCs w:val="18"/>
          <w:lang w:val="tr-TR"/>
        </w:rPr>
        <w:t>maliyetinin doğrudan marka iletişimi ve hizmet kalitesi arasındaki ilişkiye olumsuz olarak etki ettiği sonucu ortaya çıkarılmıştır.</w:t>
      </w:r>
      <w:r w:rsidR="00E54A0E" w:rsidRPr="00265A4D">
        <w:rPr>
          <w:sz w:val="18"/>
          <w:szCs w:val="18"/>
          <w:lang w:val="tr-TR"/>
        </w:rPr>
        <w:t xml:space="preserve"> </w:t>
      </w:r>
    </w:p>
    <w:p w14:paraId="5F4E88D0" w14:textId="77777777" w:rsidR="001152CA" w:rsidRDefault="001152CA" w:rsidP="00A57C20">
      <w:pPr>
        <w:jc w:val="both"/>
        <w:rPr>
          <w:sz w:val="18"/>
          <w:szCs w:val="18"/>
          <w:lang w:val="tr-TR"/>
        </w:rPr>
      </w:pPr>
    </w:p>
    <w:p w14:paraId="4552ABEF" w14:textId="77777777" w:rsidR="00A57C20" w:rsidRPr="00323A7B" w:rsidRDefault="00A57C20" w:rsidP="00A57C20">
      <w:pPr>
        <w:jc w:val="both"/>
        <w:rPr>
          <w:sz w:val="18"/>
          <w:szCs w:val="18"/>
          <w:lang w:val="tr-TR"/>
        </w:rPr>
      </w:pPr>
    </w:p>
    <w:p w14:paraId="0F9AC013" w14:textId="77777777" w:rsidR="00A57C20" w:rsidRPr="00323A7B" w:rsidRDefault="00A57C20" w:rsidP="00A57C20">
      <w:pPr>
        <w:jc w:val="both"/>
        <w:rPr>
          <w:sz w:val="18"/>
          <w:szCs w:val="18"/>
          <w:lang w:val="tr-TR"/>
        </w:rPr>
      </w:pPr>
      <w:r w:rsidRPr="00323A7B">
        <w:rPr>
          <w:sz w:val="18"/>
          <w:szCs w:val="18"/>
          <w:lang w:val="tr-TR"/>
        </w:rPr>
        <w:t>Anahtar kelimeler: Doğrudan marka iletişimi, hizmet kalitesi, arama maliyeti, yüksek fiyat ödeme istekliliği, olumlu önerme</w:t>
      </w:r>
    </w:p>
    <w:p w14:paraId="3EC760FC" w14:textId="245CB36E" w:rsidR="00A57C20" w:rsidRDefault="00A57C20" w:rsidP="00A57C20">
      <w:pPr>
        <w:jc w:val="both"/>
        <w:rPr>
          <w:sz w:val="18"/>
          <w:szCs w:val="18"/>
          <w:lang w:val="tr-TR"/>
        </w:rPr>
      </w:pPr>
    </w:p>
    <w:p w14:paraId="135C4F17" w14:textId="5752EDCF" w:rsidR="004E72E9" w:rsidRDefault="004E72E9" w:rsidP="00A57C20">
      <w:pPr>
        <w:jc w:val="both"/>
        <w:rPr>
          <w:sz w:val="18"/>
          <w:szCs w:val="18"/>
          <w:lang w:val="tr-TR"/>
        </w:rPr>
      </w:pPr>
    </w:p>
    <w:p w14:paraId="237A10D7" w14:textId="35509417" w:rsidR="004E72E9" w:rsidRPr="004E72E9" w:rsidRDefault="004E72E9" w:rsidP="004E72E9">
      <w:pPr>
        <w:jc w:val="center"/>
        <w:rPr>
          <w:b/>
          <w:bCs/>
          <w:lang w:val="tr-TR"/>
        </w:rPr>
      </w:pPr>
      <w:r w:rsidRPr="004E72E9">
        <w:rPr>
          <w:b/>
          <w:bCs/>
          <w:lang w:val="tr-TR"/>
        </w:rPr>
        <w:t>HOW DO DIRECT BRAND COMMUNICATION, SERVICE QUALITY AND SEARCHING COSTS AFFECT CONSUMERS' WILLINGNESS-TO-</w:t>
      </w:r>
      <w:r w:rsidRPr="004E72E9">
        <w:rPr>
          <w:b/>
          <w:bCs/>
          <w:lang w:val="tr-TR"/>
        </w:rPr>
        <w:t>PAY PREMIUM</w:t>
      </w:r>
      <w:r w:rsidRPr="004E72E9">
        <w:rPr>
          <w:b/>
          <w:bCs/>
          <w:lang w:val="tr-TR"/>
        </w:rPr>
        <w:t xml:space="preserve"> PRICE AND </w:t>
      </w:r>
      <w:proofErr w:type="gramStart"/>
      <w:r w:rsidRPr="004E72E9">
        <w:rPr>
          <w:b/>
          <w:bCs/>
          <w:lang w:val="tr-TR"/>
        </w:rPr>
        <w:t>POSITIVE  WORD</w:t>
      </w:r>
      <w:proofErr w:type="gramEnd"/>
      <w:r w:rsidRPr="004E72E9">
        <w:rPr>
          <w:b/>
          <w:bCs/>
          <w:lang w:val="tr-TR"/>
        </w:rPr>
        <w:t>-OF-MOUTH</w:t>
      </w:r>
    </w:p>
    <w:p w14:paraId="1338988A" w14:textId="77777777" w:rsidR="004E72E9" w:rsidRPr="00323A7B" w:rsidRDefault="004E72E9" w:rsidP="00A57C20">
      <w:pPr>
        <w:jc w:val="both"/>
        <w:rPr>
          <w:sz w:val="18"/>
          <w:szCs w:val="18"/>
          <w:lang w:val="tr-TR"/>
        </w:rPr>
      </w:pPr>
    </w:p>
    <w:p w14:paraId="1AB5E1F8" w14:textId="77777777" w:rsidR="00A57C20" w:rsidRPr="00323A7B" w:rsidRDefault="00A57C20" w:rsidP="00A57C20">
      <w:pPr>
        <w:jc w:val="both"/>
        <w:rPr>
          <w:sz w:val="20"/>
          <w:szCs w:val="20"/>
          <w:lang w:val="tr-TR"/>
        </w:rPr>
      </w:pPr>
      <w:proofErr w:type="spellStart"/>
      <w:r w:rsidRPr="00323A7B">
        <w:rPr>
          <w:sz w:val="20"/>
          <w:szCs w:val="20"/>
          <w:lang w:val="tr-TR"/>
        </w:rPr>
        <w:t>Abstract</w:t>
      </w:r>
      <w:proofErr w:type="spellEnd"/>
    </w:p>
    <w:p w14:paraId="4EAAA942" w14:textId="51D49CA9" w:rsidR="00A57C20" w:rsidRPr="00323A7B" w:rsidRDefault="00661320" w:rsidP="00A57C20">
      <w:pPr>
        <w:pStyle w:val="Default"/>
        <w:jc w:val="both"/>
        <w:rPr>
          <w:rFonts w:ascii="Times New Roman" w:hAnsi="Times New Roman" w:cs="Times New Roman"/>
          <w:sz w:val="18"/>
          <w:szCs w:val="18"/>
        </w:rPr>
      </w:pPr>
      <w:r w:rsidRPr="00661320">
        <w:rPr>
          <w:rFonts w:ascii="Times New Roman" w:hAnsi="Times New Roman" w:cs="Times New Roman"/>
          <w:sz w:val="18"/>
          <w:szCs w:val="18"/>
        </w:rPr>
        <w:t xml:space="preserve">How </w:t>
      </w:r>
      <w:r w:rsidR="003F0749">
        <w:rPr>
          <w:rFonts w:ascii="Times New Roman" w:hAnsi="Times New Roman" w:cs="Times New Roman"/>
          <w:sz w:val="18"/>
          <w:szCs w:val="18"/>
        </w:rPr>
        <w:t>companies communicate with</w:t>
      </w:r>
      <w:r w:rsidRPr="00661320">
        <w:rPr>
          <w:rFonts w:ascii="Times New Roman" w:hAnsi="Times New Roman" w:cs="Times New Roman"/>
          <w:sz w:val="18"/>
          <w:szCs w:val="18"/>
        </w:rPr>
        <w:t xml:space="preserve"> their </w:t>
      </w:r>
      <w:r w:rsidR="003F0749">
        <w:rPr>
          <w:rFonts w:ascii="Times New Roman" w:hAnsi="Times New Roman" w:cs="Times New Roman"/>
          <w:sz w:val="18"/>
          <w:szCs w:val="18"/>
        </w:rPr>
        <w:t>consumers</w:t>
      </w:r>
      <w:r w:rsidRPr="00661320">
        <w:rPr>
          <w:rFonts w:ascii="Times New Roman" w:hAnsi="Times New Roman" w:cs="Times New Roman"/>
          <w:sz w:val="18"/>
          <w:szCs w:val="18"/>
        </w:rPr>
        <w:t xml:space="preserve"> about their brands that represent their products and services, and the brand messages they give while managing all these processes affect </w:t>
      </w:r>
      <w:r w:rsidR="00A501F8">
        <w:rPr>
          <w:rFonts w:ascii="Times New Roman" w:hAnsi="Times New Roman" w:cs="Times New Roman"/>
          <w:sz w:val="18"/>
          <w:szCs w:val="18"/>
        </w:rPr>
        <w:t xml:space="preserve"> consumers’ </w:t>
      </w:r>
      <w:r w:rsidRPr="00661320">
        <w:rPr>
          <w:rFonts w:ascii="Times New Roman" w:hAnsi="Times New Roman" w:cs="Times New Roman"/>
          <w:sz w:val="18"/>
          <w:szCs w:val="18"/>
        </w:rPr>
        <w:t xml:space="preserve">service quality perceptions, willingness to pay high prices and positive </w:t>
      </w:r>
      <w:r w:rsidR="00A501F8">
        <w:rPr>
          <w:rFonts w:ascii="Times New Roman" w:hAnsi="Times New Roman" w:cs="Times New Roman"/>
          <w:sz w:val="18"/>
          <w:szCs w:val="18"/>
        </w:rPr>
        <w:t>word-of-mouth</w:t>
      </w:r>
      <w:r w:rsidRPr="00661320">
        <w:rPr>
          <w:rFonts w:ascii="Times New Roman" w:hAnsi="Times New Roman" w:cs="Times New Roman"/>
          <w:sz w:val="18"/>
          <w:szCs w:val="18"/>
        </w:rPr>
        <w:t xml:space="preserve"> behaviors. In today's world, where alternatives are increasing in these interactive relations, the concept of the search</w:t>
      </w:r>
      <w:r w:rsidR="003F0749">
        <w:rPr>
          <w:rFonts w:ascii="Times New Roman" w:hAnsi="Times New Roman" w:cs="Times New Roman"/>
          <w:sz w:val="18"/>
          <w:szCs w:val="18"/>
        </w:rPr>
        <w:t>ing</w:t>
      </w:r>
      <w:r w:rsidRPr="00661320">
        <w:rPr>
          <w:rFonts w:ascii="Times New Roman" w:hAnsi="Times New Roman" w:cs="Times New Roman"/>
          <w:sz w:val="18"/>
          <w:szCs w:val="18"/>
        </w:rPr>
        <w:t xml:space="preserve"> cost of consumers is also important.</w:t>
      </w:r>
      <w:r>
        <w:rPr>
          <w:rFonts w:ascii="Times New Roman" w:hAnsi="Times New Roman" w:cs="Times New Roman"/>
          <w:sz w:val="18"/>
          <w:szCs w:val="18"/>
        </w:rPr>
        <w:t xml:space="preserve"> </w:t>
      </w:r>
      <w:r w:rsidR="00A57C20" w:rsidRPr="00323A7B">
        <w:rPr>
          <w:rFonts w:ascii="Times New Roman" w:hAnsi="Times New Roman" w:cs="Times New Roman"/>
          <w:sz w:val="18"/>
          <w:szCs w:val="18"/>
        </w:rPr>
        <w:t>This paper addresses how consumers’ searching cost moderate the relationship between direct brand communication and  service quality. Furthermore, the interaction effect of searching cost  on direct brand communication and service quality on positive word-of-mouth and pay higher price intention, mediated by service quality will be explored in this paper.  Hypotheses testing were performed using the partial least squares structural equation modeling, supported by Smart-PLS (v.3.3.3). Results demonstrated service quality is the mediating variable and searching cost is the moderator variable in the hypothesized relationships in the research model. Consumers’ searching cost</w:t>
      </w:r>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directly</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and</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indirectly</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affects</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the</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variables</w:t>
      </w:r>
      <w:proofErr w:type="spellEnd"/>
      <w:r w:rsidR="00A57C20" w:rsidRPr="00323A7B">
        <w:rPr>
          <w:rFonts w:ascii="Times New Roman" w:hAnsi="Times New Roman" w:cs="Times New Roman"/>
          <w:sz w:val="18"/>
          <w:szCs w:val="18"/>
          <w:lang w:val="tr-TR"/>
        </w:rPr>
        <w:t xml:space="preserve"> of </w:t>
      </w:r>
      <w:proofErr w:type="spellStart"/>
      <w:r w:rsidR="00A57C20" w:rsidRPr="00323A7B">
        <w:rPr>
          <w:rFonts w:ascii="Times New Roman" w:hAnsi="Times New Roman" w:cs="Times New Roman"/>
          <w:sz w:val="18"/>
          <w:szCs w:val="18"/>
          <w:lang w:val="tr-TR"/>
        </w:rPr>
        <w:t>brand</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communication</w:t>
      </w:r>
      <w:proofErr w:type="spellEnd"/>
      <w:r w:rsidR="00A57C20" w:rsidRPr="00323A7B">
        <w:rPr>
          <w:rFonts w:ascii="Times New Roman" w:hAnsi="Times New Roman" w:cs="Times New Roman"/>
          <w:sz w:val="18"/>
          <w:szCs w:val="18"/>
          <w:lang w:val="tr-TR"/>
        </w:rPr>
        <w:t xml:space="preserve">, service </w:t>
      </w:r>
      <w:proofErr w:type="spellStart"/>
      <w:r w:rsidR="00A57C20" w:rsidRPr="00323A7B">
        <w:rPr>
          <w:rFonts w:ascii="Times New Roman" w:hAnsi="Times New Roman" w:cs="Times New Roman"/>
          <w:sz w:val="18"/>
          <w:szCs w:val="18"/>
          <w:lang w:val="tr-TR"/>
        </w:rPr>
        <w:t>quality</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consumers</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positive</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word</w:t>
      </w:r>
      <w:proofErr w:type="spellEnd"/>
      <w:r w:rsidR="00A57C20" w:rsidRPr="00323A7B">
        <w:rPr>
          <w:rFonts w:ascii="Times New Roman" w:hAnsi="Times New Roman" w:cs="Times New Roman"/>
          <w:sz w:val="18"/>
          <w:szCs w:val="18"/>
          <w:lang w:val="tr-TR"/>
        </w:rPr>
        <w:t>-of-</w:t>
      </w:r>
      <w:proofErr w:type="spellStart"/>
      <w:r w:rsidR="00A57C20" w:rsidRPr="00323A7B">
        <w:rPr>
          <w:rFonts w:ascii="Times New Roman" w:hAnsi="Times New Roman" w:cs="Times New Roman"/>
          <w:sz w:val="18"/>
          <w:szCs w:val="18"/>
          <w:lang w:val="tr-TR"/>
        </w:rPr>
        <w:t>mouth</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and</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willingness</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to</w:t>
      </w:r>
      <w:proofErr w:type="spellEnd"/>
      <w:r w:rsidR="00A57C20" w:rsidRPr="00323A7B">
        <w:rPr>
          <w:rFonts w:ascii="Times New Roman" w:hAnsi="Times New Roman" w:cs="Times New Roman"/>
          <w:sz w:val="18"/>
          <w:szCs w:val="18"/>
          <w:lang w:val="tr-TR"/>
        </w:rPr>
        <w:t xml:space="preserve"> pay </w:t>
      </w:r>
      <w:proofErr w:type="spellStart"/>
      <w:r w:rsidR="00A57C20" w:rsidRPr="00323A7B">
        <w:rPr>
          <w:rFonts w:ascii="Times New Roman" w:hAnsi="Times New Roman" w:cs="Times New Roman"/>
          <w:sz w:val="18"/>
          <w:szCs w:val="18"/>
          <w:lang w:val="tr-TR"/>
        </w:rPr>
        <w:t>higher</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prices</w:t>
      </w:r>
      <w:proofErr w:type="spellEnd"/>
      <w:r w:rsidR="00A57C20" w:rsidRPr="00323A7B">
        <w:rPr>
          <w:rFonts w:ascii="Times New Roman" w:hAnsi="Times New Roman" w:cs="Times New Roman"/>
          <w:sz w:val="18"/>
          <w:szCs w:val="18"/>
          <w:lang w:val="tr-TR"/>
        </w:rPr>
        <w:t xml:space="preserve">. Service </w:t>
      </w:r>
      <w:proofErr w:type="spellStart"/>
      <w:r w:rsidR="00A57C20" w:rsidRPr="00323A7B">
        <w:rPr>
          <w:rFonts w:ascii="Times New Roman" w:hAnsi="Times New Roman" w:cs="Times New Roman"/>
          <w:sz w:val="18"/>
          <w:szCs w:val="18"/>
          <w:lang w:val="tr-TR"/>
        </w:rPr>
        <w:t>quality</w:t>
      </w:r>
      <w:proofErr w:type="spellEnd"/>
      <w:r w:rsidR="00A57C20" w:rsidRPr="00323A7B">
        <w:rPr>
          <w:rFonts w:ascii="Times New Roman" w:hAnsi="Times New Roman" w:cs="Times New Roman"/>
          <w:sz w:val="18"/>
          <w:szCs w:val="18"/>
          <w:lang w:val="tr-TR"/>
        </w:rPr>
        <w:t xml:space="preserve">, on </w:t>
      </w:r>
      <w:proofErr w:type="spellStart"/>
      <w:r w:rsidR="00A57C20" w:rsidRPr="00323A7B">
        <w:rPr>
          <w:rFonts w:ascii="Times New Roman" w:hAnsi="Times New Roman" w:cs="Times New Roman"/>
          <w:sz w:val="18"/>
          <w:szCs w:val="18"/>
          <w:lang w:val="tr-TR"/>
        </w:rPr>
        <w:t>the</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other</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hand</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plays</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the</w:t>
      </w:r>
      <w:proofErr w:type="spellEnd"/>
      <w:r w:rsidR="00A57C20" w:rsidRPr="00323A7B">
        <w:rPr>
          <w:rFonts w:ascii="Times New Roman" w:hAnsi="Times New Roman" w:cs="Times New Roman"/>
          <w:sz w:val="18"/>
          <w:szCs w:val="18"/>
          <w:lang w:val="tr-TR"/>
        </w:rPr>
        <w:t xml:space="preserve"> role of </w:t>
      </w:r>
      <w:proofErr w:type="spellStart"/>
      <w:r w:rsidR="00A57C20" w:rsidRPr="00323A7B">
        <w:rPr>
          <w:rFonts w:ascii="Times New Roman" w:hAnsi="Times New Roman" w:cs="Times New Roman"/>
          <w:sz w:val="18"/>
          <w:szCs w:val="18"/>
          <w:lang w:val="tr-TR"/>
        </w:rPr>
        <w:t>the</w:t>
      </w:r>
      <w:proofErr w:type="spellEnd"/>
      <w:r w:rsidR="00A57C20" w:rsidRPr="00323A7B">
        <w:rPr>
          <w:rFonts w:ascii="Times New Roman" w:hAnsi="Times New Roman" w:cs="Times New Roman"/>
          <w:sz w:val="18"/>
          <w:szCs w:val="18"/>
          <w:lang w:val="tr-TR"/>
        </w:rPr>
        <w:t xml:space="preserve"> main </w:t>
      </w:r>
      <w:proofErr w:type="spellStart"/>
      <w:r w:rsidR="00A57C20" w:rsidRPr="00323A7B">
        <w:rPr>
          <w:rFonts w:ascii="Times New Roman" w:hAnsi="Times New Roman" w:cs="Times New Roman"/>
          <w:sz w:val="18"/>
          <w:szCs w:val="18"/>
          <w:lang w:val="tr-TR"/>
        </w:rPr>
        <w:t>mediator</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variable</w:t>
      </w:r>
      <w:proofErr w:type="spellEnd"/>
      <w:r w:rsidR="00A57C20" w:rsidRPr="00323A7B">
        <w:rPr>
          <w:rFonts w:ascii="Times New Roman" w:hAnsi="Times New Roman" w:cs="Times New Roman"/>
          <w:sz w:val="18"/>
          <w:szCs w:val="18"/>
          <w:lang w:val="tr-TR"/>
        </w:rPr>
        <w:t xml:space="preserve"> in </w:t>
      </w:r>
      <w:proofErr w:type="spellStart"/>
      <w:r w:rsidR="00A57C20" w:rsidRPr="00323A7B">
        <w:rPr>
          <w:rFonts w:ascii="Times New Roman" w:hAnsi="Times New Roman" w:cs="Times New Roman"/>
          <w:sz w:val="18"/>
          <w:szCs w:val="18"/>
          <w:lang w:val="tr-TR"/>
        </w:rPr>
        <w:t>all</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mediating</w:t>
      </w:r>
      <w:proofErr w:type="spellEnd"/>
      <w:r w:rsidR="00A57C20" w:rsidRPr="00323A7B">
        <w:rPr>
          <w:rFonts w:ascii="Times New Roman" w:hAnsi="Times New Roman" w:cs="Times New Roman"/>
          <w:sz w:val="18"/>
          <w:szCs w:val="18"/>
          <w:lang w:val="tr-TR"/>
        </w:rPr>
        <w:t xml:space="preserve"> </w:t>
      </w:r>
      <w:proofErr w:type="spellStart"/>
      <w:r w:rsidR="00A57C20" w:rsidRPr="00323A7B">
        <w:rPr>
          <w:rFonts w:ascii="Times New Roman" w:hAnsi="Times New Roman" w:cs="Times New Roman"/>
          <w:sz w:val="18"/>
          <w:szCs w:val="18"/>
          <w:lang w:val="tr-TR"/>
        </w:rPr>
        <w:t>relationships</w:t>
      </w:r>
      <w:proofErr w:type="spellEnd"/>
      <w:r w:rsidR="00A57C20" w:rsidRPr="00323A7B">
        <w:rPr>
          <w:rFonts w:ascii="Times New Roman" w:hAnsi="Times New Roman" w:cs="Times New Roman"/>
          <w:sz w:val="18"/>
          <w:szCs w:val="18"/>
          <w:lang w:val="tr-TR"/>
        </w:rPr>
        <w:t>.</w:t>
      </w:r>
      <w:r w:rsid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In</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today's</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world</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where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automobile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brands</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and</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alternatives</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are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increasing</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the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search</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costs</w:t>
      </w:r>
      <w:proofErr w:type="spellEnd"/>
      <w:r w:rsidR="00A501F8" w:rsidRPr="00A501F8">
        <w:rPr>
          <w:rFonts w:ascii="Times New Roman" w:hAnsi="Times New Roman" w:cs="Times New Roman"/>
          <w:sz w:val="18"/>
          <w:szCs w:val="18"/>
          <w:lang w:val="tr-TR"/>
        </w:rPr>
        <w:t xml:space="preserve"> of </w:t>
      </w:r>
      <w:proofErr w:type="spellStart"/>
      <w:r w:rsidR="00A501F8" w:rsidRPr="00A501F8">
        <w:rPr>
          <w:rFonts w:ascii="Times New Roman" w:hAnsi="Times New Roman" w:cs="Times New Roman"/>
          <w:sz w:val="18"/>
          <w:szCs w:val="18"/>
          <w:lang w:val="tr-TR"/>
        </w:rPr>
        <w:t>consumers</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are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also</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important</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For</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this</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reason</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the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search</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cost</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moderator-editor</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was</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taken</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into</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account</w:t>
      </w:r>
      <w:proofErr w:type="spellEnd"/>
      <w:r w:rsidR="00A501F8" w:rsidRPr="00A501F8">
        <w:rPr>
          <w:rFonts w:ascii="Times New Roman" w:hAnsi="Times New Roman" w:cs="Times New Roman"/>
          <w:sz w:val="18"/>
          <w:szCs w:val="18"/>
          <w:lang w:val="tr-TR"/>
        </w:rPr>
        <w:t xml:space="preserve"> as a </w:t>
      </w:r>
      <w:proofErr w:type="spellStart"/>
      <w:r w:rsidR="00A501F8" w:rsidRPr="00A501F8">
        <w:rPr>
          <w:rFonts w:ascii="Times New Roman" w:hAnsi="Times New Roman" w:cs="Times New Roman"/>
          <w:sz w:val="18"/>
          <w:szCs w:val="18"/>
          <w:lang w:val="tr-TR"/>
        </w:rPr>
        <w:t>variable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and</w:t>
      </w:r>
      <w:proofErr w:type="spellEnd"/>
      <w:r w:rsidR="00A501F8" w:rsidRPr="00A501F8">
        <w:rPr>
          <w:rFonts w:ascii="Times New Roman" w:hAnsi="Times New Roman" w:cs="Times New Roman"/>
          <w:sz w:val="18"/>
          <w:szCs w:val="18"/>
          <w:lang w:val="tr-TR"/>
        </w:rPr>
        <w:t xml:space="preserve"> it </w:t>
      </w:r>
      <w:proofErr w:type="spellStart"/>
      <w:r w:rsidR="00A501F8" w:rsidRPr="00A501F8">
        <w:rPr>
          <w:rFonts w:ascii="Times New Roman" w:hAnsi="Times New Roman" w:cs="Times New Roman"/>
          <w:sz w:val="18"/>
          <w:szCs w:val="18"/>
          <w:lang w:val="tr-TR"/>
        </w:rPr>
        <w:t>was</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concluded</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that</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the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search</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cost</w:t>
      </w:r>
      <w:proofErr w:type="spellEnd"/>
      <w:r w:rsidR="00A501F8" w:rsidRPr="00A501F8">
        <w:rPr>
          <w:rFonts w:ascii="Times New Roman" w:hAnsi="Times New Roman" w:cs="Times New Roman"/>
          <w:sz w:val="18"/>
          <w:szCs w:val="18"/>
          <w:lang w:val="tr-TR"/>
        </w:rPr>
        <w:t xml:space="preserve"> had a </w:t>
      </w:r>
      <w:proofErr w:type="spellStart"/>
      <w:r w:rsidR="00A501F8" w:rsidRPr="00A501F8">
        <w:rPr>
          <w:rFonts w:ascii="Times New Roman" w:hAnsi="Times New Roman" w:cs="Times New Roman"/>
          <w:sz w:val="18"/>
          <w:szCs w:val="18"/>
          <w:lang w:val="tr-TR"/>
        </w:rPr>
        <w:t>negative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impact</w:t>
      </w:r>
      <w:proofErr w:type="spellEnd"/>
      <w:r w:rsidR="00A501F8" w:rsidRPr="00A501F8">
        <w:rPr>
          <w:rFonts w:ascii="Times New Roman" w:hAnsi="Times New Roman" w:cs="Times New Roman"/>
          <w:sz w:val="18"/>
          <w:szCs w:val="18"/>
          <w:lang w:val="tr-TR"/>
        </w:rPr>
        <w:t xml:space="preserve"> on </w:t>
      </w:r>
      <w:proofErr w:type="spellStart"/>
      <w:r w:rsidR="00A501F8" w:rsidRPr="00A501F8">
        <w:rPr>
          <w:rFonts w:ascii="Times New Roman" w:hAnsi="Times New Roman" w:cs="Times New Roman"/>
          <w:sz w:val="18"/>
          <w:szCs w:val="18"/>
          <w:lang w:val="tr-TR"/>
        </w:rPr>
        <w:t>the</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relationship</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between</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brand</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communication</w:t>
      </w:r>
      <w:proofErr w:type="spellEnd"/>
      <w:r w:rsidR="00A501F8" w:rsidRPr="00A501F8">
        <w:rPr>
          <w:rFonts w:ascii="Times New Roman" w:hAnsi="Times New Roman" w:cs="Times New Roman"/>
          <w:sz w:val="18"/>
          <w:szCs w:val="18"/>
          <w:lang w:val="tr-TR"/>
        </w:rPr>
        <w:t xml:space="preserve"> </w:t>
      </w:r>
      <w:proofErr w:type="spellStart"/>
      <w:r w:rsidR="00A501F8" w:rsidRPr="00A501F8">
        <w:rPr>
          <w:rFonts w:ascii="Times New Roman" w:hAnsi="Times New Roman" w:cs="Times New Roman"/>
          <w:sz w:val="18"/>
          <w:szCs w:val="18"/>
          <w:lang w:val="tr-TR"/>
        </w:rPr>
        <w:t>and</w:t>
      </w:r>
      <w:proofErr w:type="spellEnd"/>
      <w:r w:rsidR="00A501F8" w:rsidRPr="00A501F8">
        <w:rPr>
          <w:rFonts w:ascii="Times New Roman" w:hAnsi="Times New Roman" w:cs="Times New Roman"/>
          <w:sz w:val="18"/>
          <w:szCs w:val="18"/>
          <w:lang w:val="tr-TR"/>
        </w:rPr>
        <w:t xml:space="preserve"> service </w:t>
      </w:r>
      <w:proofErr w:type="spellStart"/>
      <w:r w:rsidR="00A501F8" w:rsidRPr="00A501F8">
        <w:rPr>
          <w:rFonts w:ascii="Times New Roman" w:hAnsi="Times New Roman" w:cs="Times New Roman"/>
          <w:sz w:val="18"/>
          <w:szCs w:val="18"/>
          <w:lang w:val="tr-TR"/>
        </w:rPr>
        <w:t>quality</w:t>
      </w:r>
      <w:proofErr w:type="spellEnd"/>
      <w:r w:rsidR="00A501F8" w:rsidRPr="00A501F8">
        <w:rPr>
          <w:rFonts w:ascii="Times New Roman" w:hAnsi="Times New Roman" w:cs="Times New Roman"/>
          <w:sz w:val="18"/>
          <w:szCs w:val="18"/>
          <w:lang w:val="tr-TR"/>
        </w:rPr>
        <w:t>.</w:t>
      </w:r>
    </w:p>
    <w:p w14:paraId="042C225F" w14:textId="77777777" w:rsidR="00A57C20" w:rsidRPr="00323A7B" w:rsidRDefault="00A57C20" w:rsidP="00A57C20">
      <w:pPr>
        <w:jc w:val="both"/>
        <w:rPr>
          <w:sz w:val="18"/>
          <w:szCs w:val="18"/>
          <w:lang w:val="tr-TR"/>
        </w:rPr>
      </w:pPr>
    </w:p>
    <w:p w14:paraId="2C2F3E60" w14:textId="77777777" w:rsidR="00A57C20" w:rsidRPr="00323A7B" w:rsidRDefault="00A57C20" w:rsidP="00A57C20">
      <w:pPr>
        <w:jc w:val="both"/>
        <w:rPr>
          <w:b/>
          <w:bCs/>
          <w:sz w:val="18"/>
          <w:szCs w:val="18"/>
          <w:lang w:val="tr-TR"/>
        </w:rPr>
      </w:pPr>
    </w:p>
    <w:p w14:paraId="361D9A14" w14:textId="77777777" w:rsidR="009F6F56" w:rsidRPr="00323A7B" w:rsidRDefault="009F6F56">
      <w:pPr>
        <w:rPr>
          <w:sz w:val="18"/>
          <w:szCs w:val="18"/>
        </w:rPr>
      </w:pPr>
    </w:p>
    <w:sectPr w:rsidR="009F6F56" w:rsidRPr="00323A7B" w:rsidSect="000C1B91">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8DA68" w14:textId="77777777" w:rsidR="009C47C7" w:rsidRDefault="009C47C7" w:rsidP="00A57C20">
      <w:r>
        <w:separator/>
      </w:r>
    </w:p>
  </w:endnote>
  <w:endnote w:type="continuationSeparator" w:id="0">
    <w:p w14:paraId="7B6AD28A" w14:textId="77777777" w:rsidR="009C47C7" w:rsidRDefault="009C47C7" w:rsidP="00A57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A731" w14:textId="77777777" w:rsidR="009C47C7" w:rsidRDefault="009C47C7" w:rsidP="00A57C20">
      <w:r>
        <w:separator/>
      </w:r>
    </w:p>
  </w:footnote>
  <w:footnote w:type="continuationSeparator" w:id="0">
    <w:p w14:paraId="77A7ACBA" w14:textId="77777777" w:rsidR="009C47C7" w:rsidRDefault="009C47C7" w:rsidP="00A57C20">
      <w:r>
        <w:continuationSeparator/>
      </w:r>
    </w:p>
  </w:footnote>
  <w:footnote w:id="1">
    <w:p w14:paraId="2B78B4A1" w14:textId="77777777" w:rsidR="00A57C20" w:rsidRPr="0046183A" w:rsidRDefault="00A57C20" w:rsidP="00A57C20">
      <w:pPr>
        <w:pStyle w:val="FootnoteText"/>
        <w:rPr>
          <w:lang w:val="tr-TR"/>
        </w:rPr>
      </w:pPr>
      <w:r w:rsidRPr="0046183A">
        <w:rPr>
          <w:rStyle w:val="FootnoteReference"/>
        </w:rPr>
        <w:sym w:font="Symbol" w:char="F02A"/>
      </w:r>
      <w:r>
        <w:t xml:space="preserve"> </w:t>
      </w:r>
      <w:r w:rsidRPr="00AF2220">
        <w:rPr>
          <w:lang w:val="tr-TR"/>
        </w:rPr>
        <w:t xml:space="preserve">Dr. </w:t>
      </w:r>
      <w:proofErr w:type="spellStart"/>
      <w:r w:rsidRPr="00AF2220">
        <w:rPr>
          <w:lang w:val="tr-TR"/>
        </w:rPr>
        <w:t>Öğr</w:t>
      </w:r>
      <w:proofErr w:type="spellEnd"/>
      <w:r w:rsidRPr="00AF2220">
        <w:rPr>
          <w:lang w:val="tr-TR"/>
        </w:rPr>
        <w:t xml:space="preserve">. Üyesi Azize Şahin, İstanbul Üniversitesi, İşletme Fakültesi, e-posta: </w:t>
      </w:r>
      <w:hyperlink r:id="rId1" w:history="1">
        <w:r w:rsidRPr="003819DE">
          <w:rPr>
            <w:rStyle w:val="Hyperlink"/>
            <w:lang w:val="tr-TR"/>
          </w:rPr>
          <w:t>azize.sahin@istanbul.edu.tr</w:t>
        </w:r>
      </w:hyperlink>
      <w:r>
        <w:rPr>
          <w:lang w:val="tr-TR"/>
        </w:rPr>
        <w:t xml:space="preserve">, </w:t>
      </w:r>
      <w:proofErr w:type="spellStart"/>
      <w:r>
        <w:rPr>
          <w:lang w:val="tr-TR"/>
        </w:rPr>
        <w:t>Orcid</w:t>
      </w:r>
      <w:proofErr w:type="spellEnd"/>
      <w:r>
        <w:rPr>
          <w:lang w:val="tr-TR"/>
        </w:rPr>
        <w:t xml:space="preserve"> No: </w:t>
      </w:r>
      <w:r w:rsidRPr="00AF2220">
        <w:rPr>
          <w:lang w:val="tr-TR"/>
        </w:rPr>
        <w:t>0000-0002-3115-6812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20"/>
    <w:rsid w:val="000C1B91"/>
    <w:rsid w:val="001152CA"/>
    <w:rsid w:val="00265A4D"/>
    <w:rsid w:val="00323A7B"/>
    <w:rsid w:val="003F0749"/>
    <w:rsid w:val="0044428E"/>
    <w:rsid w:val="004E72E9"/>
    <w:rsid w:val="00661320"/>
    <w:rsid w:val="00963453"/>
    <w:rsid w:val="009C47C7"/>
    <w:rsid w:val="009F6F56"/>
    <w:rsid w:val="00A501F8"/>
    <w:rsid w:val="00A57C20"/>
    <w:rsid w:val="00C06E8A"/>
    <w:rsid w:val="00E54A0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05F8F381"/>
  <w15:chartTrackingRefBased/>
  <w15:docId w15:val="{EE648E3B-4C7E-874D-BFDD-A7ECE331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C20"/>
    <w:pPr>
      <w:autoSpaceDE w:val="0"/>
      <w:autoSpaceDN w:val="0"/>
      <w:adjustRightInd w:val="0"/>
    </w:pPr>
    <w:rPr>
      <w:rFonts w:ascii="Code" w:hAnsi="Code" w:cs="Code"/>
      <w:color w:val="000000"/>
      <w:lang w:val="en-US"/>
    </w:rPr>
  </w:style>
  <w:style w:type="character" w:styleId="Hyperlink">
    <w:name w:val="Hyperlink"/>
    <w:basedOn w:val="DefaultParagraphFont"/>
    <w:uiPriority w:val="99"/>
    <w:semiHidden/>
    <w:unhideWhenUsed/>
    <w:rsid w:val="00A57C20"/>
    <w:rPr>
      <w:color w:val="0000FF"/>
      <w:u w:val="single"/>
    </w:rPr>
  </w:style>
  <w:style w:type="paragraph" w:styleId="FootnoteText">
    <w:name w:val="footnote text"/>
    <w:basedOn w:val="Normal"/>
    <w:link w:val="FootnoteTextChar"/>
    <w:uiPriority w:val="99"/>
    <w:semiHidden/>
    <w:unhideWhenUsed/>
    <w:rsid w:val="00A57C20"/>
    <w:rPr>
      <w:sz w:val="20"/>
      <w:szCs w:val="20"/>
    </w:rPr>
  </w:style>
  <w:style w:type="character" w:customStyle="1" w:styleId="FootnoteTextChar">
    <w:name w:val="Footnote Text Char"/>
    <w:basedOn w:val="DefaultParagraphFont"/>
    <w:link w:val="FootnoteText"/>
    <w:uiPriority w:val="99"/>
    <w:semiHidden/>
    <w:rsid w:val="00A57C2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57C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mailto:azize.sahin@istanbu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2021-10-13T07:49:00Z</dcterms:created>
  <dcterms:modified xsi:type="dcterms:W3CDTF">2021-10-13T11:01:00Z</dcterms:modified>
</cp:coreProperties>
</file>