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4C7" w:rsidRPr="00F47A50" w:rsidRDefault="001A2D28" w:rsidP="002A64C7">
      <w:pPr>
        <w:spacing w:after="0" w:line="240" w:lineRule="auto"/>
        <w:jc w:val="right"/>
        <w:rPr>
          <w:rFonts w:ascii="Times New Roman" w:eastAsia="Times New Roman" w:hAnsi="Times New Roman" w:cs="Times New Roman"/>
          <w:color w:val="1D2228"/>
          <w:sz w:val="24"/>
          <w:szCs w:val="24"/>
          <w:shd w:val="clear" w:color="auto" w:fill="FFFFFF"/>
          <w:lang w:val="az-Latn-AZ" w:eastAsia="az-Latn-AZ"/>
        </w:rPr>
      </w:pPr>
      <w:r w:rsidRPr="00F47A50">
        <w:rPr>
          <w:rFonts w:ascii="Times New Roman" w:hAnsi="Times New Roman" w:cs="Times New Roman"/>
          <w:color w:val="000000" w:themeColor="text1"/>
          <w:sz w:val="24"/>
          <w:szCs w:val="24"/>
          <w:lang w:val="az-Latn-AZ"/>
        </w:rPr>
        <w:t xml:space="preserve">                                             </w:t>
      </w:r>
      <w:r w:rsidR="0014700C" w:rsidRPr="00F47A50">
        <w:rPr>
          <w:rFonts w:ascii="Times New Roman" w:hAnsi="Times New Roman" w:cs="Times New Roman"/>
          <w:color w:val="000000" w:themeColor="text1"/>
          <w:sz w:val="24"/>
          <w:szCs w:val="24"/>
          <w:lang w:val="az-Latn-AZ"/>
        </w:rPr>
        <w:t>Ph.D.</w:t>
      </w:r>
      <w:r w:rsidR="0014700C" w:rsidRPr="00F47A50">
        <w:rPr>
          <w:rFonts w:ascii="Times New Roman" w:eastAsia="Times New Roman" w:hAnsi="Times New Roman" w:cs="Times New Roman"/>
          <w:color w:val="1D2228"/>
          <w:sz w:val="24"/>
          <w:szCs w:val="24"/>
          <w:shd w:val="clear" w:color="auto" w:fill="FFFFFF"/>
          <w:lang w:val="az-Latn-AZ" w:eastAsia="az-Latn-AZ"/>
        </w:rPr>
        <w:t xml:space="preserve">Hayale Mecidova </w:t>
      </w:r>
    </w:p>
    <w:p w:rsidR="002A64C7" w:rsidRPr="00F47A50" w:rsidRDefault="002A64C7" w:rsidP="002A64C7">
      <w:pPr>
        <w:spacing w:after="0" w:line="240" w:lineRule="auto"/>
        <w:jc w:val="right"/>
        <w:rPr>
          <w:rFonts w:ascii="Times New Roman" w:eastAsia="Times New Roman" w:hAnsi="Times New Roman" w:cs="Times New Roman"/>
          <w:color w:val="1D2228"/>
          <w:sz w:val="24"/>
          <w:szCs w:val="24"/>
          <w:shd w:val="clear" w:color="auto" w:fill="FFFFFF"/>
          <w:lang w:val="az-Latn-AZ" w:eastAsia="az-Latn-AZ"/>
        </w:rPr>
      </w:pPr>
      <w:r w:rsidRPr="00F47A50">
        <w:rPr>
          <w:rFonts w:ascii="Times New Roman" w:eastAsia="Times New Roman" w:hAnsi="Times New Roman" w:cs="Times New Roman"/>
          <w:color w:val="1D2228"/>
          <w:sz w:val="24"/>
          <w:szCs w:val="24"/>
          <w:shd w:val="clear" w:color="auto" w:fill="FFFFFF"/>
          <w:lang w:val="az-Latn-AZ" w:eastAsia="az-Latn-AZ"/>
        </w:rPr>
        <w:t xml:space="preserve"> Bak</w:t>
      </w:r>
      <w:r w:rsidR="0014700C" w:rsidRPr="00F47A50">
        <w:rPr>
          <w:rFonts w:ascii="Times New Roman" w:eastAsia="Times New Roman" w:hAnsi="Times New Roman" w:cs="Times New Roman"/>
          <w:color w:val="1D2228"/>
          <w:sz w:val="24"/>
          <w:szCs w:val="24"/>
          <w:shd w:val="clear" w:color="auto" w:fill="FFFFFF"/>
          <w:lang w:val="az-Latn-AZ" w:eastAsia="az-Latn-AZ"/>
        </w:rPr>
        <w:t>ü Slavyan Üniversitesi</w:t>
      </w:r>
    </w:p>
    <w:p w:rsidR="002A64C7" w:rsidRPr="00F47A50" w:rsidRDefault="002A64C7" w:rsidP="002A64C7">
      <w:pPr>
        <w:spacing w:after="0" w:line="240" w:lineRule="auto"/>
        <w:jc w:val="center"/>
        <w:rPr>
          <w:rFonts w:ascii="Times New Roman" w:eastAsia="Times New Roman" w:hAnsi="Times New Roman" w:cs="Times New Roman"/>
          <w:sz w:val="24"/>
          <w:szCs w:val="24"/>
          <w:lang w:val="az-Latn-AZ" w:eastAsia="az-Latn-AZ"/>
        </w:rPr>
      </w:pPr>
      <w:r w:rsidRPr="00F47A50">
        <w:rPr>
          <w:rFonts w:ascii="Times New Roman" w:eastAsia="Times New Roman" w:hAnsi="Times New Roman" w:cs="Times New Roman"/>
          <w:color w:val="1D2228"/>
          <w:sz w:val="24"/>
          <w:szCs w:val="24"/>
          <w:shd w:val="clear" w:color="auto" w:fill="FFFFFF"/>
          <w:lang w:val="az-Latn-AZ" w:eastAsia="az-Latn-AZ"/>
        </w:rPr>
        <w:t xml:space="preserve">                                                                                                            E-mail: hayale_gul@yahoo.com</w:t>
      </w:r>
      <w:r w:rsidRPr="00F47A50">
        <w:rPr>
          <w:rFonts w:ascii="Times New Roman" w:eastAsia="Times New Roman" w:hAnsi="Times New Roman" w:cs="Times New Roman"/>
          <w:sz w:val="24"/>
          <w:szCs w:val="24"/>
          <w:lang w:val="az-Latn-AZ" w:eastAsia="az-Latn-AZ"/>
        </w:rPr>
        <w:t xml:space="preserve"> </w:t>
      </w:r>
    </w:p>
    <w:p w:rsidR="002A64C7" w:rsidRPr="00F47A50" w:rsidRDefault="00F47A50" w:rsidP="001A2D28">
      <w:pPr>
        <w:pStyle w:val="NormalWeb"/>
        <w:shd w:val="clear" w:color="auto" w:fill="F8F8F8"/>
        <w:spacing w:before="0" w:beforeAutospacing="0" w:after="125" w:afterAutospacing="0"/>
        <w:jc w:val="center"/>
        <w:rPr>
          <w:b/>
          <w:color w:val="000000" w:themeColor="text1"/>
          <w:lang w:val="az-Latn-AZ"/>
        </w:rPr>
      </w:pPr>
      <w:r w:rsidRPr="00F47A50">
        <w:rPr>
          <w:b/>
          <w:color w:val="000000" w:themeColor="text1"/>
          <w:lang w:val="az-Latn-AZ"/>
        </w:rPr>
        <w:t>TÜRKIYE TÜRKÇE’SINDE GÜZEL KONUŞMA BECERISI VE ENGEL OLAN UNSURLAR</w:t>
      </w:r>
    </w:p>
    <w:p w:rsidR="002A64C7" w:rsidRPr="00F47A50" w:rsidRDefault="00F47A50" w:rsidP="002A64C7">
      <w:pPr>
        <w:jc w:val="both"/>
        <w:rPr>
          <w:rFonts w:ascii="Times New Roman" w:hAnsi="Times New Roman" w:cs="Times New Roman"/>
          <w:i/>
          <w:sz w:val="24"/>
          <w:szCs w:val="24"/>
          <w:lang w:val="az-Latn-AZ"/>
        </w:rPr>
      </w:pPr>
      <w:r w:rsidRPr="00F47A50">
        <w:rPr>
          <w:rFonts w:ascii="Times New Roman" w:hAnsi="Times New Roman" w:cs="Times New Roman"/>
          <w:b/>
          <w:sz w:val="24"/>
          <w:szCs w:val="24"/>
          <w:lang w:val="az-Latn-AZ"/>
        </w:rPr>
        <w:t xml:space="preserve">      </w:t>
      </w:r>
      <w:r w:rsidR="002A64C7" w:rsidRPr="00F47A50">
        <w:rPr>
          <w:rFonts w:ascii="Times New Roman" w:hAnsi="Times New Roman" w:cs="Times New Roman"/>
          <w:b/>
          <w:sz w:val="24"/>
          <w:szCs w:val="24"/>
          <w:lang w:val="az-Latn-AZ"/>
        </w:rPr>
        <w:t>Anahtar kelimeler</w:t>
      </w:r>
      <w:r w:rsidR="002A64C7" w:rsidRPr="00F47A50">
        <w:rPr>
          <w:rFonts w:ascii="Times New Roman" w:hAnsi="Times New Roman" w:cs="Times New Roman"/>
          <w:sz w:val="24"/>
          <w:szCs w:val="24"/>
          <w:lang w:val="az-Latn-AZ"/>
        </w:rPr>
        <w:t xml:space="preserve">: </w:t>
      </w:r>
      <w:r w:rsidR="002A64C7" w:rsidRPr="00F47A50">
        <w:rPr>
          <w:rFonts w:ascii="Times New Roman" w:hAnsi="Times New Roman" w:cs="Times New Roman"/>
          <w:i/>
          <w:sz w:val="24"/>
          <w:szCs w:val="24"/>
          <w:lang w:val="az-Latn-AZ"/>
        </w:rPr>
        <w:t>Türk dili, sözlü anl</w:t>
      </w:r>
      <w:r w:rsidR="00EC68C6" w:rsidRPr="00F47A50">
        <w:rPr>
          <w:rFonts w:ascii="Times New Roman" w:hAnsi="Times New Roman" w:cs="Times New Roman"/>
          <w:i/>
          <w:sz w:val="24"/>
          <w:szCs w:val="24"/>
          <w:lang w:val="az-Latn-AZ"/>
        </w:rPr>
        <w:t>atım, kelimeler, sesler, konuşma, dil bilimi, temel unsur</w:t>
      </w:r>
    </w:p>
    <w:p w:rsidR="002A64C7" w:rsidRPr="00F47A50" w:rsidRDefault="002A64C7" w:rsidP="0014700C">
      <w:pPr>
        <w:pStyle w:val="NormalWeb"/>
        <w:shd w:val="clear" w:color="auto" w:fill="FFFFFF"/>
        <w:spacing w:before="0" w:beforeAutospacing="0" w:after="250" w:afterAutospacing="0"/>
        <w:jc w:val="both"/>
        <w:textAlignment w:val="baseline"/>
        <w:rPr>
          <w:lang w:val="sv-SE"/>
        </w:rPr>
      </w:pPr>
      <w:r w:rsidRPr="00F47A50">
        <w:rPr>
          <w:shd w:val="clear" w:color="auto" w:fill="FFFFFF"/>
          <w:lang w:val="az-Latn-AZ"/>
        </w:rPr>
        <w:t xml:space="preserve">     </w:t>
      </w:r>
      <w:r w:rsidR="00F47A50" w:rsidRPr="00F47A50">
        <w:rPr>
          <w:shd w:val="clear" w:color="auto" w:fill="FFFFFF"/>
          <w:lang w:val="az-Latn-AZ"/>
        </w:rPr>
        <w:t xml:space="preserve"> </w:t>
      </w:r>
      <w:r w:rsidR="001A2D28" w:rsidRPr="00F47A50">
        <w:rPr>
          <w:shd w:val="clear" w:color="auto" w:fill="FFFFFF"/>
          <w:lang w:val="az-Latn-AZ"/>
        </w:rPr>
        <w:t xml:space="preserve">Sözlü anlatımda düşüncelerin ve duyguların karşımızdakine doğru, etkili ve yeterli bir biçimde aktarımı önemlidir, insan için temel gereksinim olan konuşma, kişinin toplumsal ilişkilerinde de değişkenlerdendir. </w:t>
      </w:r>
      <w:r w:rsidR="001A2D28" w:rsidRPr="00F47A50">
        <w:rPr>
          <w:lang w:val="az-Latn-AZ"/>
        </w:rPr>
        <w:t>İnsan konuşan vaşlıca rlıktır. Bu hüküm, çıkardığı anlamlı ses dizgelerinin yapısı bakımından insanı diğer varlıklardan ayırırken; diğer taraftan insanlar arasında ortak, birleştirici bir özelliğe işaret etmektedir. İnsanın sahip olduğu bu olağanüstü özellik, aynı zamanda, insana dair temel bir gereksinime, duygularını ve düşüncelerini konuşma araçlarının yardımıyla mesaja dönüştürme gereksinimine de işaret etmektedir.Düşüncenin; resim, heykel, müzik gibi ifade araçları bir kenara bırakılırsa dil olmadan gerçekleşemeyeceği yargısı, dil bilimi çevrelerinde hâkimdir. Öyleyse düşüncelerin düzenlenmesi ve iletilmek istenen mesajın en doğru ve etkin biçimde ortaya konulabilmesi için konuşmanın niteliği çok önemlidir. Düşünme ve konuşma arasındaki bu sıkı ilişkide, diğer taraftan, doğru, yerinde ve başarılı bir konuşmanın da insanın düşünme süreçlerine etkide bulunduğu söylenebilir.</w:t>
      </w:r>
      <w:r w:rsidRPr="00F47A50">
        <w:rPr>
          <w:lang w:val="az-Latn-AZ"/>
        </w:rPr>
        <w:t xml:space="preserve"> İnsan için konuşma, temel gereksinim oluşunun yanı sıra yine insanın çevresiyle ilişkilerini kolaylaştıran veya zorlaştıran bir araçtır. </w:t>
      </w:r>
      <w:r w:rsidRPr="00F47A50">
        <w:rPr>
          <w:lang w:val="sv-SE"/>
        </w:rPr>
        <w:t>Konuşmada kullanılan dilin bir toplumsal bir de bireysel yönü vardır. Aynı dili kullanan şairlerin, hikayecilerin, gazete yazarlarının, televizyon yorumcularının okuyucu veya dinleyici üzerinde oluşturdukları etkinin birbirinden farklı olması da dil ve söz arasındaki bu ayrım ile ilişkilidir. İnsanların konuşmalarında tercih ettikleri sözcükler ve bu sözcükler aracılığıyla oluşturdukları ifadelerin ardında şüphesiz birey olarak yetişme ortamları, aldıkları eğitim, sosyolojik ve psikolojik koşulları belirleyicidir.</w:t>
      </w:r>
      <w:r w:rsidR="0014700C" w:rsidRPr="00F47A50">
        <w:rPr>
          <w:lang w:val="sv-SE"/>
        </w:rPr>
        <w:t xml:space="preserve"> </w:t>
      </w:r>
      <w:r w:rsidRPr="00F47A50">
        <w:rPr>
          <w:lang w:val="az-Latn-AZ"/>
        </w:rPr>
        <w:t xml:space="preserve">Konuşmayı sağlayan sesleri tanıyabilmek için konuşma işleminin gerçekleşmesini sağlayan çeşitli organların yapısının ve işleyişinin bilinmesi elzemdir. Konuşma tek yönlü bir fiziksel olgu olmayıp aynı zamanda işitme ile de bağlantılıdır. </w:t>
      </w:r>
      <w:r w:rsidRPr="00F47A50">
        <w:rPr>
          <w:lang w:val="sv-SE"/>
        </w:rPr>
        <w:t>Öyleyse seslerin nasıl işitildiği de konuşma açısından irdelenmesi gereken bir husustur. Konuşmanın gerçekleşmesi için öncelikle işitme organlarının sağlıklı çalışması gerekir. Fiziksel olarak konuşma yeteneğinin oluşabilmesi için kişinin duyma yeteneğine sahip olması gerekir. İnsan konuşma seslerini duya duya geliştirir. Algılanan seslerin öykünmesi de dil ve konuşma seslerinin çıkarılması ile olur. Bireyin işitme özrü olursa bundan ses de etkilenir Kuşkusuz konuşmanın gerçekleşmesini sağlayan konuşma organlarıdır. Konuşmanın olabilmesi için diyafram, akciğerler, nefes borusu, gırtlak, ses telleri, damak, dil, küçük dil, dişler, burun ve dişlerin ortak işbirliği; ayrıca doğru sinir akışı ve beyin işlevi gerekir. Bunlardan bir ya da birkaçında yapı ve işleyiş bozukluğunun olması konuşmanın akıcılığını olumsuz yönde etkiler. Konuşmanın kompleks bir beceri olması pek çok unsurun eşgüdümünü sağlar. Bu eşgüdüm olmayınca konuşma bozuklukları ortaya çıkar.</w:t>
      </w:r>
    </w:p>
    <w:p w:rsidR="002A64C7" w:rsidRPr="00F47A50" w:rsidRDefault="002A64C7" w:rsidP="002A64C7">
      <w:pPr>
        <w:pStyle w:val="NormalWeb"/>
        <w:shd w:val="clear" w:color="auto" w:fill="FFFFFF"/>
        <w:spacing w:before="0" w:beforeAutospacing="0" w:after="0" w:afterAutospacing="0"/>
        <w:jc w:val="both"/>
        <w:textAlignment w:val="baseline"/>
        <w:rPr>
          <w:rStyle w:val="Strong"/>
          <w:lang w:val="sv-SE"/>
        </w:rPr>
      </w:pPr>
      <w:r w:rsidRPr="00F47A50">
        <w:rPr>
          <w:lang w:val="sv-SE"/>
        </w:rPr>
        <w:t xml:space="preserve"> </w:t>
      </w:r>
      <w:r w:rsidRPr="00F47A50">
        <w:rPr>
          <w:rStyle w:val="Strong"/>
          <w:lang w:val="sv-SE"/>
        </w:rPr>
        <w:t>TELAFFUZ (SÖYLEYİŞ)</w:t>
      </w:r>
    </w:p>
    <w:p w:rsidR="002A64C7" w:rsidRPr="00F47A50" w:rsidRDefault="002A64C7" w:rsidP="002A64C7">
      <w:pPr>
        <w:pStyle w:val="NormalWeb"/>
        <w:shd w:val="clear" w:color="auto" w:fill="FFFFFF"/>
        <w:spacing w:before="0" w:beforeAutospacing="0" w:after="0" w:afterAutospacing="0"/>
        <w:jc w:val="both"/>
        <w:textAlignment w:val="baseline"/>
        <w:rPr>
          <w:b/>
          <w:lang w:val="sv-SE"/>
        </w:rPr>
      </w:pPr>
    </w:p>
    <w:p w:rsidR="002A64C7" w:rsidRPr="00F47A50" w:rsidRDefault="0014700C" w:rsidP="002A64C7">
      <w:pPr>
        <w:pStyle w:val="NormalWeb"/>
        <w:shd w:val="clear" w:color="auto" w:fill="F8F8F8"/>
        <w:spacing w:before="0" w:beforeAutospacing="0" w:after="125" w:afterAutospacing="0"/>
        <w:jc w:val="both"/>
        <w:rPr>
          <w:lang w:val="sv-SE"/>
        </w:rPr>
      </w:pPr>
      <w:r w:rsidRPr="00F47A50">
        <w:rPr>
          <w:lang w:val="sv-SE"/>
        </w:rPr>
        <w:t xml:space="preserve">  </w:t>
      </w:r>
      <w:r w:rsidR="002A64C7" w:rsidRPr="00F47A50">
        <w:rPr>
          <w:lang w:val="sv-SE"/>
        </w:rPr>
        <w:t>Söyleyiş, bir kelimenin ses, hece, ton ve vurgu bakımından söylenme biçimidir.</w:t>
      </w:r>
    </w:p>
    <w:p w:rsidR="002A64C7" w:rsidRPr="00F47A50" w:rsidRDefault="002A64C7" w:rsidP="002A64C7">
      <w:pPr>
        <w:pStyle w:val="NormalWeb"/>
        <w:shd w:val="clear" w:color="auto" w:fill="F8F8F8"/>
        <w:spacing w:before="0" w:beforeAutospacing="0" w:after="125" w:afterAutospacing="0"/>
        <w:jc w:val="both"/>
        <w:rPr>
          <w:lang w:val="sv-SE"/>
        </w:rPr>
      </w:pPr>
      <w:r w:rsidRPr="00F47A50">
        <w:rPr>
          <w:lang w:val="sv-SE"/>
        </w:rPr>
        <w:t>Etkileyici ve güzel bir konuşmada konunun içeriği kadar söyleyiş tarzı (telaffuz) da önemlidir. Nasıl söyleyeceğini bilmeyen bir kişinin güzel konuşması çok zordur. Duygu ve düşüncelerin ifadesinde, seçilen kelimelerin ve söyleniş tarzının kişiler üzerinde farklı etkiler uyandıracağı muhakkaktır.</w:t>
      </w:r>
    </w:p>
    <w:p w:rsidR="002A64C7" w:rsidRPr="00F47A50" w:rsidRDefault="002A64C7" w:rsidP="002A64C7">
      <w:pPr>
        <w:pStyle w:val="NormalWeb"/>
        <w:shd w:val="clear" w:color="auto" w:fill="F8F8F8"/>
        <w:spacing w:before="0" w:beforeAutospacing="0" w:after="125" w:afterAutospacing="0"/>
        <w:jc w:val="both"/>
        <w:rPr>
          <w:lang w:val="sv-SE"/>
        </w:rPr>
      </w:pPr>
      <w:r w:rsidRPr="00F47A50">
        <w:rPr>
          <w:lang w:val="sv-SE"/>
        </w:rPr>
        <w:t>Güzel bir konuşmada vurgu ve tonlamanın doğru yapılması kadar kelimelerin doğru telaffuzu da önemlidir. Yanlış söylenen bir kelime, anlamı bilinmeden kullanılan bir söz, konuşmacıyı zor durumda bırakabilir.</w:t>
      </w:r>
    </w:p>
    <w:p w:rsidR="001A2D28" w:rsidRPr="00F47A50" w:rsidRDefault="001A2D28" w:rsidP="002A64C7">
      <w:pPr>
        <w:jc w:val="both"/>
        <w:rPr>
          <w:rFonts w:ascii="Times New Roman" w:hAnsi="Times New Roman" w:cs="Times New Roman"/>
          <w:i/>
          <w:sz w:val="24"/>
          <w:szCs w:val="24"/>
          <w:lang w:val="sv-SE"/>
        </w:rPr>
      </w:pPr>
    </w:p>
    <w:sectPr w:rsidR="001A2D28" w:rsidRPr="00F47A50" w:rsidSect="007169DC">
      <w:pgSz w:w="11907" w:h="16840" w:code="9"/>
      <w:pgMar w:top="1134"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A3AC4"/>
    <w:multiLevelType w:val="hybridMultilevel"/>
    <w:tmpl w:val="20748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A23A26"/>
    <w:multiLevelType w:val="hybridMultilevel"/>
    <w:tmpl w:val="74B8341C"/>
    <w:lvl w:ilvl="0" w:tplc="815C48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769F9"/>
    <w:rsid w:val="000012E5"/>
    <w:rsid w:val="0000511F"/>
    <w:rsid w:val="00045BAB"/>
    <w:rsid w:val="00055F5C"/>
    <w:rsid w:val="00094ED8"/>
    <w:rsid w:val="000970B0"/>
    <w:rsid w:val="000E6C37"/>
    <w:rsid w:val="0010013F"/>
    <w:rsid w:val="001043D8"/>
    <w:rsid w:val="00135C54"/>
    <w:rsid w:val="0014700C"/>
    <w:rsid w:val="001A2D28"/>
    <w:rsid w:val="001D17F9"/>
    <w:rsid w:val="001F7C2D"/>
    <w:rsid w:val="00250A22"/>
    <w:rsid w:val="002577F2"/>
    <w:rsid w:val="002A64C7"/>
    <w:rsid w:val="002A6ADD"/>
    <w:rsid w:val="002C214D"/>
    <w:rsid w:val="003A6BC2"/>
    <w:rsid w:val="00416341"/>
    <w:rsid w:val="004769F9"/>
    <w:rsid w:val="00591F51"/>
    <w:rsid w:val="00594826"/>
    <w:rsid w:val="005B2AAB"/>
    <w:rsid w:val="005D3CAE"/>
    <w:rsid w:val="005E0EA8"/>
    <w:rsid w:val="00610555"/>
    <w:rsid w:val="00650D12"/>
    <w:rsid w:val="00701468"/>
    <w:rsid w:val="007169DC"/>
    <w:rsid w:val="00720A09"/>
    <w:rsid w:val="00763731"/>
    <w:rsid w:val="0078728D"/>
    <w:rsid w:val="007B184D"/>
    <w:rsid w:val="007C77A8"/>
    <w:rsid w:val="008544E8"/>
    <w:rsid w:val="00855C0C"/>
    <w:rsid w:val="00855F49"/>
    <w:rsid w:val="00862D5E"/>
    <w:rsid w:val="00885AF7"/>
    <w:rsid w:val="00885C48"/>
    <w:rsid w:val="00887877"/>
    <w:rsid w:val="0089175D"/>
    <w:rsid w:val="008C050E"/>
    <w:rsid w:val="008F0E98"/>
    <w:rsid w:val="00901308"/>
    <w:rsid w:val="00903DDF"/>
    <w:rsid w:val="00943D96"/>
    <w:rsid w:val="00944FDF"/>
    <w:rsid w:val="009B66A6"/>
    <w:rsid w:val="009E339E"/>
    <w:rsid w:val="00A31430"/>
    <w:rsid w:val="00A5280E"/>
    <w:rsid w:val="00A80BA2"/>
    <w:rsid w:val="00AF550A"/>
    <w:rsid w:val="00B1667A"/>
    <w:rsid w:val="00B574A6"/>
    <w:rsid w:val="00B653A2"/>
    <w:rsid w:val="00B714F7"/>
    <w:rsid w:val="00B71BDB"/>
    <w:rsid w:val="00BA5555"/>
    <w:rsid w:val="00BD3DA8"/>
    <w:rsid w:val="00C83933"/>
    <w:rsid w:val="00CB2CEF"/>
    <w:rsid w:val="00CD2482"/>
    <w:rsid w:val="00CD380F"/>
    <w:rsid w:val="00D12F1C"/>
    <w:rsid w:val="00DB39E0"/>
    <w:rsid w:val="00DF763B"/>
    <w:rsid w:val="00E87EA5"/>
    <w:rsid w:val="00E94DF0"/>
    <w:rsid w:val="00EC1AA3"/>
    <w:rsid w:val="00EC68C6"/>
    <w:rsid w:val="00F035D3"/>
    <w:rsid w:val="00F134C0"/>
    <w:rsid w:val="00F4018A"/>
    <w:rsid w:val="00F47A50"/>
    <w:rsid w:val="00F71715"/>
    <w:rsid w:val="00F836F0"/>
    <w:rsid w:val="00FC7E0D"/>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BAB"/>
    <w:pPr>
      <w:spacing w:after="160" w:line="259" w:lineRule="auto"/>
      <w:ind w:left="720"/>
      <w:contextualSpacing/>
    </w:pPr>
  </w:style>
  <w:style w:type="paragraph" w:customStyle="1" w:styleId="selectionshareable">
    <w:name w:val="selectionshareable"/>
    <w:basedOn w:val="Normal"/>
    <w:rsid w:val="00891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9E339E"/>
    <w:rPr>
      <w:color w:val="0000FF"/>
      <w:u w:val="single"/>
    </w:rPr>
  </w:style>
  <w:style w:type="paragraph" w:styleId="NormalWeb">
    <w:name w:val="Normal (Web)"/>
    <w:basedOn w:val="Normal"/>
    <w:uiPriority w:val="99"/>
    <w:unhideWhenUsed/>
    <w:rsid w:val="001A2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2A64C7"/>
    <w:rPr>
      <w:b/>
      <w:bCs/>
    </w:rPr>
  </w:style>
</w:styles>
</file>

<file path=word/webSettings.xml><?xml version="1.0" encoding="utf-8"?>
<w:webSettings xmlns:r="http://schemas.openxmlformats.org/officeDocument/2006/relationships" xmlns:w="http://schemas.openxmlformats.org/wordprocessingml/2006/main">
  <w:divs>
    <w:div w:id="1582829265">
      <w:bodyDiv w:val="1"/>
      <w:marLeft w:val="0"/>
      <w:marRight w:val="0"/>
      <w:marTop w:val="0"/>
      <w:marBottom w:val="0"/>
      <w:divBdr>
        <w:top w:val="none" w:sz="0" w:space="0" w:color="auto"/>
        <w:left w:val="none" w:sz="0" w:space="0" w:color="auto"/>
        <w:bottom w:val="none" w:sz="0" w:space="0" w:color="auto"/>
        <w:right w:val="none" w:sz="0" w:space="0" w:color="auto"/>
      </w:divBdr>
      <w:divsChild>
        <w:div w:id="973481485">
          <w:marLeft w:val="125"/>
          <w:marRight w:val="125"/>
          <w:marTop w:val="125"/>
          <w:marBottom w:val="125"/>
          <w:divBdr>
            <w:top w:val="single" w:sz="12" w:space="16" w:color="000000"/>
            <w:left w:val="single" w:sz="12" w:space="6" w:color="000000"/>
            <w:bottom w:val="single" w:sz="12" w:space="16" w:color="000000"/>
            <w:right w:val="single" w:sz="12" w:space="6" w:color="000000"/>
          </w:divBdr>
          <w:divsChild>
            <w:div w:id="829172820">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B2130-B9B0-4238-8B17-D91984F1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2533</Words>
  <Characters>1445</Characters>
  <Application>Microsoft Office Word</Application>
  <DocSecurity>0</DocSecurity>
  <Lines>12</Lines>
  <Paragraphs>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Nurida Novruzova</cp:lastModifiedBy>
  <cp:revision>5</cp:revision>
  <dcterms:created xsi:type="dcterms:W3CDTF">2020-11-14T20:39:00Z</dcterms:created>
  <dcterms:modified xsi:type="dcterms:W3CDTF">2020-11-15T17:13:00Z</dcterms:modified>
</cp:coreProperties>
</file>