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D5B2B" w14:textId="60D83640" w:rsidR="004E34C8" w:rsidRPr="00E24389" w:rsidRDefault="00E86882" w:rsidP="001919F5">
      <w:pPr>
        <w:pStyle w:val="BASLIK2"/>
        <w:numPr>
          <w:ilvl w:val="0"/>
          <w:numId w:val="0"/>
        </w:numPr>
        <w:rPr>
          <w:noProof w:val="0"/>
        </w:rPr>
      </w:pPr>
      <w:r w:rsidRPr="00E24389">
        <w:rPr>
          <w:noProof w:val="0"/>
        </w:rPr>
        <w:t>Bildiri Başlığı</w:t>
      </w:r>
      <w:r w:rsidR="00892E6E" w:rsidRPr="00E24389">
        <w:rPr>
          <w:noProof w:val="0"/>
        </w:rPr>
        <w:t>:</w:t>
      </w:r>
    </w:p>
    <w:p w14:paraId="3670DDE3" w14:textId="3FB1D408" w:rsidR="00E86882" w:rsidRPr="00E24389" w:rsidRDefault="000E2033" w:rsidP="000E2033">
      <w:pPr>
        <w:pStyle w:val="BASLIK2"/>
        <w:numPr>
          <w:ilvl w:val="0"/>
          <w:numId w:val="0"/>
        </w:numPr>
        <w:rPr>
          <w:b w:val="0"/>
          <w:bCs/>
          <w:noProof w:val="0"/>
        </w:rPr>
      </w:pPr>
      <w:r w:rsidRPr="00E24389">
        <w:rPr>
          <w:b w:val="0"/>
          <w:bCs/>
          <w:noProof w:val="0"/>
        </w:rPr>
        <w:t>Dikey bahçelerin s</w:t>
      </w:r>
      <w:r w:rsidR="00E86882" w:rsidRPr="00E24389">
        <w:rPr>
          <w:b w:val="0"/>
          <w:bCs/>
          <w:noProof w:val="0"/>
        </w:rPr>
        <w:t xml:space="preserve">ürdürülebilirliğinin </w:t>
      </w:r>
      <w:r w:rsidRPr="00E24389">
        <w:rPr>
          <w:b w:val="0"/>
          <w:bCs/>
          <w:noProof w:val="0"/>
        </w:rPr>
        <w:t>değerlendirilmesi</w:t>
      </w:r>
    </w:p>
    <w:p w14:paraId="6D8C980B" w14:textId="050545C8" w:rsidR="00892E6E" w:rsidRPr="00E24389" w:rsidRDefault="00E86882" w:rsidP="005D2A5B">
      <w:pPr>
        <w:pStyle w:val="BASLIK2"/>
        <w:numPr>
          <w:ilvl w:val="0"/>
          <w:numId w:val="0"/>
        </w:numPr>
        <w:spacing w:before="0" w:line="240" w:lineRule="auto"/>
        <w:jc w:val="both"/>
        <w:rPr>
          <w:bCs/>
          <w:noProof w:val="0"/>
          <w:sz w:val="20"/>
          <w:szCs w:val="20"/>
        </w:rPr>
      </w:pPr>
      <w:r w:rsidRPr="00E24389">
        <w:rPr>
          <w:bCs/>
          <w:noProof w:val="0"/>
          <w:sz w:val="20"/>
          <w:szCs w:val="20"/>
        </w:rPr>
        <w:t>Yazar İsimleri</w:t>
      </w:r>
      <w:r w:rsidR="00892E6E" w:rsidRPr="00E24389">
        <w:rPr>
          <w:bCs/>
          <w:noProof w:val="0"/>
          <w:sz w:val="20"/>
          <w:szCs w:val="20"/>
        </w:rPr>
        <w:t>:</w:t>
      </w:r>
    </w:p>
    <w:p w14:paraId="45B1BD3B" w14:textId="77777777" w:rsidR="005D2A5B" w:rsidRPr="00E24389" w:rsidRDefault="005D2A5B" w:rsidP="00700B94">
      <w:pPr>
        <w:pStyle w:val="BASLIK2"/>
        <w:numPr>
          <w:ilvl w:val="0"/>
          <w:numId w:val="0"/>
        </w:numPr>
        <w:spacing w:before="0" w:line="240" w:lineRule="auto"/>
        <w:jc w:val="both"/>
        <w:rPr>
          <w:b w:val="0"/>
          <w:noProof w:val="0"/>
          <w:sz w:val="20"/>
          <w:szCs w:val="20"/>
          <w:vertAlign w:val="superscript"/>
        </w:rPr>
      </w:pPr>
      <w:r w:rsidRPr="00E24389">
        <w:rPr>
          <w:b w:val="0"/>
          <w:noProof w:val="0"/>
          <w:sz w:val="20"/>
          <w:szCs w:val="20"/>
        </w:rPr>
        <w:t xml:space="preserve">Parastou </w:t>
      </w:r>
      <w:r w:rsidR="00892E6E" w:rsidRPr="00E24389">
        <w:rPr>
          <w:b w:val="0"/>
          <w:noProof w:val="0"/>
          <w:sz w:val="20"/>
          <w:szCs w:val="20"/>
        </w:rPr>
        <w:t>Ansari</w:t>
      </w:r>
      <w:r w:rsidR="00892E6E" w:rsidRPr="00E24389">
        <w:rPr>
          <w:b w:val="0"/>
          <w:noProof w:val="0"/>
          <w:sz w:val="20"/>
          <w:szCs w:val="20"/>
          <w:vertAlign w:val="superscript"/>
        </w:rPr>
        <w:t>1</w:t>
      </w:r>
      <w:r w:rsidRPr="00E24389">
        <w:rPr>
          <w:b w:val="0"/>
          <w:noProof w:val="0"/>
          <w:sz w:val="20"/>
          <w:szCs w:val="20"/>
        </w:rPr>
        <w:t>, Muhammed Ali Ö</w:t>
      </w:r>
      <w:r w:rsidR="00892E6E" w:rsidRPr="00E24389">
        <w:rPr>
          <w:b w:val="0"/>
          <w:noProof w:val="0"/>
          <w:sz w:val="20"/>
          <w:szCs w:val="20"/>
        </w:rPr>
        <w:t>rnek</w:t>
      </w:r>
      <w:r w:rsidR="00892E6E" w:rsidRPr="00E24389">
        <w:rPr>
          <w:b w:val="0"/>
          <w:noProof w:val="0"/>
          <w:sz w:val="20"/>
          <w:szCs w:val="20"/>
          <w:vertAlign w:val="superscript"/>
        </w:rPr>
        <w:t>1</w:t>
      </w:r>
    </w:p>
    <w:p w14:paraId="4EB5552D" w14:textId="3AA6D095" w:rsidR="00892E6E" w:rsidRPr="00E24389" w:rsidRDefault="00E86882" w:rsidP="00892E6E">
      <w:pPr>
        <w:pStyle w:val="BASLIK2"/>
        <w:numPr>
          <w:ilvl w:val="0"/>
          <w:numId w:val="0"/>
        </w:numPr>
        <w:spacing w:before="0" w:line="240" w:lineRule="auto"/>
        <w:jc w:val="both"/>
        <w:rPr>
          <w:bCs/>
          <w:noProof w:val="0"/>
          <w:sz w:val="20"/>
          <w:szCs w:val="20"/>
        </w:rPr>
      </w:pPr>
      <w:r w:rsidRPr="00E24389">
        <w:rPr>
          <w:bCs/>
          <w:noProof w:val="0"/>
          <w:sz w:val="20"/>
          <w:szCs w:val="20"/>
        </w:rPr>
        <w:t>Kurum</w:t>
      </w:r>
      <w:r w:rsidR="00892E6E" w:rsidRPr="00E24389">
        <w:rPr>
          <w:bCs/>
          <w:noProof w:val="0"/>
          <w:sz w:val="20"/>
          <w:szCs w:val="20"/>
        </w:rPr>
        <w:t>:</w:t>
      </w:r>
    </w:p>
    <w:p w14:paraId="1D9189E6" w14:textId="5CDF92E2" w:rsidR="00892E6E" w:rsidRPr="00E24389" w:rsidRDefault="00892E6E" w:rsidP="000E2033">
      <w:pPr>
        <w:pStyle w:val="BASLIK2"/>
        <w:numPr>
          <w:ilvl w:val="0"/>
          <w:numId w:val="0"/>
        </w:numPr>
        <w:spacing w:before="0" w:line="240" w:lineRule="auto"/>
        <w:jc w:val="both"/>
        <w:rPr>
          <w:b w:val="0"/>
          <w:noProof w:val="0"/>
          <w:sz w:val="20"/>
          <w:szCs w:val="20"/>
        </w:rPr>
      </w:pPr>
      <w:r w:rsidRPr="00E24389">
        <w:rPr>
          <w:b w:val="0"/>
          <w:noProof w:val="0"/>
          <w:sz w:val="20"/>
          <w:szCs w:val="20"/>
          <w:vertAlign w:val="superscript"/>
        </w:rPr>
        <w:t>1</w:t>
      </w:r>
      <w:r w:rsidRPr="00E24389">
        <w:rPr>
          <w:b w:val="0"/>
          <w:noProof w:val="0"/>
          <w:sz w:val="20"/>
          <w:szCs w:val="20"/>
        </w:rPr>
        <w:t xml:space="preserve"> </w:t>
      </w:r>
      <w:r w:rsidR="000E2033" w:rsidRPr="00E24389">
        <w:rPr>
          <w:b w:val="0"/>
          <w:noProof w:val="0"/>
          <w:sz w:val="20"/>
          <w:szCs w:val="20"/>
        </w:rPr>
        <w:t>İ</w:t>
      </w:r>
      <w:r w:rsidR="001919F5" w:rsidRPr="00E24389">
        <w:rPr>
          <w:b w:val="0"/>
          <w:noProof w:val="0"/>
          <w:sz w:val="20"/>
          <w:szCs w:val="20"/>
        </w:rPr>
        <w:t>s</w:t>
      </w:r>
      <w:r w:rsidR="000E2033" w:rsidRPr="00E24389">
        <w:rPr>
          <w:b w:val="0"/>
          <w:noProof w:val="0"/>
          <w:sz w:val="20"/>
          <w:szCs w:val="20"/>
        </w:rPr>
        <w:t>tanbul Teknik</w:t>
      </w:r>
      <w:r w:rsidRPr="00E24389">
        <w:rPr>
          <w:b w:val="0"/>
          <w:noProof w:val="0"/>
          <w:sz w:val="20"/>
          <w:szCs w:val="20"/>
        </w:rPr>
        <w:t xml:space="preserve"> </w:t>
      </w:r>
      <w:r w:rsidR="000E2033" w:rsidRPr="00E24389">
        <w:rPr>
          <w:b w:val="0"/>
          <w:noProof w:val="0"/>
          <w:sz w:val="20"/>
          <w:szCs w:val="20"/>
        </w:rPr>
        <w:t>Üniversitesi</w:t>
      </w:r>
      <w:r w:rsidRPr="00E24389">
        <w:rPr>
          <w:b w:val="0"/>
          <w:noProof w:val="0"/>
          <w:sz w:val="20"/>
          <w:szCs w:val="20"/>
        </w:rPr>
        <w:t xml:space="preserve">, </w:t>
      </w:r>
      <w:r w:rsidR="000E2033" w:rsidRPr="00E24389">
        <w:rPr>
          <w:b w:val="0"/>
          <w:noProof w:val="0"/>
          <w:sz w:val="20"/>
          <w:szCs w:val="20"/>
        </w:rPr>
        <w:t>Peyzaj Mimarlığı Fakültesi, İ</w:t>
      </w:r>
      <w:r w:rsidRPr="00E24389">
        <w:rPr>
          <w:b w:val="0"/>
          <w:noProof w:val="0"/>
          <w:sz w:val="20"/>
          <w:szCs w:val="20"/>
        </w:rPr>
        <w:t>stanbul</w:t>
      </w:r>
    </w:p>
    <w:p w14:paraId="26D09D71" w14:textId="2594417B" w:rsidR="004808A3" w:rsidRPr="00E24389" w:rsidRDefault="00E86882" w:rsidP="00442A0E">
      <w:pPr>
        <w:pStyle w:val="BASLIK2"/>
        <w:numPr>
          <w:ilvl w:val="0"/>
          <w:numId w:val="0"/>
        </w:numPr>
        <w:jc w:val="both"/>
        <w:rPr>
          <w:b w:val="0"/>
          <w:bCs/>
        </w:rPr>
      </w:pPr>
      <w:r w:rsidRPr="00E24389">
        <w:rPr>
          <w:bCs/>
          <w:noProof w:val="0"/>
        </w:rPr>
        <w:t>Amaç</w:t>
      </w:r>
      <w:r w:rsidR="002E1D3F" w:rsidRPr="00E24389">
        <w:rPr>
          <w:bCs/>
          <w:noProof w:val="0"/>
        </w:rPr>
        <w:t xml:space="preserve">: </w:t>
      </w:r>
      <w:r w:rsidR="004808A3" w:rsidRPr="00E24389">
        <w:rPr>
          <w:b w:val="0"/>
          <w:bCs/>
        </w:rPr>
        <w:t>Günümüzde hızla artan kentleşme ve iklim değişikliğinin neden olduğu çevre sorunlarını azaltmayı hedefleyen insanlar, çözüm olarak yaşam alanlarında doğaya daha fazla yer vermeyi hedefliyorlar.</w:t>
      </w:r>
      <w:r w:rsidR="00B640D6" w:rsidRPr="00E24389">
        <w:rPr>
          <w:b w:val="0"/>
          <w:bCs/>
        </w:rPr>
        <w:t xml:space="preserve"> </w:t>
      </w:r>
      <w:r w:rsidR="004808A3" w:rsidRPr="00E24389">
        <w:rPr>
          <w:b w:val="0"/>
          <w:bCs/>
        </w:rPr>
        <w:t xml:space="preserve">Kent merkezlerindeki binaların yoğunluğu göz önüne alındığında, dikey bahçecilik, yerden tasarruf ederken bitki yetiştirmek için potansiyel bir çözüm gibi görünmektedir. Dikey bahçelerin modern yaşamımıza pek çok faydası olsa da, tükettikleri kaynaklar ve bakım zorlukları göz önünde bulundurulduğunda göründükleri kadar sürdürülebilir olup </w:t>
      </w:r>
      <w:r w:rsidR="00442A0E" w:rsidRPr="00442A0E">
        <w:rPr>
          <w:b w:val="0"/>
          <w:bCs/>
        </w:rPr>
        <w:t>olmadıkları</w:t>
      </w:r>
      <w:r w:rsidR="004808A3" w:rsidRPr="00E24389">
        <w:rPr>
          <w:b w:val="0"/>
          <w:bCs/>
        </w:rPr>
        <w:t xml:space="preserve"> tartışılır hale gelmiştir. Bu çalışma, dikey bahçelerin avantaj ve dezavantajlarını kapsamlı bir şekilde inceleyerek şehir planlama ve peyzaj mimarlığı alanlarında araştırmacılara ve yetkililere daha iyi bir bakış açısı sunmayı amaçlamaktadır. </w:t>
      </w:r>
    </w:p>
    <w:p w14:paraId="70554545" w14:textId="599BD6F8" w:rsidR="00A53B14" w:rsidRPr="00E24389" w:rsidRDefault="00E86882" w:rsidP="00993C45">
      <w:pPr>
        <w:pStyle w:val="BASLIK2"/>
        <w:numPr>
          <w:ilvl w:val="0"/>
          <w:numId w:val="0"/>
        </w:numPr>
        <w:jc w:val="both"/>
        <w:rPr>
          <w:b w:val="0"/>
          <w:bCs/>
          <w:noProof w:val="0"/>
        </w:rPr>
      </w:pPr>
      <w:r w:rsidRPr="00E24389">
        <w:rPr>
          <w:bCs/>
          <w:noProof w:val="0"/>
        </w:rPr>
        <w:t>Yöntem</w:t>
      </w:r>
      <w:r w:rsidR="001919F5" w:rsidRPr="00E24389">
        <w:rPr>
          <w:bCs/>
          <w:noProof w:val="0"/>
        </w:rPr>
        <w:t xml:space="preserve">: </w:t>
      </w:r>
      <w:r w:rsidR="00DE5B80" w:rsidRPr="00E24389">
        <w:rPr>
          <w:b w:val="0"/>
          <w:bCs/>
          <w:noProof w:val="0"/>
        </w:rPr>
        <w:t>Bu araştırmada dikey bahçeler ve bunların sürdürülebilirliği konusunda kapsamlı bir literatür taraması yapılmıştır.</w:t>
      </w:r>
      <w:r w:rsidR="00DE5B80" w:rsidRPr="00E24389">
        <w:t xml:space="preserve"> </w:t>
      </w:r>
      <w:r w:rsidR="00DE5B80" w:rsidRPr="00E24389">
        <w:rPr>
          <w:b w:val="0"/>
          <w:bCs/>
          <w:noProof w:val="0"/>
        </w:rPr>
        <w:t>Ayrıca elde edilen bilgiler, tasarım ve yapım aşamasından bakım aşamasına kadar dikey bahçelerin karbon ayak izinde en önemli rolü olan faktörleri belirlemiştir.</w:t>
      </w:r>
      <w:r w:rsidR="00DE5B80" w:rsidRPr="00E24389">
        <w:t xml:space="preserve"> </w:t>
      </w:r>
      <w:r w:rsidR="00DE5B80" w:rsidRPr="00E24389">
        <w:rPr>
          <w:b w:val="0"/>
          <w:bCs/>
          <w:noProof w:val="0"/>
        </w:rPr>
        <w:t>Bir sonraki adımda, bulgular seçim havuzunda toplanacak ve sınıflandırılacaktır.</w:t>
      </w:r>
      <w:r w:rsidR="00F02CCE" w:rsidRPr="00E24389">
        <w:rPr>
          <w:b w:val="0"/>
          <w:bCs/>
          <w:noProof w:val="0"/>
        </w:rPr>
        <w:t xml:space="preserve"> Sınıflandırılmış parametreler, gereksinim ve isteğe bağlı olarak puanlanmış bir şekilde değerlendirilecektir.</w:t>
      </w:r>
      <w:r w:rsidR="00993C45" w:rsidRPr="00E24389">
        <w:t xml:space="preserve"> </w:t>
      </w:r>
      <w:r w:rsidR="00993C45" w:rsidRPr="00E24389">
        <w:rPr>
          <w:b w:val="0"/>
          <w:bCs/>
          <w:noProof w:val="0"/>
        </w:rPr>
        <w:t>Bu çalışma, dikey bahçelerin tasarımında veya mevcut uygulamaların değerlendirilmesinde yetkililere yol gösterecektir.</w:t>
      </w:r>
    </w:p>
    <w:p w14:paraId="1E10087C" w14:textId="2E972820" w:rsidR="008977F7" w:rsidRPr="00E24389" w:rsidRDefault="00E86882" w:rsidP="00E548D8">
      <w:pPr>
        <w:pStyle w:val="BASLIK2"/>
        <w:numPr>
          <w:ilvl w:val="0"/>
          <w:numId w:val="0"/>
        </w:numPr>
        <w:jc w:val="both"/>
        <w:rPr>
          <w:b w:val="0"/>
          <w:bCs/>
          <w:noProof w:val="0"/>
        </w:rPr>
      </w:pPr>
      <w:r w:rsidRPr="00E24389">
        <w:rPr>
          <w:bCs/>
          <w:noProof w:val="0"/>
        </w:rPr>
        <w:t>Bulgular</w:t>
      </w:r>
      <w:r w:rsidR="001919F5" w:rsidRPr="00E24389">
        <w:rPr>
          <w:bCs/>
          <w:noProof w:val="0"/>
        </w:rPr>
        <w:t xml:space="preserve">: </w:t>
      </w:r>
      <w:r w:rsidR="00E548D8" w:rsidRPr="00E24389">
        <w:rPr>
          <w:b w:val="0"/>
          <w:bCs/>
          <w:noProof w:val="0"/>
        </w:rPr>
        <w:t xml:space="preserve">Toplanan bilgiler, dikey bahçelerin çeşitli yönlerinin yedi başlık altında sınıflandırılabileceğini gösterdi: </w:t>
      </w:r>
      <w:r w:rsidR="0034731E" w:rsidRPr="00E24389">
        <w:rPr>
          <w:b w:val="0"/>
          <w:bCs/>
          <w:noProof w:val="0"/>
        </w:rPr>
        <w:t xml:space="preserve">(1) bulunduğu yer, (2) bitki türleri ve tasarımı, (3) su ve gübre kullanımı, (4) uygulama sistemi ve süreci, (5 ) uygulanan teknolojiler ve enerji verimliliği, (6) malzeme seçimi ve (7) </w:t>
      </w:r>
      <w:r w:rsidR="00751F72" w:rsidRPr="00E24389">
        <w:rPr>
          <w:b w:val="0"/>
          <w:bCs/>
          <w:noProof w:val="0"/>
        </w:rPr>
        <w:t>kullanıcının faydalanması ve bakım</w:t>
      </w:r>
      <w:r w:rsidR="0034731E" w:rsidRPr="00E24389">
        <w:rPr>
          <w:b w:val="0"/>
          <w:bCs/>
          <w:noProof w:val="0"/>
        </w:rPr>
        <w:t>.</w:t>
      </w:r>
      <w:r w:rsidR="008977F7" w:rsidRPr="00E24389">
        <w:rPr>
          <w:b w:val="0"/>
          <w:bCs/>
          <w:noProof w:val="0"/>
        </w:rPr>
        <w:t xml:space="preserve"> Her başlık için, ölçülebilen </w:t>
      </w:r>
      <w:r w:rsidR="008977F7" w:rsidRPr="00E24389">
        <w:rPr>
          <w:b w:val="0"/>
          <w:bCs/>
          <w:noProof w:val="0"/>
        </w:rPr>
        <w:lastRenderedPageBreak/>
        <w:t xml:space="preserve">kriterler </w:t>
      </w:r>
      <w:r w:rsidR="009362BD" w:rsidRPr="00E24389">
        <w:rPr>
          <w:b w:val="0"/>
          <w:bCs/>
          <w:noProof w:val="0"/>
        </w:rPr>
        <w:t xml:space="preserve">ayrı tablolarda değerlendirilip, </w:t>
      </w:r>
      <w:r w:rsidR="008977F7" w:rsidRPr="00E24389">
        <w:rPr>
          <w:b w:val="0"/>
          <w:bCs/>
          <w:noProof w:val="0"/>
        </w:rPr>
        <w:t>puanlandırılmıştır.</w:t>
      </w:r>
      <w:r w:rsidR="009362BD" w:rsidRPr="00E24389">
        <w:t xml:space="preserve"> </w:t>
      </w:r>
      <w:r w:rsidR="009362BD" w:rsidRPr="00E24389">
        <w:rPr>
          <w:b w:val="0"/>
          <w:bCs/>
          <w:noProof w:val="0"/>
        </w:rPr>
        <w:t xml:space="preserve">Elde edilen yaklaşım dikey bahçelerin sürdürülebilirliğini değerlendirmek için kullanılabilir. </w:t>
      </w:r>
    </w:p>
    <w:p w14:paraId="4D4D1188" w14:textId="29BBA1F5" w:rsidR="009642FC" w:rsidRPr="00E24389" w:rsidRDefault="00E86882" w:rsidP="00927D90">
      <w:pPr>
        <w:pStyle w:val="BASLIK2"/>
        <w:numPr>
          <w:ilvl w:val="0"/>
          <w:numId w:val="0"/>
        </w:numPr>
        <w:jc w:val="both"/>
        <w:rPr>
          <w:b w:val="0"/>
          <w:noProof w:val="0"/>
        </w:rPr>
      </w:pPr>
      <w:r w:rsidRPr="00E24389">
        <w:rPr>
          <w:bCs/>
          <w:noProof w:val="0"/>
        </w:rPr>
        <w:t>Sonuç</w:t>
      </w:r>
      <w:r w:rsidR="001919F5" w:rsidRPr="00E24389">
        <w:rPr>
          <w:bCs/>
          <w:noProof w:val="0"/>
        </w:rPr>
        <w:t xml:space="preserve">: </w:t>
      </w:r>
      <w:r w:rsidR="00442A0E" w:rsidRPr="00442A0E">
        <w:rPr>
          <w:b w:val="0"/>
          <w:noProof w:val="0"/>
        </w:rPr>
        <w:t xml:space="preserve">Çağımızda kaynakların yönetimi her zamankinden daha önemli hale gelerek, sürdürülebilir sistemler yapmak bir zorunluluk durumuna gelmiştir. </w:t>
      </w:r>
      <w:r w:rsidR="003E0E51" w:rsidRPr="00E24389">
        <w:rPr>
          <w:b w:val="0"/>
          <w:noProof w:val="0"/>
        </w:rPr>
        <w:t>Bu bağlamda kendi kendine yeten dikey bahçelerin tasarımında, uygulamasında ve kullanımında dikkat edilmesi gereken hususlar bu çalışmada belirtilmiştir.</w:t>
      </w:r>
      <w:r w:rsidR="008F55B5" w:rsidRPr="00E24389">
        <w:rPr>
          <w:b w:val="0"/>
          <w:noProof w:val="0"/>
        </w:rPr>
        <w:t xml:space="preserve"> </w:t>
      </w:r>
      <w:r w:rsidR="007C0462" w:rsidRPr="00E24389">
        <w:rPr>
          <w:b w:val="0"/>
          <w:noProof w:val="0"/>
        </w:rPr>
        <w:t xml:space="preserve">Ayrıca herhangi bir dikey bahçenin sürdürülebilirliğini değerlendirmek, olumlu yönlerini güçlendirmek ve istenmeyen yönlerini azaltmak için en önemli kriterler belirlenmiş ve değerlendirilmiştir. </w:t>
      </w:r>
      <w:r w:rsidR="00927D90" w:rsidRPr="00927D90">
        <w:rPr>
          <w:b w:val="0"/>
          <w:noProof w:val="0"/>
        </w:rPr>
        <w:t>Bu araştırma, tasarımcılar, müteahhitler, araştırmacılar ve şirketlerin tasarımdan inşaat sonrasına kadar dikey bahçeleri değerlendirmelerine yardımcı olacak bir rehber sağlamayı amaçlamaktadır</w:t>
      </w:r>
      <w:r w:rsidR="00927D90">
        <w:rPr>
          <w:b w:val="0"/>
          <w:noProof w:val="0"/>
        </w:rPr>
        <w:t>.</w:t>
      </w:r>
      <w:r w:rsidR="00927D90" w:rsidRPr="00927D90">
        <w:rPr>
          <w:b w:val="0"/>
          <w:noProof w:val="0"/>
        </w:rPr>
        <w:t xml:space="preserve"> </w:t>
      </w:r>
      <w:r w:rsidR="009642FC" w:rsidRPr="00E24389">
        <w:rPr>
          <w:b w:val="0"/>
          <w:noProof w:val="0"/>
        </w:rPr>
        <w:t>Ayrıca dikey bahçelerin, yeşil çatıların ve cephelerin kalitesini her aşamada artıracak ve kaynak yönetimi anlayışını geliştirecektir.</w:t>
      </w:r>
    </w:p>
    <w:p w14:paraId="55EC9032" w14:textId="0598ADB8" w:rsidR="002804BA" w:rsidRPr="00E24389" w:rsidRDefault="00E86882" w:rsidP="009642FC">
      <w:pPr>
        <w:pStyle w:val="BASLIK2"/>
        <w:numPr>
          <w:ilvl w:val="0"/>
          <w:numId w:val="0"/>
        </w:numPr>
        <w:jc w:val="both"/>
      </w:pPr>
      <w:r w:rsidRPr="00E24389">
        <w:rPr>
          <w:bCs/>
        </w:rPr>
        <w:t>Anahtar Kelimeler</w:t>
      </w:r>
      <w:r w:rsidR="00892E6E" w:rsidRPr="00E24389">
        <w:t xml:space="preserve">: </w:t>
      </w:r>
      <w:bookmarkStart w:id="0" w:name="_GoBack"/>
      <w:r w:rsidR="00586334" w:rsidRPr="00E027CC">
        <w:rPr>
          <w:b w:val="0"/>
          <w:bCs/>
        </w:rPr>
        <w:t>Dikey Bahçeler</w:t>
      </w:r>
      <w:r w:rsidR="00892E6E" w:rsidRPr="00E027CC">
        <w:rPr>
          <w:b w:val="0"/>
          <w:bCs/>
        </w:rPr>
        <w:t xml:space="preserve">, </w:t>
      </w:r>
      <w:r w:rsidR="00586334" w:rsidRPr="00E027CC">
        <w:rPr>
          <w:b w:val="0"/>
          <w:bCs/>
        </w:rPr>
        <w:t>Sürdürülebilirlik</w:t>
      </w:r>
      <w:r w:rsidR="00892E6E" w:rsidRPr="00E027CC">
        <w:rPr>
          <w:b w:val="0"/>
          <w:bCs/>
        </w:rPr>
        <w:t xml:space="preserve">, </w:t>
      </w:r>
      <w:r w:rsidR="00586334" w:rsidRPr="00E027CC">
        <w:rPr>
          <w:b w:val="0"/>
          <w:bCs/>
        </w:rPr>
        <w:t>Kentsel Gelişim</w:t>
      </w:r>
      <w:bookmarkEnd w:id="0"/>
    </w:p>
    <w:p w14:paraId="6F64A886" w14:textId="77777777" w:rsidR="002804BA" w:rsidRPr="00E24389" w:rsidRDefault="002804BA" w:rsidP="002804BA"/>
    <w:p w14:paraId="03A21F22" w14:textId="77777777" w:rsidR="002804BA" w:rsidRPr="00E24389" w:rsidRDefault="002804BA" w:rsidP="002804BA"/>
    <w:p w14:paraId="7D9117F7" w14:textId="72277E2F" w:rsidR="00892E6E" w:rsidRPr="00E24389" w:rsidRDefault="00E86882" w:rsidP="00E86882">
      <w:pPr>
        <w:rPr>
          <w:b/>
          <w:bCs/>
          <w:noProof w:val="0"/>
        </w:rPr>
      </w:pPr>
      <w:r w:rsidRPr="00E24389">
        <w:rPr>
          <w:bCs/>
        </w:rPr>
        <w:t>Sunucunun Mail Adresi</w:t>
      </w:r>
      <w:r w:rsidR="008A24EF" w:rsidRPr="00E24389">
        <w:rPr>
          <w:bCs/>
        </w:rPr>
        <w:t xml:space="preserve">: </w:t>
      </w:r>
      <w:r w:rsidR="008A24EF" w:rsidRPr="00E24389">
        <w:rPr>
          <w:bCs/>
          <w:noProof w:val="0"/>
        </w:rPr>
        <w:t>ansari@itu.edu.tr</w:t>
      </w:r>
      <w:r w:rsidR="008A24EF" w:rsidRPr="00E24389">
        <w:rPr>
          <w:bCs/>
        </w:rPr>
        <w:br/>
      </w:r>
      <w:r w:rsidRPr="00E24389">
        <w:rPr>
          <w:bCs/>
        </w:rPr>
        <w:t>Sunucunun Telefon Numarası</w:t>
      </w:r>
      <w:r w:rsidR="00B73716" w:rsidRPr="00E24389">
        <w:rPr>
          <w:bCs/>
        </w:rPr>
        <w:t>: 0505 073 98 74</w:t>
      </w:r>
    </w:p>
    <w:p w14:paraId="42515CE9" w14:textId="77777777" w:rsidR="00892E6E" w:rsidRPr="00E24389" w:rsidRDefault="00892E6E" w:rsidP="00F11981">
      <w:pPr>
        <w:pStyle w:val="BASLIK2"/>
        <w:numPr>
          <w:ilvl w:val="0"/>
          <w:numId w:val="0"/>
        </w:numPr>
        <w:jc w:val="both"/>
        <w:rPr>
          <w:b w:val="0"/>
          <w:bCs/>
          <w:noProof w:val="0"/>
        </w:rPr>
      </w:pPr>
    </w:p>
    <w:sectPr w:rsidR="00892E6E" w:rsidRPr="00E24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93B54"/>
    <w:multiLevelType w:val="multilevel"/>
    <w:tmpl w:val="FB102B2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242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activeWritingStyle w:appName="MSWord" w:lang="tr-TR" w:vendorID="1" w:dllVersion="512"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MrcwtjQyNjYyMTRU0lEKTi0uzszPAykwrgUAbDiENCwAAAA="/>
  </w:docVars>
  <w:rsids>
    <w:rsidRoot w:val="00FD7D90"/>
    <w:rsid w:val="00003FAF"/>
    <w:rsid w:val="00010313"/>
    <w:rsid w:val="00010759"/>
    <w:rsid w:val="000255D8"/>
    <w:rsid w:val="000259A4"/>
    <w:rsid w:val="00035381"/>
    <w:rsid w:val="00055A6C"/>
    <w:rsid w:val="00060084"/>
    <w:rsid w:val="00067449"/>
    <w:rsid w:val="000732EB"/>
    <w:rsid w:val="00083718"/>
    <w:rsid w:val="0009303A"/>
    <w:rsid w:val="000955C1"/>
    <w:rsid w:val="000A7967"/>
    <w:rsid w:val="000D078A"/>
    <w:rsid w:val="000D4AE1"/>
    <w:rsid w:val="000E2033"/>
    <w:rsid w:val="000E3E46"/>
    <w:rsid w:val="000E64BF"/>
    <w:rsid w:val="000E70D2"/>
    <w:rsid w:val="000F6D32"/>
    <w:rsid w:val="00135A3B"/>
    <w:rsid w:val="001376A0"/>
    <w:rsid w:val="00137B2D"/>
    <w:rsid w:val="0016270D"/>
    <w:rsid w:val="00171FF2"/>
    <w:rsid w:val="0017512B"/>
    <w:rsid w:val="001809AD"/>
    <w:rsid w:val="00190005"/>
    <w:rsid w:val="001919F5"/>
    <w:rsid w:val="00192550"/>
    <w:rsid w:val="00192A9D"/>
    <w:rsid w:val="00197EA8"/>
    <w:rsid w:val="001A27C0"/>
    <w:rsid w:val="001A7121"/>
    <w:rsid w:val="001E02BF"/>
    <w:rsid w:val="001E6D94"/>
    <w:rsid w:val="00200A11"/>
    <w:rsid w:val="00202C9A"/>
    <w:rsid w:val="00210E36"/>
    <w:rsid w:val="00220805"/>
    <w:rsid w:val="00242286"/>
    <w:rsid w:val="0028006F"/>
    <w:rsid w:val="002804BA"/>
    <w:rsid w:val="00297361"/>
    <w:rsid w:val="002A152C"/>
    <w:rsid w:val="002B245F"/>
    <w:rsid w:val="002C679E"/>
    <w:rsid w:val="002D0DBF"/>
    <w:rsid w:val="002D7800"/>
    <w:rsid w:val="002E1D3F"/>
    <w:rsid w:val="002F5CAE"/>
    <w:rsid w:val="0030471C"/>
    <w:rsid w:val="00312B39"/>
    <w:rsid w:val="00323796"/>
    <w:rsid w:val="00323F77"/>
    <w:rsid w:val="00327348"/>
    <w:rsid w:val="00334383"/>
    <w:rsid w:val="00335ECB"/>
    <w:rsid w:val="00343D4F"/>
    <w:rsid w:val="0034731E"/>
    <w:rsid w:val="00351E96"/>
    <w:rsid w:val="00363541"/>
    <w:rsid w:val="00374336"/>
    <w:rsid w:val="003902A7"/>
    <w:rsid w:val="0039433F"/>
    <w:rsid w:val="00397C66"/>
    <w:rsid w:val="003B7E9F"/>
    <w:rsid w:val="003C1C0F"/>
    <w:rsid w:val="003C213D"/>
    <w:rsid w:val="003C2930"/>
    <w:rsid w:val="003D032C"/>
    <w:rsid w:val="003D498B"/>
    <w:rsid w:val="003E0E51"/>
    <w:rsid w:val="00404E2E"/>
    <w:rsid w:val="00415FE6"/>
    <w:rsid w:val="004264C0"/>
    <w:rsid w:val="00426E62"/>
    <w:rsid w:val="00442671"/>
    <w:rsid w:val="00442A0E"/>
    <w:rsid w:val="00461B19"/>
    <w:rsid w:val="004808A3"/>
    <w:rsid w:val="00483BDB"/>
    <w:rsid w:val="0049010A"/>
    <w:rsid w:val="00494F2F"/>
    <w:rsid w:val="004A2C97"/>
    <w:rsid w:val="004B08AB"/>
    <w:rsid w:val="004C5811"/>
    <w:rsid w:val="004C6BB9"/>
    <w:rsid w:val="004E34C8"/>
    <w:rsid w:val="004F3F67"/>
    <w:rsid w:val="004F7096"/>
    <w:rsid w:val="0050776D"/>
    <w:rsid w:val="00512741"/>
    <w:rsid w:val="00517BA7"/>
    <w:rsid w:val="00532C95"/>
    <w:rsid w:val="0054415A"/>
    <w:rsid w:val="0056057D"/>
    <w:rsid w:val="00563443"/>
    <w:rsid w:val="0056389A"/>
    <w:rsid w:val="00577188"/>
    <w:rsid w:val="00581F75"/>
    <w:rsid w:val="00586334"/>
    <w:rsid w:val="005A4A98"/>
    <w:rsid w:val="005C2D61"/>
    <w:rsid w:val="005C5700"/>
    <w:rsid w:val="005D2A5B"/>
    <w:rsid w:val="005E3C77"/>
    <w:rsid w:val="005F1AF5"/>
    <w:rsid w:val="00602EC4"/>
    <w:rsid w:val="00603183"/>
    <w:rsid w:val="00607C0A"/>
    <w:rsid w:val="0061392D"/>
    <w:rsid w:val="0064428F"/>
    <w:rsid w:val="006455E1"/>
    <w:rsid w:val="0065083B"/>
    <w:rsid w:val="0065453E"/>
    <w:rsid w:val="006559A6"/>
    <w:rsid w:val="006776FC"/>
    <w:rsid w:val="0068659A"/>
    <w:rsid w:val="00694EE4"/>
    <w:rsid w:val="00695DA8"/>
    <w:rsid w:val="006A4C95"/>
    <w:rsid w:val="006C1F35"/>
    <w:rsid w:val="006D5CCB"/>
    <w:rsid w:val="006E174A"/>
    <w:rsid w:val="006E3F5D"/>
    <w:rsid w:val="006E5D91"/>
    <w:rsid w:val="006F61D1"/>
    <w:rsid w:val="006F708F"/>
    <w:rsid w:val="00700B94"/>
    <w:rsid w:val="007069C7"/>
    <w:rsid w:val="00717683"/>
    <w:rsid w:val="00751F72"/>
    <w:rsid w:val="00753D91"/>
    <w:rsid w:val="00753DA2"/>
    <w:rsid w:val="00760797"/>
    <w:rsid w:val="007959D3"/>
    <w:rsid w:val="007C0462"/>
    <w:rsid w:val="007C0644"/>
    <w:rsid w:val="007C0780"/>
    <w:rsid w:val="007D6642"/>
    <w:rsid w:val="007E108F"/>
    <w:rsid w:val="007E33E7"/>
    <w:rsid w:val="007F1DA2"/>
    <w:rsid w:val="008031F3"/>
    <w:rsid w:val="00803246"/>
    <w:rsid w:val="00823335"/>
    <w:rsid w:val="008264BA"/>
    <w:rsid w:val="00836D0E"/>
    <w:rsid w:val="00860650"/>
    <w:rsid w:val="00884935"/>
    <w:rsid w:val="00892E6E"/>
    <w:rsid w:val="0089550A"/>
    <w:rsid w:val="008977F7"/>
    <w:rsid w:val="008A24EF"/>
    <w:rsid w:val="008C5006"/>
    <w:rsid w:val="008C6BA0"/>
    <w:rsid w:val="008D1328"/>
    <w:rsid w:val="008D3205"/>
    <w:rsid w:val="008E239D"/>
    <w:rsid w:val="008F55B5"/>
    <w:rsid w:val="008F6F13"/>
    <w:rsid w:val="009072D1"/>
    <w:rsid w:val="00927D90"/>
    <w:rsid w:val="009352F1"/>
    <w:rsid w:val="009360E0"/>
    <w:rsid w:val="009362BD"/>
    <w:rsid w:val="00962C9F"/>
    <w:rsid w:val="009642FC"/>
    <w:rsid w:val="00975827"/>
    <w:rsid w:val="0098780C"/>
    <w:rsid w:val="00993C45"/>
    <w:rsid w:val="00995CB2"/>
    <w:rsid w:val="00996BF9"/>
    <w:rsid w:val="009C3CBE"/>
    <w:rsid w:val="009D585B"/>
    <w:rsid w:val="009E60FA"/>
    <w:rsid w:val="009F0BFD"/>
    <w:rsid w:val="009F1701"/>
    <w:rsid w:val="009F2774"/>
    <w:rsid w:val="00A00F3D"/>
    <w:rsid w:val="00A04A68"/>
    <w:rsid w:val="00A062C9"/>
    <w:rsid w:val="00A3375F"/>
    <w:rsid w:val="00A53B14"/>
    <w:rsid w:val="00A63BA7"/>
    <w:rsid w:val="00A65890"/>
    <w:rsid w:val="00AA07B0"/>
    <w:rsid w:val="00AB427F"/>
    <w:rsid w:val="00AC44EF"/>
    <w:rsid w:val="00AD20F0"/>
    <w:rsid w:val="00AF302E"/>
    <w:rsid w:val="00B060FE"/>
    <w:rsid w:val="00B17FCA"/>
    <w:rsid w:val="00B23B9B"/>
    <w:rsid w:val="00B25DEC"/>
    <w:rsid w:val="00B26890"/>
    <w:rsid w:val="00B40893"/>
    <w:rsid w:val="00B51EC3"/>
    <w:rsid w:val="00B6209B"/>
    <w:rsid w:val="00B640D6"/>
    <w:rsid w:val="00B73716"/>
    <w:rsid w:val="00B77D8B"/>
    <w:rsid w:val="00B9690A"/>
    <w:rsid w:val="00BA74C8"/>
    <w:rsid w:val="00BB2971"/>
    <w:rsid w:val="00BB40E9"/>
    <w:rsid w:val="00BC50F3"/>
    <w:rsid w:val="00BE5F64"/>
    <w:rsid w:val="00BF1BC1"/>
    <w:rsid w:val="00BF5741"/>
    <w:rsid w:val="00BF71DC"/>
    <w:rsid w:val="00C01E21"/>
    <w:rsid w:val="00C03F68"/>
    <w:rsid w:val="00C07958"/>
    <w:rsid w:val="00C305BC"/>
    <w:rsid w:val="00C4079A"/>
    <w:rsid w:val="00C45F9C"/>
    <w:rsid w:val="00C47917"/>
    <w:rsid w:val="00C50CFB"/>
    <w:rsid w:val="00C525F6"/>
    <w:rsid w:val="00C65729"/>
    <w:rsid w:val="00C9514B"/>
    <w:rsid w:val="00CA44E3"/>
    <w:rsid w:val="00CA7877"/>
    <w:rsid w:val="00CE3625"/>
    <w:rsid w:val="00CF5D9B"/>
    <w:rsid w:val="00D0456F"/>
    <w:rsid w:val="00D15FB7"/>
    <w:rsid w:val="00D337E2"/>
    <w:rsid w:val="00D433F9"/>
    <w:rsid w:val="00D57E1E"/>
    <w:rsid w:val="00DA5ED2"/>
    <w:rsid w:val="00DB1ABE"/>
    <w:rsid w:val="00DE5B80"/>
    <w:rsid w:val="00DF170F"/>
    <w:rsid w:val="00DF51AB"/>
    <w:rsid w:val="00DF7E45"/>
    <w:rsid w:val="00E027CC"/>
    <w:rsid w:val="00E03CF4"/>
    <w:rsid w:val="00E0769A"/>
    <w:rsid w:val="00E24389"/>
    <w:rsid w:val="00E30DB7"/>
    <w:rsid w:val="00E54701"/>
    <w:rsid w:val="00E548D8"/>
    <w:rsid w:val="00E54FAA"/>
    <w:rsid w:val="00E57B2E"/>
    <w:rsid w:val="00E82731"/>
    <w:rsid w:val="00E82D73"/>
    <w:rsid w:val="00E86882"/>
    <w:rsid w:val="00EC230E"/>
    <w:rsid w:val="00EC65FA"/>
    <w:rsid w:val="00EE427F"/>
    <w:rsid w:val="00EE62B5"/>
    <w:rsid w:val="00EE6F97"/>
    <w:rsid w:val="00F02CCE"/>
    <w:rsid w:val="00F02FC5"/>
    <w:rsid w:val="00F11981"/>
    <w:rsid w:val="00F40755"/>
    <w:rsid w:val="00F54747"/>
    <w:rsid w:val="00F55B28"/>
    <w:rsid w:val="00F61A64"/>
    <w:rsid w:val="00F81F07"/>
    <w:rsid w:val="00F90231"/>
    <w:rsid w:val="00FB06FE"/>
    <w:rsid w:val="00FB3519"/>
    <w:rsid w:val="00FD520D"/>
    <w:rsid w:val="00FD75BD"/>
    <w:rsid w:val="00FD7D7A"/>
    <w:rsid w:val="00FD7D90"/>
    <w:rsid w:val="00FE6AFE"/>
    <w:rsid w:val="00FE7028"/>
    <w:rsid w:val="00FF1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5E7A"/>
  <w15:chartTrackingRefBased/>
  <w15:docId w15:val="{8D26B444-C98C-4206-A97A-8D0FBE5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C1"/>
    <w:pPr>
      <w:spacing w:after="0" w:line="240" w:lineRule="auto"/>
    </w:pPr>
    <w:rPr>
      <w:rFonts w:ascii="Times New Roman" w:eastAsia="Times New Roman" w:hAnsi="Times New Roman" w:cs="Times New Roman"/>
      <w:noProof/>
      <w:sz w:val="24"/>
      <w:szCs w:val="24"/>
      <w:lang w:val="tr-TR" w:eastAsia="tr-TR"/>
    </w:rPr>
  </w:style>
  <w:style w:type="paragraph" w:styleId="Heading6">
    <w:name w:val="heading 6"/>
    <w:basedOn w:val="Normal"/>
    <w:next w:val="Normal"/>
    <w:link w:val="Heading6Char"/>
    <w:qFormat/>
    <w:rsid w:val="000955C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955C1"/>
    <w:pPr>
      <w:numPr>
        <w:ilvl w:val="6"/>
        <w:numId w:val="1"/>
      </w:numPr>
      <w:spacing w:before="240" w:after="60"/>
      <w:outlineLvl w:val="6"/>
    </w:pPr>
  </w:style>
  <w:style w:type="paragraph" w:styleId="Heading8">
    <w:name w:val="heading 8"/>
    <w:basedOn w:val="Normal"/>
    <w:next w:val="Normal"/>
    <w:link w:val="Heading8Char"/>
    <w:qFormat/>
    <w:rsid w:val="000955C1"/>
    <w:pPr>
      <w:numPr>
        <w:ilvl w:val="7"/>
        <w:numId w:val="1"/>
      </w:numPr>
      <w:spacing w:before="240" w:after="60"/>
      <w:outlineLvl w:val="7"/>
    </w:pPr>
    <w:rPr>
      <w:i/>
      <w:iCs/>
    </w:rPr>
  </w:style>
  <w:style w:type="paragraph" w:styleId="Heading9">
    <w:name w:val="heading 9"/>
    <w:basedOn w:val="Normal"/>
    <w:next w:val="Normal"/>
    <w:link w:val="Heading9Char"/>
    <w:qFormat/>
    <w:rsid w:val="000955C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55C1"/>
    <w:rPr>
      <w:rFonts w:ascii="Times New Roman" w:eastAsia="Times New Roman" w:hAnsi="Times New Roman" w:cs="Times New Roman"/>
      <w:b/>
      <w:bCs/>
      <w:noProof/>
      <w:lang w:val="tr-TR" w:eastAsia="tr-TR"/>
    </w:rPr>
  </w:style>
  <w:style w:type="character" w:customStyle="1" w:styleId="Heading7Char">
    <w:name w:val="Heading 7 Char"/>
    <w:basedOn w:val="DefaultParagraphFont"/>
    <w:link w:val="Heading7"/>
    <w:rsid w:val="000955C1"/>
    <w:rPr>
      <w:rFonts w:ascii="Times New Roman" w:eastAsia="Times New Roman" w:hAnsi="Times New Roman" w:cs="Times New Roman"/>
      <w:noProof/>
      <w:sz w:val="24"/>
      <w:szCs w:val="24"/>
      <w:lang w:val="tr-TR" w:eastAsia="tr-TR"/>
    </w:rPr>
  </w:style>
  <w:style w:type="character" w:customStyle="1" w:styleId="Heading8Char">
    <w:name w:val="Heading 8 Char"/>
    <w:basedOn w:val="DefaultParagraphFont"/>
    <w:link w:val="Heading8"/>
    <w:rsid w:val="000955C1"/>
    <w:rPr>
      <w:rFonts w:ascii="Times New Roman" w:eastAsia="Times New Roman" w:hAnsi="Times New Roman" w:cs="Times New Roman"/>
      <w:i/>
      <w:iCs/>
      <w:noProof/>
      <w:sz w:val="24"/>
      <w:szCs w:val="24"/>
      <w:lang w:val="tr-TR" w:eastAsia="tr-TR"/>
    </w:rPr>
  </w:style>
  <w:style w:type="character" w:customStyle="1" w:styleId="Heading9Char">
    <w:name w:val="Heading 9 Char"/>
    <w:basedOn w:val="DefaultParagraphFont"/>
    <w:link w:val="Heading9"/>
    <w:rsid w:val="000955C1"/>
    <w:rPr>
      <w:rFonts w:ascii="Arial" w:eastAsia="Times New Roman" w:hAnsi="Arial" w:cs="Arial"/>
      <w:noProof/>
      <w:lang w:val="tr-TR" w:eastAsia="tr-TR"/>
    </w:rPr>
  </w:style>
  <w:style w:type="paragraph" w:customStyle="1" w:styleId="BASLIK1">
    <w:name w:val="BASLIK1"/>
    <w:basedOn w:val="Normal"/>
    <w:next w:val="Normal"/>
    <w:rsid w:val="000955C1"/>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955C1"/>
    <w:pPr>
      <w:keepNext/>
      <w:numPr>
        <w:ilvl w:val="1"/>
        <w:numId w:val="1"/>
      </w:numPr>
      <w:spacing w:before="360" w:after="240" w:line="360" w:lineRule="auto"/>
    </w:pPr>
    <w:rPr>
      <w:rFonts w:eastAsia="Batang"/>
      <w:b/>
    </w:rPr>
  </w:style>
  <w:style w:type="character" w:customStyle="1" w:styleId="BASLIK2Char">
    <w:name w:val="BASLIK2 Char"/>
    <w:link w:val="BASLIK2"/>
    <w:rsid w:val="000955C1"/>
    <w:rPr>
      <w:rFonts w:ascii="Times New Roman" w:eastAsia="Batang" w:hAnsi="Times New Roman" w:cs="Times New Roman"/>
      <w:b/>
      <w:noProof/>
      <w:sz w:val="24"/>
      <w:szCs w:val="24"/>
      <w:lang w:val="tr-TR" w:eastAsia="tr-TR"/>
    </w:rPr>
  </w:style>
  <w:style w:type="paragraph" w:customStyle="1" w:styleId="GOVDE">
    <w:name w:val="GOVDE"/>
    <w:basedOn w:val="Normal"/>
    <w:link w:val="GOVDEChar"/>
    <w:rsid w:val="000255D8"/>
    <w:pPr>
      <w:spacing w:before="120" w:after="120" w:line="360" w:lineRule="auto"/>
      <w:jc w:val="both"/>
    </w:pPr>
    <w:rPr>
      <w:rFonts w:eastAsia="Batang"/>
    </w:rPr>
  </w:style>
  <w:style w:type="character" w:customStyle="1" w:styleId="GOVDEChar">
    <w:name w:val="GOVDE Char"/>
    <w:link w:val="GOVDE"/>
    <w:rsid w:val="000255D8"/>
    <w:rPr>
      <w:rFonts w:ascii="Times New Roman" w:eastAsia="Batang" w:hAnsi="Times New Roman" w:cs="Times New Roman"/>
      <w:noProof/>
      <w:sz w:val="24"/>
      <w:szCs w:val="24"/>
      <w:lang w:val="tr-TR" w:eastAsia="tr-TR"/>
    </w:rPr>
  </w:style>
  <w:style w:type="paragraph" w:customStyle="1" w:styleId="Default">
    <w:name w:val="Default"/>
    <w:rsid w:val="001A712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ASLIK3">
    <w:name w:val="BASLIK3"/>
    <w:basedOn w:val="Normal"/>
    <w:autoRedefine/>
    <w:rsid w:val="00343D4F"/>
    <w:pPr>
      <w:keepNext/>
      <w:spacing w:before="240" w:after="120" w:line="360" w:lineRule="auto"/>
      <w:ind w:left="720"/>
    </w:pPr>
    <w:rPr>
      <w:b/>
      <w:lang w:val="en-US"/>
    </w:rPr>
  </w:style>
  <w:style w:type="character" w:styleId="Hyperlink">
    <w:name w:val="Hyperlink"/>
    <w:basedOn w:val="DefaultParagraphFont"/>
    <w:uiPriority w:val="99"/>
    <w:unhideWhenUsed/>
    <w:rsid w:val="0098780C"/>
    <w:rPr>
      <w:color w:val="0563C1" w:themeColor="hyperlink"/>
      <w:u w:val="single"/>
    </w:rPr>
  </w:style>
  <w:style w:type="character" w:styleId="Strong">
    <w:name w:val="Strong"/>
    <w:basedOn w:val="DefaultParagraphFont"/>
    <w:uiPriority w:val="22"/>
    <w:qFormat/>
    <w:rsid w:val="008A24EF"/>
    <w:rPr>
      <w:b/>
      <w:bCs/>
    </w:rPr>
  </w:style>
  <w:style w:type="table" w:styleId="TableGrid">
    <w:name w:val="Table Grid"/>
    <w:basedOn w:val="TableNormal"/>
    <w:uiPriority w:val="39"/>
    <w:rsid w:val="001E02B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Parastou</dc:creator>
  <cp:keywords/>
  <dc:description/>
  <cp:lastModifiedBy>RePack by Diakov</cp:lastModifiedBy>
  <cp:revision>14</cp:revision>
  <cp:lastPrinted>2021-02-20T15:03:00Z</cp:lastPrinted>
  <dcterms:created xsi:type="dcterms:W3CDTF">2021-02-27T14:07:00Z</dcterms:created>
  <dcterms:modified xsi:type="dcterms:W3CDTF">2021-03-07T17:55:00Z</dcterms:modified>
</cp:coreProperties>
</file>