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D7" w:rsidRPr="00D6624A" w:rsidRDefault="00830F85" w:rsidP="00D6624A">
      <w:pPr>
        <w:pStyle w:val="a3"/>
        <w:widowControl w:val="0"/>
        <w:jc w:val="right"/>
        <w:outlineLvl w:val="2"/>
        <w:rPr>
          <w:rFonts w:asciiTheme="majorBidi" w:hAnsiTheme="majorBidi" w:cstheme="majorBidi"/>
          <w:sz w:val="28"/>
          <w:szCs w:val="28"/>
          <w:lang w:val="tr-TR" w:bidi="fa-IR"/>
        </w:rPr>
      </w:pPr>
      <w:proofErr w:type="spellStart"/>
      <w:r w:rsidRPr="00D6624A">
        <w:rPr>
          <w:rFonts w:asciiTheme="majorBidi" w:hAnsiTheme="majorBidi" w:cstheme="majorBidi"/>
          <w:b/>
          <w:bCs/>
          <w:sz w:val="28"/>
          <w:szCs w:val="28"/>
          <w:lang w:val="tr-TR" w:bidi="fa-IR"/>
        </w:rPr>
        <w:t>Dos</w:t>
      </w:r>
      <w:proofErr w:type="spellEnd"/>
      <w:r w:rsidRPr="00D6624A">
        <w:rPr>
          <w:rFonts w:asciiTheme="majorBidi" w:hAnsiTheme="majorBidi" w:cstheme="majorBidi"/>
          <w:b/>
          <w:bCs/>
          <w:sz w:val="28"/>
          <w:szCs w:val="28"/>
          <w:lang w:val="tr-TR" w:bidi="fa-IR"/>
        </w:rPr>
        <w:t xml:space="preserve">. Dr. </w:t>
      </w:r>
      <w:r w:rsidR="00F543D7" w:rsidRPr="00D6624A">
        <w:rPr>
          <w:rFonts w:asciiTheme="majorBidi" w:hAnsiTheme="majorBidi" w:cstheme="majorBidi"/>
          <w:b/>
          <w:bCs/>
          <w:sz w:val="28"/>
          <w:szCs w:val="28"/>
          <w:lang w:val="tr-TR" w:bidi="fa-IR"/>
        </w:rPr>
        <w:t>S</w:t>
      </w:r>
      <w:r w:rsidRPr="00D6624A">
        <w:rPr>
          <w:rFonts w:asciiTheme="majorBidi" w:hAnsiTheme="majorBidi" w:cstheme="majorBidi"/>
          <w:b/>
          <w:bCs/>
          <w:sz w:val="28"/>
          <w:szCs w:val="28"/>
          <w:lang w:val="tr-TR" w:bidi="fa-IR"/>
        </w:rPr>
        <w:t>e</w:t>
      </w:r>
      <w:r w:rsidR="00F543D7" w:rsidRPr="00D6624A">
        <w:rPr>
          <w:rFonts w:asciiTheme="majorBidi" w:hAnsiTheme="majorBidi" w:cstheme="majorBidi"/>
          <w:b/>
          <w:bCs/>
          <w:sz w:val="28"/>
          <w:szCs w:val="28"/>
          <w:lang w:val="tr-TR" w:bidi="fa-IR"/>
        </w:rPr>
        <w:t>ad</w:t>
      </w:r>
      <w:r w:rsidRPr="00D6624A">
        <w:rPr>
          <w:rFonts w:asciiTheme="majorBidi" w:hAnsiTheme="majorBidi" w:cstheme="majorBidi"/>
          <w:b/>
          <w:bCs/>
          <w:sz w:val="28"/>
          <w:szCs w:val="28"/>
          <w:lang w:val="tr-TR" w:bidi="fa-IR"/>
        </w:rPr>
        <w:t>e</w:t>
      </w:r>
      <w:r w:rsidR="00F543D7" w:rsidRPr="00D6624A">
        <w:rPr>
          <w:rFonts w:asciiTheme="majorBidi" w:hAnsiTheme="majorBidi" w:cstheme="majorBidi"/>
          <w:b/>
          <w:bCs/>
          <w:sz w:val="28"/>
          <w:szCs w:val="28"/>
          <w:lang w:val="tr-TR" w:bidi="fa-IR"/>
        </w:rPr>
        <w:t>t Şı</w:t>
      </w:r>
      <w:r w:rsidRPr="00D6624A">
        <w:rPr>
          <w:rFonts w:asciiTheme="majorBidi" w:hAnsiTheme="majorBidi" w:cstheme="majorBidi"/>
          <w:b/>
          <w:bCs/>
          <w:sz w:val="28"/>
          <w:szCs w:val="28"/>
          <w:lang w:val="tr-TR" w:bidi="fa-IR"/>
        </w:rPr>
        <w:t>h</w:t>
      </w:r>
      <w:r w:rsidR="00F543D7" w:rsidRPr="00D6624A">
        <w:rPr>
          <w:rFonts w:asciiTheme="majorBidi" w:hAnsiTheme="majorBidi" w:cstheme="majorBidi"/>
          <w:b/>
          <w:bCs/>
          <w:sz w:val="28"/>
          <w:szCs w:val="28"/>
          <w:lang w:val="tr-TR" w:bidi="fa-IR"/>
        </w:rPr>
        <w:t>ıyeva</w:t>
      </w:r>
      <w:r w:rsidR="00F543D7" w:rsidRPr="00D6624A">
        <w:rPr>
          <w:rFonts w:asciiTheme="majorBidi" w:hAnsiTheme="majorBidi" w:cstheme="majorBidi"/>
          <w:sz w:val="28"/>
          <w:szCs w:val="28"/>
          <w:lang w:val="tr-TR" w:bidi="fa-IR"/>
        </w:rPr>
        <w:t xml:space="preserve"> </w:t>
      </w:r>
    </w:p>
    <w:p w:rsidR="00F543D7" w:rsidRPr="00D6624A" w:rsidRDefault="00F543D7" w:rsidP="006A18D9">
      <w:pPr>
        <w:widowControl w:val="0"/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sz w:val="28"/>
          <w:szCs w:val="28"/>
          <w:lang w:val="tr-TR"/>
        </w:rPr>
      </w:pPr>
      <w:r w:rsidRPr="00D6624A">
        <w:rPr>
          <w:rFonts w:asciiTheme="majorBidi" w:hAnsiTheme="majorBidi" w:cstheme="majorBidi"/>
          <w:sz w:val="28"/>
          <w:szCs w:val="28"/>
          <w:lang w:val="tr-TR" w:bidi="fa-IR"/>
        </w:rPr>
        <w:t>AM</w:t>
      </w:r>
      <w:r w:rsidR="00830F85" w:rsidRPr="00D6624A">
        <w:rPr>
          <w:rFonts w:asciiTheme="majorBidi" w:hAnsiTheme="majorBidi" w:cstheme="majorBidi"/>
          <w:sz w:val="28"/>
          <w:szCs w:val="28"/>
          <w:lang w:val="tr-TR" w:bidi="fa-IR"/>
        </w:rPr>
        <w:t>İ</w:t>
      </w:r>
      <w:r w:rsidRPr="00D6624A">
        <w:rPr>
          <w:rFonts w:asciiTheme="majorBidi" w:hAnsiTheme="majorBidi" w:cstheme="majorBidi"/>
          <w:sz w:val="28"/>
          <w:szCs w:val="28"/>
          <w:lang w:val="tr-TR" w:bidi="fa-IR"/>
        </w:rPr>
        <w:t xml:space="preserve">A </w:t>
      </w:r>
      <w:proofErr w:type="spellStart"/>
      <w:r w:rsidRPr="00D6624A">
        <w:rPr>
          <w:rFonts w:asciiTheme="majorBidi" w:hAnsiTheme="majorBidi" w:cstheme="majorBidi"/>
          <w:sz w:val="28"/>
          <w:szCs w:val="28"/>
          <w:lang w:val="tr-TR" w:bidi="fa-IR"/>
        </w:rPr>
        <w:t>akad</w:t>
      </w:r>
      <w:proofErr w:type="spellEnd"/>
      <w:r w:rsidRPr="00D6624A">
        <w:rPr>
          <w:rFonts w:asciiTheme="majorBidi" w:hAnsiTheme="majorBidi" w:cstheme="majorBidi"/>
          <w:sz w:val="28"/>
          <w:szCs w:val="28"/>
          <w:lang w:val="tr-TR" w:bidi="fa-IR"/>
        </w:rPr>
        <w:t xml:space="preserve">. </w:t>
      </w:r>
      <w:proofErr w:type="spellStart"/>
      <w:r w:rsidRPr="00D6624A">
        <w:rPr>
          <w:rFonts w:asciiTheme="majorBidi" w:hAnsiTheme="majorBidi" w:cstheme="majorBidi"/>
          <w:sz w:val="28"/>
          <w:szCs w:val="28"/>
          <w:lang w:val="tr-TR" w:bidi="fa-IR"/>
        </w:rPr>
        <w:t>Z.M.Bünyadov</w:t>
      </w:r>
      <w:proofErr w:type="spellEnd"/>
      <w:r w:rsidRPr="00D6624A">
        <w:rPr>
          <w:rFonts w:asciiTheme="majorBidi" w:hAnsiTheme="majorBidi" w:cstheme="majorBidi"/>
          <w:sz w:val="28"/>
          <w:szCs w:val="28"/>
          <w:lang w:val="tr-TR" w:bidi="fa-IR"/>
        </w:rPr>
        <w:t xml:space="preserve"> adına Ş</w:t>
      </w:r>
      <w:r w:rsidR="00830F85" w:rsidRPr="00D6624A">
        <w:rPr>
          <w:rFonts w:asciiTheme="majorBidi" w:hAnsiTheme="majorBidi" w:cstheme="majorBidi"/>
          <w:sz w:val="28"/>
          <w:szCs w:val="28"/>
          <w:lang w:val="tr-TR" w:bidi="fa-IR"/>
        </w:rPr>
        <w:t>arkiyat</w:t>
      </w:r>
      <w:r w:rsidRPr="00D6624A">
        <w:rPr>
          <w:rFonts w:asciiTheme="majorBidi" w:hAnsiTheme="majorBidi" w:cstheme="majorBidi"/>
          <w:sz w:val="28"/>
          <w:szCs w:val="28"/>
          <w:lang w:val="tr-TR" w:bidi="fa-IR"/>
        </w:rPr>
        <w:t xml:space="preserve"> </w:t>
      </w:r>
      <w:r w:rsidR="00830F85" w:rsidRPr="00D6624A">
        <w:rPr>
          <w:rFonts w:asciiTheme="majorBidi" w:hAnsiTheme="majorBidi" w:cstheme="majorBidi"/>
          <w:sz w:val="28"/>
          <w:szCs w:val="28"/>
          <w:lang w:val="tr-TR" w:bidi="fa-IR"/>
        </w:rPr>
        <w:t>E</w:t>
      </w:r>
      <w:r w:rsidRPr="00D6624A">
        <w:rPr>
          <w:rFonts w:asciiTheme="majorBidi" w:hAnsiTheme="majorBidi" w:cstheme="majorBidi"/>
          <w:sz w:val="28"/>
          <w:szCs w:val="28"/>
          <w:lang w:val="tr-TR" w:bidi="fa-IR"/>
        </w:rPr>
        <w:t>nstit</w:t>
      </w:r>
      <w:r w:rsidR="00830F85" w:rsidRPr="00D6624A">
        <w:rPr>
          <w:rFonts w:asciiTheme="majorBidi" w:hAnsiTheme="majorBidi" w:cstheme="majorBidi"/>
          <w:sz w:val="28"/>
          <w:szCs w:val="28"/>
          <w:lang w:val="tr-TR" w:bidi="fa-IR"/>
        </w:rPr>
        <w:t>üsü</w:t>
      </w:r>
      <w:r w:rsidRPr="00D6624A">
        <w:rPr>
          <w:rFonts w:asciiTheme="majorBidi" w:hAnsiTheme="majorBidi" w:cstheme="majorBidi"/>
          <w:b/>
          <w:bCs/>
          <w:sz w:val="28"/>
          <w:szCs w:val="28"/>
          <w:lang w:val="tr-TR"/>
        </w:rPr>
        <w:t xml:space="preserve"> </w:t>
      </w:r>
    </w:p>
    <w:p w:rsidR="00F543D7" w:rsidRPr="00D6624A" w:rsidRDefault="00F543D7" w:rsidP="006A18D9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sz w:val="28"/>
          <w:szCs w:val="28"/>
          <w:lang w:val="tr-TR"/>
        </w:rPr>
      </w:pPr>
    </w:p>
    <w:p w:rsidR="00830F85" w:rsidRPr="00D6624A" w:rsidRDefault="00F543D7" w:rsidP="006A18D9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tr-TR"/>
        </w:rPr>
      </w:pPr>
      <w:bookmarkStart w:id="0" w:name="_GoBack"/>
      <w:bookmarkEnd w:id="0"/>
      <w:r w:rsidRPr="00D6624A">
        <w:rPr>
          <w:rFonts w:asciiTheme="majorBidi" w:hAnsiTheme="majorBidi" w:cstheme="majorBidi"/>
          <w:b/>
          <w:bCs/>
          <w:i/>
          <w:iCs/>
          <w:sz w:val="28"/>
          <w:szCs w:val="28"/>
          <w:lang w:val="tr-TR"/>
        </w:rPr>
        <w:t xml:space="preserve">Nesimi’nin </w:t>
      </w:r>
      <w:r w:rsidR="00830F85" w:rsidRPr="00D6624A">
        <w:rPr>
          <w:rFonts w:asciiTheme="majorBidi" w:hAnsiTheme="majorBidi" w:cstheme="majorBidi"/>
          <w:b/>
          <w:bCs/>
          <w:i/>
          <w:iCs/>
          <w:sz w:val="28"/>
          <w:szCs w:val="28"/>
          <w:lang w:val="tr-TR"/>
        </w:rPr>
        <w:t xml:space="preserve">Divanlarında Onomastik Mazmunlar </w:t>
      </w:r>
    </w:p>
    <w:p w:rsidR="00F543D7" w:rsidRPr="00D6624A" w:rsidRDefault="00830F85" w:rsidP="006A18D9">
      <w:pPr>
        <w:spacing w:after="0" w:line="240" w:lineRule="auto"/>
        <w:ind w:firstLine="567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tr-TR"/>
        </w:rPr>
      </w:pPr>
      <w:proofErr w:type="gramStart"/>
      <w:r w:rsidRPr="00D6624A">
        <w:rPr>
          <w:rFonts w:asciiTheme="majorBidi" w:hAnsiTheme="majorBidi" w:cstheme="majorBidi"/>
          <w:b/>
          <w:bCs/>
          <w:i/>
          <w:iCs/>
          <w:sz w:val="28"/>
          <w:szCs w:val="28"/>
          <w:lang w:val="tr-TR"/>
        </w:rPr>
        <w:t>ve</w:t>
      </w:r>
      <w:proofErr w:type="gramEnd"/>
      <w:r w:rsidRPr="00D6624A">
        <w:rPr>
          <w:rFonts w:asciiTheme="majorBidi" w:hAnsiTheme="majorBidi" w:cstheme="majorBidi"/>
          <w:b/>
          <w:bCs/>
          <w:i/>
          <w:iCs/>
          <w:sz w:val="28"/>
          <w:szCs w:val="28"/>
          <w:lang w:val="tr-TR"/>
        </w:rPr>
        <w:t xml:space="preserve"> Şiirsel Üslup Özellikleri</w:t>
      </w:r>
    </w:p>
    <w:p w:rsidR="00830F85" w:rsidRPr="00D6624A" w:rsidRDefault="00830F85" w:rsidP="006A18D9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202124"/>
          <w:sz w:val="28"/>
          <w:szCs w:val="28"/>
          <w:lang w:val="tr-TR"/>
        </w:rPr>
      </w:pPr>
    </w:p>
    <w:p w:rsidR="00F543D7" w:rsidRPr="00D6624A" w:rsidRDefault="00D6624A" w:rsidP="00837CAC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202124"/>
          <w:sz w:val="28"/>
          <w:szCs w:val="28"/>
          <w:lang w:val="tr-TR"/>
        </w:rPr>
      </w:pPr>
      <w:r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XIV. yy. </w:t>
      </w:r>
      <w:r w:rsidR="006A18D9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Azerbaycan edebiyatının ünlü şairlerinden </w:t>
      </w:r>
      <w:proofErr w:type="spellStart"/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Seyyid</w:t>
      </w:r>
      <w:proofErr w:type="spellEnd"/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proofErr w:type="spellStart"/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İmadeddin</w:t>
      </w:r>
      <w:proofErr w:type="spellEnd"/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Ne</w:t>
      </w:r>
      <w:r w:rsidR="006A18D9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simi, kelimenin olası anlam</w:t>
      </w:r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larını ustaca </w:t>
      </w:r>
      <w:r>
        <w:rPr>
          <w:rFonts w:asciiTheme="majorBidi" w:hAnsiTheme="majorBidi" w:cstheme="majorBidi"/>
          <w:color w:val="202124"/>
          <w:sz w:val="28"/>
          <w:szCs w:val="28"/>
          <w:lang w:val="tr-TR"/>
        </w:rPr>
        <w:t>kullanabilen duyarlı bir şair,</w:t>
      </w:r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kelime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>ye</w:t>
      </w:r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yeni anlamlar ka</w:t>
      </w:r>
      <w:r w:rsidR="00837CAC">
        <w:rPr>
          <w:rFonts w:asciiTheme="majorBidi" w:hAnsiTheme="majorBidi" w:cstheme="majorBidi"/>
          <w:color w:val="202124"/>
          <w:sz w:val="28"/>
          <w:szCs w:val="28"/>
          <w:lang w:val="tr-TR"/>
        </w:rPr>
        <w:t>zandır</w:t>
      </w:r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abilen, ifade olanaklarını daraltan veya genişlete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>bile</w:t>
      </w:r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n bir 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söz </w:t>
      </w:r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ustasıdır. Şairin sadece genel değil, aynı zamanda </w:t>
      </w:r>
      <w:r w:rsidR="006A18D9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özel isimlerin de </w:t>
      </w:r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anlamları ve </w:t>
      </w:r>
      <w:r w:rsidR="006A18D9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yazı biçimlerine</w:t>
      </w:r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6A18D9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yorum</w:t>
      </w:r>
      <w:r w:rsidR="00F543D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yaptığını görüyoruz.</w:t>
      </w:r>
    </w:p>
    <w:p w:rsidR="009C170E" w:rsidRPr="00D6624A" w:rsidRDefault="008D4FC3" w:rsidP="00837CAC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202124"/>
          <w:sz w:val="28"/>
          <w:szCs w:val="28"/>
          <w:lang w:val="tr-TR"/>
        </w:rPr>
      </w:pP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N</w:t>
      </w:r>
      <w:r w:rsidR="006A18D9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e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simi'nin 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kişisel 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yorumları arasında, 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şahıs isimleri</w:t>
      </w:r>
      <w:r w:rsidR="009C170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n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e </w:t>
      </w:r>
      <w:r w:rsidR="009C170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yüklediği </w:t>
      </w:r>
      <w:proofErr w:type="spellStart"/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poetik</w:t>
      </w:r>
      <w:proofErr w:type="spellEnd"/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anlamlar özellikle ilgi çekicidir. 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Şair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6A18D9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mahlası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(Nesimi) 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gibi 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>kendi</w:t>
      </w:r>
      <w:r w:rsidR="00E7144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ismini</w:t>
      </w:r>
      <w:r w:rsidR="00E7144F" w:rsidRP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>(</w:t>
      </w:r>
      <w:proofErr w:type="spellStart"/>
      <w:r w:rsidR="00E7144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İmad</w:t>
      </w:r>
      <w:proofErr w:type="spellEnd"/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>)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, 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selefi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Hafız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proofErr w:type="spellStart"/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Şirazi`nin</w:t>
      </w:r>
      <w:proofErr w:type="spellEnd"/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mahlas (Haf</w:t>
      </w:r>
      <w:r w:rsidR="00837CAC">
        <w:rPr>
          <w:rFonts w:asciiTheme="majorBidi" w:hAnsiTheme="majorBidi" w:cstheme="majorBidi"/>
          <w:color w:val="202124"/>
          <w:sz w:val="28"/>
          <w:szCs w:val="28"/>
          <w:lang w:val="tr-TR"/>
        </w:rPr>
        <w:t>ı</w:t>
      </w:r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z) ve ismini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(</w:t>
      </w:r>
      <w:r w:rsidR="00E7144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Şemseddin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>)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, mürşidi </w:t>
      </w:r>
      <w:proofErr w:type="spellStart"/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Fazlullah'ın</w:t>
      </w:r>
      <w:proofErr w:type="spellEnd"/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mahlas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(</w:t>
      </w:r>
      <w:proofErr w:type="spellStart"/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N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>a</w:t>
      </w:r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imi</w:t>
      </w:r>
      <w:proofErr w:type="spellEnd"/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) ve 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isimleri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n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i</w:t>
      </w:r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(</w:t>
      </w:r>
      <w:proofErr w:type="spellStart"/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Şihabeddin</w:t>
      </w:r>
      <w:proofErr w:type="spellEnd"/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, </w:t>
      </w:r>
      <w:proofErr w:type="spellStart"/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Fazlullah</w:t>
      </w:r>
      <w:proofErr w:type="spellEnd"/>
      <w:r w:rsidR="00AA3DB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)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, yakın arkadaşı ve meslektaşı </w:t>
      </w:r>
      <w:r w:rsidR="00837CAC">
        <w:rPr>
          <w:rFonts w:asciiTheme="majorBidi" w:hAnsiTheme="majorBidi" w:cstheme="majorBidi"/>
          <w:color w:val="202124"/>
          <w:sz w:val="28"/>
          <w:szCs w:val="28"/>
          <w:lang w:val="tr-TR"/>
        </w:rPr>
        <w:t>Ali el-</w:t>
      </w:r>
      <w:proofErr w:type="spellStart"/>
      <w:r w:rsidR="00837CAC">
        <w:rPr>
          <w:rFonts w:asciiTheme="majorBidi" w:hAnsiTheme="majorBidi" w:cstheme="majorBidi"/>
          <w:color w:val="202124"/>
          <w:sz w:val="28"/>
          <w:szCs w:val="28"/>
          <w:lang w:val="tr-TR"/>
        </w:rPr>
        <w:t>A'la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'nın</w:t>
      </w:r>
      <w:proofErr w:type="spellEnd"/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ismini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(Ali) 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farklı anlamlarla şiirlerinde ifade eder. </w:t>
      </w:r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Dini (Hz. Ali ve ona verilen çeşitli adlar (</w:t>
      </w:r>
      <w:proofErr w:type="spellStart"/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Esedullah</w:t>
      </w:r>
      <w:proofErr w:type="spellEnd"/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, </w:t>
      </w:r>
      <w:proofErr w:type="spellStart"/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Şir</w:t>
      </w:r>
      <w:proofErr w:type="spellEnd"/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-i Yezdan, Haydar-ı </w:t>
      </w:r>
      <w:proofErr w:type="spellStart"/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Kerrar</w:t>
      </w:r>
      <w:proofErr w:type="spellEnd"/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vs.)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>)</w:t>
      </w:r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ve edebi (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Nizami ve </w:t>
      </w:r>
      <w:r w:rsidR="00C6284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ka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>hramanları</w:t>
      </w:r>
      <w:r w:rsidR="00C6284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00342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(</w:t>
      </w:r>
      <w:proofErr w:type="spellStart"/>
      <w:r w:rsidR="0000342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Hosrov</w:t>
      </w:r>
      <w:proofErr w:type="spellEnd"/>
      <w:r w:rsidR="0000342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, Şirin, </w:t>
      </w:r>
      <w:proofErr w:type="spellStart"/>
      <w:r w:rsidR="0000342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Şekker</w:t>
      </w:r>
      <w:proofErr w:type="spellEnd"/>
      <w:r w:rsidR="0000342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…)</w:t>
      </w:r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)</w:t>
      </w:r>
      <w:r w:rsidR="0000342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isimler</w:t>
      </w:r>
      <w:r w:rsidR="009C170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le</w:t>
      </w:r>
      <w:r w:rsidR="0078639F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9C170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tevriye sanatı yapa</w:t>
      </w:r>
      <w:r w:rsidR="00E7144F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n </w:t>
      </w:r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Nesimi, bu 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>adları</w:t>
      </w:r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proofErr w:type="spellStart"/>
      <w:r w:rsidR="00C6284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poetik</w:t>
      </w:r>
      <w:proofErr w:type="spellEnd"/>
      <w:r w:rsidR="00C62847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>fonksiyonlu</w:t>
      </w:r>
      <w:r w:rsidR="0000342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kelimeler gibi</w:t>
      </w:r>
      <w:r w:rsidR="009C170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D6624A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kullanarak </w:t>
      </w:r>
      <w:r w:rsidR="009C170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yorumlar.</w:t>
      </w:r>
      <w:r w:rsidR="0000342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</w:p>
    <w:p w:rsidR="00165EC2" w:rsidRPr="00D6624A" w:rsidRDefault="008D4FC3" w:rsidP="00C23D7B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202124"/>
          <w:sz w:val="28"/>
          <w:szCs w:val="28"/>
          <w:lang w:val="tr-TR"/>
        </w:rPr>
      </w:pP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Hurufi</w:t>
      </w:r>
      <w:r w:rsidR="009C170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şair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, </w:t>
      </w:r>
      <w:r w:rsidR="009C170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mürşidini 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çeşitli i</w:t>
      </w:r>
      <w:r w:rsidR="009C170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s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i</w:t>
      </w:r>
      <w:r w:rsidR="009C170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m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ler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>iy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le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anımsatsa da,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C23D7B">
        <w:rPr>
          <w:rFonts w:asciiTheme="majorBidi" w:hAnsiTheme="majorBidi" w:cstheme="majorBidi"/>
          <w:color w:val="202124"/>
          <w:sz w:val="28"/>
          <w:szCs w:val="28"/>
          <w:lang w:val="tr-TR"/>
        </w:rPr>
        <w:t>salt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proofErr w:type="spellStart"/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Fazlullah</w:t>
      </w:r>
      <w:proofErr w:type="spellEnd"/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, 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>onun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>şiirse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l </w:t>
      </w:r>
      <w:proofErr w:type="gramStart"/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hayal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>ının</w:t>
      </w:r>
      <w:proofErr w:type="gramEnd"/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ilham 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>kaynağı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,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birçok </w:t>
      </w:r>
      <w:proofErr w:type="spellStart"/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>poetik</w:t>
      </w:r>
      <w:proofErr w:type="spellEnd"/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ve 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>tasavvufi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yorum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lar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a yol açan 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bir </w:t>
      </w:r>
      <w:r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isimdir. </w:t>
      </w:r>
    </w:p>
    <w:p w:rsidR="008D4FC3" w:rsidRPr="00F33483" w:rsidRDefault="00F33483" w:rsidP="00C23D7B">
      <w:pPr>
        <w:spacing w:after="0" w:line="240" w:lineRule="auto"/>
        <w:ind w:firstLine="567"/>
        <w:jc w:val="both"/>
        <w:rPr>
          <w:rFonts w:asciiTheme="majorBidi" w:hAnsiTheme="majorBidi" w:cstheme="majorBidi"/>
          <w:color w:val="202124"/>
          <w:sz w:val="28"/>
          <w:szCs w:val="28"/>
          <w:lang w:val="tr-TR"/>
        </w:rPr>
      </w:pPr>
      <w:r>
        <w:rPr>
          <w:rFonts w:asciiTheme="majorBidi" w:hAnsiTheme="majorBidi" w:cstheme="majorBidi"/>
          <w:color w:val="202124"/>
          <w:sz w:val="28"/>
          <w:szCs w:val="28"/>
          <w:lang w:val="tr-TR"/>
        </w:rPr>
        <w:t>Şunu da b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elirtmeliyiz ki, Nesimi, eserlerinde </w:t>
      </w:r>
      <w:proofErr w:type="spellStart"/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Fazlullah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'ı</w:t>
      </w:r>
      <w:proofErr w:type="spellEnd"/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ideal bir kişi olarak sun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a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r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,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gerçek ve tarihsel kişiliğin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i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değil, stilize edilmiş imgesi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ni yarat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ır. 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Onu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n </w:t>
      </w:r>
      <w:proofErr w:type="spellStart"/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Fazlullah'ı</w:t>
      </w:r>
      <w:proofErr w:type="spellEnd"/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anma tarzında 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Hz. 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İsa ve </w:t>
      </w:r>
      <w:proofErr w:type="spellStart"/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Halla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c</w:t>
      </w:r>
      <w:proofErr w:type="spellEnd"/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Mansur'un tasviri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ve sunumunda kullanılan üslubun aynısını gö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rmekteyi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z. </w:t>
      </w:r>
      <w:r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Hurufi şairin mürşidini idealizesine onun adının anlamlarının verdiği </w:t>
      </w:r>
      <w:r w:rsidR="00C23D7B">
        <w:rPr>
          <w:rFonts w:asciiTheme="majorBidi" w:hAnsiTheme="majorBidi" w:cstheme="majorBidi"/>
          <w:color w:val="202124"/>
          <w:sz w:val="28"/>
          <w:szCs w:val="28"/>
          <w:lang w:val="tr-TR"/>
        </w:rPr>
        <w:t>imkânlar</w:t>
      </w:r>
      <w:r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da yardımcı olur. Ama 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>Nesimi</w:t>
      </w:r>
      <w:r w:rsidR="00A657E1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'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>nin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şiirinde </w:t>
      </w:r>
      <w:r w:rsidR="00165EC2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</w:t>
      </w:r>
      <w:proofErr w:type="spellEnd"/>
      <w:r w:rsidR="00165EC2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kelimesi 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her zaman </w:t>
      </w:r>
      <w:proofErr w:type="spellStart"/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Fazlullah'a</w:t>
      </w:r>
      <w:proofErr w:type="spellEnd"/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işaret</w:t>
      </w:r>
      <w:r w:rsidR="00A657E1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değild</w:t>
      </w:r>
      <w:r w:rsidR="00165EC2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ir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, bazen </w:t>
      </w:r>
      <w:r w:rsidR="00837CAC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bu kelimeyle </w:t>
      </w:r>
      <w:r w:rsidR="008D4FC3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Allah'ın lütfuna atıfta bulunulmakta, bazen de genel bir k</w:t>
      </w:r>
      <w:r w:rsidR="00C5168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>elime olarak ifade edilmektedir</w:t>
      </w:r>
      <w:r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. </w:t>
      </w:r>
      <w:r w:rsidR="00C5168E" w:rsidRPr="00D6624A"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</w:t>
      </w:r>
      <w:proofErr w:type="spellEnd"/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-ı 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ilah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”,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 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</w:t>
      </w:r>
      <w:proofErr w:type="spellEnd"/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-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ı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 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ilahi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, 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</w:t>
      </w:r>
      <w:proofErr w:type="spellEnd"/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-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ı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 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l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e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myaz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e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l</w:t>
      </w:r>
      <w:proofErr w:type="spellEnd"/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, 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</w:t>
      </w:r>
      <w:proofErr w:type="spellEnd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-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ı 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rahman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, 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</w:t>
      </w:r>
      <w:proofErr w:type="spellEnd"/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-ı 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z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ü'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l</w:t>
      </w:r>
      <w:proofErr w:type="spellEnd"/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-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c</w:t>
      </w:r>
      <w:r w:rsidR="00C23D7B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e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lal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, 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e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hl</w:t>
      </w:r>
      <w:proofErr w:type="spellEnd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-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i 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</w:t>
      </w:r>
      <w:proofErr w:type="spellEnd"/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, 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</w:t>
      </w:r>
      <w:proofErr w:type="spellEnd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-</w:t>
      </w:r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ı Hak”, 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Fazl'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ın</w:t>
      </w:r>
      <w:proofErr w:type="spellEnd"/>
      <w:r w:rsidR="00C5168E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 inayeti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. 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</w:t>
      </w:r>
      <w:proofErr w:type="spellEnd"/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-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ı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 </w:t>
      </w:r>
      <w:proofErr w:type="spellStart"/>
      <w:r w:rsidR="00C23D7B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e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b</w:t>
      </w:r>
      <w:r w:rsidR="00C23D7B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e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d</w:t>
      </w:r>
      <w:proofErr w:type="spellEnd"/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, 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</w:t>
      </w:r>
      <w:proofErr w:type="spellEnd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-</w:t>
      </w:r>
      <w:r w:rsidR="00C23D7B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ı</w:t>
      </w:r>
      <w:r w:rsidR="00C23D7B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 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mustaan</w:t>
      </w:r>
      <w:proofErr w:type="spellEnd"/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, 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Fazl</w:t>
      </w:r>
      <w:proofErr w:type="spellEnd"/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-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ı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 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gaybdan</w:t>
      </w:r>
      <w:proofErr w:type="spellEnd"/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, 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“</w:t>
      </w:r>
      <w:r w:rsidR="00003422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f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a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 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vu</w:t>
      </w:r>
      <w:proofErr w:type="spellEnd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 </w:t>
      </w:r>
      <w:proofErr w:type="spellStart"/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zad</w:t>
      </w:r>
      <w:proofErr w:type="spellEnd"/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 xml:space="preserve"> </w:t>
      </w:r>
      <w:r w:rsidR="008D4FC3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u lam</w:t>
      </w:r>
      <w:r w:rsidR="00C62847" w:rsidRPr="00D6624A">
        <w:rPr>
          <w:rFonts w:asciiTheme="majorBidi" w:hAnsiTheme="majorBidi" w:cstheme="majorBidi"/>
          <w:i/>
          <w:iCs/>
          <w:color w:val="202124"/>
          <w:sz w:val="28"/>
          <w:szCs w:val="28"/>
          <w:lang w:val="tr-TR"/>
        </w:rPr>
        <w:t>”</w:t>
      </w:r>
      <w:r>
        <w:rPr>
          <w:rFonts w:asciiTheme="majorBidi" w:hAnsiTheme="majorBidi" w:cstheme="majorBidi"/>
          <w:color w:val="202124"/>
          <w:sz w:val="28"/>
          <w:szCs w:val="28"/>
          <w:lang w:val="tr-TR"/>
        </w:rPr>
        <w:t xml:space="preserve"> vs. gibi kelimelerin anlamı yalnız yer aldığı metnin tahlili sonucu ortaya çıkar. </w:t>
      </w:r>
    </w:p>
    <w:p w:rsidR="00F543D7" w:rsidRPr="00D6624A" w:rsidRDefault="00003422" w:rsidP="00C23D7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tr-TR"/>
        </w:rPr>
      </w:pPr>
      <w:r w:rsidRPr="00D6624A">
        <w:rPr>
          <w:rFonts w:asciiTheme="majorBidi" w:hAnsiTheme="majorBidi" w:cstheme="majorBidi"/>
          <w:sz w:val="28"/>
          <w:szCs w:val="28"/>
          <w:lang w:val="tr-TR"/>
        </w:rPr>
        <w:t>Görüldüğü üzere, N</w:t>
      </w:r>
      <w:r w:rsidR="00D6624A" w:rsidRPr="00D6624A">
        <w:rPr>
          <w:rFonts w:asciiTheme="majorBidi" w:hAnsiTheme="majorBidi" w:cstheme="majorBidi"/>
          <w:sz w:val="28"/>
          <w:szCs w:val="28"/>
          <w:lang w:val="tr-TR"/>
        </w:rPr>
        <w:t>e</w:t>
      </w:r>
      <w:r w:rsidRPr="00D6624A">
        <w:rPr>
          <w:rFonts w:asciiTheme="majorBidi" w:hAnsiTheme="majorBidi" w:cstheme="majorBidi"/>
          <w:sz w:val="28"/>
          <w:szCs w:val="28"/>
          <w:lang w:val="tr-TR"/>
        </w:rPr>
        <w:t xml:space="preserve">simi </w:t>
      </w:r>
      <w:r w:rsidR="00D6624A" w:rsidRPr="00D6624A">
        <w:rPr>
          <w:rFonts w:asciiTheme="majorBidi" w:hAnsiTheme="majorBidi" w:cstheme="majorBidi"/>
          <w:sz w:val="28"/>
          <w:szCs w:val="28"/>
          <w:lang w:val="tr-TR"/>
        </w:rPr>
        <w:t>ş</w:t>
      </w:r>
      <w:r w:rsidRPr="00D6624A">
        <w:rPr>
          <w:rFonts w:asciiTheme="majorBidi" w:hAnsiTheme="majorBidi" w:cstheme="majorBidi"/>
          <w:sz w:val="28"/>
          <w:szCs w:val="28"/>
          <w:lang w:val="tr-TR"/>
        </w:rPr>
        <w:t>iirinde, edebi, tarihi ve hayali isimler</w:t>
      </w:r>
      <w:r w:rsidR="00C23D7B">
        <w:rPr>
          <w:rFonts w:asciiTheme="majorBidi" w:hAnsiTheme="majorBidi" w:cstheme="majorBidi"/>
          <w:sz w:val="28"/>
          <w:szCs w:val="28"/>
          <w:lang w:val="tr-TR"/>
        </w:rPr>
        <w:t>,</w:t>
      </w:r>
      <w:r w:rsidR="00D6624A" w:rsidRPr="00D6624A">
        <w:rPr>
          <w:rFonts w:asciiTheme="majorBidi" w:hAnsiTheme="majorBidi" w:cstheme="majorBidi"/>
          <w:sz w:val="28"/>
          <w:szCs w:val="28"/>
          <w:lang w:val="tr-TR"/>
        </w:rPr>
        <w:t xml:space="preserve"> şiir sanatı öğeleri olarak kullanılmakta</w:t>
      </w:r>
      <w:r w:rsidR="00C23D7B">
        <w:rPr>
          <w:rFonts w:asciiTheme="majorBidi" w:hAnsiTheme="majorBidi" w:cstheme="majorBidi"/>
          <w:sz w:val="28"/>
          <w:szCs w:val="28"/>
          <w:lang w:val="tr-TR"/>
        </w:rPr>
        <w:t xml:space="preserve"> ve </w:t>
      </w:r>
      <w:proofErr w:type="spellStart"/>
      <w:r w:rsidR="00C23D7B">
        <w:rPr>
          <w:rFonts w:asciiTheme="majorBidi" w:hAnsiTheme="majorBidi" w:cstheme="majorBidi"/>
          <w:sz w:val="28"/>
          <w:szCs w:val="28"/>
          <w:lang w:val="tr-TR"/>
        </w:rPr>
        <w:t>poetik</w:t>
      </w:r>
      <w:proofErr w:type="spellEnd"/>
      <w:r w:rsidR="00C23D7B">
        <w:rPr>
          <w:rFonts w:asciiTheme="majorBidi" w:hAnsiTheme="majorBidi" w:cstheme="majorBidi"/>
          <w:sz w:val="28"/>
          <w:szCs w:val="28"/>
          <w:lang w:val="tr-TR"/>
        </w:rPr>
        <w:t xml:space="preserve"> üslup </w:t>
      </w:r>
      <w:r w:rsidR="00C23D7B" w:rsidRPr="00C23D7B">
        <w:rPr>
          <w:rFonts w:asciiTheme="majorBidi" w:hAnsiTheme="majorBidi" w:cstheme="majorBidi"/>
          <w:sz w:val="28"/>
          <w:szCs w:val="28"/>
          <w:lang w:val="tr-TR"/>
        </w:rPr>
        <w:t>özelliğ</w:t>
      </w:r>
      <w:r w:rsidR="00C23D7B">
        <w:rPr>
          <w:rFonts w:asciiTheme="majorBidi" w:hAnsiTheme="majorBidi" w:cstheme="majorBidi"/>
          <w:sz w:val="28"/>
          <w:szCs w:val="28"/>
          <w:lang w:val="tr-TR"/>
        </w:rPr>
        <w:t>i taşımakta</w:t>
      </w:r>
      <w:r w:rsidR="00D6624A" w:rsidRPr="00D6624A">
        <w:rPr>
          <w:rFonts w:asciiTheme="majorBidi" w:hAnsiTheme="majorBidi" w:cstheme="majorBidi"/>
          <w:sz w:val="28"/>
          <w:szCs w:val="28"/>
          <w:lang w:val="tr-TR"/>
        </w:rPr>
        <w:t>dır.</w:t>
      </w:r>
    </w:p>
    <w:p w:rsidR="00F543D7" w:rsidRPr="00D6624A" w:rsidRDefault="00F543D7" w:rsidP="006A18D9">
      <w:pPr>
        <w:spacing w:after="0" w:line="240" w:lineRule="auto"/>
        <w:ind w:firstLine="567"/>
        <w:rPr>
          <w:rFonts w:asciiTheme="majorBidi" w:hAnsiTheme="majorBidi" w:cstheme="majorBidi"/>
          <w:sz w:val="28"/>
          <w:szCs w:val="28"/>
          <w:lang w:val="tr-TR"/>
        </w:rPr>
      </w:pPr>
    </w:p>
    <w:p w:rsidR="000107CE" w:rsidRPr="00D6624A" w:rsidRDefault="000107CE" w:rsidP="006A18D9">
      <w:pPr>
        <w:ind w:firstLine="567"/>
        <w:rPr>
          <w:rFonts w:asciiTheme="majorBidi" w:hAnsiTheme="majorBidi" w:cstheme="majorBidi"/>
          <w:sz w:val="28"/>
          <w:szCs w:val="28"/>
          <w:lang w:val="tr-TR"/>
        </w:rPr>
      </w:pPr>
    </w:p>
    <w:sectPr w:rsidR="000107CE" w:rsidRPr="00D66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lk-Az-TmsL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94"/>
    <w:rsid w:val="00003422"/>
    <w:rsid w:val="000107CE"/>
    <w:rsid w:val="00165EC2"/>
    <w:rsid w:val="00596166"/>
    <w:rsid w:val="006A18D9"/>
    <w:rsid w:val="0078639F"/>
    <w:rsid w:val="00830F85"/>
    <w:rsid w:val="00837CAC"/>
    <w:rsid w:val="008D4FC3"/>
    <w:rsid w:val="009C170E"/>
    <w:rsid w:val="00A657E1"/>
    <w:rsid w:val="00AA3DB1"/>
    <w:rsid w:val="00C23D7B"/>
    <w:rsid w:val="00C34C94"/>
    <w:rsid w:val="00C5168E"/>
    <w:rsid w:val="00C62847"/>
    <w:rsid w:val="00D6624A"/>
    <w:rsid w:val="00E7144F"/>
    <w:rsid w:val="00F33483"/>
    <w:rsid w:val="00F5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193CA-72EE-48D6-A242-4878FBAB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34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C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opre1">
    <w:name w:val="acopre1"/>
    <w:basedOn w:val="a0"/>
    <w:rsid w:val="00F543D7"/>
  </w:style>
  <w:style w:type="paragraph" w:styleId="a3">
    <w:name w:val="Body Text Indent"/>
    <w:basedOn w:val="a"/>
    <w:link w:val="a4"/>
    <w:rsid w:val="00F543D7"/>
    <w:pPr>
      <w:spacing w:after="0" w:line="240" w:lineRule="auto"/>
      <w:ind w:firstLine="567"/>
      <w:jc w:val="lowKashida"/>
    </w:pPr>
    <w:rPr>
      <w:rFonts w:ascii="Alk-Az-TmsL" w:eastAsia="Times New Roman" w:hAnsi="Alk-Az-TmsL" w:cs="Traditional Arabic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43D7"/>
    <w:rPr>
      <w:rFonts w:ascii="Alk-Az-TmsL" w:eastAsia="Times New Roman" w:hAnsi="Alk-Az-TmsL" w:cs="Traditional Arabic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7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7171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7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99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454106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665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20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94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FE1E5"/>
                                                            <w:left w:val="single" w:sz="6" w:space="0" w:color="DFE1E5"/>
                                                            <w:bottom w:val="single" w:sz="6" w:space="0" w:color="DFE1E5"/>
                                                            <w:right w:val="single" w:sz="6" w:space="0" w:color="DFE1E5"/>
                                                          </w:divBdr>
                                                          <w:divsChild>
                                                            <w:div w:id="97166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63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0825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282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8982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62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9023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Seadet Şıhıyeva</dc:creator>
  <cp:keywords/>
  <dc:description/>
  <cp:lastModifiedBy>Seadet Şıhıyeva</cp:lastModifiedBy>
  <cp:revision>1</cp:revision>
  <dcterms:created xsi:type="dcterms:W3CDTF">2020-11-23T16:29:00Z</dcterms:created>
  <dcterms:modified xsi:type="dcterms:W3CDTF">2020-11-23T21:13:00Z</dcterms:modified>
</cp:coreProperties>
</file>