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8AC" w:rsidRPr="004B404F" w:rsidRDefault="000468AC" w:rsidP="004B404F">
      <w:pPr>
        <w:spacing w:after="120"/>
        <w:jc w:val="center"/>
        <w:rPr>
          <w:b/>
          <w:sz w:val="24"/>
          <w:szCs w:val="24"/>
        </w:rPr>
      </w:pPr>
      <w:r w:rsidRPr="004B404F">
        <w:rPr>
          <w:b/>
          <w:sz w:val="24"/>
          <w:szCs w:val="24"/>
        </w:rPr>
        <w:t xml:space="preserve">LİDER ÜYE ETKİLEŞİMİ </w:t>
      </w:r>
      <w:r w:rsidR="008E22E5" w:rsidRPr="004B404F">
        <w:rPr>
          <w:b/>
          <w:sz w:val="24"/>
          <w:szCs w:val="24"/>
        </w:rPr>
        <w:t xml:space="preserve">VE </w:t>
      </w:r>
      <w:r w:rsidRPr="004B404F">
        <w:rPr>
          <w:b/>
          <w:sz w:val="24"/>
          <w:szCs w:val="24"/>
        </w:rPr>
        <w:t>DUYGUSAL EMEK ARASINDAKİ İLİŞKİ: ÖĞRETMENLER ÜZERİNE BİR ARAŞTIRMA</w:t>
      </w:r>
      <w:bookmarkStart w:id="0" w:name="_GoBack"/>
      <w:bookmarkEnd w:id="0"/>
    </w:p>
    <w:p w:rsidR="00E92A84" w:rsidRPr="004B404F" w:rsidRDefault="00E92A84" w:rsidP="00227093">
      <w:pPr>
        <w:spacing w:after="120"/>
        <w:jc w:val="right"/>
        <w:rPr>
          <w:b/>
          <w:vertAlign w:val="superscript"/>
        </w:rPr>
      </w:pPr>
      <w:r w:rsidRPr="004B404F">
        <w:rPr>
          <w:b/>
        </w:rPr>
        <w:t>Döne Feyza CANKAL</w:t>
      </w:r>
      <w:r w:rsidRPr="004B404F">
        <w:rPr>
          <w:rStyle w:val="DipnotBavurusu"/>
          <w:b/>
        </w:rPr>
        <w:footnoteReference w:id="2"/>
      </w:r>
    </w:p>
    <w:p w:rsidR="008E22E5" w:rsidRPr="004B404F" w:rsidRDefault="008E22E5" w:rsidP="00227093">
      <w:pPr>
        <w:spacing w:after="120"/>
        <w:jc w:val="right"/>
        <w:rPr>
          <w:b/>
          <w:vertAlign w:val="superscript"/>
        </w:rPr>
      </w:pPr>
      <w:r w:rsidRPr="004B404F">
        <w:rPr>
          <w:b/>
        </w:rPr>
        <w:t>Demet Z</w:t>
      </w:r>
      <w:r w:rsidR="00B74FE4" w:rsidRPr="004B404F">
        <w:rPr>
          <w:b/>
        </w:rPr>
        <w:t>AFER GÜNEŞ</w:t>
      </w:r>
      <w:r w:rsidR="00C9445A" w:rsidRPr="004B404F">
        <w:rPr>
          <w:rStyle w:val="DipnotBavurusu"/>
          <w:b/>
        </w:rPr>
        <w:footnoteReference w:id="3"/>
      </w:r>
    </w:p>
    <w:p w:rsidR="000468AC" w:rsidRPr="004B404F" w:rsidRDefault="000468AC" w:rsidP="00227093">
      <w:pPr>
        <w:spacing w:before="120" w:after="120"/>
        <w:jc w:val="both"/>
        <w:rPr>
          <w:b/>
          <w:sz w:val="20"/>
          <w:szCs w:val="20"/>
        </w:rPr>
      </w:pPr>
      <w:r w:rsidRPr="004B404F">
        <w:rPr>
          <w:b/>
          <w:sz w:val="20"/>
          <w:szCs w:val="20"/>
        </w:rPr>
        <w:t>ÖZET</w:t>
      </w:r>
    </w:p>
    <w:p w:rsidR="0019303D" w:rsidRDefault="00A31110" w:rsidP="004B404F">
      <w:pPr>
        <w:spacing w:after="120"/>
        <w:jc w:val="both"/>
        <w:rPr>
          <w:rFonts w:ascii="Times New Roman" w:hAnsi="Times New Roman" w:cs="Times New Roman"/>
          <w:sz w:val="24"/>
          <w:szCs w:val="24"/>
        </w:rPr>
      </w:pPr>
      <w:r>
        <w:rPr>
          <w:sz w:val="20"/>
          <w:szCs w:val="20"/>
        </w:rPr>
        <w:t>Duygusal emek, 20. yüzyılda son derece önem kazanan hizmet sektörünün gelişmesiyle kavramlaşmış ve literatürde yerini almıştır. Pek çok meslek gibi öğretmenlik mesleği de duygusal emek gerektirmektedir ancak duygusal emek ile ilgi yerli alanyazında eğitim sektöründe yapılmış az sayıda araştırma bulunmaktadır.</w:t>
      </w:r>
      <w:r w:rsidR="00A7643B">
        <w:rPr>
          <w:sz w:val="20"/>
          <w:szCs w:val="20"/>
        </w:rPr>
        <w:t xml:space="preserve"> Bu araştırmalar arasında öğretmenlerin duygusal emek düzeyleri ile lider-üye etkileşimlerini bir arada inceleyen  çalışmaya rastlanmamıştır.</w:t>
      </w:r>
      <w:r w:rsidR="000468AC">
        <w:rPr>
          <w:sz w:val="20"/>
          <w:szCs w:val="20"/>
        </w:rPr>
        <w:t>Bu çalışmanın amacı, öğretmenlerin duygusal  emek</w:t>
      </w:r>
      <w:r w:rsidR="00252139">
        <w:rPr>
          <w:sz w:val="20"/>
          <w:szCs w:val="20"/>
        </w:rPr>
        <w:t xml:space="preserve"> </w:t>
      </w:r>
      <w:r w:rsidR="008E22E5">
        <w:rPr>
          <w:sz w:val="20"/>
          <w:szCs w:val="20"/>
        </w:rPr>
        <w:t>ve</w:t>
      </w:r>
      <w:r w:rsidR="000468AC">
        <w:rPr>
          <w:sz w:val="20"/>
          <w:szCs w:val="20"/>
        </w:rPr>
        <w:t xml:space="preserve"> lider-üye etkileşimi düzeyleri</w:t>
      </w:r>
      <w:r w:rsidR="00252139">
        <w:rPr>
          <w:sz w:val="20"/>
          <w:szCs w:val="20"/>
        </w:rPr>
        <w:t xml:space="preserve">ni belirlemek </w:t>
      </w:r>
      <w:r w:rsidR="00A7643B">
        <w:rPr>
          <w:sz w:val="20"/>
          <w:szCs w:val="20"/>
        </w:rPr>
        <w:t xml:space="preserve">ve iki kavram </w:t>
      </w:r>
      <w:r w:rsidR="000468AC">
        <w:rPr>
          <w:sz w:val="20"/>
          <w:szCs w:val="20"/>
        </w:rPr>
        <w:t>arasındaki ilişkiyi ortaya koymaktır. Araştırma</w:t>
      </w:r>
      <w:r w:rsidR="0019303D">
        <w:rPr>
          <w:sz w:val="20"/>
          <w:szCs w:val="20"/>
        </w:rPr>
        <w:t>,</w:t>
      </w:r>
      <w:r w:rsidR="000468AC">
        <w:rPr>
          <w:sz w:val="20"/>
          <w:szCs w:val="20"/>
        </w:rPr>
        <w:t xml:space="preserve"> ilişkisel tarama modelinde desenlenmiştir. Araştırmanın örneklemini </w:t>
      </w:r>
      <w:r w:rsidR="000836CC">
        <w:rPr>
          <w:sz w:val="20"/>
          <w:szCs w:val="20"/>
        </w:rPr>
        <w:t>İ</w:t>
      </w:r>
      <w:r w:rsidR="00A7643B">
        <w:rPr>
          <w:sz w:val="20"/>
          <w:szCs w:val="20"/>
        </w:rPr>
        <w:t>stanbul ili Bağcılar ilçesinde bulunan</w:t>
      </w:r>
      <w:r w:rsidR="000836CC">
        <w:rPr>
          <w:sz w:val="20"/>
          <w:szCs w:val="20"/>
        </w:rPr>
        <w:t>ilkokul,</w:t>
      </w:r>
      <w:r w:rsidR="00A7643B">
        <w:rPr>
          <w:sz w:val="20"/>
          <w:szCs w:val="20"/>
        </w:rPr>
        <w:t xml:space="preserve"> ortaokul ve</w:t>
      </w:r>
      <w:r w:rsidR="000836CC">
        <w:rPr>
          <w:sz w:val="20"/>
          <w:szCs w:val="20"/>
        </w:rPr>
        <w:t xml:space="preserve"> lise düzeylerindeki devlet okullarında görev yapan 332 öğretmen oluşturmaktadır. Araştırmada veri toplama aracı olarak, kişisel bilgi formu, “Duygusal Emek </w:t>
      </w:r>
      <w:r w:rsidR="008E22E5">
        <w:rPr>
          <w:sz w:val="20"/>
          <w:szCs w:val="20"/>
        </w:rPr>
        <w:t>Ölçeği” ve</w:t>
      </w:r>
      <w:r w:rsidR="00252139">
        <w:rPr>
          <w:sz w:val="20"/>
          <w:szCs w:val="20"/>
        </w:rPr>
        <w:t xml:space="preserve"> </w:t>
      </w:r>
      <w:r w:rsidR="008E22E5">
        <w:rPr>
          <w:sz w:val="20"/>
          <w:szCs w:val="20"/>
        </w:rPr>
        <w:t>“</w:t>
      </w:r>
      <w:r w:rsidR="000836CC">
        <w:rPr>
          <w:sz w:val="20"/>
          <w:szCs w:val="20"/>
        </w:rPr>
        <w:t xml:space="preserve">Lider-Üye Etkileşimi Ölçeği” kullanılmıştır.  </w:t>
      </w:r>
      <w:r w:rsidR="000836CC" w:rsidRPr="000468AC">
        <w:rPr>
          <w:sz w:val="20"/>
          <w:szCs w:val="20"/>
        </w:rPr>
        <w:t>Verilerin analizinde standart sapma, aritmetik or</w:t>
      </w:r>
      <w:r w:rsidR="000836CC">
        <w:rPr>
          <w:sz w:val="20"/>
          <w:szCs w:val="20"/>
        </w:rPr>
        <w:t xml:space="preserve">talama, t testi, ANOVA testi, korelasyon ve </w:t>
      </w:r>
      <w:r w:rsidR="000836CC" w:rsidRPr="000468AC">
        <w:rPr>
          <w:sz w:val="20"/>
          <w:szCs w:val="20"/>
        </w:rPr>
        <w:t>regresyon analizinden yararlanılmıştır</w:t>
      </w:r>
      <w:r w:rsidR="000836CC">
        <w:rPr>
          <w:sz w:val="20"/>
          <w:szCs w:val="20"/>
        </w:rPr>
        <w:t>. Araştırma sonucunda, öğretmenlerin duygusal emek düzeyleri orta, lider-üye etkileşimi düzeyleri yüksek olarak belirlenmiştir. Ayrıca</w:t>
      </w:r>
      <w:r w:rsidR="0019303D">
        <w:rPr>
          <w:sz w:val="20"/>
          <w:szCs w:val="20"/>
        </w:rPr>
        <w:t xml:space="preserve">, </w:t>
      </w:r>
      <w:r w:rsidR="00074B1E">
        <w:rPr>
          <w:sz w:val="20"/>
          <w:szCs w:val="20"/>
        </w:rPr>
        <w:t xml:space="preserve">lider-üye etkileşimi ile duygusal emeğin toplam puanı ve tüm alt boyutları </w:t>
      </w:r>
      <w:r w:rsidR="0019303D">
        <w:rPr>
          <w:sz w:val="20"/>
          <w:szCs w:val="20"/>
        </w:rPr>
        <w:t xml:space="preserve">arasında </w:t>
      </w:r>
      <w:r w:rsidR="0019303D" w:rsidRPr="0019303D">
        <w:rPr>
          <w:sz w:val="20"/>
          <w:szCs w:val="20"/>
        </w:rPr>
        <w:t>pozitif yönlü anlamlı bir</w:t>
      </w:r>
      <w:r w:rsidR="0019303D">
        <w:rPr>
          <w:sz w:val="20"/>
          <w:szCs w:val="20"/>
        </w:rPr>
        <w:t xml:space="preserve"> ilişki </w:t>
      </w:r>
      <w:r w:rsidR="0019303D" w:rsidRPr="0019303D">
        <w:rPr>
          <w:sz w:val="20"/>
          <w:szCs w:val="20"/>
        </w:rPr>
        <w:t>olduğu</w:t>
      </w:r>
      <w:r w:rsidR="0019303D">
        <w:rPr>
          <w:sz w:val="20"/>
          <w:szCs w:val="20"/>
        </w:rPr>
        <w:t xml:space="preserve"> tespit edilmiştir. </w:t>
      </w:r>
      <w:r w:rsidR="008E22E5">
        <w:rPr>
          <w:sz w:val="20"/>
          <w:szCs w:val="20"/>
        </w:rPr>
        <w:t xml:space="preserve">Lider-üye etkileşiminin </w:t>
      </w:r>
      <w:r w:rsidR="0019303D">
        <w:rPr>
          <w:sz w:val="20"/>
          <w:szCs w:val="20"/>
        </w:rPr>
        <w:t>duygusal e</w:t>
      </w:r>
      <w:r w:rsidR="0019303D" w:rsidRPr="0019303D">
        <w:rPr>
          <w:sz w:val="20"/>
          <w:szCs w:val="20"/>
        </w:rPr>
        <w:t>meği anlamlı şekilde yordadığı</w:t>
      </w:r>
      <w:r w:rsidR="004B404F">
        <w:rPr>
          <w:sz w:val="20"/>
          <w:szCs w:val="20"/>
        </w:rPr>
        <w:t xml:space="preserve"> </w:t>
      </w:r>
      <w:r w:rsidR="0019303D">
        <w:rPr>
          <w:sz w:val="20"/>
          <w:szCs w:val="20"/>
        </w:rPr>
        <w:t>saptanmıştır. Lider-üye etkileşimin</w:t>
      </w:r>
      <w:r w:rsidR="00E92A84">
        <w:rPr>
          <w:sz w:val="20"/>
          <w:szCs w:val="20"/>
        </w:rPr>
        <w:t>in</w:t>
      </w:r>
      <w:r w:rsidR="0019303D">
        <w:rPr>
          <w:sz w:val="20"/>
          <w:szCs w:val="20"/>
        </w:rPr>
        <w:t xml:space="preserve"> duygusal e</w:t>
      </w:r>
      <w:r w:rsidR="0019303D" w:rsidRPr="0019303D">
        <w:rPr>
          <w:sz w:val="20"/>
          <w:szCs w:val="20"/>
        </w:rPr>
        <w:t>meğin %8’ini açıkla</w:t>
      </w:r>
      <w:r w:rsidR="00E92A84">
        <w:rPr>
          <w:sz w:val="20"/>
          <w:szCs w:val="20"/>
        </w:rPr>
        <w:t>dığı sonucuna ulaşılmıştır</w:t>
      </w:r>
      <w:r w:rsidR="00A7643B">
        <w:rPr>
          <w:sz w:val="20"/>
          <w:szCs w:val="20"/>
        </w:rPr>
        <w:t>.</w:t>
      </w:r>
    </w:p>
    <w:p w:rsidR="004B404F" w:rsidRPr="00227093" w:rsidRDefault="00A31110" w:rsidP="0028516A">
      <w:pPr>
        <w:spacing w:after="120"/>
        <w:jc w:val="both"/>
        <w:rPr>
          <w:b/>
          <w:sz w:val="20"/>
          <w:szCs w:val="20"/>
        </w:rPr>
      </w:pPr>
      <w:r w:rsidRPr="00227093">
        <w:rPr>
          <w:b/>
          <w:sz w:val="20"/>
          <w:szCs w:val="20"/>
        </w:rPr>
        <w:t xml:space="preserve">Anahtar Kelimeler: Duygusal Emek, Lider-Üye Etkileşimi, </w:t>
      </w:r>
      <w:r w:rsidR="008E22E5" w:rsidRPr="00227093">
        <w:rPr>
          <w:b/>
          <w:sz w:val="20"/>
          <w:szCs w:val="20"/>
        </w:rPr>
        <w:t xml:space="preserve">Okul, </w:t>
      </w:r>
      <w:r w:rsidRPr="00227093">
        <w:rPr>
          <w:b/>
          <w:sz w:val="20"/>
          <w:szCs w:val="20"/>
        </w:rPr>
        <w:t>Öğretmen.</w:t>
      </w:r>
    </w:p>
    <w:p w:rsidR="004B404F" w:rsidRPr="004B404F" w:rsidRDefault="004B404F" w:rsidP="0028516A">
      <w:pPr>
        <w:spacing w:before="120" w:after="120"/>
        <w:jc w:val="center"/>
        <w:rPr>
          <w:b/>
          <w:sz w:val="24"/>
          <w:szCs w:val="24"/>
        </w:rPr>
      </w:pPr>
      <w:r w:rsidRPr="004B404F">
        <w:rPr>
          <w:b/>
          <w:sz w:val="24"/>
          <w:szCs w:val="24"/>
        </w:rPr>
        <w:t>THE RELATIONSHIP BETWEEN THE LEADER MEMBER EXCHANGE AND EMOTIONAL LABOR: A CASE STUDY ON TEACHERS</w:t>
      </w:r>
    </w:p>
    <w:p w:rsidR="004B404F" w:rsidRPr="004B404F" w:rsidRDefault="004B404F" w:rsidP="0028516A">
      <w:pPr>
        <w:spacing w:before="120" w:after="120"/>
        <w:jc w:val="both"/>
        <w:rPr>
          <w:b/>
          <w:sz w:val="20"/>
          <w:szCs w:val="20"/>
        </w:rPr>
      </w:pPr>
      <w:r w:rsidRPr="004B404F">
        <w:rPr>
          <w:b/>
          <w:sz w:val="20"/>
          <w:szCs w:val="20"/>
        </w:rPr>
        <w:t>ABSTRACT</w:t>
      </w:r>
    </w:p>
    <w:p w:rsidR="004B404F" w:rsidRPr="004B404F" w:rsidRDefault="004B404F" w:rsidP="004B404F">
      <w:pPr>
        <w:spacing w:after="120"/>
        <w:jc w:val="both"/>
        <w:rPr>
          <w:sz w:val="20"/>
          <w:szCs w:val="20"/>
        </w:rPr>
      </w:pPr>
      <w:r w:rsidRPr="004B404F">
        <w:rPr>
          <w:sz w:val="20"/>
          <w:szCs w:val="20"/>
        </w:rPr>
        <w:t xml:space="preserve">Emotional labor was conceptualized with the development of the service sector that gained importance in the 20th century and took its place in the literature. Like many other occupations, teaching  also requires emotional labor, however there are limited number of studies related to emotional labor in education sector literature. Among these studies, it was not encountered any  study that examines the emotional labor levels of teachers and leader-member exchange together. The purpose of this study is to determine teachers' levels of emotional labor and leader-member exchange, and to reveal the relationship between the two concepts. The research was designed in relational screening model. The sample of the study consists of 332 teachers working in public schools at elementary, secondary and high school levels in Bagcilar district of Istanbul. In the research, personal information form, “Emotional Labor Scale” and “Leader-Member Exchange Scale” were used as data collection tools. The data were analyzed by using standard deviation, </w:t>
      </w:r>
      <w:r w:rsidRPr="00227093">
        <w:rPr>
          <w:sz w:val="20"/>
          <w:szCs w:val="20"/>
          <w:lang w:val="en-US"/>
        </w:rPr>
        <w:t>arithmetic</w:t>
      </w:r>
      <w:r w:rsidRPr="004B404F">
        <w:rPr>
          <w:sz w:val="20"/>
          <w:szCs w:val="20"/>
        </w:rPr>
        <w:t xml:space="preserve"> mean, t test, ANOVA test, correlation and regression analysis. As a result of the research, emotional</w:t>
      </w:r>
      <w:r w:rsidRPr="00733C95">
        <w:t xml:space="preserve"> labor levels of teachers were determined as medium level and leader-member exchange levels were high. In addition, it was determined that there is a positive and significant relationship between leader-member exchange </w:t>
      </w:r>
      <w:r w:rsidRPr="004B404F">
        <w:rPr>
          <w:sz w:val="20"/>
          <w:szCs w:val="20"/>
        </w:rPr>
        <w:t>and the total score of emotional labor and all its sub-dimensions. Also, it was found that leader-member exchange was significant predictor of emotional labor. It is concluded that the leader-member exchange explains 8% of emotional labor.</w:t>
      </w:r>
    </w:p>
    <w:p w:rsidR="00227093" w:rsidRPr="00227093" w:rsidRDefault="004B404F">
      <w:pPr>
        <w:spacing w:after="120"/>
        <w:jc w:val="both"/>
        <w:rPr>
          <w:b/>
          <w:sz w:val="20"/>
          <w:szCs w:val="20"/>
        </w:rPr>
      </w:pPr>
      <w:r w:rsidRPr="004B404F">
        <w:rPr>
          <w:b/>
          <w:sz w:val="20"/>
          <w:szCs w:val="20"/>
        </w:rPr>
        <w:t xml:space="preserve">Keywords: </w:t>
      </w:r>
      <w:r w:rsidRPr="00227093">
        <w:rPr>
          <w:b/>
          <w:sz w:val="20"/>
          <w:szCs w:val="20"/>
        </w:rPr>
        <w:t>Emotional Labor, Leader-Member Exchange, School, Teacher</w:t>
      </w:r>
      <w:r w:rsidR="00227093" w:rsidRPr="00227093">
        <w:rPr>
          <w:b/>
          <w:sz w:val="20"/>
          <w:szCs w:val="20"/>
        </w:rPr>
        <w:t>.</w:t>
      </w:r>
    </w:p>
    <w:sectPr w:rsidR="00227093" w:rsidRPr="00227093" w:rsidSect="009E56A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25A" w:rsidRDefault="000A125A" w:rsidP="00410AD9">
      <w:pPr>
        <w:spacing w:after="0" w:line="240" w:lineRule="auto"/>
      </w:pPr>
      <w:r>
        <w:separator/>
      </w:r>
    </w:p>
  </w:endnote>
  <w:endnote w:type="continuationSeparator" w:id="1">
    <w:p w:rsidR="000A125A" w:rsidRDefault="000A125A" w:rsidP="00410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25A" w:rsidRDefault="000A125A" w:rsidP="00410AD9">
      <w:pPr>
        <w:spacing w:after="0" w:line="240" w:lineRule="auto"/>
      </w:pPr>
      <w:r>
        <w:separator/>
      </w:r>
    </w:p>
  </w:footnote>
  <w:footnote w:type="continuationSeparator" w:id="1">
    <w:p w:rsidR="000A125A" w:rsidRDefault="000A125A" w:rsidP="00410AD9">
      <w:pPr>
        <w:spacing w:after="0" w:line="240" w:lineRule="auto"/>
      </w:pPr>
      <w:r>
        <w:continuationSeparator/>
      </w:r>
    </w:p>
  </w:footnote>
  <w:footnote w:id="2">
    <w:p w:rsidR="00E92A84" w:rsidRDefault="00E92A84" w:rsidP="00E92A84">
      <w:pPr>
        <w:pStyle w:val="DipnotMetni"/>
      </w:pPr>
      <w:r>
        <w:rPr>
          <w:rStyle w:val="DipnotBavurusu"/>
        </w:rPr>
        <w:footnoteRef/>
      </w:r>
      <w:r>
        <w:t>İlköğretim Matematik Öğretmeni, Döne Feyza CANKAL, Yeşilbağ Adnan Ötügen Ortaokulu, feyzaaari@gmail.com</w:t>
      </w:r>
    </w:p>
  </w:footnote>
  <w:footnote w:id="3">
    <w:p w:rsidR="00C9445A" w:rsidRDefault="004B404F">
      <w:pPr>
        <w:pStyle w:val="DipnotMetni"/>
      </w:pPr>
      <w:r>
        <w:rPr>
          <w:rStyle w:val="DipnotBavurusu"/>
        </w:rPr>
        <w:footnoteRef/>
      </w:r>
      <w:r w:rsidR="00C9445A" w:rsidRPr="00C9445A">
        <w:t>Dr. Öğr. Üyesi Demet ZAFER GÜNEŞ</w:t>
      </w:r>
      <w:r w:rsidR="00E92A84">
        <w:t>, İstanbul Kültür Üniversitesi, Eğitim Fakültesi, demetzafer@gmail.com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useFELayout/>
  </w:compat>
  <w:rsids>
    <w:rsidRoot w:val="000468AC"/>
    <w:rsid w:val="000468AC"/>
    <w:rsid w:val="00074B1E"/>
    <w:rsid w:val="000836CC"/>
    <w:rsid w:val="000A125A"/>
    <w:rsid w:val="000D5FB5"/>
    <w:rsid w:val="0019303D"/>
    <w:rsid w:val="00227093"/>
    <w:rsid w:val="00252139"/>
    <w:rsid w:val="00253876"/>
    <w:rsid w:val="00265B0E"/>
    <w:rsid w:val="0028516A"/>
    <w:rsid w:val="002F0388"/>
    <w:rsid w:val="002F5D34"/>
    <w:rsid w:val="00410AD9"/>
    <w:rsid w:val="004751B5"/>
    <w:rsid w:val="004B404F"/>
    <w:rsid w:val="006105B5"/>
    <w:rsid w:val="00695F41"/>
    <w:rsid w:val="008A1744"/>
    <w:rsid w:val="008E22E5"/>
    <w:rsid w:val="009E56A2"/>
    <w:rsid w:val="00A31110"/>
    <w:rsid w:val="00A70CF7"/>
    <w:rsid w:val="00A7643B"/>
    <w:rsid w:val="00B74FE4"/>
    <w:rsid w:val="00BE0AC7"/>
    <w:rsid w:val="00C9445A"/>
    <w:rsid w:val="00DA6708"/>
    <w:rsid w:val="00E92A84"/>
    <w:rsid w:val="00FB57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6A2"/>
  </w:style>
  <w:style w:type="paragraph" w:styleId="Balk1">
    <w:name w:val="heading 1"/>
    <w:basedOn w:val="Normal"/>
    <w:next w:val="Normal"/>
    <w:link w:val="Balk1Char"/>
    <w:uiPriority w:val="9"/>
    <w:qFormat/>
    <w:rsid w:val="00410AD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rsid w:val="000468AC"/>
    <w:pPr>
      <w:spacing w:before="280" w:after="119" w:line="240" w:lineRule="auto"/>
    </w:pPr>
    <w:rPr>
      <w:rFonts w:ascii="Times New Roman" w:eastAsia="Times New Roman" w:hAnsi="Times New Roman" w:cs="Times New Roman"/>
      <w:sz w:val="24"/>
      <w:szCs w:val="24"/>
      <w:lang w:eastAsia="ar-SA"/>
    </w:rPr>
  </w:style>
  <w:style w:type="paragraph" w:styleId="stbilgi">
    <w:name w:val="header"/>
    <w:basedOn w:val="Normal"/>
    <w:link w:val="stbilgiChar"/>
    <w:uiPriority w:val="99"/>
    <w:semiHidden/>
    <w:unhideWhenUsed/>
    <w:rsid w:val="00410AD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10AD9"/>
  </w:style>
  <w:style w:type="paragraph" w:styleId="Altbilgi">
    <w:name w:val="footer"/>
    <w:basedOn w:val="Normal"/>
    <w:link w:val="AltbilgiChar"/>
    <w:uiPriority w:val="99"/>
    <w:unhideWhenUsed/>
    <w:rsid w:val="00410A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10AD9"/>
  </w:style>
  <w:style w:type="paragraph" w:styleId="BalonMetni">
    <w:name w:val="Balloon Text"/>
    <w:basedOn w:val="Normal"/>
    <w:link w:val="BalonMetniChar"/>
    <w:uiPriority w:val="99"/>
    <w:semiHidden/>
    <w:unhideWhenUsed/>
    <w:rsid w:val="00410A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0AD9"/>
    <w:rPr>
      <w:rFonts w:ascii="Tahoma" w:hAnsi="Tahoma" w:cs="Tahoma"/>
      <w:sz w:val="16"/>
      <w:szCs w:val="16"/>
    </w:rPr>
  </w:style>
  <w:style w:type="character" w:customStyle="1" w:styleId="Balk1Char">
    <w:name w:val="Başlık 1 Char"/>
    <w:basedOn w:val="VarsaylanParagrafYazTipi"/>
    <w:link w:val="Balk1"/>
    <w:uiPriority w:val="9"/>
    <w:rsid w:val="00410AD9"/>
    <w:rPr>
      <w:rFonts w:asciiTheme="majorHAnsi" w:eastAsiaTheme="majorEastAsia" w:hAnsiTheme="majorHAnsi" w:cstheme="majorBidi"/>
      <w:b/>
      <w:bCs/>
      <w:color w:val="365F91" w:themeColor="accent1" w:themeShade="BF"/>
      <w:sz w:val="28"/>
      <w:szCs w:val="28"/>
      <w:lang w:eastAsia="en-US"/>
    </w:rPr>
  </w:style>
  <w:style w:type="paragraph" w:styleId="SonnotMetni">
    <w:name w:val="endnote text"/>
    <w:basedOn w:val="Normal"/>
    <w:link w:val="SonnotMetniChar"/>
    <w:uiPriority w:val="99"/>
    <w:semiHidden/>
    <w:unhideWhenUsed/>
    <w:rsid w:val="00410AD9"/>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10AD9"/>
    <w:rPr>
      <w:sz w:val="20"/>
      <w:szCs w:val="20"/>
    </w:rPr>
  </w:style>
  <w:style w:type="character" w:styleId="SonnotBavurusu">
    <w:name w:val="endnote reference"/>
    <w:basedOn w:val="VarsaylanParagrafYazTipi"/>
    <w:uiPriority w:val="99"/>
    <w:semiHidden/>
    <w:unhideWhenUsed/>
    <w:rsid w:val="00410AD9"/>
    <w:rPr>
      <w:vertAlign w:val="superscript"/>
    </w:rPr>
  </w:style>
  <w:style w:type="paragraph" w:styleId="DipnotMetni">
    <w:name w:val="footnote text"/>
    <w:basedOn w:val="Normal"/>
    <w:link w:val="DipnotMetniChar"/>
    <w:uiPriority w:val="99"/>
    <w:semiHidden/>
    <w:unhideWhenUsed/>
    <w:rsid w:val="00410AD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10AD9"/>
    <w:rPr>
      <w:sz w:val="20"/>
      <w:szCs w:val="20"/>
    </w:rPr>
  </w:style>
  <w:style w:type="character" w:styleId="DipnotBavurusu">
    <w:name w:val="footnote reference"/>
    <w:basedOn w:val="VarsaylanParagrafYazTipi"/>
    <w:uiPriority w:val="99"/>
    <w:semiHidden/>
    <w:unhideWhenUsed/>
    <w:rsid w:val="00410AD9"/>
    <w:rPr>
      <w:vertAlign w:val="superscript"/>
    </w:rPr>
  </w:style>
  <w:style w:type="paragraph" w:styleId="ListeParagraf">
    <w:name w:val="List Paragraph"/>
    <w:basedOn w:val="Normal"/>
    <w:uiPriority w:val="34"/>
    <w:qFormat/>
    <w:rsid w:val="004B40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CED10-B4E7-49BB-AC7B-38EEC48A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525</Words>
  <Characters>2995</Characters>
  <Application>Microsoft Office Word</Application>
  <DocSecurity>0</DocSecurity>
  <Lines>24</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mecnkl3443@gmail.com</dc:creator>
  <cp:lastModifiedBy>mecnkl3443@gmail.com</cp:lastModifiedBy>
  <cp:revision>3</cp:revision>
  <dcterms:created xsi:type="dcterms:W3CDTF">2020-03-11T09:04:00Z</dcterms:created>
  <dcterms:modified xsi:type="dcterms:W3CDTF">2020-03-11T09:05:00Z</dcterms:modified>
</cp:coreProperties>
</file>