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31" w:rsidRPr="00B02DC8" w:rsidRDefault="00EE0D31" w:rsidP="00EE0D31">
      <w:pPr>
        <w:pStyle w:val="Heading1"/>
      </w:pPr>
      <w:r w:rsidRPr="00092B87">
        <w:rPr>
          <w:rFonts w:asciiTheme="majorBidi" w:hAnsiTheme="majorBidi" w:cstheme="majorBidi"/>
          <w:lang w:val="tr-TR"/>
        </w:rPr>
        <w:t>Study of Copeptin as a Biomarker of Metabolic Syndrome</w:t>
      </w:r>
      <w:r w:rsidR="00573480">
        <w:rPr>
          <w:rFonts w:asciiTheme="majorBidi" w:hAnsiTheme="majorBidi" w:cstheme="majorBidi"/>
          <w:lang w:val="tr-TR"/>
        </w:rPr>
        <w:t xml:space="preserve"> and Diabetes Mellitus in Iraqi </w:t>
      </w:r>
      <w:bookmarkStart w:id="0" w:name="_GoBack"/>
      <w:bookmarkEnd w:id="0"/>
      <w:r w:rsidRPr="00092B87">
        <w:rPr>
          <w:rFonts w:asciiTheme="majorBidi" w:hAnsiTheme="majorBidi" w:cstheme="majorBidi"/>
          <w:lang w:val="tr-TR"/>
        </w:rPr>
        <w:t>Females</w:t>
      </w:r>
      <w:r>
        <w:t xml:space="preserve"> </w:t>
      </w:r>
    </w:p>
    <w:p w:rsidR="00EE0D31" w:rsidRPr="00092B87" w:rsidRDefault="00EE0D31" w:rsidP="00EE0D31">
      <w:pPr>
        <w:spacing w:after="0"/>
        <w:rPr>
          <w:rFonts w:ascii="Times New Roman" w:eastAsia="Times New Roman" w:hAnsi="Times New Roman" w:cs="Times New Roman"/>
          <w:b/>
          <w:bCs/>
          <w:sz w:val="20"/>
          <w:szCs w:val="20"/>
          <w:u w:val="single"/>
          <w:lang w:val="en-US" w:eastAsia="tr-TR"/>
        </w:rPr>
      </w:pPr>
      <w:r w:rsidRPr="00092B87">
        <w:rPr>
          <w:rFonts w:ascii="Times New Roman" w:eastAsia="Times New Roman" w:hAnsi="Times New Roman" w:cs="Times New Roman"/>
          <w:b/>
          <w:bCs/>
          <w:sz w:val="20"/>
          <w:szCs w:val="20"/>
          <w:u w:val="single"/>
          <w:lang w:val="en-US" w:eastAsia="tr-TR"/>
        </w:rPr>
        <w:t xml:space="preserve">Mohammed Qasim </w:t>
      </w:r>
    </w:p>
    <w:p w:rsidR="00EE0D31" w:rsidRPr="00A85E7A" w:rsidRDefault="00EE0D31" w:rsidP="00EE0D31">
      <w:pPr>
        <w:autoSpaceDE w:val="0"/>
        <w:autoSpaceDN w:val="0"/>
        <w:spacing w:after="0"/>
        <w:rPr>
          <w:rFonts w:asciiTheme="majorBidi" w:eastAsia="Times New Roman" w:hAnsiTheme="majorBidi" w:cstheme="majorBidi"/>
          <w:b/>
          <w:bCs/>
          <w:sz w:val="20"/>
          <w:szCs w:val="20"/>
          <w:lang w:val="en-GB" w:eastAsia="tr-TR"/>
        </w:rPr>
      </w:pPr>
      <w:r w:rsidRPr="00A85E7A">
        <w:rPr>
          <w:rFonts w:asciiTheme="majorBidi" w:eastAsia="Times New Roman" w:hAnsiTheme="majorBidi" w:cstheme="majorBidi"/>
          <w:b/>
          <w:bCs/>
          <w:sz w:val="20"/>
          <w:szCs w:val="20"/>
          <w:lang w:val="en-GB" w:eastAsia="tr-TR"/>
        </w:rPr>
        <w:t>Science Institute</w:t>
      </w:r>
      <w:proofErr w:type="gramStart"/>
      <w:r w:rsidRPr="00A85E7A">
        <w:rPr>
          <w:rFonts w:asciiTheme="majorBidi" w:eastAsia="Times New Roman" w:hAnsiTheme="majorBidi" w:cstheme="majorBidi"/>
          <w:b/>
          <w:bCs/>
          <w:sz w:val="20"/>
          <w:szCs w:val="20"/>
          <w:lang w:val="en-GB" w:eastAsia="tr-TR"/>
        </w:rPr>
        <w:t>,  Chemistry</w:t>
      </w:r>
      <w:proofErr w:type="gramEnd"/>
      <w:r w:rsidRPr="00A85E7A">
        <w:rPr>
          <w:rFonts w:asciiTheme="majorBidi" w:eastAsia="Times New Roman" w:hAnsiTheme="majorBidi" w:cstheme="majorBidi"/>
          <w:b/>
          <w:bCs/>
          <w:sz w:val="20"/>
          <w:szCs w:val="20"/>
          <w:lang w:val="en-GB" w:eastAsia="tr-TR"/>
        </w:rPr>
        <w:t xml:space="preserve"> Department, </w:t>
      </w:r>
      <w:r w:rsidRPr="00A85E7A">
        <w:rPr>
          <w:rFonts w:asciiTheme="majorBidi" w:hAnsiTheme="majorBidi" w:cstheme="majorBidi"/>
          <w:b/>
          <w:bCs/>
          <w:noProof/>
          <w:sz w:val="20"/>
          <w:szCs w:val="20"/>
        </w:rPr>
        <w:t>ÇANKIRI KARATEKİN</w:t>
      </w:r>
      <w:r w:rsidRPr="00A85E7A">
        <w:rPr>
          <w:rFonts w:asciiTheme="majorBidi" w:hAnsiTheme="majorBidi" w:cstheme="majorBidi"/>
          <w:b/>
          <w:bCs/>
          <w:sz w:val="20"/>
          <w:szCs w:val="20"/>
        </w:rPr>
        <w:t xml:space="preserve"> ÜNİVERSİTES</w:t>
      </w:r>
      <w:r w:rsidRPr="00A85E7A">
        <w:rPr>
          <w:rFonts w:asciiTheme="majorBidi" w:eastAsia="Times New Roman" w:hAnsiTheme="majorBidi" w:cstheme="majorBidi"/>
          <w:b/>
          <w:bCs/>
          <w:sz w:val="20"/>
          <w:szCs w:val="20"/>
          <w:lang w:val="en-GB" w:eastAsia="tr-TR"/>
        </w:rPr>
        <w:t>, Baghdad, Iraq</w:t>
      </w:r>
    </w:p>
    <w:p w:rsidR="00EE0D31" w:rsidRPr="00B02DC8" w:rsidRDefault="00EE0D31" w:rsidP="00EE0D31">
      <w:pPr>
        <w:autoSpaceDE w:val="0"/>
        <w:autoSpaceDN w:val="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0009</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0000</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8464</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 xml:space="preserve">4302 </w:t>
      </w:r>
    </w:p>
    <w:p w:rsidR="00A93029" w:rsidRDefault="00A93029" w:rsidP="00A93029">
      <w:pPr>
        <w:spacing w:after="0"/>
        <w:rPr>
          <w:rFonts w:ascii="Times New Roman" w:eastAsia="Times New Roman" w:hAnsi="Times New Roman" w:cs="Times New Roman"/>
          <w:b/>
          <w:bCs/>
          <w:sz w:val="20"/>
          <w:szCs w:val="20"/>
          <w:lang w:val="en-GB" w:eastAsia="tr-TR"/>
        </w:rPr>
      </w:pPr>
    </w:p>
    <w:p w:rsidR="00EE0D31" w:rsidRPr="00B02DC8" w:rsidRDefault="00EE0D31"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1E291F" w:rsidRDefault="001E291F" w:rsidP="001E291F">
            <w:pPr>
              <w:shd w:val="clear" w:color="auto" w:fill="D9D9D9" w:themeFill="background1" w:themeFillShade="D9"/>
              <w:ind w:right="-21"/>
              <w:rPr>
                <w:rFonts w:ascii="Times New Roman" w:hAnsi="Times New Roman" w:cs="Times New Roman"/>
                <w:b/>
                <w:bCs/>
                <w:sz w:val="24"/>
                <w:szCs w:val="24"/>
              </w:rPr>
            </w:pPr>
            <w:r>
              <w:rPr>
                <w:rFonts w:ascii="Times New Roman" w:hAnsi="Times New Roman" w:cs="Times New Roman"/>
                <w:b/>
                <w:bCs/>
                <w:sz w:val="24"/>
                <w:szCs w:val="24"/>
              </w:rPr>
              <w:t xml:space="preserve">ABSTRACT </w:t>
            </w:r>
          </w:p>
          <w:p w:rsidR="001E291F" w:rsidRDefault="001E291F" w:rsidP="001E291F">
            <w:pPr>
              <w:shd w:val="clear" w:color="auto" w:fill="D9D9D9" w:themeFill="background1" w:themeFillShade="D9"/>
              <w:ind w:right="-21"/>
              <w:rPr>
                <w:rFonts w:ascii="Times New Roman" w:hAnsi="Times New Roman" w:cs="Times New Roman"/>
                <w:b/>
                <w:bCs/>
                <w:color w:val="FF0000"/>
                <w:sz w:val="24"/>
                <w:szCs w:val="24"/>
              </w:rPr>
            </w:pPr>
          </w:p>
          <w:p w:rsidR="001E291F" w:rsidRPr="002644AE" w:rsidRDefault="001E291F" w:rsidP="001E291F">
            <w:pPr>
              <w:shd w:val="clear" w:color="auto" w:fill="D9D9D9" w:themeFill="background1" w:themeFillShade="D9"/>
              <w:ind w:right="-21"/>
              <w:rPr>
                <w:rFonts w:asciiTheme="majorBidi" w:hAnsiTheme="majorBidi" w:cstheme="majorBidi"/>
                <w:sz w:val="20"/>
                <w:szCs w:val="20"/>
              </w:rPr>
            </w:pPr>
            <w:r w:rsidRPr="002644AE">
              <w:rPr>
                <w:rFonts w:asciiTheme="majorBidi" w:hAnsiTheme="majorBidi" w:cstheme="majorBidi"/>
                <w:sz w:val="20"/>
                <w:szCs w:val="20"/>
              </w:rPr>
              <w:t>This study was aimed to measure copeptin levels in the metabolic syndrome (MetS)</w:t>
            </w:r>
            <w:r w:rsidRPr="002644AE">
              <w:rPr>
                <w:rFonts w:asciiTheme="majorBidi" w:hAnsiTheme="majorBidi" w:cstheme="majorBidi"/>
              </w:rPr>
              <w:t xml:space="preserve"> </w:t>
            </w:r>
            <w:r w:rsidRPr="002644AE">
              <w:rPr>
                <w:rFonts w:asciiTheme="majorBidi" w:hAnsiTheme="majorBidi" w:cstheme="majorBidi"/>
                <w:sz w:val="20"/>
                <w:szCs w:val="20"/>
              </w:rPr>
              <w:t>and Diabetes Mellitus in Iraqi Females because of its importance as a possible early biomarker of cardiovascular disorders related to MetS and Diabetes Mellitus. Arginine vasopressin (AVP)  which is also called antidiuretic Hormone is released from the pituitary gland in conditions of high plasma osmolality, low plasma volume, and low blood pressure.  Arginine vasopressin (AVP) is secreted under conditions of water deprivation. Since AVP has a low half-life in the plasma, the C-terminal fragment of AVP-precursor (copeptin) was used to estimate the AVP levels. the C-terminal sequence of pre-pro vasopressin (Copeptin), a 39-amino acid-long glycosylated peptide secreted equimolarly with arginine-vasopressin (AVP), has been used as an alternative marker of AVP because of its long-term stability and being easy to measure on blood [1, 2]. Copeptin is related to several cardiometabolic disorders, such as heart failure, T2DM, polycystic ovary syndrome, preeclampsia, and renal disease [3</w:t>
            </w:r>
            <w:r>
              <w:rPr>
                <w:rFonts w:asciiTheme="majorBidi" w:hAnsiTheme="majorBidi" w:cstheme="majorBidi"/>
                <w:sz w:val="20"/>
                <w:szCs w:val="20"/>
              </w:rPr>
              <w:t>,</w:t>
            </w:r>
            <w:r w:rsidRPr="002644AE">
              <w:rPr>
                <w:rFonts w:asciiTheme="majorBidi" w:hAnsiTheme="majorBidi" w:cstheme="majorBidi"/>
                <w:sz w:val="20"/>
                <w:szCs w:val="20"/>
              </w:rPr>
              <w:t>4]. A role for the AVP system in glucose homeostasis, insulin resistance, and diabetes mellitus. In patients with poorly controlled diabetes mellitus, plasma AVP is markedly elevated, [5] and in healthy subjects, AVP infusion leads to increased blood glucose levels [6]. plasma copeptin levels correlated with body mass index, fasting plasma glucose and insulin, homeostasis model assessment of insulin resistance, triglycerides, and (inversely) high-density lipoprotein cholesterol .High plasma copeptin was associated with reduced insulin sensitivity . High copeptin levels increase the risk for the development of diabetes mellitus independently of established clinical risk factors, including fasting glucose and insulin.</w:t>
            </w:r>
            <w:r w:rsidRPr="002644AE">
              <w:rPr>
                <w:rFonts w:asciiTheme="majorBidi" w:hAnsiTheme="majorBidi" w:cstheme="majorBidi"/>
              </w:rPr>
              <w:t xml:space="preserve"> </w:t>
            </w:r>
            <w:r w:rsidRPr="002644AE">
              <w:rPr>
                <w:rFonts w:asciiTheme="majorBidi" w:hAnsiTheme="majorBidi" w:cstheme="majorBidi"/>
                <w:sz w:val="20"/>
                <w:szCs w:val="20"/>
              </w:rPr>
              <w:t>These findings could have implications for risk assessment, novel antidiabetic treatments, and metabolic side effects from arginine vasopressin system modulation.</w:t>
            </w:r>
          </w:p>
          <w:p w:rsidR="001E291F" w:rsidRPr="00B02DC8" w:rsidRDefault="001E291F" w:rsidP="001E291F">
            <w:pPr>
              <w:shd w:val="clear" w:color="auto" w:fill="D9D9D9" w:themeFill="background1" w:themeFillShade="D9"/>
              <w:jc w:val="both"/>
              <w:rPr>
                <w:rFonts w:ascii="Times New Roman" w:hAnsi="Times New Roman" w:cs="Times New Roman"/>
                <w:sz w:val="20"/>
                <w:szCs w:val="20"/>
              </w:rPr>
            </w:pPr>
          </w:p>
          <w:p w:rsidR="001E291F" w:rsidRDefault="001E291F" w:rsidP="001E291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Pr="00B02DC8">
              <w:rPr>
                <w:rFonts w:ascii="Times New Roman" w:hAnsi="Times New Roman" w:cs="Times New Roman"/>
                <w:sz w:val="20"/>
                <w:szCs w:val="20"/>
              </w:rPr>
              <w:t xml:space="preserve"> </w:t>
            </w:r>
          </w:p>
          <w:p w:rsidR="001E291F" w:rsidRPr="00E51628" w:rsidRDefault="001E291F" w:rsidP="001E291F">
            <w:pPr>
              <w:shd w:val="clear" w:color="auto" w:fill="D9D9D9" w:themeFill="background1" w:themeFillShade="D9"/>
              <w:rPr>
                <w:rFonts w:ascii="Times New Roman" w:hAnsi="Times New Roman" w:cs="Times New Roman"/>
                <w:sz w:val="20"/>
                <w:szCs w:val="20"/>
              </w:rPr>
            </w:pPr>
            <w:r w:rsidRPr="00E51628">
              <w:rPr>
                <w:rFonts w:ascii="Times New Roman" w:hAnsi="Times New Roman" w:cs="Times New Roman"/>
                <w:sz w:val="20"/>
                <w:szCs w:val="20"/>
              </w:rPr>
              <w:t>[1] M. Christ-Crain,</w:t>
            </w:r>
            <w:r>
              <w:rPr>
                <w:rFonts w:ascii="Times New Roman" w:hAnsi="Times New Roman" w:cs="Times New Roman"/>
                <w:sz w:val="20"/>
                <w:szCs w:val="20"/>
              </w:rPr>
              <w:t>(</w:t>
            </w:r>
            <w:r w:rsidRPr="00E51628">
              <w:rPr>
                <w:rFonts w:ascii="Times New Roman" w:hAnsi="Times New Roman" w:cs="Times New Roman"/>
                <w:sz w:val="20"/>
                <w:szCs w:val="20"/>
              </w:rPr>
              <w:t xml:space="preserve"> </w:t>
            </w:r>
            <w:r w:rsidRPr="0099432F">
              <w:rPr>
                <w:rFonts w:ascii="Times New Roman" w:hAnsi="Times New Roman" w:cs="Times New Roman"/>
                <w:sz w:val="20"/>
                <w:szCs w:val="20"/>
              </w:rPr>
              <w:t>2019</w:t>
            </w:r>
            <w:r>
              <w:rPr>
                <w:rFonts w:ascii="Times New Roman" w:hAnsi="Times New Roman" w:cs="Times New Roman"/>
                <w:sz w:val="20"/>
                <w:szCs w:val="20"/>
              </w:rPr>
              <w:t>)</w:t>
            </w:r>
            <w:r w:rsidRPr="0099432F">
              <w:rPr>
                <w:rFonts w:ascii="Times New Roman" w:hAnsi="Times New Roman" w:cs="Times New Roman"/>
                <w:sz w:val="20"/>
                <w:szCs w:val="20"/>
              </w:rPr>
              <w:t xml:space="preserve"> </w:t>
            </w:r>
            <w:r w:rsidRPr="00E51628">
              <w:rPr>
                <w:rFonts w:ascii="Times New Roman" w:hAnsi="Times New Roman" w:cs="Times New Roman"/>
                <w:sz w:val="20"/>
                <w:szCs w:val="20"/>
              </w:rPr>
              <w:t>“Vasopressin and copeptin in health and</w:t>
            </w:r>
            <w:r>
              <w:rPr>
                <w:rFonts w:ascii="Times New Roman" w:hAnsi="Times New Roman" w:cs="Times New Roman"/>
                <w:sz w:val="20"/>
                <w:szCs w:val="20"/>
              </w:rPr>
              <w:t xml:space="preserve"> </w:t>
            </w:r>
            <w:r w:rsidRPr="00E51628">
              <w:rPr>
                <w:rFonts w:ascii="Times New Roman" w:hAnsi="Times New Roman" w:cs="Times New Roman"/>
                <w:sz w:val="20"/>
                <w:szCs w:val="20"/>
              </w:rPr>
              <w:t>disease,” Reviews in Endocrine &amp; Metabolic Disorders, vol. 20,</w:t>
            </w:r>
            <w:r>
              <w:rPr>
                <w:rFonts w:ascii="Times New Roman" w:hAnsi="Times New Roman" w:cs="Times New Roman"/>
                <w:sz w:val="20"/>
                <w:szCs w:val="20"/>
              </w:rPr>
              <w:t xml:space="preserve"> </w:t>
            </w:r>
            <w:r w:rsidRPr="00E51628">
              <w:rPr>
                <w:rFonts w:ascii="Times New Roman" w:hAnsi="Times New Roman" w:cs="Times New Roman"/>
                <w:sz w:val="20"/>
                <w:szCs w:val="20"/>
              </w:rPr>
              <w:t>no. 3, pp. 283–294.</w:t>
            </w:r>
          </w:p>
          <w:p w:rsidR="001E291F" w:rsidRDefault="001E291F" w:rsidP="001E291F">
            <w:pPr>
              <w:shd w:val="clear" w:color="auto" w:fill="D9D9D9" w:themeFill="background1" w:themeFillShade="D9"/>
              <w:rPr>
                <w:rFonts w:ascii="Times New Roman" w:hAnsi="Times New Roman" w:cs="Times New Roman"/>
                <w:sz w:val="20"/>
                <w:szCs w:val="20"/>
              </w:rPr>
            </w:pPr>
            <w:r w:rsidRPr="00E51628">
              <w:rPr>
                <w:rFonts w:ascii="Times New Roman" w:hAnsi="Times New Roman" w:cs="Times New Roman"/>
                <w:sz w:val="20"/>
                <w:szCs w:val="20"/>
              </w:rPr>
              <w:t>[</w:t>
            </w:r>
            <w:r>
              <w:rPr>
                <w:rFonts w:ascii="Times New Roman" w:hAnsi="Times New Roman" w:cs="Times New Roman"/>
                <w:sz w:val="20"/>
                <w:szCs w:val="20"/>
              </w:rPr>
              <w:t>2</w:t>
            </w:r>
            <w:r w:rsidRPr="00E51628">
              <w:rPr>
                <w:rFonts w:ascii="Times New Roman" w:hAnsi="Times New Roman" w:cs="Times New Roman"/>
                <w:sz w:val="20"/>
                <w:szCs w:val="20"/>
              </w:rPr>
              <w:t>] M. Christ-Crain and W. Fenske,</w:t>
            </w:r>
            <w:r>
              <w:rPr>
                <w:rFonts w:ascii="Times New Roman" w:hAnsi="Times New Roman" w:cs="Times New Roman"/>
                <w:sz w:val="20"/>
                <w:szCs w:val="20"/>
              </w:rPr>
              <w:t>(</w:t>
            </w:r>
            <w:r>
              <w:t xml:space="preserve"> </w:t>
            </w:r>
            <w:r>
              <w:rPr>
                <w:rFonts w:ascii="Times New Roman" w:hAnsi="Times New Roman" w:cs="Times New Roman"/>
                <w:sz w:val="20"/>
                <w:szCs w:val="20"/>
              </w:rPr>
              <w:t>2016)</w:t>
            </w:r>
            <w:r w:rsidRPr="00E51628">
              <w:rPr>
                <w:rFonts w:ascii="Times New Roman" w:hAnsi="Times New Roman" w:cs="Times New Roman"/>
                <w:sz w:val="20"/>
                <w:szCs w:val="20"/>
              </w:rPr>
              <w:t xml:space="preserve"> “Copeptin in the diagnosis of</w:t>
            </w:r>
            <w:r>
              <w:rPr>
                <w:rFonts w:ascii="Times New Roman" w:hAnsi="Times New Roman" w:cs="Times New Roman"/>
                <w:sz w:val="20"/>
                <w:szCs w:val="20"/>
              </w:rPr>
              <w:t xml:space="preserve"> </w:t>
            </w:r>
            <w:r w:rsidRPr="00E51628">
              <w:rPr>
                <w:rFonts w:ascii="Times New Roman" w:hAnsi="Times New Roman" w:cs="Times New Roman"/>
                <w:sz w:val="20"/>
                <w:szCs w:val="20"/>
              </w:rPr>
              <w:t>vasopressin-dependent disorders of fluid homeostasis,” Nature</w:t>
            </w:r>
            <w:r>
              <w:rPr>
                <w:rFonts w:ascii="Times New Roman" w:hAnsi="Times New Roman" w:cs="Times New Roman"/>
                <w:sz w:val="20"/>
                <w:szCs w:val="20"/>
              </w:rPr>
              <w:t xml:space="preserve"> </w:t>
            </w:r>
            <w:r w:rsidRPr="00E51628">
              <w:rPr>
                <w:rFonts w:ascii="Times New Roman" w:hAnsi="Times New Roman" w:cs="Times New Roman"/>
                <w:sz w:val="20"/>
                <w:szCs w:val="20"/>
              </w:rPr>
              <w:t>Reviews Endocrinology, vol. 12, no. 3, pp. 168–176</w:t>
            </w:r>
            <w:r>
              <w:rPr>
                <w:rFonts w:ascii="Times New Roman" w:hAnsi="Times New Roman" w:cs="Times New Roman"/>
                <w:sz w:val="20"/>
                <w:szCs w:val="20"/>
              </w:rPr>
              <w:t xml:space="preserve"> .</w:t>
            </w:r>
            <w:r w:rsidRPr="00E51628">
              <w:rPr>
                <w:rFonts w:ascii="Times New Roman" w:hAnsi="Times New Roman" w:cs="Times New Roman"/>
                <w:sz w:val="20"/>
                <w:szCs w:val="20"/>
              </w:rPr>
              <w:t xml:space="preserve"> </w:t>
            </w:r>
          </w:p>
          <w:p w:rsidR="001E291F" w:rsidRPr="0099432F" w:rsidRDefault="001E291F" w:rsidP="001E291F">
            <w:pPr>
              <w:shd w:val="clear" w:color="auto" w:fill="D9D9D9" w:themeFill="background1" w:themeFillShade="D9"/>
              <w:jc w:val="both"/>
              <w:rPr>
                <w:rFonts w:ascii="Times New Roman" w:hAnsi="Times New Roman" w:cs="Times New Roman"/>
                <w:sz w:val="20"/>
                <w:szCs w:val="20"/>
                <w:lang w:val="en-US"/>
              </w:rPr>
            </w:pPr>
            <w:r w:rsidRPr="00C4339C">
              <w:rPr>
                <w:rFonts w:ascii="Times New Roman" w:hAnsi="Times New Roman" w:cs="Times New Roman"/>
                <w:sz w:val="20"/>
                <w:szCs w:val="20"/>
                <w:lang w:val="en-US"/>
              </w:rPr>
              <w:t>[</w:t>
            </w:r>
            <w:r>
              <w:rPr>
                <w:rFonts w:ascii="Times New Roman" w:hAnsi="Times New Roman" w:cs="Times New Roman"/>
                <w:sz w:val="20"/>
                <w:szCs w:val="20"/>
                <w:lang w:val="en-US"/>
              </w:rPr>
              <w:t>3</w:t>
            </w:r>
            <w:r w:rsidRPr="00C4339C">
              <w:rPr>
                <w:rFonts w:ascii="Times New Roman" w:hAnsi="Times New Roman" w:cs="Times New Roman"/>
                <w:sz w:val="20"/>
                <w:szCs w:val="20"/>
                <w:lang w:val="en-US"/>
              </w:rPr>
              <w:t xml:space="preserve">] I. </w:t>
            </w:r>
            <w:proofErr w:type="spellStart"/>
            <w:r w:rsidRPr="00C4339C">
              <w:rPr>
                <w:rFonts w:ascii="Times New Roman" w:hAnsi="Times New Roman" w:cs="Times New Roman"/>
                <w:sz w:val="20"/>
                <w:szCs w:val="20"/>
                <w:lang w:val="en-US"/>
              </w:rPr>
              <w:t>Bellos</w:t>
            </w:r>
            <w:proofErr w:type="spellEnd"/>
            <w:r w:rsidRPr="00C4339C">
              <w:rPr>
                <w:rFonts w:ascii="Times New Roman" w:hAnsi="Times New Roman" w:cs="Times New Roman"/>
                <w:sz w:val="20"/>
                <w:szCs w:val="20"/>
                <w:lang w:val="en-US"/>
              </w:rPr>
              <w:t xml:space="preserve">, V. </w:t>
            </w:r>
            <w:proofErr w:type="spellStart"/>
            <w:r w:rsidRPr="00C4339C">
              <w:rPr>
                <w:rFonts w:ascii="Times New Roman" w:hAnsi="Times New Roman" w:cs="Times New Roman"/>
                <w:sz w:val="20"/>
                <w:szCs w:val="20"/>
                <w:lang w:val="en-US"/>
              </w:rPr>
              <w:t>Pergialiotis</w:t>
            </w:r>
            <w:proofErr w:type="spellEnd"/>
            <w:r w:rsidRPr="00C4339C">
              <w:rPr>
                <w:rFonts w:ascii="Times New Roman" w:hAnsi="Times New Roman" w:cs="Times New Roman"/>
                <w:sz w:val="20"/>
                <w:szCs w:val="20"/>
                <w:lang w:val="en-US"/>
              </w:rPr>
              <w:t xml:space="preserve">, A. </w:t>
            </w:r>
            <w:proofErr w:type="spellStart"/>
            <w:r w:rsidRPr="00C4339C">
              <w:rPr>
                <w:rFonts w:ascii="Times New Roman" w:hAnsi="Times New Roman" w:cs="Times New Roman"/>
                <w:sz w:val="20"/>
                <w:szCs w:val="20"/>
                <w:lang w:val="en-US"/>
              </w:rPr>
              <w:t>Papapanagiotou</w:t>
            </w:r>
            <w:proofErr w:type="spellEnd"/>
            <w:r w:rsidRPr="00C4339C">
              <w:rPr>
                <w:rFonts w:ascii="Times New Roman" w:hAnsi="Times New Roman" w:cs="Times New Roman"/>
                <w:sz w:val="20"/>
                <w:szCs w:val="20"/>
                <w:lang w:val="en-US"/>
              </w:rPr>
              <w:t xml:space="preserve">, D. </w:t>
            </w:r>
            <w:proofErr w:type="spellStart"/>
            <w:r w:rsidRPr="00C4339C">
              <w:rPr>
                <w:rFonts w:ascii="Times New Roman" w:hAnsi="Times New Roman" w:cs="Times New Roman"/>
                <w:sz w:val="20"/>
                <w:szCs w:val="20"/>
                <w:lang w:val="en-US"/>
              </w:rPr>
              <w:t>Loutradis</w:t>
            </w:r>
            <w:proofErr w:type="spellEnd"/>
            <w:r w:rsidRPr="00C4339C">
              <w:rPr>
                <w:rFonts w:ascii="Times New Roman" w:hAnsi="Times New Roman" w:cs="Times New Roman"/>
                <w:sz w:val="20"/>
                <w:szCs w:val="20"/>
                <w:lang w:val="en-US"/>
              </w:rPr>
              <w:t>, and</w:t>
            </w:r>
            <w:r>
              <w:rPr>
                <w:rFonts w:ascii="Times New Roman" w:hAnsi="Times New Roman" w:cs="Times New Roman"/>
                <w:sz w:val="20"/>
                <w:szCs w:val="20"/>
                <w:lang w:val="en-US"/>
              </w:rPr>
              <w:t xml:space="preserve"> </w:t>
            </w:r>
            <w:r w:rsidRPr="00C4339C">
              <w:rPr>
                <w:rFonts w:ascii="Times New Roman" w:hAnsi="Times New Roman" w:cs="Times New Roman"/>
                <w:sz w:val="20"/>
                <w:szCs w:val="20"/>
                <w:lang w:val="en-US"/>
              </w:rPr>
              <w:t xml:space="preserve">G. </w:t>
            </w:r>
            <w:proofErr w:type="spellStart"/>
            <w:r w:rsidRPr="00C4339C">
              <w:rPr>
                <w:rFonts w:ascii="Times New Roman" w:hAnsi="Times New Roman" w:cs="Times New Roman"/>
                <w:sz w:val="20"/>
                <w:szCs w:val="20"/>
                <w:lang w:val="en-US"/>
              </w:rPr>
              <w:t>Daskalakis</w:t>
            </w:r>
            <w:proofErr w:type="spellEnd"/>
            <w:r w:rsidRPr="00C4339C">
              <w:rPr>
                <w:rFonts w:ascii="Times New Roman" w:hAnsi="Times New Roman" w:cs="Times New Roman"/>
                <w:sz w:val="20"/>
                <w:szCs w:val="20"/>
                <w:lang w:val="en-US"/>
              </w:rPr>
              <w:t>,</w:t>
            </w:r>
            <w:r>
              <w:t xml:space="preserve"> (</w:t>
            </w:r>
            <w:r w:rsidRPr="0099432F">
              <w:rPr>
                <w:rFonts w:ascii="Times New Roman" w:hAnsi="Times New Roman" w:cs="Times New Roman"/>
                <w:sz w:val="20"/>
                <w:szCs w:val="20"/>
                <w:lang w:val="en-US"/>
              </w:rPr>
              <w:t>2020</w:t>
            </w:r>
            <w:r>
              <w:rPr>
                <w:rFonts w:ascii="Times New Roman" w:hAnsi="Times New Roman" w:cs="Times New Roman"/>
                <w:sz w:val="20"/>
                <w:szCs w:val="20"/>
                <w:lang w:val="en-US"/>
              </w:rPr>
              <w:t>)</w:t>
            </w:r>
            <w:r w:rsidRPr="00C4339C">
              <w:rPr>
                <w:rFonts w:ascii="Times New Roman" w:hAnsi="Times New Roman" w:cs="Times New Roman"/>
                <w:sz w:val="20"/>
                <w:szCs w:val="20"/>
                <w:lang w:val="en-US"/>
              </w:rPr>
              <w:t xml:space="preserve"> </w:t>
            </w:r>
            <w:r w:rsidRPr="00C4339C">
              <w:rPr>
                <w:rFonts w:ascii="Times New Roman" w:hAnsi="Times New Roman" w:cs="Times New Roman" w:hint="cs"/>
                <w:sz w:val="20"/>
                <w:szCs w:val="20"/>
                <w:lang w:val="en-US"/>
              </w:rPr>
              <w:t>“</w:t>
            </w:r>
            <w:r w:rsidRPr="00C4339C">
              <w:rPr>
                <w:rFonts w:ascii="Times New Roman" w:hAnsi="Times New Roman" w:cs="Times New Roman"/>
                <w:sz w:val="20"/>
                <w:szCs w:val="20"/>
                <w:lang w:val="en-US"/>
              </w:rPr>
              <w:t xml:space="preserve">Association between serum </w:t>
            </w:r>
            <w:proofErr w:type="spellStart"/>
            <w:r w:rsidRPr="00C4339C">
              <w:rPr>
                <w:rFonts w:ascii="Times New Roman" w:hAnsi="Times New Roman" w:cs="Times New Roman"/>
                <w:sz w:val="20"/>
                <w:szCs w:val="20"/>
                <w:lang w:val="en-US"/>
              </w:rPr>
              <w:t>copeptin</w:t>
            </w:r>
            <w:proofErr w:type="spellEnd"/>
            <w:r w:rsidRPr="00C4339C">
              <w:rPr>
                <w:rFonts w:ascii="Times New Roman" w:hAnsi="Times New Roman" w:cs="Times New Roman"/>
                <w:sz w:val="20"/>
                <w:szCs w:val="20"/>
                <w:lang w:val="en-US"/>
              </w:rPr>
              <w:t xml:space="preserve"> levels</w:t>
            </w:r>
            <w:r>
              <w:rPr>
                <w:rFonts w:ascii="Times New Roman" w:hAnsi="Times New Roman" w:cs="Times New Roman"/>
                <w:sz w:val="20"/>
                <w:szCs w:val="20"/>
                <w:lang w:val="en-US"/>
              </w:rPr>
              <w:t xml:space="preserve"> </w:t>
            </w:r>
            <w:r w:rsidRPr="00C4339C">
              <w:rPr>
                <w:rFonts w:ascii="Times New Roman" w:hAnsi="Times New Roman" w:cs="Times New Roman"/>
                <w:sz w:val="20"/>
                <w:szCs w:val="20"/>
                <w:lang w:val="en-US"/>
              </w:rPr>
              <w:t>and preeclampsia risk: a meta-analysis,</w:t>
            </w:r>
            <w:r w:rsidRPr="00C4339C">
              <w:rPr>
                <w:rFonts w:ascii="Times New Roman" w:hAnsi="Times New Roman" w:cs="Times New Roman" w:hint="cs"/>
                <w:sz w:val="20"/>
                <w:szCs w:val="20"/>
                <w:lang w:val="en-US"/>
              </w:rPr>
              <w:t>”</w:t>
            </w:r>
            <w:r w:rsidRPr="00C4339C">
              <w:rPr>
                <w:rFonts w:ascii="Times New Roman" w:hAnsi="Times New Roman" w:cs="Times New Roman"/>
                <w:sz w:val="20"/>
                <w:szCs w:val="20"/>
                <w:lang w:val="en-US"/>
              </w:rPr>
              <w:t xml:space="preserve"> </w:t>
            </w:r>
            <w:r w:rsidRPr="00C4339C">
              <w:rPr>
                <w:rFonts w:ascii="Times New Roman" w:hAnsi="Times New Roman" w:cs="Times New Roman"/>
                <w:i/>
                <w:iCs/>
                <w:sz w:val="20"/>
                <w:szCs w:val="20"/>
                <w:lang w:val="en-US"/>
              </w:rPr>
              <w:t>European Journal of</w:t>
            </w:r>
          </w:p>
          <w:p w:rsidR="001E291F" w:rsidRPr="0099432F" w:rsidRDefault="001E291F" w:rsidP="001E291F">
            <w:pPr>
              <w:shd w:val="clear" w:color="auto" w:fill="D9D9D9" w:themeFill="background1" w:themeFillShade="D9"/>
              <w:jc w:val="both"/>
              <w:rPr>
                <w:rFonts w:ascii="Times New Roman" w:hAnsi="Times New Roman" w:cs="Times New Roman"/>
                <w:sz w:val="20"/>
                <w:szCs w:val="20"/>
                <w:lang w:val="en-US"/>
              </w:rPr>
            </w:pPr>
            <w:r w:rsidRPr="00C4339C">
              <w:rPr>
                <w:rFonts w:ascii="Times New Roman" w:hAnsi="Times New Roman" w:cs="Times New Roman"/>
                <w:i/>
                <w:iCs/>
                <w:sz w:val="20"/>
                <w:szCs w:val="20"/>
                <w:lang w:val="en-US"/>
              </w:rPr>
              <w:t>Obstetrics &amp; Gynecology and Reproductive Biology</w:t>
            </w:r>
            <w:r w:rsidRPr="00C4339C">
              <w:rPr>
                <w:rFonts w:ascii="Times New Roman" w:hAnsi="Times New Roman" w:cs="Times New Roman"/>
                <w:sz w:val="20"/>
                <w:szCs w:val="20"/>
                <w:lang w:val="en-US"/>
              </w:rPr>
              <w:t>, vol. 250,</w:t>
            </w:r>
            <w:r>
              <w:rPr>
                <w:rFonts w:ascii="Times New Roman" w:hAnsi="Times New Roman" w:cs="Times New Roman"/>
                <w:sz w:val="20"/>
                <w:szCs w:val="20"/>
                <w:lang w:val="en-US"/>
              </w:rPr>
              <w:t xml:space="preserve"> </w:t>
            </w:r>
            <w:r w:rsidRPr="00C4339C">
              <w:rPr>
                <w:rFonts w:ascii="Times New Roman" w:hAnsi="Times New Roman" w:cs="Times New Roman"/>
                <w:sz w:val="20"/>
                <w:szCs w:val="20"/>
                <w:lang w:val="en-US"/>
              </w:rPr>
              <w:t>pp. 66</w:t>
            </w:r>
            <w:r w:rsidRPr="00C4339C">
              <w:rPr>
                <w:rFonts w:ascii="Times New Roman" w:hAnsi="Times New Roman" w:cs="Times New Roman" w:hint="cs"/>
                <w:sz w:val="20"/>
                <w:szCs w:val="20"/>
                <w:lang w:val="en-US"/>
              </w:rPr>
              <w:t>–</w:t>
            </w:r>
            <w:r>
              <w:rPr>
                <w:rFonts w:ascii="Times New Roman" w:hAnsi="Times New Roman" w:cs="Times New Roman"/>
                <w:sz w:val="20"/>
                <w:szCs w:val="20"/>
                <w:lang w:val="en-US"/>
              </w:rPr>
              <w:t>73</w:t>
            </w:r>
            <w:r w:rsidRPr="00C4339C">
              <w:rPr>
                <w:rFonts w:ascii="Times New Roman" w:hAnsi="Times New Roman" w:cs="Times New Roman"/>
                <w:sz w:val="20"/>
                <w:szCs w:val="20"/>
                <w:lang w:val="en-US"/>
              </w:rPr>
              <w:t>.</w:t>
            </w:r>
          </w:p>
          <w:p w:rsidR="001E291F" w:rsidRPr="0099432F" w:rsidRDefault="001E291F" w:rsidP="001E291F">
            <w:pPr>
              <w:shd w:val="clear" w:color="auto" w:fill="D9D9D9" w:themeFill="background1" w:themeFillShade="D9"/>
              <w:jc w:val="both"/>
              <w:rPr>
                <w:rFonts w:ascii="Times New Roman" w:hAnsi="Times New Roman" w:cs="Times New Roman"/>
                <w:sz w:val="20"/>
                <w:szCs w:val="20"/>
                <w:lang w:val="en-US"/>
              </w:rPr>
            </w:pPr>
            <w:r w:rsidRPr="00C4339C">
              <w:rPr>
                <w:rFonts w:ascii="Times New Roman" w:hAnsi="Times New Roman" w:cs="Times New Roman"/>
                <w:sz w:val="20"/>
                <w:szCs w:val="20"/>
                <w:lang w:val="en-US"/>
              </w:rPr>
              <w:t>[</w:t>
            </w:r>
            <w:r>
              <w:rPr>
                <w:rFonts w:ascii="Times New Roman" w:hAnsi="Times New Roman" w:cs="Times New Roman"/>
                <w:sz w:val="20"/>
                <w:szCs w:val="20"/>
                <w:lang w:val="en-US"/>
              </w:rPr>
              <w:t>4</w:t>
            </w:r>
            <w:r w:rsidRPr="00C4339C">
              <w:rPr>
                <w:rFonts w:ascii="Times New Roman" w:hAnsi="Times New Roman" w:cs="Times New Roman"/>
                <w:sz w:val="20"/>
                <w:szCs w:val="20"/>
                <w:lang w:val="en-US"/>
              </w:rPr>
              <w:t xml:space="preserve">] T. Noor, F. </w:t>
            </w:r>
            <w:proofErr w:type="spellStart"/>
            <w:r w:rsidRPr="00C4339C">
              <w:rPr>
                <w:rFonts w:ascii="Times New Roman" w:hAnsi="Times New Roman" w:cs="Times New Roman"/>
                <w:sz w:val="20"/>
                <w:szCs w:val="20"/>
                <w:lang w:val="en-US"/>
              </w:rPr>
              <w:t>Hanif</w:t>
            </w:r>
            <w:proofErr w:type="spellEnd"/>
            <w:r w:rsidRPr="00C4339C">
              <w:rPr>
                <w:rFonts w:ascii="Times New Roman" w:hAnsi="Times New Roman" w:cs="Times New Roman"/>
                <w:sz w:val="20"/>
                <w:szCs w:val="20"/>
                <w:lang w:val="en-US"/>
              </w:rPr>
              <w:t xml:space="preserve">, Z. </w:t>
            </w:r>
            <w:proofErr w:type="spellStart"/>
            <w:r w:rsidRPr="00C4339C">
              <w:rPr>
                <w:rFonts w:ascii="Times New Roman" w:hAnsi="Times New Roman" w:cs="Times New Roman"/>
                <w:sz w:val="20"/>
                <w:szCs w:val="20"/>
                <w:lang w:val="en-US"/>
              </w:rPr>
              <w:t>Kiran</w:t>
            </w:r>
            <w:proofErr w:type="spellEnd"/>
            <w:r w:rsidRPr="00C4339C">
              <w:rPr>
                <w:rFonts w:ascii="Times New Roman" w:hAnsi="Times New Roman" w:cs="Times New Roman"/>
                <w:sz w:val="20"/>
                <w:szCs w:val="20"/>
                <w:lang w:val="en-US"/>
              </w:rPr>
              <w:t xml:space="preserve"> et al.,</w:t>
            </w:r>
            <w:r>
              <w:t xml:space="preserve"> (</w:t>
            </w:r>
            <w:r w:rsidRPr="0099432F">
              <w:rPr>
                <w:rFonts w:ascii="Times New Roman" w:hAnsi="Times New Roman" w:cs="Times New Roman"/>
                <w:sz w:val="20"/>
                <w:szCs w:val="20"/>
                <w:lang w:val="en-US"/>
              </w:rPr>
              <w:t>2020</w:t>
            </w:r>
            <w:r>
              <w:rPr>
                <w:rFonts w:ascii="Times New Roman" w:hAnsi="Times New Roman" w:cs="Times New Roman"/>
                <w:sz w:val="20"/>
                <w:szCs w:val="20"/>
                <w:lang w:val="en-US"/>
              </w:rPr>
              <w:t>)</w:t>
            </w:r>
            <w:r w:rsidRPr="00C4339C">
              <w:rPr>
                <w:rFonts w:ascii="Times New Roman" w:hAnsi="Times New Roman" w:cs="Times New Roman"/>
                <w:sz w:val="20"/>
                <w:szCs w:val="20"/>
                <w:lang w:val="en-US"/>
              </w:rPr>
              <w:t xml:space="preserve"> </w:t>
            </w:r>
            <w:r w:rsidRPr="00C4339C">
              <w:rPr>
                <w:rFonts w:ascii="Times New Roman" w:hAnsi="Times New Roman" w:cs="Times New Roman" w:hint="cs"/>
                <w:sz w:val="20"/>
                <w:szCs w:val="20"/>
                <w:lang w:val="en-US"/>
              </w:rPr>
              <w:t>“</w:t>
            </w:r>
            <w:r w:rsidRPr="00C4339C">
              <w:rPr>
                <w:rFonts w:ascii="Times New Roman" w:hAnsi="Times New Roman" w:cs="Times New Roman"/>
                <w:sz w:val="20"/>
                <w:szCs w:val="20"/>
                <w:lang w:val="en-US"/>
              </w:rPr>
              <w:t xml:space="preserve">Relation of </w:t>
            </w:r>
            <w:proofErr w:type="spellStart"/>
            <w:r w:rsidRPr="00C4339C">
              <w:rPr>
                <w:rFonts w:ascii="Times New Roman" w:hAnsi="Times New Roman" w:cs="Times New Roman"/>
                <w:sz w:val="20"/>
                <w:szCs w:val="20"/>
                <w:lang w:val="en-US"/>
              </w:rPr>
              <w:t>copeptin</w:t>
            </w:r>
            <w:proofErr w:type="spellEnd"/>
            <w:r w:rsidRPr="00C4339C">
              <w:rPr>
                <w:rFonts w:ascii="Times New Roman" w:hAnsi="Times New Roman" w:cs="Times New Roman"/>
                <w:sz w:val="20"/>
                <w:szCs w:val="20"/>
                <w:lang w:val="en-US"/>
              </w:rPr>
              <w:t xml:space="preserve"> with</w:t>
            </w:r>
            <w:r>
              <w:rPr>
                <w:rFonts w:ascii="Times New Roman" w:hAnsi="Times New Roman" w:cs="Times New Roman"/>
                <w:sz w:val="20"/>
                <w:szCs w:val="20"/>
                <w:lang w:val="en-US"/>
              </w:rPr>
              <w:t xml:space="preserve"> </w:t>
            </w:r>
            <w:r w:rsidRPr="00C4339C">
              <w:rPr>
                <w:rFonts w:ascii="Times New Roman" w:hAnsi="Times New Roman" w:cs="Times New Roman"/>
                <w:sz w:val="20"/>
                <w:szCs w:val="20"/>
                <w:lang w:val="en-US"/>
              </w:rPr>
              <w:t>diabetic and renal function markers among patients with</w:t>
            </w:r>
            <w:r>
              <w:rPr>
                <w:rFonts w:ascii="Times New Roman" w:hAnsi="Times New Roman" w:cs="Times New Roman"/>
                <w:sz w:val="20"/>
                <w:szCs w:val="20"/>
                <w:lang w:val="en-US"/>
              </w:rPr>
              <w:t xml:space="preserve"> </w:t>
            </w:r>
            <w:r w:rsidRPr="00C4339C">
              <w:rPr>
                <w:rFonts w:ascii="Times New Roman" w:hAnsi="Times New Roman" w:cs="Times New Roman"/>
                <w:sz w:val="20"/>
                <w:szCs w:val="20"/>
                <w:lang w:val="en-US"/>
              </w:rPr>
              <w:t>diabetes mellitus progressing towards diabetic nephropathy,</w:t>
            </w:r>
            <w:r w:rsidRPr="00C4339C">
              <w:rPr>
                <w:rFonts w:ascii="Times New Roman" w:hAnsi="Times New Roman" w:cs="Times New Roman" w:hint="cs"/>
                <w:sz w:val="20"/>
                <w:szCs w:val="20"/>
                <w:lang w:val="en-US"/>
              </w:rPr>
              <w:t>”</w:t>
            </w:r>
            <w:r>
              <w:rPr>
                <w:rFonts w:ascii="Times New Roman" w:hAnsi="Times New Roman" w:cs="Times New Roman"/>
                <w:sz w:val="20"/>
                <w:szCs w:val="20"/>
                <w:lang w:val="en-US"/>
              </w:rPr>
              <w:t xml:space="preserve"> </w:t>
            </w:r>
            <w:r w:rsidRPr="00C4339C">
              <w:rPr>
                <w:rFonts w:ascii="Times New Roman" w:hAnsi="Times New Roman" w:cs="Times New Roman"/>
                <w:i/>
                <w:iCs/>
                <w:sz w:val="20"/>
                <w:szCs w:val="20"/>
                <w:lang w:val="en-US"/>
              </w:rPr>
              <w:t>Archives of Medical Research</w:t>
            </w:r>
            <w:r w:rsidRPr="00C4339C">
              <w:rPr>
                <w:rFonts w:ascii="Times New Roman" w:hAnsi="Times New Roman" w:cs="Times New Roman"/>
                <w:sz w:val="20"/>
                <w:szCs w:val="20"/>
                <w:lang w:val="en-US"/>
              </w:rPr>
              <w:t>, vol. 51, no. 6, pp. 548</w:t>
            </w:r>
            <w:r w:rsidRPr="00C4339C">
              <w:rPr>
                <w:rFonts w:ascii="Times New Roman" w:hAnsi="Times New Roman" w:cs="Times New Roman" w:hint="cs"/>
                <w:sz w:val="20"/>
                <w:szCs w:val="20"/>
                <w:lang w:val="en-US"/>
              </w:rPr>
              <w:t>–</w:t>
            </w:r>
            <w:r>
              <w:rPr>
                <w:rFonts w:ascii="Times New Roman" w:hAnsi="Times New Roman" w:cs="Times New Roman"/>
                <w:sz w:val="20"/>
                <w:szCs w:val="20"/>
                <w:lang w:val="en-US"/>
              </w:rPr>
              <w:t>555</w:t>
            </w:r>
            <w:r w:rsidRPr="00C4339C">
              <w:rPr>
                <w:rFonts w:ascii="Times New Roman" w:hAnsi="Times New Roman" w:cs="Times New Roman"/>
                <w:sz w:val="20"/>
                <w:szCs w:val="20"/>
                <w:lang w:val="en-US"/>
              </w:rPr>
              <w:t>.</w:t>
            </w:r>
          </w:p>
          <w:p w:rsidR="001E291F" w:rsidRDefault="001E291F" w:rsidP="001E291F">
            <w:pPr>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[5]</w:t>
            </w:r>
            <w:r w:rsidRPr="00150B39">
              <w:rPr>
                <w:rFonts w:ascii="Times New Roman" w:hAnsi="Times New Roman" w:cs="Times New Roman"/>
                <w:sz w:val="20"/>
                <w:szCs w:val="20"/>
              </w:rPr>
              <w:t xml:space="preserve"> Zerbe RL, Vinicor F, Robertson GL. </w:t>
            </w:r>
            <w:r>
              <w:rPr>
                <w:rFonts w:ascii="Times New Roman" w:hAnsi="Times New Roman" w:cs="Times New Roman"/>
                <w:sz w:val="20"/>
                <w:szCs w:val="20"/>
              </w:rPr>
              <w:t>(</w:t>
            </w:r>
            <w:r w:rsidRPr="0099432F">
              <w:rPr>
                <w:rFonts w:ascii="Times New Roman" w:hAnsi="Times New Roman" w:cs="Times New Roman"/>
                <w:sz w:val="20"/>
                <w:szCs w:val="20"/>
              </w:rPr>
              <w:t>1979</w:t>
            </w:r>
            <w:r>
              <w:rPr>
                <w:rFonts w:ascii="Times New Roman" w:hAnsi="Times New Roman" w:cs="Times New Roman"/>
                <w:sz w:val="20"/>
                <w:szCs w:val="20"/>
              </w:rPr>
              <w:t xml:space="preserve">) </w:t>
            </w:r>
            <w:r w:rsidRPr="00150B39">
              <w:rPr>
                <w:rFonts w:ascii="Times New Roman" w:hAnsi="Times New Roman" w:cs="Times New Roman"/>
                <w:sz w:val="20"/>
                <w:szCs w:val="20"/>
              </w:rPr>
              <w:t>Plasma vasopressin in uncontrolled</w:t>
            </w:r>
            <w:r>
              <w:rPr>
                <w:rFonts w:ascii="Times New Roman" w:hAnsi="Times New Roman" w:cs="Times New Roman"/>
                <w:sz w:val="20"/>
                <w:szCs w:val="20"/>
              </w:rPr>
              <w:t xml:space="preserve"> diabetes mellitus. Diabetes </w:t>
            </w:r>
            <w:r w:rsidRPr="00150B39">
              <w:rPr>
                <w:rFonts w:ascii="Times New Roman" w:hAnsi="Times New Roman" w:cs="Times New Roman"/>
                <w:sz w:val="20"/>
                <w:szCs w:val="20"/>
              </w:rPr>
              <w:t>;28:503–508.</w:t>
            </w:r>
          </w:p>
          <w:p w:rsidR="001E291F" w:rsidRDefault="001E291F" w:rsidP="001E291F">
            <w:pPr>
              <w:shd w:val="clear" w:color="auto" w:fill="D9D9D9" w:themeFill="background1" w:themeFillShade="D9"/>
              <w:rPr>
                <w:rFonts w:ascii="Times New Roman" w:hAnsi="Times New Roman" w:cs="Times New Roman"/>
                <w:sz w:val="20"/>
                <w:szCs w:val="20"/>
              </w:rPr>
            </w:pPr>
            <w:r>
              <w:rPr>
                <w:rFonts w:ascii="Times New Roman" w:hAnsi="Times New Roman" w:cs="Times New Roman"/>
                <w:sz w:val="20"/>
                <w:szCs w:val="20"/>
              </w:rPr>
              <w:t>[6]</w:t>
            </w:r>
            <w:r w:rsidRPr="00150B39">
              <w:rPr>
                <w:rFonts w:ascii="Times New Roman" w:hAnsi="Times New Roman" w:cs="Times New Roman"/>
                <w:sz w:val="20"/>
                <w:szCs w:val="20"/>
              </w:rPr>
              <w:t xml:space="preserve"> Spruce BA, McCulloch AJ, Burd J, Orskov H, Heaton A, Baylis PH,</w:t>
            </w:r>
            <w:r>
              <w:rPr>
                <w:rFonts w:ascii="Times New Roman" w:hAnsi="Times New Roman" w:cs="Times New Roman"/>
                <w:sz w:val="20"/>
                <w:szCs w:val="20"/>
              </w:rPr>
              <w:t xml:space="preserve"> </w:t>
            </w:r>
            <w:r w:rsidRPr="00150B39">
              <w:rPr>
                <w:rFonts w:ascii="Times New Roman" w:hAnsi="Times New Roman" w:cs="Times New Roman"/>
                <w:sz w:val="20"/>
                <w:szCs w:val="20"/>
              </w:rPr>
              <w:t>Alberti KG.</w:t>
            </w:r>
            <w:r>
              <w:rPr>
                <w:rFonts w:ascii="Times New Roman" w:hAnsi="Times New Roman" w:cs="Times New Roman"/>
                <w:sz w:val="20"/>
                <w:szCs w:val="20"/>
              </w:rPr>
              <w:t>(</w:t>
            </w:r>
            <w:r>
              <w:t xml:space="preserve"> </w:t>
            </w:r>
            <w:r w:rsidRPr="0099432F">
              <w:rPr>
                <w:rFonts w:ascii="Times New Roman" w:hAnsi="Times New Roman" w:cs="Times New Roman"/>
                <w:sz w:val="20"/>
                <w:szCs w:val="20"/>
              </w:rPr>
              <w:t>1985</w:t>
            </w:r>
            <w:r>
              <w:rPr>
                <w:rFonts w:ascii="Times New Roman" w:hAnsi="Times New Roman" w:cs="Times New Roman"/>
                <w:sz w:val="20"/>
                <w:szCs w:val="20"/>
              </w:rPr>
              <w:t>)</w:t>
            </w:r>
            <w:r w:rsidRPr="00150B39">
              <w:rPr>
                <w:rFonts w:ascii="Times New Roman" w:hAnsi="Times New Roman" w:cs="Times New Roman"/>
                <w:sz w:val="20"/>
                <w:szCs w:val="20"/>
              </w:rPr>
              <w:t xml:space="preserve"> The effect of vasopressin infusion on glucose metabolism in</w:t>
            </w:r>
            <w:r>
              <w:rPr>
                <w:rFonts w:ascii="Times New Roman" w:hAnsi="Times New Roman" w:cs="Times New Roman"/>
                <w:sz w:val="20"/>
                <w:szCs w:val="20"/>
              </w:rPr>
              <w:t xml:space="preserve"> man. Clin Endocrinol </w:t>
            </w:r>
            <w:r w:rsidRPr="00150B39">
              <w:rPr>
                <w:rFonts w:ascii="Times New Roman" w:hAnsi="Times New Roman" w:cs="Times New Roman"/>
                <w:sz w:val="20"/>
                <w:szCs w:val="20"/>
              </w:rPr>
              <w:t>;22:463– 468.</w:t>
            </w:r>
          </w:p>
          <w:p w:rsidR="001E3728" w:rsidRPr="00C7672A" w:rsidRDefault="001E3728" w:rsidP="00AD5D09">
            <w:pPr>
              <w:shd w:val="clear" w:color="auto" w:fill="D9D9D9" w:themeFill="background1" w:themeFillShade="D9"/>
              <w:contextualSpacing/>
              <w:jc w:val="both"/>
              <w:rPr>
                <w:b/>
                <w:bCs/>
                <w:sz w:val="20"/>
                <w:szCs w:val="20"/>
              </w:rPr>
            </w:pPr>
          </w:p>
        </w:tc>
      </w:tr>
    </w:tbl>
    <w:p w:rsidR="00BB3553" w:rsidRPr="00287981" w:rsidRDefault="00C0591B" w:rsidP="00346284">
      <w:pPr>
        <w:pStyle w:val="Heading1"/>
      </w:pPr>
      <w:r w:rsidRPr="00053074">
        <w:rPr>
          <w:sz w:val="20"/>
          <w:szCs w:val="20"/>
        </w:rPr>
        <w:t xml:space="preserve">Keywords: </w:t>
      </w:r>
      <w:r w:rsidR="00346284" w:rsidRPr="00E04E06">
        <w:rPr>
          <w:b w:val="0"/>
          <w:bCs w:val="0"/>
          <w:sz w:val="20"/>
          <w:szCs w:val="20"/>
        </w:rPr>
        <w:t xml:space="preserve">arginine </w:t>
      </w:r>
      <w:proofErr w:type="gramStart"/>
      <w:r w:rsidR="00346284" w:rsidRPr="00E04E06">
        <w:rPr>
          <w:b w:val="0"/>
          <w:bCs w:val="0"/>
          <w:sz w:val="20"/>
          <w:szCs w:val="20"/>
        </w:rPr>
        <w:t>vasopressin ,</w:t>
      </w:r>
      <w:proofErr w:type="gramEnd"/>
      <w:r w:rsidR="00346284" w:rsidRPr="00E04E06">
        <w:rPr>
          <w:b w:val="0"/>
          <w:bCs w:val="0"/>
          <w:sz w:val="20"/>
          <w:szCs w:val="20"/>
        </w:rPr>
        <w:t xml:space="preserve"> </w:t>
      </w:r>
      <w:proofErr w:type="spellStart"/>
      <w:r w:rsidR="00346284" w:rsidRPr="00E04E06">
        <w:rPr>
          <w:b w:val="0"/>
          <w:bCs w:val="0"/>
          <w:sz w:val="20"/>
          <w:szCs w:val="20"/>
        </w:rPr>
        <w:t>copeptin</w:t>
      </w:r>
      <w:proofErr w:type="spellEnd"/>
      <w:r w:rsidR="00346284" w:rsidRPr="00E04E06">
        <w:rPr>
          <w:b w:val="0"/>
          <w:bCs w:val="0"/>
          <w:sz w:val="20"/>
          <w:szCs w:val="20"/>
        </w:rPr>
        <w:t xml:space="preserve"> , diabetes </w:t>
      </w:r>
      <w:r w:rsidR="00346284" w:rsidRPr="00137769">
        <w:rPr>
          <w:b w:val="0"/>
          <w:bCs w:val="0"/>
          <w:sz w:val="20"/>
          <w:szCs w:val="20"/>
        </w:rPr>
        <w:t>mellitus,</w:t>
      </w:r>
      <w:r w:rsidR="00346284">
        <w:rPr>
          <w:b w:val="0"/>
          <w:bCs w:val="0"/>
          <w:sz w:val="20"/>
          <w:szCs w:val="20"/>
        </w:rPr>
        <w:t xml:space="preserve"> </w:t>
      </w:r>
      <w:r w:rsidR="00346284" w:rsidRPr="00137769">
        <w:rPr>
          <w:b w:val="0"/>
          <w:bCs w:val="0"/>
          <w:sz w:val="20"/>
          <w:szCs w:val="20"/>
        </w:rPr>
        <w:t>metabolic syndrome</w:t>
      </w:r>
    </w:p>
    <w:sectPr w:rsidR="00BB3553" w:rsidRPr="00287981" w:rsidSect="00AD5D09">
      <w:headerReference w:type="even" r:id="rId9"/>
      <w:headerReference w:type="default" r:id="rId10"/>
      <w:footerReference w:type="even" r:id="rId11"/>
      <w:footerReference w:type="default" r:id="rId12"/>
      <w:headerReference w:type="first" r:id="rId13"/>
      <w:footerReference w:type="first" r:id="rId14"/>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5A6" w:rsidRDefault="008905A6" w:rsidP="00E603E3">
      <w:pPr>
        <w:spacing w:after="0" w:line="240" w:lineRule="auto"/>
      </w:pPr>
      <w:r>
        <w:separator/>
      </w:r>
    </w:p>
  </w:endnote>
  <w:endnote w:type="continuationSeparator" w:id="0">
    <w:p w:rsidR="008905A6" w:rsidRDefault="008905A6"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A2"/>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Footer"/>
      <w:tabs>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07500"/>
      <w:docPartObj>
        <w:docPartGallery w:val="Page Numbers (Bottom of Page)"/>
        <w:docPartUnique/>
      </w:docPartObj>
    </w:sdtPr>
    <w:sdtEndPr/>
    <w:sdtContent>
      <w:p w:rsidR="00FA2FEE" w:rsidRDefault="00FA2FEE">
        <w:pPr>
          <w:pStyle w:val="Footer"/>
          <w:jc w:val="center"/>
        </w:pPr>
        <w:r>
          <w:fldChar w:fldCharType="begin"/>
        </w:r>
        <w:r>
          <w:instrText>PAGE   \* MERGEFORMAT</w:instrText>
        </w:r>
        <w:r>
          <w:fldChar w:fldCharType="separate"/>
        </w:r>
        <w:r w:rsidR="00573480">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5A6" w:rsidRDefault="008905A6" w:rsidP="00E603E3">
      <w:pPr>
        <w:spacing w:after="0" w:line="240" w:lineRule="auto"/>
      </w:pPr>
      <w:r>
        <w:separator/>
      </w:r>
    </w:p>
  </w:footnote>
  <w:footnote w:type="continuationSeparator" w:id="0">
    <w:p w:rsidR="008905A6" w:rsidRDefault="008905A6" w:rsidP="00E60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EE" w:rsidRPr="00E21D99" w:rsidRDefault="00FA2FEE" w:rsidP="002E5725">
    <w:pPr>
      <w:pStyle w:val="Header"/>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Header"/>
          </w:pPr>
          <w:r>
            <w:rPr>
              <w:noProof/>
              <w:lang w:val="en-US"/>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8905A6" w:rsidP="009B2DCD">
          <w:pPr>
            <w:jc w:val="center"/>
            <w:rPr>
              <w:noProof/>
              <w:lang w:eastAsia="tr-TR"/>
            </w:rPr>
          </w:pPr>
          <w:hyperlink r:id="rId2" w:history="1">
            <w:r w:rsidR="00BF1825" w:rsidRPr="002A777B">
              <w:rPr>
                <w:rStyle w:val="Hyperlink"/>
                <w:noProof/>
                <w:lang w:eastAsia="tr-TR"/>
              </w:rPr>
              <w:t>https://ikstc.karatekin.edu.tr/</w:t>
            </w:r>
          </w:hyperlink>
        </w:p>
      </w:tc>
    </w:tr>
  </w:tbl>
  <w:p w:rsidR="00FA2FEE" w:rsidRDefault="00FA2FEE" w:rsidP="007E32B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EE" w:rsidRPr="00B04BE4" w:rsidRDefault="00FA2FEE" w:rsidP="002E5725">
    <w:pPr>
      <w:jc w:val="center"/>
      <w:rPr>
        <w:rFonts w:cs="Arial"/>
        <w:b/>
        <w:color w:val="5B9BD5" w:themeColor="accent1"/>
        <w:sz w:val="20"/>
        <w:szCs w:val="20"/>
      </w:rPr>
    </w:pPr>
    <w:r>
      <w:rPr>
        <w:noProof/>
        <w:lang w:val="en-US"/>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val="en-US"/>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291F"/>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46284"/>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3480"/>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05A6"/>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1297D"/>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0D31"/>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395DB47-90BA-412F-AF90-45495A2B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515</Words>
  <Characters>2938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Kareem</cp:lastModifiedBy>
  <cp:revision>11</cp:revision>
  <cp:lastPrinted>2022-10-03T17:29:00Z</cp:lastPrinted>
  <dcterms:created xsi:type="dcterms:W3CDTF">2023-09-29T16:47:00Z</dcterms:created>
  <dcterms:modified xsi:type="dcterms:W3CDTF">2023-12-20T06:46:00Z</dcterms:modified>
</cp:coreProperties>
</file>