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7D8D" w14:textId="77777777" w:rsidR="00430109" w:rsidRDefault="004D1BDA" w:rsidP="00CA47A8">
      <w:pPr>
        <w:spacing w:after="0" w:line="240" w:lineRule="auto"/>
        <w:jc w:val="center"/>
        <w:rPr>
          <w:b/>
          <w:sz w:val="32"/>
          <w:szCs w:val="32"/>
        </w:rPr>
      </w:pPr>
      <w:r w:rsidRPr="00430109">
        <w:rPr>
          <w:b/>
          <w:sz w:val="32"/>
          <w:szCs w:val="32"/>
        </w:rPr>
        <w:t xml:space="preserve">Üstün Performans Hedefli Örgütlerin </w:t>
      </w:r>
    </w:p>
    <w:p w14:paraId="0F67CD96" w14:textId="1C469B82" w:rsidR="00430109" w:rsidRDefault="004D1BDA" w:rsidP="00CA47A8">
      <w:pPr>
        <w:spacing w:after="0" w:line="240" w:lineRule="auto"/>
        <w:jc w:val="center"/>
        <w:rPr>
          <w:b/>
          <w:sz w:val="32"/>
          <w:szCs w:val="32"/>
        </w:rPr>
      </w:pPr>
      <w:r w:rsidRPr="00430109">
        <w:rPr>
          <w:b/>
          <w:sz w:val="32"/>
          <w:szCs w:val="32"/>
        </w:rPr>
        <w:t xml:space="preserve">Stratejik </w:t>
      </w:r>
      <w:r w:rsidR="00A159DC" w:rsidRPr="00430109">
        <w:rPr>
          <w:b/>
          <w:sz w:val="32"/>
          <w:szCs w:val="32"/>
        </w:rPr>
        <w:t xml:space="preserve">Kalite </w:t>
      </w:r>
      <w:r w:rsidRPr="00430109">
        <w:rPr>
          <w:b/>
          <w:sz w:val="32"/>
          <w:szCs w:val="32"/>
        </w:rPr>
        <w:t>Yönetim</w:t>
      </w:r>
      <w:r w:rsidR="00B179A2" w:rsidRPr="00430109">
        <w:rPr>
          <w:b/>
          <w:sz w:val="32"/>
          <w:szCs w:val="32"/>
        </w:rPr>
        <w:t>in</w:t>
      </w:r>
      <w:r w:rsidR="00696FC7" w:rsidRPr="00430109">
        <w:rPr>
          <w:b/>
          <w:sz w:val="32"/>
          <w:szCs w:val="32"/>
        </w:rPr>
        <w:t>de</w:t>
      </w:r>
      <w:r w:rsidRPr="00430109">
        <w:rPr>
          <w:b/>
          <w:sz w:val="32"/>
          <w:szCs w:val="32"/>
        </w:rPr>
        <w:t xml:space="preserve"> </w:t>
      </w:r>
      <w:r w:rsidR="00696FC7" w:rsidRPr="00430109">
        <w:rPr>
          <w:b/>
          <w:sz w:val="32"/>
          <w:szCs w:val="32"/>
        </w:rPr>
        <w:t>EFQM</w:t>
      </w:r>
      <w:r w:rsidRPr="00430109">
        <w:rPr>
          <w:b/>
          <w:sz w:val="32"/>
          <w:szCs w:val="32"/>
        </w:rPr>
        <w:t xml:space="preserve"> 2020 </w:t>
      </w:r>
      <w:r w:rsidR="00920AFC" w:rsidRPr="00430109">
        <w:rPr>
          <w:b/>
          <w:sz w:val="32"/>
          <w:szCs w:val="32"/>
        </w:rPr>
        <w:t xml:space="preserve">Modeli </w:t>
      </w:r>
      <w:r w:rsidRPr="00430109">
        <w:rPr>
          <w:b/>
          <w:sz w:val="32"/>
          <w:szCs w:val="32"/>
        </w:rPr>
        <w:t xml:space="preserve">Dönüşümü </w:t>
      </w:r>
    </w:p>
    <w:p w14:paraId="3937FC8C" w14:textId="283EE1C3" w:rsidR="00CA47A8" w:rsidRPr="00430109" w:rsidRDefault="004D1BDA" w:rsidP="00CA47A8">
      <w:pPr>
        <w:spacing w:after="0" w:line="240" w:lineRule="auto"/>
        <w:jc w:val="center"/>
        <w:rPr>
          <w:b/>
          <w:color w:val="000000" w:themeColor="text1"/>
          <w:sz w:val="32"/>
          <w:szCs w:val="32"/>
        </w:rPr>
      </w:pPr>
      <w:r w:rsidRPr="00430109">
        <w:rPr>
          <w:b/>
          <w:sz w:val="32"/>
          <w:szCs w:val="32"/>
        </w:rPr>
        <w:t>Üzerine Bir Değerlendirme</w:t>
      </w:r>
    </w:p>
    <w:p w14:paraId="33E0468D" w14:textId="77777777" w:rsidR="00CA47A8" w:rsidRPr="00430109" w:rsidRDefault="00CA47A8" w:rsidP="00CA47A8">
      <w:pPr>
        <w:spacing w:line="240" w:lineRule="auto"/>
        <w:jc w:val="center"/>
        <w:rPr>
          <w:rStyle w:val="Gl"/>
          <w:rFonts w:asciiTheme="minorHAnsi" w:hAnsiTheme="minorHAnsi" w:cstheme="minorBidi"/>
          <w:sz w:val="32"/>
          <w:szCs w:val="32"/>
          <w:shd w:val="clear" w:color="auto" w:fill="FFFFFF"/>
        </w:rPr>
      </w:pPr>
    </w:p>
    <w:p w14:paraId="3DFF51D6" w14:textId="35857452" w:rsidR="00CA47A8" w:rsidRPr="00430109" w:rsidRDefault="00327F39" w:rsidP="00430109">
      <w:pPr>
        <w:spacing w:after="0" w:line="240" w:lineRule="auto"/>
        <w:jc w:val="center"/>
        <w:rPr>
          <w:szCs w:val="24"/>
        </w:rPr>
      </w:pPr>
      <w:proofErr w:type="spellStart"/>
      <w:r w:rsidRPr="00430109">
        <w:rPr>
          <w:b/>
          <w:color w:val="000000" w:themeColor="text1"/>
          <w:szCs w:val="24"/>
        </w:rPr>
        <w:t>Assist</w:t>
      </w:r>
      <w:proofErr w:type="spellEnd"/>
      <w:r w:rsidRPr="00430109">
        <w:rPr>
          <w:b/>
          <w:color w:val="000000" w:themeColor="text1"/>
          <w:szCs w:val="24"/>
        </w:rPr>
        <w:t>. Prof. Dr. Özlem ATAN</w:t>
      </w:r>
    </w:p>
    <w:p w14:paraId="06F34494" w14:textId="1BA389FB" w:rsidR="00CA47A8" w:rsidRPr="00430109" w:rsidRDefault="00327F39" w:rsidP="00430109">
      <w:pPr>
        <w:spacing w:after="0" w:line="240" w:lineRule="auto"/>
        <w:jc w:val="center"/>
        <w:rPr>
          <w:color w:val="000000" w:themeColor="text1"/>
          <w:szCs w:val="24"/>
        </w:rPr>
      </w:pPr>
      <w:proofErr w:type="spellStart"/>
      <w:r w:rsidRPr="00430109">
        <w:rPr>
          <w:color w:val="000000" w:themeColor="text1"/>
          <w:szCs w:val="24"/>
        </w:rPr>
        <w:t>Hali</w:t>
      </w:r>
      <w:r w:rsidR="00846BF9">
        <w:rPr>
          <w:color w:val="000000" w:themeColor="text1"/>
          <w:szCs w:val="24"/>
        </w:rPr>
        <w:t>c</w:t>
      </w:r>
      <w:proofErr w:type="spellEnd"/>
      <w:r w:rsidRPr="00430109">
        <w:rPr>
          <w:color w:val="000000" w:themeColor="text1"/>
          <w:szCs w:val="24"/>
        </w:rPr>
        <w:t xml:space="preserve"> </w:t>
      </w:r>
      <w:proofErr w:type="spellStart"/>
      <w:r w:rsidRPr="00430109">
        <w:rPr>
          <w:color w:val="000000" w:themeColor="text1"/>
          <w:szCs w:val="24"/>
        </w:rPr>
        <w:t>University</w:t>
      </w:r>
      <w:proofErr w:type="spellEnd"/>
    </w:p>
    <w:p w14:paraId="3D9AA055" w14:textId="77777777" w:rsidR="00CA47A8" w:rsidRPr="00430109" w:rsidRDefault="00864DFE" w:rsidP="00430109">
      <w:pPr>
        <w:spacing w:after="0" w:line="240" w:lineRule="auto"/>
        <w:jc w:val="center"/>
        <w:rPr>
          <w:rStyle w:val="Kpr"/>
          <w:color w:val="000000" w:themeColor="text1"/>
          <w:szCs w:val="24"/>
          <w:u w:val="none"/>
        </w:rPr>
      </w:pPr>
      <w:r w:rsidRPr="00430109">
        <w:rPr>
          <w:szCs w:val="24"/>
        </w:rPr>
        <w:t>ozlematan@halic.edu.tr</w:t>
      </w:r>
      <w:hyperlink r:id="rId6" w:history="1"/>
    </w:p>
    <w:p w14:paraId="2459B860" w14:textId="77777777" w:rsidR="00CA47A8" w:rsidRPr="00183CEC" w:rsidRDefault="00CA47A8" w:rsidP="00CA47A8">
      <w:pPr>
        <w:spacing w:after="0" w:line="240" w:lineRule="auto"/>
        <w:jc w:val="right"/>
        <w:rPr>
          <w:b/>
          <w:color w:val="000000" w:themeColor="text1"/>
          <w:sz w:val="20"/>
          <w:szCs w:val="20"/>
        </w:rPr>
      </w:pPr>
    </w:p>
    <w:p w14:paraId="09537ACD" w14:textId="77777777" w:rsidR="00CA47A8" w:rsidRPr="009F4FBB" w:rsidRDefault="00CA47A8" w:rsidP="00CA47A8">
      <w:pPr>
        <w:spacing w:after="0" w:line="240" w:lineRule="auto"/>
        <w:ind w:left="2832" w:firstLine="708"/>
        <w:jc w:val="right"/>
        <w:rPr>
          <w:rStyle w:val="Kpr"/>
          <w:color w:val="auto"/>
          <w:u w:val="none"/>
        </w:rPr>
      </w:pPr>
    </w:p>
    <w:p w14:paraId="629ABF72" w14:textId="77777777" w:rsidR="00CA47A8" w:rsidRPr="009F4FBB" w:rsidRDefault="00CA47A8" w:rsidP="00CA47A8">
      <w:pPr>
        <w:spacing w:after="0" w:line="240" w:lineRule="auto"/>
        <w:ind w:left="2832" w:firstLine="708"/>
        <w:jc w:val="center"/>
        <w:rPr>
          <w:b/>
          <w:color w:val="auto"/>
          <w:sz w:val="20"/>
          <w:szCs w:val="20"/>
        </w:rPr>
      </w:pPr>
    </w:p>
    <w:p w14:paraId="65AF625C" w14:textId="77777777" w:rsidR="00CA47A8" w:rsidRPr="009F4FBB" w:rsidRDefault="00CA47A8" w:rsidP="00846BF9">
      <w:pPr>
        <w:spacing w:after="0" w:line="240" w:lineRule="auto"/>
        <w:jc w:val="left"/>
        <w:rPr>
          <w:b/>
          <w:color w:val="auto"/>
          <w:szCs w:val="24"/>
        </w:rPr>
      </w:pPr>
      <w:r w:rsidRPr="009F4FBB">
        <w:rPr>
          <w:b/>
          <w:color w:val="auto"/>
          <w:szCs w:val="24"/>
        </w:rPr>
        <w:t>ÖZET</w:t>
      </w:r>
    </w:p>
    <w:p w14:paraId="145D5D7C" w14:textId="77777777" w:rsidR="00CA47A8" w:rsidRPr="009F4FBB" w:rsidRDefault="00CA47A8" w:rsidP="00CA47A8">
      <w:pPr>
        <w:spacing w:after="0" w:line="240" w:lineRule="auto"/>
        <w:rPr>
          <w:b/>
          <w:color w:val="auto"/>
          <w:sz w:val="20"/>
          <w:szCs w:val="20"/>
        </w:rPr>
      </w:pPr>
    </w:p>
    <w:p w14:paraId="5CD80D66" w14:textId="24D8198B" w:rsidR="00CA47A8" w:rsidRPr="009F4FBB" w:rsidRDefault="00C22EE1" w:rsidP="00CA47A8">
      <w:pPr>
        <w:spacing w:after="0" w:line="240" w:lineRule="auto"/>
        <w:rPr>
          <w:color w:val="auto"/>
          <w:sz w:val="20"/>
          <w:szCs w:val="20"/>
        </w:rPr>
      </w:pPr>
      <w:r>
        <w:rPr>
          <w:color w:val="auto"/>
          <w:sz w:val="20"/>
          <w:szCs w:val="20"/>
        </w:rPr>
        <w:t xml:space="preserve">Avrupa </w:t>
      </w:r>
      <w:r w:rsidR="00A159DC" w:rsidRPr="009F4FBB">
        <w:rPr>
          <w:color w:val="auto"/>
          <w:sz w:val="20"/>
          <w:szCs w:val="20"/>
        </w:rPr>
        <w:t xml:space="preserve">Kalite Yönetim Vakfı (EFQM), geliştirdiği stratejik kalite yönetim modeli çerçevesinde Avrupa genelindeki ve dışındaki örgütlerin öğrenmesini, gelişimini ve </w:t>
      </w:r>
      <w:r w:rsidR="009E031B">
        <w:rPr>
          <w:color w:val="auto"/>
          <w:sz w:val="20"/>
          <w:szCs w:val="20"/>
        </w:rPr>
        <w:t>işbirliği</w:t>
      </w:r>
      <w:r w:rsidR="00A159DC" w:rsidRPr="009F4FBB">
        <w:rPr>
          <w:color w:val="auto"/>
          <w:sz w:val="20"/>
          <w:szCs w:val="20"/>
        </w:rPr>
        <w:t xml:space="preserve"> fırsatları elde etmesini desteklemeye yönelik çalışmalar yapan, bireysel ve örgütsel üst düzeyde katkı sağlamayı amaçlayan </w:t>
      </w:r>
      <w:proofErr w:type="spellStart"/>
      <w:r w:rsidR="00A159DC" w:rsidRPr="009F4FBB">
        <w:rPr>
          <w:color w:val="auto"/>
          <w:sz w:val="20"/>
          <w:szCs w:val="20"/>
        </w:rPr>
        <w:t>yenileşimci</w:t>
      </w:r>
      <w:proofErr w:type="spellEnd"/>
      <w:r w:rsidR="00A159DC" w:rsidRPr="009F4FBB">
        <w:rPr>
          <w:color w:val="auto"/>
          <w:sz w:val="20"/>
          <w:szCs w:val="20"/>
        </w:rPr>
        <w:t xml:space="preserve"> bir sivil toplum örgütüdür. Değer hedefli yönetim anlayışı ile hareket ederek </w:t>
      </w:r>
      <w:r w:rsidR="00A159DC" w:rsidRPr="009F4FBB">
        <w:rPr>
          <w:i/>
          <w:iCs/>
          <w:color w:val="auto"/>
          <w:sz w:val="20"/>
          <w:szCs w:val="20"/>
        </w:rPr>
        <w:t>kültürel değişim ve dönüşümü yöneten liderlere yol göstermekte</w:t>
      </w:r>
      <w:r w:rsidR="00A159DC" w:rsidRPr="009F4FBB">
        <w:rPr>
          <w:color w:val="auto"/>
          <w:sz w:val="20"/>
          <w:szCs w:val="20"/>
        </w:rPr>
        <w:t xml:space="preserve">dir. Aynı zamanda örgütlerin temel paydaşları için performansını arttırmasını ve fayda üretmesini </w:t>
      </w:r>
      <w:r w:rsidR="00B170BD" w:rsidRPr="009F4FBB">
        <w:rPr>
          <w:color w:val="auto"/>
          <w:sz w:val="20"/>
          <w:szCs w:val="20"/>
        </w:rPr>
        <w:t>desteklemektedir</w:t>
      </w:r>
      <w:r w:rsidR="00A159DC" w:rsidRPr="009F4FBB">
        <w:rPr>
          <w:color w:val="auto"/>
          <w:sz w:val="20"/>
          <w:szCs w:val="20"/>
        </w:rPr>
        <w:t xml:space="preserve">. </w:t>
      </w:r>
      <w:r w:rsidR="00A52434" w:rsidRPr="009F4FBB">
        <w:rPr>
          <w:color w:val="auto"/>
          <w:sz w:val="20"/>
          <w:szCs w:val="20"/>
        </w:rPr>
        <w:t xml:space="preserve">EFQM Modeli, hızla değişen koşullara </w:t>
      </w:r>
      <w:r w:rsidR="00EC3832" w:rsidRPr="009F4FBB">
        <w:rPr>
          <w:color w:val="auto"/>
          <w:sz w:val="20"/>
          <w:szCs w:val="20"/>
        </w:rPr>
        <w:t>ayak uydurarak</w:t>
      </w:r>
      <w:r w:rsidR="00A52434" w:rsidRPr="009F4FBB">
        <w:rPr>
          <w:color w:val="auto"/>
          <w:sz w:val="20"/>
          <w:szCs w:val="20"/>
        </w:rPr>
        <w:t xml:space="preserve"> güncelliğini korumak ve sürdürülebilir bir gelecek inşa etmek isteyen örgütlerin yönetim gündemini belirlemeye devam etmek amacıyla yıllar içinde bir takım iyileştirme süreçlerinden geçmiştir. EFQM </w:t>
      </w:r>
      <w:r w:rsidR="0097729B" w:rsidRPr="009F4FBB">
        <w:rPr>
          <w:color w:val="auto"/>
          <w:sz w:val="20"/>
          <w:szCs w:val="20"/>
        </w:rPr>
        <w:t>2020, m</w:t>
      </w:r>
      <w:r w:rsidR="00A52434" w:rsidRPr="009F4FBB">
        <w:rPr>
          <w:color w:val="auto"/>
          <w:sz w:val="20"/>
          <w:szCs w:val="20"/>
        </w:rPr>
        <w:t>odeli</w:t>
      </w:r>
      <w:r w:rsidR="0097729B" w:rsidRPr="009F4FBB">
        <w:rPr>
          <w:color w:val="auto"/>
          <w:sz w:val="20"/>
          <w:szCs w:val="20"/>
        </w:rPr>
        <w:t>n</w:t>
      </w:r>
      <w:r w:rsidR="00A52434" w:rsidRPr="009F4FBB">
        <w:rPr>
          <w:color w:val="auto"/>
          <w:sz w:val="20"/>
          <w:szCs w:val="20"/>
        </w:rPr>
        <w:t xml:space="preserve"> en yeni ve geliştirilmiş versiyonu </w:t>
      </w:r>
      <w:r w:rsidR="0097729B" w:rsidRPr="009F4FBB">
        <w:rPr>
          <w:color w:val="auto"/>
          <w:sz w:val="20"/>
          <w:szCs w:val="20"/>
        </w:rPr>
        <w:t>olarak,</w:t>
      </w:r>
      <w:r w:rsidR="00A52434" w:rsidRPr="009F4FBB">
        <w:rPr>
          <w:color w:val="auto"/>
          <w:sz w:val="20"/>
          <w:szCs w:val="20"/>
        </w:rPr>
        <w:t xml:space="preserve"> küresel eğilim ve değişimler doğrultusunda örgütlerin stratejik kalite yönetimi alanında yapılan güncellemeleri içermektedir. 2013 modelinin 2020 modeline dönüşümü </w:t>
      </w:r>
      <w:r w:rsidR="00A61680" w:rsidRPr="009F4FBB">
        <w:rPr>
          <w:color w:val="auto"/>
          <w:sz w:val="20"/>
          <w:szCs w:val="20"/>
        </w:rPr>
        <w:t xml:space="preserve">çok sayıda üst düzey yönetici, akademisyen ve uzmanın katılımıyla </w:t>
      </w:r>
      <w:r w:rsidR="00C420AF" w:rsidRPr="009F4FBB">
        <w:rPr>
          <w:color w:val="auto"/>
          <w:sz w:val="20"/>
          <w:szCs w:val="20"/>
        </w:rPr>
        <w:t>gerçekleşen</w:t>
      </w:r>
      <w:r w:rsidR="00A61680" w:rsidRPr="009F4FBB">
        <w:rPr>
          <w:color w:val="auto"/>
          <w:sz w:val="20"/>
          <w:szCs w:val="20"/>
        </w:rPr>
        <w:t xml:space="preserve"> anketler, mülakatlar ve çalıştayların </w:t>
      </w:r>
      <w:r w:rsidR="00C420AF" w:rsidRPr="009F4FBB">
        <w:rPr>
          <w:color w:val="auto"/>
          <w:sz w:val="20"/>
          <w:szCs w:val="20"/>
        </w:rPr>
        <w:t>yapıldığı</w:t>
      </w:r>
      <w:r w:rsidR="00A61680" w:rsidRPr="009F4FBB">
        <w:rPr>
          <w:color w:val="auto"/>
          <w:sz w:val="20"/>
          <w:szCs w:val="20"/>
        </w:rPr>
        <w:t xml:space="preserve"> </w:t>
      </w:r>
      <w:r w:rsidR="00A52434" w:rsidRPr="009F4FBB">
        <w:rPr>
          <w:color w:val="auto"/>
          <w:sz w:val="20"/>
          <w:szCs w:val="20"/>
        </w:rPr>
        <w:t xml:space="preserve">olağanüstü bir işbirliğiyle </w:t>
      </w:r>
      <w:r w:rsidR="00A61680" w:rsidRPr="009F4FBB">
        <w:rPr>
          <w:color w:val="auto"/>
          <w:sz w:val="20"/>
          <w:szCs w:val="20"/>
        </w:rPr>
        <w:t>ortaya çıkmıştır</w:t>
      </w:r>
      <w:r w:rsidR="00A52434" w:rsidRPr="009F4FBB">
        <w:rPr>
          <w:color w:val="auto"/>
          <w:sz w:val="20"/>
          <w:szCs w:val="20"/>
        </w:rPr>
        <w:t xml:space="preserve">. </w:t>
      </w:r>
      <w:r w:rsidR="00690F20" w:rsidRPr="009F4FBB">
        <w:rPr>
          <w:color w:val="auto"/>
          <w:sz w:val="20"/>
          <w:szCs w:val="20"/>
        </w:rPr>
        <w:t>Bu çalışmada,</w:t>
      </w:r>
      <w:r w:rsidR="00012ED0" w:rsidRPr="009F4FBB">
        <w:rPr>
          <w:color w:val="auto"/>
          <w:sz w:val="20"/>
          <w:szCs w:val="20"/>
        </w:rPr>
        <w:t xml:space="preserve"> EFQM modelinin </w:t>
      </w:r>
      <w:r w:rsidR="00B170BD" w:rsidRPr="009F4FBB">
        <w:rPr>
          <w:color w:val="auto"/>
          <w:sz w:val="20"/>
          <w:szCs w:val="20"/>
        </w:rPr>
        <w:t>2013</w:t>
      </w:r>
      <w:r w:rsidR="00012ED0" w:rsidRPr="009F4FBB">
        <w:rPr>
          <w:color w:val="auto"/>
          <w:sz w:val="20"/>
          <w:szCs w:val="20"/>
        </w:rPr>
        <w:t xml:space="preserve"> ve </w:t>
      </w:r>
      <w:r w:rsidR="00B170BD" w:rsidRPr="009F4FBB">
        <w:rPr>
          <w:color w:val="auto"/>
          <w:sz w:val="20"/>
          <w:szCs w:val="20"/>
        </w:rPr>
        <w:t>2020</w:t>
      </w:r>
      <w:r w:rsidR="00012ED0" w:rsidRPr="009F4FBB">
        <w:rPr>
          <w:color w:val="auto"/>
          <w:sz w:val="20"/>
          <w:szCs w:val="20"/>
        </w:rPr>
        <w:t xml:space="preserve"> versiyonları arasındaki </w:t>
      </w:r>
      <w:r w:rsidR="00D43CBB" w:rsidRPr="009F4FBB">
        <w:rPr>
          <w:color w:val="auto"/>
          <w:sz w:val="20"/>
          <w:szCs w:val="20"/>
        </w:rPr>
        <w:t>dönüşen</w:t>
      </w:r>
      <w:r w:rsidR="00012ED0" w:rsidRPr="009F4FBB">
        <w:rPr>
          <w:color w:val="auto"/>
          <w:sz w:val="20"/>
          <w:szCs w:val="20"/>
        </w:rPr>
        <w:t xml:space="preserve"> ve </w:t>
      </w:r>
      <w:r w:rsidR="00D43CBB" w:rsidRPr="009F4FBB">
        <w:rPr>
          <w:color w:val="auto"/>
          <w:sz w:val="20"/>
          <w:szCs w:val="20"/>
        </w:rPr>
        <w:t>benzer</w:t>
      </w:r>
      <w:r w:rsidR="00B170BD" w:rsidRPr="009F4FBB">
        <w:rPr>
          <w:color w:val="auto"/>
          <w:sz w:val="20"/>
          <w:szCs w:val="20"/>
        </w:rPr>
        <w:t xml:space="preserve"> kalan</w:t>
      </w:r>
      <w:r w:rsidR="00012ED0" w:rsidRPr="009F4FBB">
        <w:rPr>
          <w:color w:val="auto"/>
          <w:sz w:val="20"/>
          <w:szCs w:val="20"/>
        </w:rPr>
        <w:t xml:space="preserve"> </w:t>
      </w:r>
      <w:r w:rsidR="00690F20" w:rsidRPr="009F4FBB">
        <w:rPr>
          <w:color w:val="auto"/>
          <w:sz w:val="20"/>
          <w:szCs w:val="20"/>
        </w:rPr>
        <w:t xml:space="preserve">önemli temel </w:t>
      </w:r>
      <w:r w:rsidR="00B170BD" w:rsidRPr="009F4FBB">
        <w:rPr>
          <w:color w:val="auto"/>
          <w:sz w:val="20"/>
          <w:szCs w:val="20"/>
        </w:rPr>
        <w:t>unsurların</w:t>
      </w:r>
      <w:r w:rsidR="00012ED0" w:rsidRPr="009F4FBB">
        <w:rPr>
          <w:color w:val="auto"/>
          <w:sz w:val="20"/>
          <w:szCs w:val="20"/>
        </w:rPr>
        <w:t xml:space="preserve"> açıklık kazanmasına ve yeni modelin örgütlerin sürdürülebilir rekabet avantajı kazanmasındaki artan rolünü vurgulamaya yönelik bir değerlendirmede bulunmak amaçlanmıştır.</w:t>
      </w:r>
      <w:r w:rsidR="00690F20" w:rsidRPr="009F4FBB">
        <w:rPr>
          <w:color w:val="auto"/>
          <w:sz w:val="20"/>
          <w:szCs w:val="20"/>
        </w:rPr>
        <w:t xml:space="preserve"> </w:t>
      </w:r>
      <w:r w:rsidR="009F4FBB" w:rsidRPr="009F4FBB">
        <w:rPr>
          <w:color w:val="auto"/>
          <w:sz w:val="20"/>
          <w:szCs w:val="20"/>
        </w:rPr>
        <w:t>Yapılan araştırmada, stratejik kalite yönetimi alanında</w:t>
      </w:r>
      <w:r w:rsidR="00D43CBB" w:rsidRPr="009F4FBB">
        <w:rPr>
          <w:color w:val="auto"/>
          <w:sz w:val="20"/>
          <w:szCs w:val="20"/>
        </w:rPr>
        <w:t xml:space="preserve"> </w:t>
      </w:r>
      <w:r w:rsidR="00690F20" w:rsidRPr="009F4FBB">
        <w:rPr>
          <w:color w:val="auto"/>
          <w:sz w:val="20"/>
          <w:szCs w:val="20"/>
        </w:rPr>
        <w:t xml:space="preserve">literatür </w:t>
      </w:r>
      <w:r w:rsidR="009F4FBB" w:rsidRPr="009F4FBB">
        <w:rPr>
          <w:color w:val="auto"/>
          <w:sz w:val="20"/>
          <w:szCs w:val="20"/>
        </w:rPr>
        <w:t>taraması</w:t>
      </w:r>
      <w:r w:rsidR="00690F20" w:rsidRPr="009F4FBB">
        <w:rPr>
          <w:color w:val="auto"/>
          <w:sz w:val="20"/>
          <w:szCs w:val="20"/>
        </w:rPr>
        <w:t xml:space="preserve">, ülkemizden ve dünyadan en iyi uygulama örneklerinin incelenmesi </w:t>
      </w:r>
      <w:r w:rsidR="00182F0E" w:rsidRPr="009F4FBB">
        <w:rPr>
          <w:color w:val="auto"/>
          <w:sz w:val="20"/>
          <w:szCs w:val="20"/>
        </w:rPr>
        <w:t>ile</w:t>
      </w:r>
      <w:r w:rsidR="00690F20" w:rsidRPr="009F4FBB">
        <w:rPr>
          <w:color w:val="auto"/>
          <w:sz w:val="20"/>
          <w:szCs w:val="20"/>
        </w:rPr>
        <w:t xml:space="preserve"> </w:t>
      </w:r>
      <w:proofErr w:type="spellStart"/>
      <w:r w:rsidR="00690F20" w:rsidRPr="009F4FBB">
        <w:rPr>
          <w:color w:val="auto"/>
          <w:sz w:val="20"/>
          <w:szCs w:val="20"/>
        </w:rPr>
        <w:t>KalDer</w:t>
      </w:r>
      <w:r w:rsidR="0065380D" w:rsidRPr="009F4FBB">
        <w:rPr>
          <w:color w:val="auto"/>
          <w:sz w:val="20"/>
          <w:szCs w:val="20"/>
        </w:rPr>
        <w:t>’in</w:t>
      </w:r>
      <w:proofErr w:type="spellEnd"/>
      <w:r w:rsidR="00690F20" w:rsidRPr="009F4FBB">
        <w:rPr>
          <w:color w:val="auto"/>
          <w:sz w:val="20"/>
          <w:szCs w:val="20"/>
        </w:rPr>
        <w:t xml:space="preserve"> üyesi yöneticilerle derinlemesine yapılan mülakatlar yöntem</w:t>
      </w:r>
      <w:r w:rsidR="009F4FBB" w:rsidRPr="009F4FBB">
        <w:rPr>
          <w:color w:val="auto"/>
          <w:sz w:val="20"/>
          <w:szCs w:val="20"/>
        </w:rPr>
        <w:t>leri</w:t>
      </w:r>
      <w:r w:rsidR="00690F20" w:rsidRPr="009F4FBB">
        <w:rPr>
          <w:color w:val="auto"/>
          <w:sz w:val="20"/>
          <w:szCs w:val="20"/>
        </w:rPr>
        <w:t xml:space="preserve"> kullanılmıştır.  </w:t>
      </w:r>
    </w:p>
    <w:p w14:paraId="6786FA76" w14:textId="77777777" w:rsidR="00CA47A8" w:rsidRPr="009F4FBB" w:rsidRDefault="00CA47A8" w:rsidP="00CA47A8">
      <w:pPr>
        <w:spacing w:after="0" w:line="240" w:lineRule="auto"/>
        <w:rPr>
          <w:color w:val="auto"/>
          <w:sz w:val="20"/>
          <w:szCs w:val="20"/>
        </w:rPr>
      </w:pPr>
      <w:r w:rsidRPr="009F4FBB">
        <w:rPr>
          <w:color w:val="auto"/>
          <w:sz w:val="20"/>
          <w:szCs w:val="20"/>
        </w:rPr>
        <w:t> </w:t>
      </w:r>
    </w:p>
    <w:p w14:paraId="576C48F1" w14:textId="77777777" w:rsidR="00F963A3" w:rsidRDefault="00F963A3" w:rsidP="00CA47A8">
      <w:pPr>
        <w:spacing w:after="0" w:line="240" w:lineRule="auto"/>
        <w:jc w:val="center"/>
        <w:rPr>
          <w:b/>
          <w:szCs w:val="24"/>
        </w:rPr>
      </w:pPr>
    </w:p>
    <w:p w14:paraId="3C5255E9" w14:textId="74B17898" w:rsidR="00CA47A8" w:rsidRPr="00846BF9" w:rsidRDefault="00CA47A8" w:rsidP="00846BF9">
      <w:pPr>
        <w:spacing w:after="0" w:line="240" w:lineRule="auto"/>
        <w:jc w:val="left"/>
        <w:rPr>
          <w:b/>
          <w:sz w:val="20"/>
          <w:szCs w:val="20"/>
        </w:rPr>
      </w:pPr>
      <w:r w:rsidRPr="00846BF9">
        <w:rPr>
          <w:b/>
          <w:sz w:val="20"/>
          <w:szCs w:val="20"/>
        </w:rPr>
        <w:t>ABSTRACT</w:t>
      </w:r>
    </w:p>
    <w:p w14:paraId="3DB6B080" w14:textId="77777777" w:rsidR="00CA47A8" w:rsidRPr="00C420AF" w:rsidRDefault="00CA47A8" w:rsidP="00CA47A8">
      <w:pPr>
        <w:spacing w:after="0" w:line="240" w:lineRule="auto"/>
        <w:rPr>
          <w:b/>
          <w:color w:val="auto"/>
          <w:sz w:val="20"/>
          <w:szCs w:val="20"/>
        </w:rPr>
      </w:pPr>
    </w:p>
    <w:p w14:paraId="585BD529" w14:textId="0D51C70C" w:rsidR="00455CDE" w:rsidRDefault="00C420AF" w:rsidP="00CA47A8">
      <w:pPr>
        <w:spacing w:after="0" w:line="240" w:lineRule="auto"/>
        <w:ind w:left="0" w:firstLine="0"/>
        <w:rPr>
          <w:color w:val="000000" w:themeColor="text1"/>
          <w:sz w:val="20"/>
          <w:szCs w:val="20"/>
          <w:lang w:val="en-US"/>
        </w:rPr>
      </w:pPr>
      <w:r w:rsidRPr="00C420AF">
        <w:rPr>
          <w:color w:val="auto"/>
          <w:sz w:val="20"/>
          <w:szCs w:val="20"/>
          <w:lang w:val="en-US"/>
        </w:rPr>
        <w:t xml:space="preserve">The </w:t>
      </w:r>
      <w:r w:rsidR="00C22EE1">
        <w:rPr>
          <w:color w:val="auto"/>
          <w:sz w:val="20"/>
          <w:szCs w:val="20"/>
          <w:lang w:val="en-US"/>
        </w:rPr>
        <w:t xml:space="preserve">European </w:t>
      </w:r>
      <w:r w:rsidRPr="00C420AF">
        <w:rPr>
          <w:color w:val="auto"/>
          <w:sz w:val="20"/>
          <w:szCs w:val="20"/>
          <w:lang w:val="en-US"/>
        </w:rPr>
        <w:t xml:space="preserve">Quality Management Foundation (EFQM) is an innovative non-governmental organization that works to support the learning, development and networking opportunities of organizations in and outside Europe within the framework of the strategic quality management model it has </w:t>
      </w:r>
      <w:r w:rsidR="00041ED7" w:rsidRPr="00C420AF">
        <w:rPr>
          <w:color w:val="auto"/>
          <w:sz w:val="20"/>
          <w:szCs w:val="20"/>
          <w:lang w:val="en-US"/>
        </w:rPr>
        <w:t>developed and</w:t>
      </w:r>
      <w:r w:rsidRPr="00C420AF">
        <w:rPr>
          <w:color w:val="auto"/>
          <w:sz w:val="20"/>
          <w:szCs w:val="20"/>
          <w:lang w:val="en-US"/>
        </w:rPr>
        <w:t xml:space="preserve"> aims to contribute at the individual and organizational level</w:t>
      </w:r>
      <w:r w:rsidRPr="00C420AF">
        <w:rPr>
          <w:color w:val="FF0000"/>
          <w:sz w:val="20"/>
          <w:szCs w:val="20"/>
          <w:lang w:val="en-US"/>
        </w:rPr>
        <w:t>.</w:t>
      </w:r>
      <w:r>
        <w:rPr>
          <w:color w:val="FF0000"/>
          <w:sz w:val="20"/>
          <w:szCs w:val="20"/>
          <w:lang w:val="en-US"/>
        </w:rPr>
        <w:t xml:space="preserve"> </w:t>
      </w:r>
      <w:r w:rsidR="00041ED7" w:rsidRPr="00041ED7">
        <w:rPr>
          <w:color w:val="000000" w:themeColor="text1"/>
          <w:sz w:val="20"/>
          <w:szCs w:val="20"/>
          <w:lang w:val="en-US"/>
        </w:rPr>
        <w:t>Acting with a value-</w:t>
      </w:r>
      <w:r w:rsidR="00041ED7">
        <w:rPr>
          <w:color w:val="000000" w:themeColor="text1"/>
          <w:sz w:val="20"/>
          <w:szCs w:val="20"/>
          <w:lang w:val="en-US"/>
        </w:rPr>
        <w:t>based</w:t>
      </w:r>
      <w:r w:rsidR="00041ED7" w:rsidRPr="00041ED7">
        <w:rPr>
          <w:color w:val="000000" w:themeColor="text1"/>
          <w:sz w:val="20"/>
          <w:szCs w:val="20"/>
          <w:lang w:val="en-US"/>
        </w:rPr>
        <w:t xml:space="preserve"> management approach, </w:t>
      </w:r>
      <w:r w:rsidR="00041ED7" w:rsidRPr="00EC3832">
        <w:rPr>
          <w:i/>
          <w:iCs/>
          <w:color w:val="000000" w:themeColor="text1"/>
          <w:sz w:val="20"/>
          <w:szCs w:val="20"/>
          <w:lang w:val="en-US"/>
        </w:rPr>
        <w:t>it guides the leaders who manage cultural change and transformation.</w:t>
      </w:r>
      <w:r w:rsidR="00041ED7">
        <w:rPr>
          <w:color w:val="000000" w:themeColor="text1"/>
          <w:sz w:val="20"/>
          <w:szCs w:val="20"/>
          <w:lang w:val="en-US"/>
        </w:rPr>
        <w:t xml:space="preserve"> </w:t>
      </w:r>
      <w:r w:rsidR="00EC3832" w:rsidRPr="00EC3832">
        <w:rPr>
          <w:color w:val="000000" w:themeColor="text1"/>
          <w:sz w:val="20"/>
          <w:szCs w:val="20"/>
          <w:lang w:val="en-US"/>
        </w:rPr>
        <w:t>It also supports organizations to increase their performance and generate benefits for their key stakeholders.</w:t>
      </w:r>
      <w:r w:rsidR="00EC3832">
        <w:rPr>
          <w:color w:val="000000" w:themeColor="text1"/>
          <w:sz w:val="20"/>
          <w:szCs w:val="20"/>
          <w:lang w:val="en-US"/>
        </w:rPr>
        <w:t xml:space="preserve"> </w:t>
      </w:r>
      <w:r w:rsidR="0096012F" w:rsidRPr="0096012F">
        <w:rPr>
          <w:color w:val="000000" w:themeColor="text1"/>
          <w:sz w:val="20"/>
          <w:szCs w:val="20"/>
          <w:lang w:val="en-US"/>
        </w:rPr>
        <w:t>The EFQM Model has gone through a number of improvement processes over the years in order to keep up to date with rapidly changing conditions and continue to set the management agenda of organizations that want to build a sustainable future.</w:t>
      </w:r>
      <w:r w:rsidR="0096012F">
        <w:rPr>
          <w:color w:val="000000" w:themeColor="text1"/>
          <w:sz w:val="20"/>
          <w:szCs w:val="20"/>
          <w:lang w:val="en-US"/>
        </w:rPr>
        <w:t xml:space="preserve"> </w:t>
      </w:r>
      <w:r w:rsidR="0097729B" w:rsidRPr="0097729B">
        <w:rPr>
          <w:color w:val="000000" w:themeColor="text1"/>
          <w:sz w:val="20"/>
          <w:szCs w:val="20"/>
          <w:lang w:val="en-US"/>
        </w:rPr>
        <w:t>EFQM 2020, as the newest and improved version of the model, includes updates in the field of strategic quality management of organizations in accordance with global trends and changes.</w:t>
      </w:r>
      <w:r w:rsidR="00E75A28">
        <w:rPr>
          <w:color w:val="000000" w:themeColor="text1"/>
          <w:sz w:val="20"/>
          <w:szCs w:val="20"/>
          <w:lang w:val="en-US"/>
        </w:rPr>
        <w:t xml:space="preserve"> T</w:t>
      </w:r>
      <w:r w:rsidR="00E75A28" w:rsidRPr="00E75A28">
        <w:rPr>
          <w:color w:val="000000" w:themeColor="text1"/>
          <w:sz w:val="20"/>
          <w:szCs w:val="20"/>
          <w:lang w:val="en-US"/>
        </w:rPr>
        <w:t>he transformation of the 2013 model into the 2020 model has emerged with</w:t>
      </w:r>
      <w:r w:rsidR="00E75A28">
        <w:rPr>
          <w:color w:val="000000" w:themeColor="text1"/>
          <w:sz w:val="20"/>
          <w:szCs w:val="20"/>
          <w:lang w:val="en-US"/>
        </w:rPr>
        <w:t xml:space="preserve"> </w:t>
      </w:r>
      <w:r w:rsidR="00E75A28" w:rsidRPr="00E75A28">
        <w:rPr>
          <w:color w:val="000000" w:themeColor="text1"/>
          <w:sz w:val="20"/>
          <w:szCs w:val="20"/>
          <w:lang w:val="en-US"/>
        </w:rPr>
        <w:t>an extraordinary cooperation in which surveys, interviews and workshops were conducted with the participation of a large number of senior managers, academics and experts.</w:t>
      </w:r>
      <w:r w:rsidR="00E75A28">
        <w:rPr>
          <w:color w:val="000000" w:themeColor="text1"/>
          <w:sz w:val="20"/>
          <w:szCs w:val="20"/>
          <w:lang w:val="en-US"/>
        </w:rPr>
        <w:t xml:space="preserve"> </w:t>
      </w:r>
      <w:r w:rsidR="00D43CBB" w:rsidRPr="00D43CBB">
        <w:rPr>
          <w:color w:val="000000" w:themeColor="text1"/>
          <w:sz w:val="20"/>
          <w:szCs w:val="20"/>
          <w:lang w:val="en-US"/>
        </w:rPr>
        <w:t>In this study, it is aimed to make an evaluation to clarify the important basic elements that have transformed and remain similar between the 2013 and 2020 versions of the EFQM model and to emphasize the increasing role of the new model in gaining sustainable competitive advantage for organizations.</w:t>
      </w:r>
      <w:r w:rsidR="00D43CBB">
        <w:rPr>
          <w:color w:val="000000" w:themeColor="text1"/>
          <w:sz w:val="20"/>
          <w:szCs w:val="20"/>
          <w:lang w:val="en-US"/>
        </w:rPr>
        <w:t xml:space="preserve"> </w:t>
      </w:r>
      <w:r w:rsidR="009F4FBB" w:rsidRPr="009F4FBB">
        <w:rPr>
          <w:color w:val="000000" w:themeColor="text1"/>
          <w:sz w:val="20"/>
          <w:szCs w:val="20"/>
          <w:lang w:val="en-US"/>
        </w:rPr>
        <w:t xml:space="preserve">In the research, literature review in the field of strategic quality management, examination of best practice examples from our country and the world, and in-depth interviews with </w:t>
      </w:r>
      <w:proofErr w:type="spellStart"/>
      <w:r w:rsidR="009F4FBB" w:rsidRPr="009F4FBB">
        <w:rPr>
          <w:color w:val="000000" w:themeColor="text1"/>
          <w:sz w:val="20"/>
          <w:szCs w:val="20"/>
          <w:lang w:val="en-US"/>
        </w:rPr>
        <w:t>KalDer</w:t>
      </w:r>
      <w:proofErr w:type="spellEnd"/>
      <w:r w:rsidR="009F4FBB" w:rsidRPr="009F4FBB">
        <w:rPr>
          <w:color w:val="000000" w:themeColor="text1"/>
          <w:sz w:val="20"/>
          <w:szCs w:val="20"/>
          <w:lang w:val="en-US"/>
        </w:rPr>
        <w:t xml:space="preserve"> member managers were used.</w:t>
      </w:r>
    </w:p>
    <w:p w14:paraId="6F3B00FE" w14:textId="77777777" w:rsidR="009F4FBB" w:rsidRPr="00890226" w:rsidRDefault="009F4FBB" w:rsidP="00CA47A8">
      <w:pPr>
        <w:spacing w:after="0" w:line="240" w:lineRule="auto"/>
        <w:ind w:left="0" w:firstLine="0"/>
        <w:rPr>
          <w:color w:val="FF0000"/>
          <w:sz w:val="20"/>
          <w:szCs w:val="20"/>
          <w:shd w:val="clear" w:color="auto" w:fill="FFFFFF"/>
        </w:rPr>
      </w:pPr>
    </w:p>
    <w:p w14:paraId="13B8BDB3" w14:textId="1E940688" w:rsidR="00846BF9" w:rsidRDefault="00846BF9" w:rsidP="00846BF9">
      <w:pPr>
        <w:spacing w:after="0" w:line="240" w:lineRule="auto"/>
        <w:rPr>
          <w:rStyle w:val="Gl"/>
          <w:rFonts w:asciiTheme="minorHAnsi" w:hAnsiTheme="minorHAnsi" w:cstheme="minorBidi"/>
          <w:color w:val="000000" w:themeColor="text1"/>
          <w:sz w:val="28"/>
          <w:szCs w:val="28"/>
          <w:shd w:val="clear" w:color="auto" w:fill="FFFFFF"/>
        </w:rPr>
      </w:pPr>
      <w:r>
        <w:rPr>
          <w:b/>
          <w:sz w:val="20"/>
          <w:szCs w:val="20"/>
        </w:rPr>
        <w:t xml:space="preserve">Anahtar Kelimeler: </w:t>
      </w:r>
      <w:r w:rsidRPr="00383D3D">
        <w:rPr>
          <w:sz w:val="20"/>
          <w:szCs w:val="20"/>
        </w:rPr>
        <w:t>EFQM</w:t>
      </w:r>
      <w:r>
        <w:rPr>
          <w:sz w:val="20"/>
          <w:szCs w:val="20"/>
        </w:rPr>
        <w:t xml:space="preserve"> 2020 Modeli</w:t>
      </w:r>
      <w:r w:rsidRPr="00383D3D">
        <w:rPr>
          <w:sz w:val="20"/>
          <w:szCs w:val="20"/>
        </w:rPr>
        <w:t xml:space="preserve">, </w:t>
      </w:r>
      <w:r>
        <w:rPr>
          <w:sz w:val="20"/>
          <w:szCs w:val="20"/>
        </w:rPr>
        <w:t xml:space="preserve">Değer Hedefli Yönetim, </w:t>
      </w:r>
      <w:r w:rsidRPr="00383D3D">
        <w:rPr>
          <w:sz w:val="20"/>
          <w:szCs w:val="20"/>
        </w:rPr>
        <w:t>Yenileşim Kültürü</w:t>
      </w:r>
    </w:p>
    <w:p w14:paraId="653811CB" w14:textId="77777777" w:rsidR="00891990" w:rsidRDefault="00891990" w:rsidP="007F5F79">
      <w:pPr>
        <w:rPr>
          <w:sz w:val="20"/>
          <w:szCs w:val="20"/>
        </w:rPr>
      </w:pPr>
    </w:p>
    <w:p w14:paraId="750D1ABE" w14:textId="38BE6CDC" w:rsidR="00891990" w:rsidRPr="00891990" w:rsidRDefault="00891990" w:rsidP="007F5F79">
      <w:pPr>
        <w:rPr>
          <w:sz w:val="20"/>
          <w:szCs w:val="20"/>
        </w:rPr>
      </w:pPr>
      <w:r w:rsidRPr="00757815">
        <w:rPr>
          <w:b/>
          <w:bCs/>
          <w:sz w:val="20"/>
          <w:szCs w:val="20"/>
        </w:rPr>
        <w:t>Kategori No:</w:t>
      </w:r>
      <w:r w:rsidRPr="00891990">
        <w:rPr>
          <w:sz w:val="20"/>
          <w:szCs w:val="20"/>
        </w:rPr>
        <w:t xml:space="preserve"> 2 (KONUSAL-TEMATİK AÇILARDAN YÖNETİM)</w:t>
      </w:r>
    </w:p>
    <w:p w14:paraId="428BFB0C" w14:textId="2D09BE6D" w:rsidR="00891990" w:rsidRPr="00891990" w:rsidRDefault="00891990" w:rsidP="007F5F79">
      <w:pPr>
        <w:rPr>
          <w:color w:val="auto"/>
          <w:sz w:val="20"/>
          <w:szCs w:val="20"/>
          <w:lang w:val="en-US"/>
        </w:rPr>
      </w:pPr>
      <w:r w:rsidRPr="00757815">
        <w:rPr>
          <w:b/>
          <w:bCs/>
          <w:sz w:val="20"/>
          <w:szCs w:val="20"/>
        </w:rPr>
        <w:t>Kategori Konusu:</w:t>
      </w:r>
      <w:r w:rsidRPr="00891990">
        <w:rPr>
          <w:sz w:val="20"/>
          <w:szCs w:val="20"/>
        </w:rPr>
        <w:t xml:space="preserve"> </w:t>
      </w:r>
      <w:r w:rsidR="00846BF9">
        <w:rPr>
          <w:sz w:val="20"/>
          <w:szCs w:val="20"/>
        </w:rPr>
        <w:t>STRATEJİK AÇIDAN YÖNETİM</w:t>
      </w:r>
    </w:p>
    <w:sectPr w:rsidR="00891990" w:rsidRPr="00891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A200B"/>
    <w:multiLevelType w:val="hybridMultilevel"/>
    <w:tmpl w:val="B28E9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F372AD"/>
    <w:multiLevelType w:val="hybridMultilevel"/>
    <w:tmpl w:val="2A5C5A24"/>
    <w:lvl w:ilvl="0" w:tplc="69882522">
      <w:start w:val="1"/>
      <w:numFmt w:val="bullet"/>
      <w:lvlText w:val=""/>
      <w:lvlJc w:val="left"/>
      <w:pPr>
        <w:tabs>
          <w:tab w:val="num" w:pos="720"/>
        </w:tabs>
        <w:ind w:left="720" w:hanging="360"/>
      </w:pPr>
      <w:rPr>
        <w:rFonts w:ascii="Wingdings 2" w:hAnsi="Wingdings 2" w:hint="default"/>
      </w:rPr>
    </w:lvl>
    <w:lvl w:ilvl="1" w:tplc="D26ACE8A" w:tentative="1">
      <w:start w:val="1"/>
      <w:numFmt w:val="bullet"/>
      <w:lvlText w:val=""/>
      <w:lvlJc w:val="left"/>
      <w:pPr>
        <w:tabs>
          <w:tab w:val="num" w:pos="1440"/>
        </w:tabs>
        <w:ind w:left="1440" w:hanging="360"/>
      </w:pPr>
      <w:rPr>
        <w:rFonts w:ascii="Wingdings 2" w:hAnsi="Wingdings 2" w:hint="default"/>
      </w:rPr>
    </w:lvl>
    <w:lvl w:ilvl="2" w:tplc="329E494C" w:tentative="1">
      <w:start w:val="1"/>
      <w:numFmt w:val="bullet"/>
      <w:lvlText w:val=""/>
      <w:lvlJc w:val="left"/>
      <w:pPr>
        <w:tabs>
          <w:tab w:val="num" w:pos="2160"/>
        </w:tabs>
        <w:ind w:left="2160" w:hanging="360"/>
      </w:pPr>
      <w:rPr>
        <w:rFonts w:ascii="Wingdings 2" w:hAnsi="Wingdings 2" w:hint="default"/>
      </w:rPr>
    </w:lvl>
    <w:lvl w:ilvl="3" w:tplc="476ED77A" w:tentative="1">
      <w:start w:val="1"/>
      <w:numFmt w:val="bullet"/>
      <w:lvlText w:val=""/>
      <w:lvlJc w:val="left"/>
      <w:pPr>
        <w:tabs>
          <w:tab w:val="num" w:pos="2880"/>
        </w:tabs>
        <w:ind w:left="2880" w:hanging="360"/>
      </w:pPr>
      <w:rPr>
        <w:rFonts w:ascii="Wingdings 2" w:hAnsi="Wingdings 2" w:hint="default"/>
      </w:rPr>
    </w:lvl>
    <w:lvl w:ilvl="4" w:tplc="1194DAF8" w:tentative="1">
      <w:start w:val="1"/>
      <w:numFmt w:val="bullet"/>
      <w:lvlText w:val=""/>
      <w:lvlJc w:val="left"/>
      <w:pPr>
        <w:tabs>
          <w:tab w:val="num" w:pos="3600"/>
        </w:tabs>
        <w:ind w:left="3600" w:hanging="360"/>
      </w:pPr>
      <w:rPr>
        <w:rFonts w:ascii="Wingdings 2" w:hAnsi="Wingdings 2" w:hint="default"/>
      </w:rPr>
    </w:lvl>
    <w:lvl w:ilvl="5" w:tplc="197AE070" w:tentative="1">
      <w:start w:val="1"/>
      <w:numFmt w:val="bullet"/>
      <w:lvlText w:val=""/>
      <w:lvlJc w:val="left"/>
      <w:pPr>
        <w:tabs>
          <w:tab w:val="num" w:pos="4320"/>
        </w:tabs>
        <w:ind w:left="4320" w:hanging="360"/>
      </w:pPr>
      <w:rPr>
        <w:rFonts w:ascii="Wingdings 2" w:hAnsi="Wingdings 2" w:hint="default"/>
      </w:rPr>
    </w:lvl>
    <w:lvl w:ilvl="6" w:tplc="DEF89576" w:tentative="1">
      <w:start w:val="1"/>
      <w:numFmt w:val="bullet"/>
      <w:lvlText w:val=""/>
      <w:lvlJc w:val="left"/>
      <w:pPr>
        <w:tabs>
          <w:tab w:val="num" w:pos="5040"/>
        </w:tabs>
        <w:ind w:left="5040" w:hanging="360"/>
      </w:pPr>
      <w:rPr>
        <w:rFonts w:ascii="Wingdings 2" w:hAnsi="Wingdings 2" w:hint="default"/>
      </w:rPr>
    </w:lvl>
    <w:lvl w:ilvl="7" w:tplc="34CCE652" w:tentative="1">
      <w:start w:val="1"/>
      <w:numFmt w:val="bullet"/>
      <w:lvlText w:val=""/>
      <w:lvlJc w:val="left"/>
      <w:pPr>
        <w:tabs>
          <w:tab w:val="num" w:pos="5760"/>
        </w:tabs>
        <w:ind w:left="5760" w:hanging="360"/>
      </w:pPr>
      <w:rPr>
        <w:rFonts w:ascii="Wingdings 2" w:hAnsi="Wingdings 2" w:hint="default"/>
      </w:rPr>
    </w:lvl>
    <w:lvl w:ilvl="8" w:tplc="8F820D5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2806A00"/>
    <w:multiLevelType w:val="hybridMultilevel"/>
    <w:tmpl w:val="9F00624A"/>
    <w:lvl w:ilvl="0" w:tplc="183E5B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C3F12">
      <w:start w:val="1"/>
      <w:numFmt w:val="bullet"/>
      <w:lvlText w:val="o"/>
      <w:lvlJc w:val="left"/>
      <w:pPr>
        <w:ind w:left="1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6E0446">
      <w:start w:val="1"/>
      <w:numFmt w:val="bullet"/>
      <w:lvlText w:val="▪"/>
      <w:lvlJc w:val="left"/>
      <w:pPr>
        <w:ind w:left="1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46FAE">
      <w:start w:val="1"/>
      <w:numFmt w:val="bullet"/>
      <w:lvlText w:val="•"/>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8E26">
      <w:start w:val="1"/>
      <w:numFmt w:val="bullet"/>
      <w:lvlText w:val="o"/>
      <w:lvlJc w:val="left"/>
      <w:pPr>
        <w:ind w:left="3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0C992">
      <w:start w:val="1"/>
      <w:numFmt w:val="bullet"/>
      <w:lvlText w:val="▪"/>
      <w:lvlJc w:val="left"/>
      <w:pPr>
        <w:ind w:left="4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6ECB8">
      <w:start w:val="1"/>
      <w:numFmt w:val="bullet"/>
      <w:lvlText w:val="•"/>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83098">
      <w:start w:val="1"/>
      <w:numFmt w:val="bullet"/>
      <w:lvlText w:val="o"/>
      <w:lvlJc w:val="left"/>
      <w:pPr>
        <w:ind w:left="5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BA3C56">
      <w:start w:val="1"/>
      <w:numFmt w:val="bullet"/>
      <w:lvlText w:val="▪"/>
      <w:lvlJc w:val="left"/>
      <w:pPr>
        <w:ind w:left="6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2E4A42"/>
    <w:multiLevelType w:val="hybridMultilevel"/>
    <w:tmpl w:val="B3A4447E"/>
    <w:lvl w:ilvl="0" w:tplc="E41CA49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4" w15:restartNumberingAfterBreak="0">
    <w:nsid w:val="590F668B"/>
    <w:multiLevelType w:val="hybridMultilevel"/>
    <w:tmpl w:val="68AE5FC2"/>
    <w:lvl w:ilvl="0" w:tplc="30381E00">
      <w:start w:val="1"/>
      <w:numFmt w:val="bullet"/>
      <w:lvlText w:val=""/>
      <w:lvlJc w:val="left"/>
      <w:pPr>
        <w:tabs>
          <w:tab w:val="num" w:pos="720"/>
        </w:tabs>
        <w:ind w:left="720" w:hanging="360"/>
      </w:pPr>
      <w:rPr>
        <w:rFonts w:ascii="Wingdings 2" w:hAnsi="Wingdings 2" w:hint="default"/>
      </w:rPr>
    </w:lvl>
    <w:lvl w:ilvl="1" w:tplc="4E102770" w:tentative="1">
      <w:start w:val="1"/>
      <w:numFmt w:val="bullet"/>
      <w:lvlText w:val=""/>
      <w:lvlJc w:val="left"/>
      <w:pPr>
        <w:tabs>
          <w:tab w:val="num" w:pos="1440"/>
        </w:tabs>
        <w:ind w:left="1440" w:hanging="360"/>
      </w:pPr>
      <w:rPr>
        <w:rFonts w:ascii="Wingdings 2" w:hAnsi="Wingdings 2" w:hint="default"/>
      </w:rPr>
    </w:lvl>
    <w:lvl w:ilvl="2" w:tplc="36BC3278" w:tentative="1">
      <w:start w:val="1"/>
      <w:numFmt w:val="bullet"/>
      <w:lvlText w:val=""/>
      <w:lvlJc w:val="left"/>
      <w:pPr>
        <w:tabs>
          <w:tab w:val="num" w:pos="2160"/>
        </w:tabs>
        <w:ind w:left="2160" w:hanging="360"/>
      </w:pPr>
      <w:rPr>
        <w:rFonts w:ascii="Wingdings 2" w:hAnsi="Wingdings 2" w:hint="default"/>
      </w:rPr>
    </w:lvl>
    <w:lvl w:ilvl="3" w:tplc="962A60AC" w:tentative="1">
      <w:start w:val="1"/>
      <w:numFmt w:val="bullet"/>
      <w:lvlText w:val=""/>
      <w:lvlJc w:val="left"/>
      <w:pPr>
        <w:tabs>
          <w:tab w:val="num" w:pos="2880"/>
        </w:tabs>
        <w:ind w:left="2880" w:hanging="360"/>
      </w:pPr>
      <w:rPr>
        <w:rFonts w:ascii="Wingdings 2" w:hAnsi="Wingdings 2" w:hint="default"/>
      </w:rPr>
    </w:lvl>
    <w:lvl w:ilvl="4" w:tplc="2F0AE64A" w:tentative="1">
      <w:start w:val="1"/>
      <w:numFmt w:val="bullet"/>
      <w:lvlText w:val=""/>
      <w:lvlJc w:val="left"/>
      <w:pPr>
        <w:tabs>
          <w:tab w:val="num" w:pos="3600"/>
        </w:tabs>
        <w:ind w:left="3600" w:hanging="360"/>
      </w:pPr>
      <w:rPr>
        <w:rFonts w:ascii="Wingdings 2" w:hAnsi="Wingdings 2" w:hint="default"/>
      </w:rPr>
    </w:lvl>
    <w:lvl w:ilvl="5" w:tplc="51629686" w:tentative="1">
      <w:start w:val="1"/>
      <w:numFmt w:val="bullet"/>
      <w:lvlText w:val=""/>
      <w:lvlJc w:val="left"/>
      <w:pPr>
        <w:tabs>
          <w:tab w:val="num" w:pos="4320"/>
        </w:tabs>
        <w:ind w:left="4320" w:hanging="360"/>
      </w:pPr>
      <w:rPr>
        <w:rFonts w:ascii="Wingdings 2" w:hAnsi="Wingdings 2" w:hint="default"/>
      </w:rPr>
    </w:lvl>
    <w:lvl w:ilvl="6" w:tplc="1F5A0CD0" w:tentative="1">
      <w:start w:val="1"/>
      <w:numFmt w:val="bullet"/>
      <w:lvlText w:val=""/>
      <w:lvlJc w:val="left"/>
      <w:pPr>
        <w:tabs>
          <w:tab w:val="num" w:pos="5040"/>
        </w:tabs>
        <w:ind w:left="5040" w:hanging="360"/>
      </w:pPr>
      <w:rPr>
        <w:rFonts w:ascii="Wingdings 2" w:hAnsi="Wingdings 2" w:hint="default"/>
      </w:rPr>
    </w:lvl>
    <w:lvl w:ilvl="7" w:tplc="07C46664" w:tentative="1">
      <w:start w:val="1"/>
      <w:numFmt w:val="bullet"/>
      <w:lvlText w:val=""/>
      <w:lvlJc w:val="left"/>
      <w:pPr>
        <w:tabs>
          <w:tab w:val="num" w:pos="5760"/>
        </w:tabs>
        <w:ind w:left="5760" w:hanging="360"/>
      </w:pPr>
      <w:rPr>
        <w:rFonts w:ascii="Wingdings 2" w:hAnsi="Wingdings 2" w:hint="default"/>
      </w:rPr>
    </w:lvl>
    <w:lvl w:ilvl="8" w:tplc="A7A8522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AD61FFB"/>
    <w:multiLevelType w:val="multilevel"/>
    <w:tmpl w:val="4D2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62096"/>
    <w:multiLevelType w:val="hybridMultilevel"/>
    <w:tmpl w:val="B4E895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11950026">
    <w:abstractNumId w:val="2"/>
  </w:num>
  <w:num w:numId="2" w16cid:durableId="1707028046">
    <w:abstractNumId w:val="6"/>
  </w:num>
  <w:num w:numId="3" w16cid:durableId="536695802">
    <w:abstractNumId w:val="3"/>
  </w:num>
  <w:num w:numId="4" w16cid:durableId="1756318519">
    <w:abstractNumId w:val="5"/>
  </w:num>
  <w:num w:numId="5" w16cid:durableId="491407847">
    <w:abstractNumId w:val="0"/>
  </w:num>
  <w:num w:numId="6" w16cid:durableId="1584298183">
    <w:abstractNumId w:val="1"/>
  </w:num>
  <w:num w:numId="7" w16cid:durableId="1794127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21D"/>
    <w:rsid w:val="00012ED0"/>
    <w:rsid w:val="00041ED7"/>
    <w:rsid w:val="00067667"/>
    <w:rsid w:val="000A5566"/>
    <w:rsid w:val="000D3030"/>
    <w:rsid w:val="000D4D6C"/>
    <w:rsid w:val="000F510A"/>
    <w:rsid w:val="001071C1"/>
    <w:rsid w:val="0017481E"/>
    <w:rsid w:val="00176BDE"/>
    <w:rsid w:val="00182F0E"/>
    <w:rsid w:val="001B2177"/>
    <w:rsid w:val="001B2804"/>
    <w:rsid w:val="001D408C"/>
    <w:rsid w:val="001E0A47"/>
    <w:rsid w:val="001E5FCE"/>
    <w:rsid w:val="00243AA0"/>
    <w:rsid w:val="00256021"/>
    <w:rsid w:val="002A519B"/>
    <w:rsid w:val="002B25F4"/>
    <w:rsid w:val="002C2189"/>
    <w:rsid w:val="002E510C"/>
    <w:rsid w:val="0031376F"/>
    <w:rsid w:val="00327F39"/>
    <w:rsid w:val="003431BD"/>
    <w:rsid w:val="00353353"/>
    <w:rsid w:val="00356E32"/>
    <w:rsid w:val="003573A8"/>
    <w:rsid w:val="00383D3D"/>
    <w:rsid w:val="003A2009"/>
    <w:rsid w:val="003F37F0"/>
    <w:rsid w:val="00430109"/>
    <w:rsid w:val="00455CDE"/>
    <w:rsid w:val="00466A69"/>
    <w:rsid w:val="0049297A"/>
    <w:rsid w:val="004C4816"/>
    <w:rsid w:val="004D0CBB"/>
    <w:rsid w:val="004D1BDA"/>
    <w:rsid w:val="00545E46"/>
    <w:rsid w:val="005705C8"/>
    <w:rsid w:val="005D5C9E"/>
    <w:rsid w:val="0061296E"/>
    <w:rsid w:val="00640A69"/>
    <w:rsid w:val="0065380D"/>
    <w:rsid w:val="00690F20"/>
    <w:rsid w:val="00696FC7"/>
    <w:rsid w:val="00702771"/>
    <w:rsid w:val="00730F6A"/>
    <w:rsid w:val="00757815"/>
    <w:rsid w:val="00765350"/>
    <w:rsid w:val="007749F3"/>
    <w:rsid w:val="007F5F79"/>
    <w:rsid w:val="008415F2"/>
    <w:rsid w:val="00846BF9"/>
    <w:rsid w:val="00864DFE"/>
    <w:rsid w:val="00890226"/>
    <w:rsid w:val="00891990"/>
    <w:rsid w:val="00897244"/>
    <w:rsid w:val="008D690D"/>
    <w:rsid w:val="008E2156"/>
    <w:rsid w:val="00913F7A"/>
    <w:rsid w:val="00920AFC"/>
    <w:rsid w:val="0096012F"/>
    <w:rsid w:val="0097729B"/>
    <w:rsid w:val="009917C0"/>
    <w:rsid w:val="009E031B"/>
    <w:rsid w:val="009F4FBB"/>
    <w:rsid w:val="00A159DC"/>
    <w:rsid w:val="00A52434"/>
    <w:rsid w:val="00A61680"/>
    <w:rsid w:val="00A632EB"/>
    <w:rsid w:val="00A95431"/>
    <w:rsid w:val="00AD31BA"/>
    <w:rsid w:val="00B170BD"/>
    <w:rsid w:val="00B179A2"/>
    <w:rsid w:val="00B72A6F"/>
    <w:rsid w:val="00BC0577"/>
    <w:rsid w:val="00C22EE1"/>
    <w:rsid w:val="00C25AB0"/>
    <w:rsid w:val="00C420AF"/>
    <w:rsid w:val="00C66C6F"/>
    <w:rsid w:val="00CA47A8"/>
    <w:rsid w:val="00D43CBB"/>
    <w:rsid w:val="00D60065"/>
    <w:rsid w:val="00D60139"/>
    <w:rsid w:val="00D63B5E"/>
    <w:rsid w:val="00DA70CB"/>
    <w:rsid w:val="00DC36FD"/>
    <w:rsid w:val="00DE3115"/>
    <w:rsid w:val="00E1295B"/>
    <w:rsid w:val="00E550B4"/>
    <w:rsid w:val="00E75A28"/>
    <w:rsid w:val="00EA4DDD"/>
    <w:rsid w:val="00EC3832"/>
    <w:rsid w:val="00F8221D"/>
    <w:rsid w:val="00F82B92"/>
    <w:rsid w:val="00F963A3"/>
    <w:rsid w:val="00FF0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A40D"/>
  <w15:chartTrackingRefBased/>
  <w15:docId w15:val="{6AEF1874-A703-4B39-96DD-BBC7F072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21D"/>
    <w:pPr>
      <w:spacing w:after="5" w:line="268" w:lineRule="auto"/>
      <w:ind w:left="10" w:hanging="1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unhideWhenUsed/>
    <w:qFormat/>
    <w:rsid w:val="00F8221D"/>
    <w:pPr>
      <w:keepNext/>
      <w:keepLines/>
      <w:spacing w:after="4" w:line="268" w:lineRule="auto"/>
      <w:ind w:left="670" w:right="697" w:hanging="10"/>
      <w:jc w:val="both"/>
      <w:outlineLvl w:val="0"/>
    </w:pPr>
    <w:rPr>
      <w:rFonts w:ascii="Times New Roman" w:eastAsia="Times New Roman" w:hAnsi="Times New Roman" w:cs="Times New Roman"/>
      <w:b/>
      <w:color w:val="000000"/>
      <w:sz w:val="24"/>
      <w:lang w:eastAsia="tr-TR"/>
    </w:rPr>
  </w:style>
  <w:style w:type="paragraph" w:styleId="Balk2">
    <w:name w:val="heading 2"/>
    <w:next w:val="Normal"/>
    <w:link w:val="Balk2Char"/>
    <w:uiPriority w:val="9"/>
    <w:unhideWhenUsed/>
    <w:qFormat/>
    <w:rsid w:val="00F8221D"/>
    <w:pPr>
      <w:keepNext/>
      <w:keepLines/>
      <w:spacing w:after="4" w:line="268" w:lineRule="auto"/>
      <w:ind w:left="670" w:right="697" w:hanging="10"/>
      <w:jc w:val="both"/>
      <w:outlineLvl w:val="1"/>
    </w:pPr>
    <w:rPr>
      <w:rFonts w:ascii="Times New Roman" w:eastAsia="Times New Roman" w:hAnsi="Times New Roman" w:cs="Times New Roman"/>
      <w:b/>
      <w:color w:val="000000"/>
      <w:sz w:val="24"/>
      <w:lang w:eastAsia="tr-TR"/>
    </w:rPr>
  </w:style>
  <w:style w:type="paragraph" w:styleId="Balk3">
    <w:name w:val="heading 3"/>
    <w:next w:val="Normal"/>
    <w:link w:val="Balk3Char"/>
    <w:uiPriority w:val="9"/>
    <w:unhideWhenUsed/>
    <w:qFormat/>
    <w:rsid w:val="00F8221D"/>
    <w:pPr>
      <w:keepNext/>
      <w:keepLines/>
      <w:spacing w:after="4" w:line="268" w:lineRule="auto"/>
      <w:ind w:left="670" w:right="697" w:hanging="10"/>
      <w:jc w:val="both"/>
      <w:outlineLvl w:val="2"/>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221D"/>
    <w:rPr>
      <w:rFonts w:ascii="Times New Roman" w:eastAsia="Times New Roman" w:hAnsi="Times New Roman" w:cs="Times New Roman"/>
      <w:b/>
      <w:color w:val="000000"/>
      <w:sz w:val="24"/>
      <w:lang w:eastAsia="tr-TR"/>
    </w:rPr>
  </w:style>
  <w:style w:type="character" w:customStyle="1" w:styleId="Balk2Char">
    <w:name w:val="Başlık 2 Char"/>
    <w:basedOn w:val="VarsaylanParagrafYazTipi"/>
    <w:link w:val="Balk2"/>
    <w:uiPriority w:val="9"/>
    <w:rsid w:val="00F8221D"/>
    <w:rPr>
      <w:rFonts w:ascii="Times New Roman" w:eastAsia="Times New Roman" w:hAnsi="Times New Roman" w:cs="Times New Roman"/>
      <w:b/>
      <w:color w:val="000000"/>
      <w:sz w:val="24"/>
      <w:lang w:eastAsia="tr-TR"/>
    </w:rPr>
  </w:style>
  <w:style w:type="character" w:customStyle="1" w:styleId="Balk3Char">
    <w:name w:val="Başlık 3 Char"/>
    <w:basedOn w:val="VarsaylanParagrafYazTipi"/>
    <w:link w:val="Balk3"/>
    <w:uiPriority w:val="9"/>
    <w:rsid w:val="00F8221D"/>
    <w:rPr>
      <w:rFonts w:ascii="Times New Roman" w:eastAsia="Times New Roman" w:hAnsi="Times New Roman" w:cs="Times New Roman"/>
      <w:b/>
      <w:color w:val="000000"/>
      <w:sz w:val="24"/>
      <w:lang w:eastAsia="tr-TR"/>
    </w:rPr>
  </w:style>
  <w:style w:type="table" w:customStyle="1" w:styleId="TableGrid">
    <w:name w:val="TableGrid"/>
    <w:rsid w:val="00F8221D"/>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F8221D"/>
    <w:pPr>
      <w:ind w:left="720"/>
      <w:contextualSpacing/>
    </w:pPr>
  </w:style>
  <w:style w:type="character" w:styleId="Kpr">
    <w:name w:val="Hyperlink"/>
    <w:basedOn w:val="VarsaylanParagrafYazTipi"/>
    <w:uiPriority w:val="99"/>
    <w:unhideWhenUsed/>
    <w:rsid w:val="00243AA0"/>
    <w:rPr>
      <w:color w:val="0563C1" w:themeColor="hyperlink"/>
      <w:u w:val="single"/>
    </w:rPr>
  </w:style>
  <w:style w:type="character" w:styleId="Gl">
    <w:name w:val="Strong"/>
    <w:basedOn w:val="VarsaylanParagrafYazTipi"/>
    <w:uiPriority w:val="22"/>
    <w:qFormat/>
    <w:rsid w:val="00243AA0"/>
    <w:rPr>
      <w:b/>
      <w:bCs/>
    </w:rPr>
  </w:style>
  <w:style w:type="paragraph" w:styleId="NormalWeb">
    <w:name w:val="Normal (Web)"/>
    <w:basedOn w:val="Normal"/>
    <w:uiPriority w:val="99"/>
    <w:semiHidden/>
    <w:unhideWhenUsed/>
    <w:rsid w:val="00702771"/>
    <w:pPr>
      <w:spacing w:before="100" w:beforeAutospacing="1" w:after="100" w:afterAutospacing="1" w:line="240" w:lineRule="auto"/>
      <w:ind w:left="0" w:firstLine="0"/>
      <w:jc w:val="left"/>
    </w:pPr>
    <w:rPr>
      <w:rFonts w:eastAsiaTheme="minorHAnsi"/>
      <w:color w:val="auto"/>
      <w:szCs w:val="24"/>
    </w:rPr>
  </w:style>
  <w:style w:type="table" w:styleId="TabloKlavuzu">
    <w:name w:val="Table Grid"/>
    <w:basedOn w:val="NormalTablo"/>
    <w:uiPriority w:val="39"/>
    <w:rsid w:val="007027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6958">
      <w:bodyDiv w:val="1"/>
      <w:marLeft w:val="0"/>
      <w:marRight w:val="0"/>
      <w:marTop w:val="0"/>
      <w:marBottom w:val="0"/>
      <w:divBdr>
        <w:top w:val="none" w:sz="0" w:space="0" w:color="auto"/>
        <w:left w:val="none" w:sz="0" w:space="0" w:color="auto"/>
        <w:bottom w:val="none" w:sz="0" w:space="0" w:color="auto"/>
        <w:right w:val="none" w:sz="0" w:space="0" w:color="auto"/>
      </w:divBdr>
    </w:div>
    <w:div w:id="633948680">
      <w:bodyDiv w:val="1"/>
      <w:marLeft w:val="0"/>
      <w:marRight w:val="0"/>
      <w:marTop w:val="0"/>
      <w:marBottom w:val="0"/>
      <w:divBdr>
        <w:top w:val="none" w:sz="0" w:space="0" w:color="auto"/>
        <w:left w:val="none" w:sz="0" w:space="0" w:color="auto"/>
        <w:bottom w:val="none" w:sz="0" w:space="0" w:color="auto"/>
        <w:right w:val="none" w:sz="0" w:space="0" w:color="auto"/>
      </w:divBdr>
    </w:div>
    <w:div w:id="1102530862">
      <w:bodyDiv w:val="1"/>
      <w:marLeft w:val="0"/>
      <w:marRight w:val="0"/>
      <w:marTop w:val="0"/>
      <w:marBottom w:val="0"/>
      <w:divBdr>
        <w:top w:val="none" w:sz="0" w:space="0" w:color="auto"/>
        <w:left w:val="none" w:sz="0" w:space="0" w:color="auto"/>
        <w:bottom w:val="none" w:sz="0" w:space="0" w:color="auto"/>
        <w:right w:val="none" w:sz="0" w:space="0" w:color="auto"/>
      </w:divBdr>
    </w:div>
    <w:div w:id="1875582234">
      <w:bodyDiv w:val="1"/>
      <w:marLeft w:val="0"/>
      <w:marRight w:val="0"/>
      <w:marTop w:val="0"/>
      <w:marBottom w:val="0"/>
      <w:divBdr>
        <w:top w:val="none" w:sz="0" w:space="0" w:color="auto"/>
        <w:left w:val="none" w:sz="0" w:space="0" w:color="auto"/>
        <w:bottom w:val="none" w:sz="0" w:space="0" w:color="auto"/>
        <w:right w:val="none" w:sz="0" w:space="0" w:color="auto"/>
      </w:divBdr>
      <w:divsChild>
        <w:div w:id="1461730699">
          <w:marLeft w:val="475"/>
          <w:marRight w:val="0"/>
          <w:marTop w:val="96"/>
          <w:marBottom w:val="120"/>
          <w:divBdr>
            <w:top w:val="none" w:sz="0" w:space="0" w:color="auto"/>
            <w:left w:val="none" w:sz="0" w:space="0" w:color="auto"/>
            <w:bottom w:val="none" w:sz="0" w:space="0" w:color="auto"/>
            <w:right w:val="none" w:sz="0" w:space="0" w:color="auto"/>
          </w:divBdr>
        </w:div>
        <w:div w:id="1100952813">
          <w:marLeft w:val="475"/>
          <w:marRight w:val="0"/>
          <w:marTop w:val="96"/>
          <w:marBottom w:val="120"/>
          <w:divBdr>
            <w:top w:val="none" w:sz="0" w:space="0" w:color="auto"/>
            <w:left w:val="none" w:sz="0" w:space="0" w:color="auto"/>
            <w:bottom w:val="none" w:sz="0" w:space="0" w:color="auto"/>
            <w:right w:val="none" w:sz="0" w:space="0" w:color="auto"/>
          </w:divBdr>
        </w:div>
        <w:div w:id="1251768029">
          <w:marLeft w:val="475"/>
          <w:marRight w:val="0"/>
          <w:marTop w:val="96"/>
          <w:marBottom w:val="120"/>
          <w:divBdr>
            <w:top w:val="none" w:sz="0" w:space="0" w:color="auto"/>
            <w:left w:val="none" w:sz="0" w:space="0" w:color="auto"/>
            <w:bottom w:val="none" w:sz="0" w:space="0" w:color="auto"/>
            <w:right w:val="none" w:sz="0" w:space="0" w:color="auto"/>
          </w:divBdr>
        </w:div>
        <w:div w:id="240213007">
          <w:marLeft w:val="475"/>
          <w:marRight w:val="0"/>
          <w:marTop w:val="96"/>
          <w:marBottom w:val="120"/>
          <w:divBdr>
            <w:top w:val="none" w:sz="0" w:space="0" w:color="auto"/>
            <w:left w:val="none" w:sz="0" w:space="0" w:color="auto"/>
            <w:bottom w:val="none" w:sz="0" w:space="0" w:color="auto"/>
            <w:right w:val="none" w:sz="0" w:space="0" w:color="auto"/>
          </w:divBdr>
        </w:div>
        <w:div w:id="393162515">
          <w:marLeft w:val="475"/>
          <w:marRight w:val="0"/>
          <w:marTop w:val="96"/>
          <w:marBottom w:val="120"/>
          <w:divBdr>
            <w:top w:val="none" w:sz="0" w:space="0" w:color="auto"/>
            <w:left w:val="none" w:sz="0" w:space="0" w:color="auto"/>
            <w:bottom w:val="none" w:sz="0" w:space="0" w:color="auto"/>
            <w:right w:val="none" w:sz="0" w:space="0" w:color="auto"/>
          </w:divBdr>
        </w:div>
        <w:div w:id="1259604622">
          <w:marLeft w:val="475"/>
          <w:marRight w:val="0"/>
          <w:marTop w:val="96"/>
          <w:marBottom w:val="120"/>
          <w:divBdr>
            <w:top w:val="none" w:sz="0" w:space="0" w:color="auto"/>
            <w:left w:val="none" w:sz="0" w:space="0" w:color="auto"/>
            <w:bottom w:val="none" w:sz="0" w:space="0" w:color="auto"/>
            <w:right w:val="none" w:sz="0" w:space="0" w:color="auto"/>
          </w:divBdr>
        </w:div>
      </w:divsChild>
    </w:div>
    <w:div w:id="1983584131">
      <w:bodyDiv w:val="1"/>
      <w:marLeft w:val="0"/>
      <w:marRight w:val="0"/>
      <w:marTop w:val="0"/>
      <w:marBottom w:val="0"/>
      <w:divBdr>
        <w:top w:val="none" w:sz="0" w:space="0" w:color="auto"/>
        <w:left w:val="none" w:sz="0" w:space="0" w:color="auto"/>
        <w:bottom w:val="none" w:sz="0" w:space="0" w:color="auto"/>
        <w:right w:val="none" w:sz="0" w:space="0" w:color="auto"/>
      </w:divBdr>
      <w:divsChild>
        <w:div w:id="1672634536">
          <w:marLeft w:val="475"/>
          <w:marRight w:val="0"/>
          <w:marTop w:val="96"/>
          <w:marBottom w:val="120"/>
          <w:divBdr>
            <w:top w:val="none" w:sz="0" w:space="0" w:color="auto"/>
            <w:left w:val="none" w:sz="0" w:space="0" w:color="auto"/>
            <w:bottom w:val="none" w:sz="0" w:space="0" w:color="auto"/>
            <w:right w:val="none" w:sz="0" w:space="0" w:color="auto"/>
          </w:divBdr>
        </w:div>
        <w:div w:id="1637949395">
          <w:marLeft w:val="475"/>
          <w:marRight w:val="0"/>
          <w:marTop w:val="96"/>
          <w:marBottom w:val="120"/>
          <w:divBdr>
            <w:top w:val="none" w:sz="0" w:space="0" w:color="auto"/>
            <w:left w:val="none" w:sz="0" w:space="0" w:color="auto"/>
            <w:bottom w:val="none" w:sz="0" w:space="0" w:color="auto"/>
            <w:right w:val="none" w:sz="0" w:space="0" w:color="auto"/>
          </w:divBdr>
        </w:div>
        <w:div w:id="744961365">
          <w:marLeft w:val="475"/>
          <w:marRight w:val="0"/>
          <w:marTop w:val="96"/>
          <w:marBottom w:val="120"/>
          <w:divBdr>
            <w:top w:val="none" w:sz="0" w:space="0" w:color="auto"/>
            <w:left w:val="none" w:sz="0" w:space="0" w:color="auto"/>
            <w:bottom w:val="none" w:sz="0" w:space="0" w:color="auto"/>
            <w:right w:val="none" w:sz="0" w:space="0" w:color="auto"/>
          </w:divBdr>
        </w:div>
        <w:div w:id="639117357">
          <w:marLeft w:val="475"/>
          <w:marRight w:val="0"/>
          <w:marTop w:val="96"/>
          <w:marBottom w:val="120"/>
          <w:divBdr>
            <w:top w:val="none" w:sz="0" w:space="0" w:color="auto"/>
            <w:left w:val="none" w:sz="0" w:space="0" w:color="auto"/>
            <w:bottom w:val="none" w:sz="0" w:space="0" w:color="auto"/>
            <w:right w:val="none" w:sz="0" w:space="0" w:color="auto"/>
          </w:divBdr>
        </w:div>
        <w:div w:id="600341053">
          <w:marLeft w:val="475"/>
          <w:marRight w:val="0"/>
          <w:marTop w:val="96"/>
          <w:marBottom w:val="120"/>
          <w:divBdr>
            <w:top w:val="none" w:sz="0" w:space="0" w:color="auto"/>
            <w:left w:val="none" w:sz="0" w:space="0" w:color="auto"/>
            <w:bottom w:val="none" w:sz="0" w:space="0" w:color="auto"/>
            <w:right w:val="none" w:sz="0" w:space="0" w:color="auto"/>
          </w:divBdr>
        </w:div>
        <w:div w:id="1648626765">
          <w:marLeft w:val="475"/>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karada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ED3F2-1B14-4497-8132-63C6F829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586</Words>
  <Characters>3343</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Tuncay ERDEM</dc:creator>
  <cp:keywords/>
  <dc:description/>
  <cp:lastModifiedBy>özlem atan</cp:lastModifiedBy>
  <cp:revision>24</cp:revision>
  <dcterms:created xsi:type="dcterms:W3CDTF">2022-08-06T15:27:00Z</dcterms:created>
  <dcterms:modified xsi:type="dcterms:W3CDTF">2022-08-06T17:05:00Z</dcterms:modified>
</cp:coreProperties>
</file>