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D390C" w14:textId="76DC753D" w:rsidR="001F3A6C" w:rsidRDefault="00BC4061" w:rsidP="00BC4061">
      <w:pPr>
        <w:spacing w:line="360" w:lineRule="auto"/>
        <w:jc w:val="center"/>
        <w:rPr>
          <w:rFonts w:ascii="Times New Roman" w:hAnsi="Times New Roman" w:cs="Times New Roman"/>
          <w:b/>
          <w:bCs/>
          <w:sz w:val="24"/>
          <w:szCs w:val="24"/>
          <w:lang w:val="tr-TR"/>
        </w:rPr>
      </w:pPr>
      <w:r w:rsidRPr="000119EE">
        <w:rPr>
          <w:rFonts w:ascii="Times New Roman" w:hAnsi="Times New Roman" w:cs="Times New Roman"/>
          <w:b/>
          <w:bCs/>
          <w:sz w:val="24"/>
          <w:szCs w:val="24"/>
          <w:lang w:val="tr-TR"/>
        </w:rPr>
        <w:t>PAUL CELAN</w:t>
      </w:r>
      <w:r>
        <w:rPr>
          <w:rFonts w:ascii="Times New Roman" w:hAnsi="Times New Roman" w:cs="Times New Roman"/>
          <w:b/>
          <w:bCs/>
          <w:sz w:val="24"/>
          <w:szCs w:val="24"/>
          <w:lang w:val="tr-TR"/>
        </w:rPr>
        <w:t>’IN “WEGGEBE</w:t>
      </w:r>
      <w:r w:rsidR="00A20B15">
        <w:rPr>
          <w:rFonts w:ascii="Times New Roman" w:hAnsi="Times New Roman" w:cs="Times New Roman"/>
          <w:b/>
          <w:bCs/>
          <w:sz w:val="24"/>
          <w:szCs w:val="24"/>
          <w:lang w:val="tr-TR"/>
        </w:rPr>
        <w:t>I</w:t>
      </w:r>
      <w:r>
        <w:rPr>
          <w:rFonts w:ascii="Times New Roman" w:hAnsi="Times New Roman" w:cs="Times New Roman"/>
          <w:b/>
          <w:bCs/>
          <w:sz w:val="24"/>
          <w:szCs w:val="24"/>
          <w:lang w:val="tr-TR"/>
        </w:rPr>
        <w:t>ZT” ŞİİRİ</w:t>
      </w:r>
      <w:r w:rsidRPr="000119EE">
        <w:rPr>
          <w:rFonts w:ascii="Times New Roman" w:hAnsi="Times New Roman" w:cs="Times New Roman"/>
          <w:b/>
          <w:bCs/>
          <w:sz w:val="24"/>
          <w:szCs w:val="24"/>
          <w:lang w:val="tr-TR"/>
        </w:rPr>
        <w:t xml:space="preserve"> ÖRNEĞİNDE </w:t>
      </w:r>
      <w:r>
        <w:rPr>
          <w:rFonts w:ascii="Times New Roman" w:hAnsi="Times New Roman" w:cs="Times New Roman"/>
          <w:b/>
          <w:bCs/>
          <w:sz w:val="24"/>
          <w:szCs w:val="24"/>
          <w:lang w:val="tr-TR"/>
        </w:rPr>
        <w:t xml:space="preserve">YAZINSAL </w:t>
      </w:r>
      <w:r w:rsidRPr="000119EE">
        <w:rPr>
          <w:rFonts w:ascii="Times New Roman" w:hAnsi="Times New Roman" w:cs="Times New Roman"/>
          <w:b/>
          <w:bCs/>
          <w:sz w:val="24"/>
          <w:szCs w:val="24"/>
          <w:lang w:val="tr-TR"/>
        </w:rPr>
        <w:t>DİL</w:t>
      </w:r>
      <w:r>
        <w:rPr>
          <w:rFonts w:ascii="Times New Roman" w:hAnsi="Times New Roman" w:cs="Times New Roman"/>
          <w:b/>
          <w:bCs/>
          <w:sz w:val="24"/>
          <w:szCs w:val="24"/>
          <w:lang w:val="tr-TR"/>
        </w:rPr>
        <w:t xml:space="preserve">İN </w:t>
      </w:r>
      <w:r w:rsidRPr="000119EE">
        <w:rPr>
          <w:rFonts w:ascii="Times New Roman" w:hAnsi="Times New Roman" w:cs="Times New Roman"/>
          <w:b/>
          <w:bCs/>
          <w:sz w:val="24"/>
          <w:szCs w:val="24"/>
          <w:lang w:val="tr-TR"/>
        </w:rPr>
        <w:t>FARKINDALI</w:t>
      </w:r>
      <w:r>
        <w:rPr>
          <w:rFonts w:ascii="Times New Roman" w:hAnsi="Times New Roman" w:cs="Times New Roman"/>
          <w:b/>
          <w:bCs/>
          <w:sz w:val="24"/>
          <w:szCs w:val="24"/>
          <w:lang w:val="tr-TR"/>
        </w:rPr>
        <w:t>K OLUŞTURMADAKİ</w:t>
      </w:r>
      <w:r w:rsidRPr="000119EE">
        <w:rPr>
          <w:rFonts w:ascii="Times New Roman" w:hAnsi="Times New Roman" w:cs="Times New Roman"/>
          <w:b/>
          <w:bCs/>
          <w:sz w:val="24"/>
          <w:szCs w:val="24"/>
          <w:lang w:val="tr-TR"/>
        </w:rPr>
        <w:t xml:space="preserve"> ROLÜ</w:t>
      </w:r>
    </w:p>
    <w:p w14:paraId="028E0CF3" w14:textId="77777777" w:rsidR="002C3D8B" w:rsidRDefault="002C3D8B" w:rsidP="00BC4061">
      <w:pPr>
        <w:spacing w:line="360" w:lineRule="auto"/>
        <w:jc w:val="center"/>
        <w:rPr>
          <w:rFonts w:ascii="Times New Roman" w:hAnsi="Times New Roman" w:cs="Times New Roman"/>
          <w:bCs/>
          <w:sz w:val="24"/>
          <w:szCs w:val="24"/>
          <w:lang w:val="tr-TR"/>
        </w:rPr>
      </w:pPr>
    </w:p>
    <w:p w14:paraId="2CD0C29B" w14:textId="7FEA4AB8" w:rsidR="00BC4061" w:rsidRPr="00E1794E" w:rsidRDefault="002C3D8B" w:rsidP="00E1794E">
      <w:pPr>
        <w:spacing w:line="360" w:lineRule="auto"/>
        <w:jc w:val="center"/>
        <w:rPr>
          <w:rFonts w:ascii="Times New Roman" w:hAnsi="Times New Roman" w:cs="Times New Roman"/>
          <w:bCs/>
          <w:sz w:val="24"/>
          <w:szCs w:val="24"/>
          <w:lang w:val="tr-TR"/>
        </w:rPr>
      </w:pPr>
      <w:r w:rsidRPr="002C3D8B">
        <w:rPr>
          <w:rFonts w:ascii="Times New Roman" w:hAnsi="Times New Roman" w:cs="Times New Roman"/>
          <w:bCs/>
          <w:sz w:val="24"/>
          <w:szCs w:val="24"/>
          <w:lang w:val="tr-TR"/>
        </w:rPr>
        <w:t>Binnur ARABACI</w:t>
      </w:r>
      <w:r w:rsidR="00E61A4A">
        <w:rPr>
          <w:rStyle w:val="Funotenzeichen"/>
          <w:rFonts w:ascii="Times New Roman" w:hAnsi="Times New Roman" w:cs="Times New Roman"/>
          <w:bCs/>
          <w:sz w:val="24"/>
          <w:szCs w:val="24"/>
          <w:lang w:val="tr-TR"/>
        </w:rPr>
        <w:footnoteReference w:id="1"/>
      </w:r>
      <w:r w:rsidRPr="002C3D8B">
        <w:rPr>
          <w:rFonts w:ascii="Times New Roman" w:hAnsi="Times New Roman" w:cs="Times New Roman"/>
          <w:bCs/>
          <w:sz w:val="24"/>
          <w:szCs w:val="24"/>
          <w:lang w:val="tr-TR"/>
        </w:rPr>
        <w:t>, Prof. Dr. Hikmet ASUTAY</w:t>
      </w:r>
      <w:r w:rsidR="00E61A4A">
        <w:rPr>
          <w:rStyle w:val="Funotenzeichen"/>
          <w:rFonts w:ascii="Times New Roman" w:hAnsi="Times New Roman" w:cs="Times New Roman"/>
          <w:bCs/>
          <w:sz w:val="24"/>
          <w:szCs w:val="24"/>
          <w:lang w:val="tr-TR"/>
        </w:rPr>
        <w:footnoteReference w:id="2"/>
      </w:r>
      <w:r w:rsidR="00D00BC8" w:rsidRPr="002C3D8B">
        <w:rPr>
          <w:rFonts w:ascii="Times New Roman" w:hAnsi="Times New Roman" w:cs="Times New Roman"/>
          <w:bCs/>
          <w:sz w:val="24"/>
          <w:szCs w:val="24"/>
          <w:lang w:val="tr-TR"/>
        </w:rPr>
        <w:t xml:space="preserve"> </w:t>
      </w:r>
    </w:p>
    <w:p w14:paraId="5B5446FF" w14:textId="77777777" w:rsidR="00BC4061" w:rsidRDefault="00BC4061" w:rsidP="00A16A3D">
      <w:pPr>
        <w:jc w:val="both"/>
        <w:rPr>
          <w:rFonts w:ascii="Times New Roman" w:hAnsi="Times New Roman" w:cs="Times New Roman"/>
          <w:b/>
          <w:bCs/>
          <w:sz w:val="24"/>
          <w:szCs w:val="24"/>
          <w:lang w:val="tr-TR"/>
        </w:rPr>
      </w:pPr>
    </w:p>
    <w:p w14:paraId="4DAD057F" w14:textId="4D9BCB55" w:rsidR="00A16A3D" w:rsidRPr="00D176BA" w:rsidRDefault="00A16A3D" w:rsidP="00BC4061">
      <w:pPr>
        <w:jc w:val="both"/>
        <w:rPr>
          <w:rFonts w:ascii="Times New Roman" w:hAnsi="Times New Roman" w:cs="Times New Roman"/>
          <w:i/>
          <w:iCs/>
          <w:sz w:val="20"/>
          <w:szCs w:val="20"/>
          <w:lang w:val="tr-TR"/>
        </w:rPr>
      </w:pPr>
      <w:r w:rsidRPr="00D176BA">
        <w:rPr>
          <w:rFonts w:ascii="Times New Roman" w:hAnsi="Times New Roman" w:cs="Times New Roman"/>
          <w:b/>
          <w:bCs/>
          <w:i/>
          <w:iCs/>
          <w:sz w:val="20"/>
          <w:szCs w:val="20"/>
          <w:lang w:val="tr-TR"/>
        </w:rPr>
        <w:t>Ö</w:t>
      </w:r>
      <w:r w:rsidR="00BC4061" w:rsidRPr="00D176BA">
        <w:rPr>
          <w:rFonts w:ascii="Times New Roman" w:hAnsi="Times New Roman" w:cs="Times New Roman"/>
          <w:b/>
          <w:bCs/>
          <w:i/>
          <w:iCs/>
          <w:sz w:val="20"/>
          <w:szCs w:val="20"/>
          <w:lang w:val="tr-TR"/>
        </w:rPr>
        <w:t xml:space="preserve">Z: </w:t>
      </w:r>
      <w:r w:rsidR="00D00BC8" w:rsidRPr="00D176BA">
        <w:rPr>
          <w:rFonts w:ascii="Times New Roman" w:hAnsi="Times New Roman" w:cs="Times New Roman"/>
          <w:i/>
          <w:iCs/>
          <w:sz w:val="20"/>
          <w:szCs w:val="20"/>
          <w:lang w:val="tr-TR"/>
        </w:rPr>
        <w:t xml:space="preserve">Dil </w:t>
      </w:r>
      <w:r w:rsidR="00BC4061" w:rsidRPr="00D176BA">
        <w:rPr>
          <w:rFonts w:ascii="Times New Roman" w:hAnsi="Times New Roman" w:cs="Times New Roman"/>
          <w:i/>
          <w:iCs/>
          <w:sz w:val="20"/>
          <w:szCs w:val="20"/>
          <w:lang w:val="tr-TR"/>
        </w:rPr>
        <w:t xml:space="preserve">genel anlamıyla bir kültür tekniğidir. Dolayısıyla dil aracılığıyla oluşturulan yazın dünyası bir kültürün en önemli birikimlerinden biridir. </w:t>
      </w:r>
      <w:r w:rsidR="00D00BC8" w:rsidRPr="00D176BA">
        <w:rPr>
          <w:rFonts w:ascii="Times New Roman" w:hAnsi="Times New Roman" w:cs="Times New Roman"/>
          <w:i/>
          <w:iCs/>
          <w:sz w:val="20"/>
          <w:szCs w:val="20"/>
          <w:lang w:val="tr-TR"/>
        </w:rPr>
        <w:t xml:space="preserve"> </w:t>
      </w:r>
      <w:r w:rsidR="00BC4061" w:rsidRPr="00D176BA">
        <w:rPr>
          <w:rFonts w:ascii="Times New Roman" w:hAnsi="Times New Roman" w:cs="Times New Roman"/>
          <w:i/>
          <w:iCs/>
          <w:sz w:val="20"/>
          <w:szCs w:val="20"/>
          <w:lang w:val="tr-TR"/>
        </w:rPr>
        <w:t>Bu bağlamda d</w:t>
      </w:r>
      <w:r w:rsidR="00991CA3" w:rsidRPr="00D176BA">
        <w:rPr>
          <w:rFonts w:ascii="Times New Roman" w:hAnsi="Times New Roman" w:cs="Times New Roman"/>
          <w:i/>
          <w:iCs/>
          <w:sz w:val="20"/>
          <w:szCs w:val="20"/>
          <w:lang w:val="tr-TR"/>
        </w:rPr>
        <w:t>il</w:t>
      </w:r>
      <w:r w:rsidR="00BC4061" w:rsidRPr="00D176BA">
        <w:rPr>
          <w:rFonts w:ascii="Times New Roman" w:hAnsi="Times New Roman" w:cs="Times New Roman"/>
          <w:i/>
          <w:iCs/>
          <w:sz w:val="20"/>
          <w:szCs w:val="20"/>
          <w:lang w:val="tr-TR"/>
        </w:rPr>
        <w:t xml:space="preserve"> hem kültür tekniği olarak hem de yazın dünyasının temeli olarak</w:t>
      </w:r>
      <w:r w:rsidR="00991CA3" w:rsidRPr="00D176BA">
        <w:rPr>
          <w:rFonts w:ascii="Times New Roman" w:hAnsi="Times New Roman" w:cs="Times New Roman"/>
          <w:i/>
          <w:iCs/>
          <w:sz w:val="20"/>
          <w:szCs w:val="20"/>
          <w:lang w:val="tr-TR"/>
        </w:rPr>
        <w:t xml:space="preserve"> farkındalık oluşturmada en </w:t>
      </w:r>
      <w:r w:rsidR="003616B5" w:rsidRPr="00D176BA">
        <w:rPr>
          <w:rFonts w:ascii="Times New Roman" w:hAnsi="Times New Roman" w:cs="Times New Roman"/>
          <w:i/>
          <w:iCs/>
          <w:sz w:val="20"/>
          <w:szCs w:val="20"/>
          <w:lang w:val="tr-TR"/>
        </w:rPr>
        <w:t xml:space="preserve">önemli araçtır. Dil aracı yazınsal metinlerde amaca dönüşerek, içinde bulunulan gerek psikolojik gerekse sosyolojik </w:t>
      </w:r>
      <w:r w:rsidR="00BC4061" w:rsidRPr="00D176BA">
        <w:rPr>
          <w:rFonts w:ascii="Times New Roman" w:hAnsi="Times New Roman" w:cs="Times New Roman"/>
          <w:i/>
          <w:iCs/>
          <w:sz w:val="20"/>
          <w:szCs w:val="20"/>
          <w:lang w:val="tr-TR"/>
        </w:rPr>
        <w:t xml:space="preserve">vd. konuları </w:t>
      </w:r>
      <w:r w:rsidR="003616B5" w:rsidRPr="00D176BA">
        <w:rPr>
          <w:rFonts w:ascii="Times New Roman" w:hAnsi="Times New Roman" w:cs="Times New Roman"/>
          <w:i/>
          <w:iCs/>
          <w:sz w:val="20"/>
          <w:szCs w:val="20"/>
          <w:lang w:val="tr-TR"/>
        </w:rPr>
        <w:t xml:space="preserve">aktarma hedefine hizmet etmiştir. Bu nedenle </w:t>
      </w:r>
      <w:r w:rsidR="00BC4061" w:rsidRPr="00D176BA">
        <w:rPr>
          <w:rFonts w:ascii="Times New Roman" w:hAnsi="Times New Roman" w:cs="Times New Roman"/>
          <w:i/>
          <w:iCs/>
          <w:sz w:val="20"/>
          <w:szCs w:val="20"/>
          <w:lang w:val="tr-TR"/>
        </w:rPr>
        <w:t>yazınbilim</w:t>
      </w:r>
      <w:r w:rsidR="003616B5" w:rsidRPr="00D176BA">
        <w:rPr>
          <w:rFonts w:ascii="Times New Roman" w:hAnsi="Times New Roman" w:cs="Times New Roman"/>
          <w:i/>
          <w:iCs/>
          <w:sz w:val="20"/>
          <w:szCs w:val="20"/>
          <w:lang w:val="tr-TR"/>
        </w:rPr>
        <w:t xml:space="preserve"> araştırmacıları tarafından dilin estetik unsurları</w:t>
      </w:r>
      <w:r w:rsidR="00BC4061" w:rsidRPr="00D176BA">
        <w:rPr>
          <w:rFonts w:ascii="Times New Roman" w:hAnsi="Times New Roman" w:cs="Times New Roman"/>
          <w:i/>
          <w:iCs/>
          <w:sz w:val="20"/>
          <w:szCs w:val="20"/>
          <w:lang w:val="tr-TR"/>
        </w:rPr>
        <w:t>nı</w:t>
      </w:r>
      <w:r w:rsidR="003616B5" w:rsidRPr="00D176BA">
        <w:rPr>
          <w:rFonts w:ascii="Times New Roman" w:hAnsi="Times New Roman" w:cs="Times New Roman"/>
          <w:i/>
          <w:iCs/>
          <w:sz w:val="20"/>
          <w:szCs w:val="20"/>
          <w:lang w:val="tr-TR"/>
        </w:rPr>
        <w:t xml:space="preserve"> içeren yazınsal metinlerde farkındalık üzerine yapacakları çözümlemeler değerli görülmektedir. </w:t>
      </w:r>
      <w:r w:rsidR="00D00BC8" w:rsidRPr="00D176BA">
        <w:rPr>
          <w:rFonts w:ascii="Times New Roman" w:hAnsi="Times New Roman" w:cs="Times New Roman"/>
          <w:i/>
          <w:iCs/>
          <w:sz w:val="20"/>
          <w:szCs w:val="20"/>
          <w:lang w:val="tr-TR"/>
        </w:rPr>
        <w:t xml:space="preserve">Alman </w:t>
      </w:r>
      <w:r w:rsidR="00BC4061" w:rsidRPr="00D176BA">
        <w:rPr>
          <w:rFonts w:ascii="Times New Roman" w:hAnsi="Times New Roman" w:cs="Times New Roman"/>
          <w:i/>
          <w:iCs/>
          <w:sz w:val="20"/>
          <w:szCs w:val="20"/>
          <w:lang w:val="tr-TR"/>
        </w:rPr>
        <w:t>yazınının</w:t>
      </w:r>
      <w:r w:rsidR="00D00BC8" w:rsidRPr="00D176BA">
        <w:rPr>
          <w:rFonts w:ascii="Times New Roman" w:hAnsi="Times New Roman" w:cs="Times New Roman"/>
          <w:i/>
          <w:iCs/>
          <w:sz w:val="20"/>
          <w:szCs w:val="20"/>
          <w:lang w:val="tr-TR"/>
        </w:rPr>
        <w:t xml:space="preserve"> </w:t>
      </w:r>
      <w:r w:rsidR="00BC4061" w:rsidRPr="00D176BA">
        <w:rPr>
          <w:rFonts w:ascii="Times New Roman" w:hAnsi="Times New Roman" w:cs="Times New Roman"/>
          <w:i/>
          <w:iCs/>
          <w:sz w:val="20"/>
          <w:szCs w:val="20"/>
          <w:lang w:val="tr-TR"/>
        </w:rPr>
        <w:t xml:space="preserve">evrensel yazın anlamında </w:t>
      </w:r>
      <w:r w:rsidR="00D00BC8" w:rsidRPr="00D176BA">
        <w:rPr>
          <w:rFonts w:ascii="Times New Roman" w:hAnsi="Times New Roman" w:cs="Times New Roman"/>
          <w:i/>
          <w:iCs/>
          <w:sz w:val="20"/>
          <w:szCs w:val="20"/>
          <w:lang w:val="tr-TR"/>
        </w:rPr>
        <w:t xml:space="preserve">temel yapı taşlarından olan Klasik Dönem “gerçek, iyi, güzel” kavramlarına yoğunlaşırken, değişen </w:t>
      </w:r>
      <w:r w:rsidR="004F1103" w:rsidRPr="00D176BA">
        <w:rPr>
          <w:rFonts w:ascii="Times New Roman" w:hAnsi="Times New Roman" w:cs="Times New Roman"/>
          <w:i/>
          <w:iCs/>
          <w:sz w:val="20"/>
          <w:szCs w:val="20"/>
          <w:lang w:val="tr-TR"/>
        </w:rPr>
        <w:t>modern dünya</w:t>
      </w:r>
      <w:r w:rsidR="002E0AB3" w:rsidRPr="00D176BA">
        <w:rPr>
          <w:rFonts w:ascii="Times New Roman" w:hAnsi="Times New Roman" w:cs="Times New Roman"/>
          <w:i/>
          <w:iCs/>
          <w:sz w:val="20"/>
          <w:szCs w:val="20"/>
          <w:lang w:val="tr-TR"/>
        </w:rPr>
        <w:t xml:space="preserve">da sözü geçen ulvi kavramlar kırılmaya uğramış, dil şablonları boş birer küme olarak görülmüş ve </w:t>
      </w:r>
      <w:r w:rsidR="00BC4061" w:rsidRPr="00D176BA">
        <w:rPr>
          <w:rFonts w:ascii="Times New Roman" w:hAnsi="Times New Roman" w:cs="Times New Roman"/>
          <w:i/>
          <w:iCs/>
          <w:sz w:val="20"/>
          <w:szCs w:val="20"/>
          <w:lang w:val="tr-TR"/>
        </w:rPr>
        <w:t>yirminci</w:t>
      </w:r>
      <w:r w:rsidR="002E0AB3" w:rsidRPr="00D176BA">
        <w:rPr>
          <w:rFonts w:ascii="Times New Roman" w:hAnsi="Times New Roman" w:cs="Times New Roman"/>
          <w:i/>
          <w:iCs/>
          <w:sz w:val="20"/>
          <w:szCs w:val="20"/>
          <w:lang w:val="tr-TR"/>
        </w:rPr>
        <w:t xml:space="preserve"> </w:t>
      </w:r>
      <w:r w:rsidR="00BC4061" w:rsidRPr="00D176BA">
        <w:rPr>
          <w:rFonts w:ascii="Times New Roman" w:hAnsi="Times New Roman" w:cs="Times New Roman"/>
          <w:i/>
          <w:iCs/>
          <w:sz w:val="20"/>
          <w:szCs w:val="20"/>
          <w:lang w:val="tr-TR"/>
        </w:rPr>
        <w:t>y</w:t>
      </w:r>
      <w:r w:rsidR="002E0AB3" w:rsidRPr="00D176BA">
        <w:rPr>
          <w:rFonts w:ascii="Times New Roman" w:hAnsi="Times New Roman" w:cs="Times New Roman"/>
          <w:i/>
          <w:iCs/>
          <w:sz w:val="20"/>
          <w:szCs w:val="20"/>
          <w:lang w:val="tr-TR"/>
        </w:rPr>
        <w:t xml:space="preserve">üzyıl </w:t>
      </w:r>
      <w:r w:rsidR="00BC4061" w:rsidRPr="00D176BA">
        <w:rPr>
          <w:rFonts w:ascii="Times New Roman" w:hAnsi="Times New Roman" w:cs="Times New Roman"/>
          <w:i/>
          <w:iCs/>
          <w:sz w:val="20"/>
          <w:szCs w:val="20"/>
          <w:lang w:val="tr-TR"/>
        </w:rPr>
        <w:t>yazınının</w:t>
      </w:r>
      <w:r w:rsidR="002E0AB3" w:rsidRPr="00D176BA">
        <w:rPr>
          <w:rFonts w:ascii="Times New Roman" w:hAnsi="Times New Roman" w:cs="Times New Roman"/>
          <w:i/>
          <w:iCs/>
          <w:sz w:val="20"/>
          <w:szCs w:val="20"/>
          <w:lang w:val="tr-TR"/>
        </w:rPr>
        <w:t xml:space="preserve"> ortalarında dil çöküşü ve dil krizi </w:t>
      </w:r>
      <w:r w:rsidR="00BC4061" w:rsidRPr="00D176BA">
        <w:rPr>
          <w:rFonts w:ascii="Times New Roman" w:hAnsi="Times New Roman" w:cs="Times New Roman"/>
          <w:i/>
          <w:iCs/>
          <w:sz w:val="20"/>
          <w:szCs w:val="20"/>
          <w:lang w:val="tr-TR"/>
        </w:rPr>
        <w:t xml:space="preserve">olarak anılan süreçleri </w:t>
      </w:r>
      <w:r w:rsidR="002E0AB3" w:rsidRPr="00D176BA">
        <w:rPr>
          <w:rFonts w:ascii="Times New Roman" w:hAnsi="Times New Roman" w:cs="Times New Roman"/>
          <w:i/>
          <w:iCs/>
          <w:sz w:val="20"/>
          <w:szCs w:val="20"/>
          <w:lang w:val="tr-TR"/>
        </w:rPr>
        <w:t>baş göstermiştir. Yaşanılan dil soru</w:t>
      </w:r>
      <w:r w:rsidR="00AA31BD" w:rsidRPr="00D176BA">
        <w:rPr>
          <w:rFonts w:ascii="Times New Roman" w:hAnsi="Times New Roman" w:cs="Times New Roman"/>
          <w:i/>
          <w:iCs/>
          <w:sz w:val="20"/>
          <w:szCs w:val="20"/>
          <w:lang w:val="tr-TR"/>
        </w:rPr>
        <w:t>nu</w:t>
      </w:r>
      <w:r w:rsidR="002E0AB3" w:rsidRPr="00D176BA">
        <w:rPr>
          <w:rFonts w:ascii="Times New Roman" w:hAnsi="Times New Roman" w:cs="Times New Roman"/>
          <w:i/>
          <w:iCs/>
          <w:sz w:val="20"/>
          <w:szCs w:val="20"/>
          <w:lang w:val="tr-TR"/>
        </w:rPr>
        <w:t xml:space="preserve"> birçok yazar tarafından kaleme alınmış</w:t>
      </w:r>
      <w:r w:rsidR="00BC4061" w:rsidRPr="00D176BA">
        <w:rPr>
          <w:rFonts w:ascii="Times New Roman" w:hAnsi="Times New Roman" w:cs="Times New Roman"/>
          <w:i/>
          <w:iCs/>
          <w:sz w:val="20"/>
          <w:szCs w:val="20"/>
          <w:lang w:val="tr-TR"/>
        </w:rPr>
        <w:t xml:space="preserve"> ve metinleştirilmiştir. Savaş dönemi ve sonrası d</w:t>
      </w:r>
      <w:r w:rsidR="002E0AB3" w:rsidRPr="00D176BA">
        <w:rPr>
          <w:rFonts w:ascii="Times New Roman" w:hAnsi="Times New Roman" w:cs="Times New Roman"/>
          <w:i/>
          <w:iCs/>
          <w:sz w:val="20"/>
          <w:szCs w:val="20"/>
          <w:lang w:val="tr-TR"/>
        </w:rPr>
        <w:t xml:space="preserve">önemin ünlü yazarlarından Paul </w:t>
      </w:r>
      <w:proofErr w:type="spellStart"/>
      <w:r w:rsidR="002E0AB3" w:rsidRPr="00D176BA">
        <w:rPr>
          <w:rFonts w:ascii="Times New Roman" w:hAnsi="Times New Roman" w:cs="Times New Roman"/>
          <w:i/>
          <w:iCs/>
          <w:sz w:val="20"/>
          <w:szCs w:val="20"/>
          <w:lang w:val="tr-TR"/>
        </w:rPr>
        <w:t>Celan</w:t>
      </w:r>
      <w:proofErr w:type="spellEnd"/>
      <w:r w:rsidR="002E0AB3" w:rsidRPr="00D176BA">
        <w:rPr>
          <w:rFonts w:ascii="Times New Roman" w:hAnsi="Times New Roman" w:cs="Times New Roman"/>
          <w:i/>
          <w:iCs/>
          <w:sz w:val="20"/>
          <w:szCs w:val="20"/>
          <w:lang w:val="tr-TR"/>
        </w:rPr>
        <w:t xml:space="preserve"> okuru dil üzerinde düşündürmeye yönlendirecek eserler</w:t>
      </w:r>
      <w:r w:rsidR="00BC4061" w:rsidRPr="00D176BA">
        <w:rPr>
          <w:rFonts w:ascii="Times New Roman" w:hAnsi="Times New Roman" w:cs="Times New Roman"/>
          <w:i/>
          <w:iCs/>
          <w:sz w:val="20"/>
          <w:szCs w:val="20"/>
          <w:lang w:val="tr-TR"/>
        </w:rPr>
        <w:t xml:space="preserve"> yazmış ve</w:t>
      </w:r>
      <w:r w:rsidR="002E0AB3" w:rsidRPr="00D176BA">
        <w:rPr>
          <w:rFonts w:ascii="Times New Roman" w:hAnsi="Times New Roman" w:cs="Times New Roman"/>
          <w:i/>
          <w:iCs/>
          <w:sz w:val="20"/>
          <w:szCs w:val="20"/>
          <w:lang w:val="tr-TR"/>
        </w:rPr>
        <w:t xml:space="preserve"> dönemin öncülerinden olmuştur. </w:t>
      </w:r>
      <w:r w:rsidR="00AE2A46" w:rsidRPr="00D176BA">
        <w:rPr>
          <w:rFonts w:ascii="Times New Roman" w:hAnsi="Times New Roman" w:cs="Times New Roman"/>
          <w:i/>
          <w:iCs/>
          <w:sz w:val="20"/>
          <w:szCs w:val="20"/>
          <w:lang w:val="tr-TR"/>
        </w:rPr>
        <w:t>B</w:t>
      </w:r>
      <w:r w:rsidR="000B17FF" w:rsidRPr="00D176BA">
        <w:rPr>
          <w:rFonts w:ascii="Times New Roman" w:hAnsi="Times New Roman" w:cs="Times New Roman"/>
          <w:i/>
          <w:iCs/>
          <w:sz w:val="20"/>
          <w:szCs w:val="20"/>
          <w:lang w:val="tr-TR"/>
        </w:rPr>
        <w:t xml:space="preserve">u </w:t>
      </w:r>
      <w:r w:rsidR="002E0AB3" w:rsidRPr="00D176BA">
        <w:rPr>
          <w:rFonts w:ascii="Times New Roman" w:hAnsi="Times New Roman" w:cs="Times New Roman"/>
          <w:i/>
          <w:iCs/>
          <w:sz w:val="20"/>
          <w:szCs w:val="20"/>
          <w:lang w:val="tr-TR"/>
        </w:rPr>
        <w:t>çalışmada</w:t>
      </w:r>
      <w:r w:rsidR="000B17FF" w:rsidRPr="00D176BA">
        <w:rPr>
          <w:rFonts w:ascii="Times New Roman" w:hAnsi="Times New Roman" w:cs="Times New Roman"/>
          <w:i/>
          <w:iCs/>
          <w:sz w:val="20"/>
          <w:szCs w:val="20"/>
          <w:lang w:val="tr-TR"/>
        </w:rPr>
        <w:t>,</w:t>
      </w:r>
      <w:r w:rsidR="002E0AB3" w:rsidRPr="00D176BA">
        <w:rPr>
          <w:rFonts w:ascii="Times New Roman" w:hAnsi="Times New Roman" w:cs="Times New Roman"/>
          <w:i/>
          <w:iCs/>
          <w:sz w:val="20"/>
          <w:szCs w:val="20"/>
          <w:lang w:val="tr-TR"/>
        </w:rPr>
        <w:t xml:space="preserve"> Paul </w:t>
      </w:r>
      <w:proofErr w:type="spellStart"/>
      <w:r w:rsidR="002E0AB3" w:rsidRPr="00D176BA">
        <w:rPr>
          <w:rFonts w:ascii="Times New Roman" w:hAnsi="Times New Roman" w:cs="Times New Roman"/>
          <w:i/>
          <w:iCs/>
          <w:sz w:val="20"/>
          <w:szCs w:val="20"/>
          <w:lang w:val="tr-TR"/>
        </w:rPr>
        <w:t>Celan’ın</w:t>
      </w:r>
      <w:proofErr w:type="spellEnd"/>
      <w:r w:rsidR="002E0AB3" w:rsidRPr="00D176BA">
        <w:rPr>
          <w:rFonts w:ascii="Times New Roman" w:hAnsi="Times New Roman" w:cs="Times New Roman"/>
          <w:i/>
          <w:iCs/>
          <w:sz w:val="20"/>
          <w:szCs w:val="20"/>
          <w:lang w:val="tr-TR"/>
        </w:rPr>
        <w:t xml:space="preserve"> </w:t>
      </w:r>
      <w:r w:rsidR="00BC4061" w:rsidRPr="00D176BA">
        <w:rPr>
          <w:rFonts w:ascii="Times New Roman" w:hAnsi="Times New Roman" w:cs="Times New Roman"/>
          <w:i/>
          <w:iCs/>
          <w:sz w:val="20"/>
          <w:szCs w:val="20"/>
          <w:lang w:val="tr-TR"/>
        </w:rPr>
        <w:t>“</w:t>
      </w:r>
      <w:proofErr w:type="spellStart"/>
      <w:r w:rsidR="002E0AB3" w:rsidRPr="00D176BA">
        <w:rPr>
          <w:rFonts w:ascii="Times New Roman" w:hAnsi="Times New Roman" w:cs="Times New Roman"/>
          <w:i/>
          <w:iCs/>
          <w:sz w:val="20"/>
          <w:szCs w:val="20"/>
          <w:lang w:val="tr-TR"/>
        </w:rPr>
        <w:t>Weggebeizt</w:t>
      </w:r>
      <w:proofErr w:type="spellEnd"/>
      <w:r w:rsidR="00BC4061" w:rsidRPr="00D176BA">
        <w:rPr>
          <w:rFonts w:ascii="Times New Roman" w:hAnsi="Times New Roman" w:cs="Times New Roman"/>
          <w:i/>
          <w:iCs/>
          <w:sz w:val="20"/>
          <w:szCs w:val="20"/>
          <w:lang w:val="tr-TR"/>
        </w:rPr>
        <w:t>”</w:t>
      </w:r>
      <w:r w:rsidR="002E0AB3" w:rsidRPr="00D176BA">
        <w:rPr>
          <w:rFonts w:ascii="Times New Roman" w:hAnsi="Times New Roman" w:cs="Times New Roman"/>
          <w:i/>
          <w:iCs/>
          <w:sz w:val="20"/>
          <w:szCs w:val="20"/>
          <w:lang w:val="tr-TR"/>
        </w:rPr>
        <w:t xml:space="preserve"> adlı şiiri </w:t>
      </w:r>
      <w:r w:rsidR="00BC4061" w:rsidRPr="00D176BA">
        <w:rPr>
          <w:rFonts w:ascii="Times New Roman" w:hAnsi="Times New Roman" w:cs="Times New Roman"/>
          <w:i/>
          <w:iCs/>
          <w:sz w:val="20"/>
          <w:szCs w:val="20"/>
          <w:lang w:val="tr-TR"/>
        </w:rPr>
        <w:t xml:space="preserve">değişen dil döngüsü açısından </w:t>
      </w:r>
      <w:r w:rsidR="002E0AB3" w:rsidRPr="00D176BA">
        <w:rPr>
          <w:rFonts w:ascii="Times New Roman" w:hAnsi="Times New Roman" w:cs="Times New Roman"/>
          <w:i/>
          <w:iCs/>
          <w:sz w:val="20"/>
          <w:szCs w:val="20"/>
          <w:lang w:val="tr-TR"/>
        </w:rPr>
        <w:t>incelenerek dilin farkındalık yaratmad</w:t>
      </w:r>
      <w:r w:rsidR="00AA31BD" w:rsidRPr="00D176BA">
        <w:rPr>
          <w:rFonts w:ascii="Times New Roman" w:hAnsi="Times New Roman" w:cs="Times New Roman"/>
          <w:i/>
          <w:iCs/>
          <w:sz w:val="20"/>
          <w:szCs w:val="20"/>
          <w:lang w:val="tr-TR"/>
        </w:rPr>
        <w:t>a</w:t>
      </w:r>
      <w:r w:rsidR="002E0AB3" w:rsidRPr="00D176BA">
        <w:rPr>
          <w:rFonts w:ascii="Times New Roman" w:hAnsi="Times New Roman" w:cs="Times New Roman"/>
          <w:i/>
          <w:iCs/>
          <w:sz w:val="20"/>
          <w:szCs w:val="20"/>
          <w:lang w:val="tr-TR"/>
        </w:rPr>
        <w:t>ki rolü tespit edilmeye çalışıl</w:t>
      </w:r>
      <w:r w:rsidR="00BC4061" w:rsidRPr="00D176BA">
        <w:rPr>
          <w:rFonts w:ascii="Times New Roman" w:hAnsi="Times New Roman" w:cs="Times New Roman"/>
          <w:i/>
          <w:iCs/>
          <w:sz w:val="20"/>
          <w:szCs w:val="20"/>
          <w:lang w:val="tr-TR"/>
        </w:rPr>
        <w:t xml:space="preserve">mıştır. </w:t>
      </w:r>
      <w:r w:rsidR="00AA31BD" w:rsidRPr="00D176BA">
        <w:rPr>
          <w:rFonts w:ascii="Times New Roman" w:hAnsi="Times New Roman" w:cs="Times New Roman"/>
          <w:i/>
          <w:iCs/>
          <w:sz w:val="20"/>
          <w:szCs w:val="20"/>
          <w:lang w:val="tr-TR"/>
        </w:rPr>
        <w:t xml:space="preserve">Bu bağlamda </w:t>
      </w:r>
      <w:r w:rsidR="000B17FF" w:rsidRPr="00D176BA">
        <w:rPr>
          <w:rFonts w:ascii="Times New Roman" w:hAnsi="Times New Roman" w:cs="Times New Roman"/>
          <w:i/>
          <w:iCs/>
          <w:sz w:val="20"/>
          <w:szCs w:val="20"/>
          <w:lang w:val="tr-TR"/>
        </w:rPr>
        <w:t xml:space="preserve">20. Yüzyıl </w:t>
      </w:r>
      <w:r w:rsidR="00FA4FF5" w:rsidRPr="00D176BA">
        <w:rPr>
          <w:rFonts w:ascii="Times New Roman" w:hAnsi="Times New Roman" w:cs="Times New Roman"/>
          <w:i/>
          <w:iCs/>
          <w:sz w:val="20"/>
          <w:szCs w:val="20"/>
          <w:lang w:val="tr-TR"/>
        </w:rPr>
        <w:t xml:space="preserve">Alman </w:t>
      </w:r>
      <w:r w:rsidR="00BC4061" w:rsidRPr="00D176BA">
        <w:rPr>
          <w:rFonts w:ascii="Times New Roman" w:hAnsi="Times New Roman" w:cs="Times New Roman"/>
          <w:i/>
          <w:iCs/>
          <w:sz w:val="20"/>
          <w:szCs w:val="20"/>
          <w:lang w:val="tr-TR"/>
        </w:rPr>
        <w:t>yazınında savaş sonrası dönemde</w:t>
      </w:r>
      <w:r w:rsidR="000B17FF" w:rsidRPr="00D176BA">
        <w:rPr>
          <w:rFonts w:ascii="Times New Roman" w:hAnsi="Times New Roman" w:cs="Times New Roman"/>
          <w:i/>
          <w:iCs/>
          <w:sz w:val="20"/>
          <w:szCs w:val="20"/>
          <w:lang w:val="tr-TR"/>
        </w:rPr>
        <w:t xml:space="preserve"> dil sorunu ele alınmış</w:t>
      </w:r>
      <w:r w:rsidR="00FA4FF5" w:rsidRPr="00D176BA">
        <w:rPr>
          <w:rFonts w:ascii="Times New Roman" w:hAnsi="Times New Roman" w:cs="Times New Roman"/>
          <w:i/>
          <w:iCs/>
          <w:sz w:val="20"/>
          <w:szCs w:val="20"/>
          <w:lang w:val="tr-TR"/>
        </w:rPr>
        <w:t>,</w:t>
      </w:r>
      <w:r w:rsidR="000B17FF" w:rsidRPr="00D176BA">
        <w:rPr>
          <w:rFonts w:ascii="Times New Roman" w:hAnsi="Times New Roman" w:cs="Times New Roman"/>
          <w:i/>
          <w:iCs/>
          <w:sz w:val="20"/>
          <w:szCs w:val="20"/>
          <w:lang w:val="tr-TR"/>
        </w:rPr>
        <w:t xml:space="preserve"> </w:t>
      </w:r>
      <w:r w:rsidR="00BC4061" w:rsidRPr="00D176BA">
        <w:rPr>
          <w:rFonts w:ascii="Times New Roman" w:hAnsi="Times New Roman" w:cs="Times New Roman"/>
          <w:i/>
          <w:iCs/>
          <w:sz w:val="20"/>
          <w:szCs w:val="20"/>
          <w:lang w:val="tr-TR"/>
        </w:rPr>
        <w:t>eser örneğinde</w:t>
      </w:r>
      <w:r w:rsidR="000B17FF" w:rsidRPr="00D176BA">
        <w:rPr>
          <w:rFonts w:ascii="Times New Roman" w:hAnsi="Times New Roman" w:cs="Times New Roman"/>
          <w:i/>
          <w:iCs/>
          <w:sz w:val="20"/>
          <w:szCs w:val="20"/>
          <w:lang w:val="tr-TR"/>
        </w:rPr>
        <w:t xml:space="preserve"> dile karşı tutumlar irdelenerek, </w:t>
      </w:r>
      <w:r w:rsidR="00BC4061" w:rsidRPr="00D176BA">
        <w:rPr>
          <w:rFonts w:ascii="Times New Roman" w:hAnsi="Times New Roman" w:cs="Times New Roman"/>
          <w:i/>
          <w:iCs/>
          <w:sz w:val="20"/>
          <w:szCs w:val="20"/>
          <w:lang w:val="tr-TR"/>
        </w:rPr>
        <w:t xml:space="preserve">dilin </w:t>
      </w:r>
      <w:r w:rsidR="000B17FF" w:rsidRPr="00D176BA">
        <w:rPr>
          <w:rFonts w:ascii="Times New Roman" w:hAnsi="Times New Roman" w:cs="Times New Roman"/>
          <w:i/>
          <w:iCs/>
          <w:sz w:val="20"/>
          <w:szCs w:val="20"/>
          <w:lang w:val="tr-TR"/>
        </w:rPr>
        <w:t>farkındalık yarat</w:t>
      </w:r>
      <w:r w:rsidR="00BC4061" w:rsidRPr="00D176BA">
        <w:rPr>
          <w:rFonts w:ascii="Times New Roman" w:hAnsi="Times New Roman" w:cs="Times New Roman"/>
          <w:i/>
          <w:iCs/>
          <w:sz w:val="20"/>
          <w:szCs w:val="20"/>
          <w:lang w:val="tr-TR"/>
        </w:rPr>
        <w:t xml:space="preserve">an unsurları </w:t>
      </w:r>
      <w:proofErr w:type="spellStart"/>
      <w:r w:rsidR="00BC4061" w:rsidRPr="00D176BA">
        <w:rPr>
          <w:rFonts w:ascii="Times New Roman" w:hAnsi="Times New Roman" w:cs="Times New Roman"/>
          <w:i/>
          <w:iCs/>
          <w:sz w:val="20"/>
          <w:szCs w:val="20"/>
          <w:lang w:val="tr-TR"/>
        </w:rPr>
        <w:t>bulgulanmaya</w:t>
      </w:r>
      <w:proofErr w:type="spellEnd"/>
      <w:r w:rsidR="00BC4061" w:rsidRPr="00D176BA">
        <w:rPr>
          <w:rFonts w:ascii="Times New Roman" w:hAnsi="Times New Roman" w:cs="Times New Roman"/>
          <w:i/>
          <w:iCs/>
          <w:sz w:val="20"/>
          <w:szCs w:val="20"/>
          <w:lang w:val="tr-TR"/>
        </w:rPr>
        <w:t xml:space="preserve"> çalışılmıştır. </w:t>
      </w:r>
      <w:r w:rsidR="00AE2A46" w:rsidRPr="00D176BA">
        <w:rPr>
          <w:rFonts w:ascii="Times New Roman" w:hAnsi="Times New Roman" w:cs="Times New Roman"/>
          <w:i/>
          <w:iCs/>
          <w:sz w:val="20"/>
          <w:szCs w:val="20"/>
          <w:lang w:val="tr-TR"/>
        </w:rPr>
        <w:t xml:space="preserve">Nitel araştırma yaklaşımlarından betimleme yöntemi ve yorum bilgisini içeren </w:t>
      </w:r>
      <w:r w:rsidR="002C3D8B" w:rsidRPr="00D176BA">
        <w:rPr>
          <w:rFonts w:ascii="Times New Roman" w:hAnsi="Times New Roman" w:cs="Times New Roman"/>
          <w:i/>
          <w:iCs/>
          <w:sz w:val="20"/>
          <w:szCs w:val="20"/>
          <w:lang w:val="tr-TR"/>
        </w:rPr>
        <w:t xml:space="preserve">belge çözümleme </w:t>
      </w:r>
      <w:r w:rsidR="00AE2A46" w:rsidRPr="00D176BA">
        <w:rPr>
          <w:rFonts w:ascii="Times New Roman" w:hAnsi="Times New Roman" w:cs="Times New Roman"/>
          <w:i/>
          <w:iCs/>
          <w:sz w:val="20"/>
          <w:szCs w:val="20"/>
          <w:lang w:val="tr-TR"/>
        </w:rPr>
        <w:t xml:space="preserve">yöntemi kullanılmıştır. </w:t>
      </w:r>
      <w:r w:rsidR="00220BF9" w:rsidRPr="00D176BA">
        <w:rPr>
          <w:rFonts w:ascii="Times New Roman" w:hAnsi="Times New Roman" w:cs="Times New Roman"/>
          <w:i/>
          <w:iCs/>
          <w:sz w:val="20"/>
          <w:szCs w:val="20"/>
          <w:lang w:val="tr-TR"/>
        </w:rPr>
        <w:t xml:space="preserve">Çalışmadan hareketle dilin toplumun içinde bulunduğu durumu ifade etmede farkındalık yarattığı; </w:t>
      </w:r>
      <w:r w:rsidR="002C3D8B" w:rsidRPr="00D176BA">
        <w:rPr>
          <w:rFonts w:ascii="Times New Roman" w:hAnsi="Times New Roman" w:cs="Times New Roman"/>
          <w:i/>
          <w:iCs/>
          <w:sz w:val="20"/>
          <w:szCs w:val="20"/>
          <w:lang w:val="tr-TR"/>
        </w:rPr>
        <w:t>yazınsal</w:t>
      </w:r>
      <w:r w:rsidR="00220BF9" w:rsidRPr="00D176BA">
        <w:rPr>
          <w:rFonts w:ascii="Times New Roman" w:hAnsi="Times New Roman" w:cs="Times New Roman"/>
          <w:i/>
          <w:iCs/>
          <w:sz w:val="20"/>
          <w:szCs w:val="20"/>
          <w:lang w:val="tr-TR"/>
        </w:rPr>
        <w:t xml:space="preserve"> eserde yaşanılan dil sorunun</w:t>
      </w:r>
      <w:r w:rsidR="002C3D8B" w:rsidRPr="00D176BA">
        <w:rPr>
          <w:rFonts w:ascii="Times New Roman" w:hAnsi="Times New Roman" w:cs="Times New Roman"/>
          <w:i/>
          <w:iCs/>
          <w:sz w:val="20"/>
          <w:szCs w:val="20"/>
          <w:lang w:val="tr-TR"/>
        </w:rPr>
        <w:t>un</w:t>
      </w:r>
      <w:r w:rsidR="00220BF9" w:rsidRPr="00D176BA">
        <w:rPr>
          <w:rFonts w:ascii="Times New Roman" w:hAnsi="Times New Roman" w:cs="Times New Roman"/>
          <w:i/>
          <w:iCs/>
          <w:sz w:val="20"/>
          <w:szCs w:val="20"/>
          <w:lang w:val="tr-TR"/>
        </w:rPr>
        <w:t xml:space="preserve"> toplumun bir parçası olarak yansıdığı; dil, </w:t>
      </w:r>
      <w:r w:rsidR="002C3D8B" w:rsidRPr="00D176BA">
        <w:rPr>
          <w:rFonts w:ascii="Times New Roman" w:hAnsi="Times New Roman" w:cs="Times New Roman"/>
          <w:i/>
          <w:iCs/>
          <w:sz w:val="20"/>
          <w:szCs w:val="20"/>
          <w:lang w:val="tr-TR"/>
        </w:rPr>
        <w:t>yazın</w:t>
      </w:r>
      <w:r w:rsidR="00220BF9" w:rsidRPr="00D176BA">
        <w:rPr>
          <w:rFonts w:ascii="Times New Roman" w:hAnsi="Times New Roman" w:cs="Times New Roman"/>
          <w:i/>
          <w:iCs/>
          <w:sz w:val="20"/>
          <w:szCs w:val="20"/>
          <w:lang w:val="tr-TR"/>
        </w:rPr>
        <w:t xml:space="preserve"> ve farkındalığın ayrılmaz bir bütün olduğu sonuçlarına varılabilmektedir. </w:t>
      </w:r>
    </w:p>
    <w:p w14:paraId="075CF2E9" w14:textId="1835BD46" w:rsidR="00631A43" w:rsidRPr="00D176BA" w:rsidRDefault="00991CA3" w:rsidP="000119EE">
      <w:pPr>
        <w:spacing w:after="120" w:line="240" w:lineRule="auto"/>
        <w:jc w:val="both"/>
        <w:rPr>
          <w:rFonts w:ascii="Times New Roman" w:hAnsi="Times New Roman" w:cs="Times New Roman"/>
          <w:i/>
          <w:iCs/>
          <w:sz w:val="20"/>
          <w:szCs w:val="20"/>
          <w:lang w:val="tr-TR"/>
        </w:rPr>
      </w:pPr>
      <w:r w:rsidRPr="00D176BA">
        <w:rPr>
          <w:rFonts w:ascii="Times New Roman" w:hAnsi="Times New Roman" w:cs="Times New Roman"/>
          <w:b/>
          <w:bCs/>
          <w:i/>
          <w:iCs/>
          <w:sz w:val="20"/>
          <w:szCs w:val="20"/>
          <w:lang w:val="tr-TR"/>
        </w:rPr>
        <w:t>Anahtar Sözcükler</w:t>
      </w:r>
      <w:r w:rsidRPr="00D176BA">
        <w:rPr>
          <w:rFonts w:ascii="Times New Roman" w:hAnsi="Times New Roman" w:cs="Times New Roman"/>
          <w:i/>
          <w:iCs/>
          <w:sz w:val="20"/>
          <w:szCs w:val="20"/>
          <w:lang w:val="tr-TR"/>
        </w:rPr>
        <w:t xml:space="preserve">: Dil, Farkındalık, Şiir, Paul </w:t>
      </w:r>
      <w:proofErr w:type="spellStart"/>
      <w:r w:rsidRPr="00D176BA">
        <w:rPr>
          <w:rFonts w:ascii="Times New Roman" w:hAnsi="Times New Roman" w:cs="Times New Roman"/>
          <w:i/>
          <w:iCs/>
          <w:sz w:val="20"/>
          <w:szCs w:val="20"/>
          <w:lang w:val="tr-TR"/>
        </w:rPr>
        <w:t>Celan</w:t>
      </w:r>
      <w:proofErr w:type="spellEnd"/>
      <w:r w:rsidR="00631A43" w:rsidRPr="00D176BA">
        <w:rPr>
          <w:rFonts w:ascii="Times New Roman" w:hAnsi="Times New Roman" w:cs="Times New Roman"/>
          <w:i/>
          <w:iCs/>
          <w:sz w:val="20"/>
          <w:szCs w:val="20"/>
          <w:lang w:val="tr-TR"/>
        </w:rPr>
        <w:t xml:space="preserve">, </w:t>
      </w:r>
      <w:proofErr w:type="spellStart"/>
      <w:r w:rsidR="00631A43" w:rsidRPr="00D176BA">
        <w:rPr>
          <w:rFonts w:ascii="Times New Roman" w:hAnsi="Times New Roman" w:cs="Times New Roman"/>
          <w:i/>
          <w:iCs/>
          <w:sz w:val="20"/>
          <w:szCs w:val="20"/>
          <w:lang w:val="tr-TR"/>
        </w:rPr>
        <w:t>Weggebeizt</w:t>
      </w:r>
      <w:proofErr w:type="spellEnd"/>
    </w:p>
    <w:p w14:paraId="60AADEB3" w14:textId="162E62AE" w:rsidR="00E56615" w:rsidRPr="00D176BA" w:rsidRDefault="00E56615" w:rsidP="000119EE">
      <w:pPr>
        <w:spacing w:after="120" w:line="240" w:lineRule="auto"/>
        <w:jc w:val="both"/>
        <w:rPr>
          <w:rFonts w:ascii="Times New Roman" w:hAnsi="Times New Roman" w:cs="Times New Roman"/>
          <w:i/>
          <w:iCs/>
          <w:sz w:val="20"/>
          <w:szCs w:val="20"/>
          <w:lang w:val="tr-TR"/>
        </w:rPr>
      </w:pPr>
    </w:p>
    <w:p w14:paraId="010CCA1D" w14:textId="2D4936B1" w:rsidR="00E56615" w:rsidRPr="00D176BA" w:rsidRDefault="00E56615" w:rsidP="00E56615">
      <w:pPr>
        <w:jc w:val="center"/>
        <w:rPr>
          <w:rFonts w:ascii="Times New Roman" w:hAnsi="Times New Roman" w:cs="Times New Roman"/>
          <w:b/>
          <w:i/>
          <w:iCs/>
          <w:sz w:val="20"/>
          <w:szCs w:val="20"/>
          <w:lang w:val="en-US"/>
        </w:rPr>
      </w:pPr>
      <w:bookmarkStart w:id="0" w:name="_Hlk56792012"/>
      <w:r w:rsidRPr="00D176BA">
        <w:rPr>
          <w:rFonts w:ascii="Times New Roman" w:hAnsi="Times New Roman" w:cs="Times New Roman"/>
          <w:b/>
          <w:i/>
          <w:iCs/>
          <w:sz w:val="20"/>
          <w:szCs w:val="20"/>
          <w:lang w:val="en-US"/>
        </w:rPr>
        <w:t>THE ROLE OF LITERARY LANGUAGE ON CREATING AWARENES IN THE EXAMPLE OF PAUL CEL</w:t>
      </w:r>
      <w:r w:rsidR="00FD3ED7">
        <w:rPr>
          <w:rFonts w:ascii="Times New Roman" w:hAnsi="Times New Roman" w:cs="Times New Roman"/>
          <w:b/>
          <w:i/>
          <w:iCs/>
          <w:sz w:val="20"/>
          <w:szCs w:val="20"/>
          <w:lang w:val="en-US"/>
        </w:rPr>
        <w:t>A</w:t>
      </w:r>
      <w:r w:rsidRPr="00D176BA">
        <w:rPr>
          <w:rFonts w:ascii="Times New Roman" w:hAnsi="Times New Roman" w:cs="Times New Roman"/>
          <w:b/>
          <w:i/>
          <w:iCs/>
          <w:sz w:val="20"/>
          <w:szCs w:val="20"/>
          <w:lang w:val="en-US"/>
        </w:rPr>
        <w:t xml:space="preserve">N’S POEM </w:t>
      </w:r>
      <w:r w:rsidRPr="00D176BA">
        <w:rPr>
          <w:rFonts w:ascii="Times New Roman" w:hAnsi="Times New Roman" w:cs="Times New Roman"/>
          <w:b/>
          <w:bCs/>
          <w:i/>
          <w:iCs/>
          <w:sz w:val="20"/>
          <w:szCs w:val="20"/>
          <w:lang w:val="en-US"/>
        </w:rPr>
        <w:t>“WEGGEBE</w:t>
      </w:r>
      <w:r w:rsidR="00A13111">
        <w:rPr>
          <w:rFonts w:ascii="Times New Roman" w:hAnsi="Times New Roman" w:cs="Times New Roman"/>
          <w:b/>
          <w:bCs/>
          <w:i/>
          <w:iCs/>
          <w:sz w:val="20"/>
          <w:szCs w:val="20"/>
          <w:lang w:val="en-US"/>
        </w:rPr>
        <w:t>I</w:t>
      </w:r>
      <w:r w:rsidRPr="00D176BA">
        <w:rPr>
          <w:rFonts w:ascii="Times New Roman" w:hAnsi="Times New Roman" w:cs="Times New Roman"/>
          <w:b/>
          <w:bCs/>
          <w:i/>
          <w:iCs/>
          <w:sz w:val="20"/>
          <w:szCs w:val="20"/>
          <w:lang w:val="en-US"/>
        </w:rPr>
        <w:t>ZT”</w:t>
      </w:r>
    </w:p>
    <w:p w14:paraId="62B264B8" w14:textId="77777777" w:rsidR="00E56615" w:rsidRPr="00D176BA" w:rsidRDefault="00E56615" w:rsidP="00E56615">
      <w:pPr>
        <w:rPr>
          <w:rFonts w:ascii="Times New Roman" w:hAnsi="Times New Roman" w:cs="Times New Roman"/>
          <w:i/>
          <w:iCs/>
          <w:sz w:val="20"/>
          <w:szCs w:val="20"/>
          <w:lang w:val="en-US"/>
        </w:rPr>
      </w:pPr>
    </w:p>
    <w:p w14:paraId="70CECACC" w14:textId="77777777" w:rsidR="00E56615" w:rsidRPr="00D176BA" w:rsidRDefault="00E56615" w:rsidP="00E56615">
      <w:pPr>
        <w:jc w:val="both"/>
        <w:rPr>
          <w:rFonts w:ascii="Times New Roman" w:hAnsi="Times New Roman" w:cs="Times New Roman"/>
          <w:i/>
          <w:iCs/>
          <w:sz w:val="20"/>
          <w:szCs w:val="20"/>
          <w:lang w:val="en-US"/>
        </w:rPr>
      </w:pPr>
      <w:r w:rsidRPr="00D176BA">
        <w:rPr>
          <w:rFonts w:ascii="Times New Roman" w:hAnsi="Times New Roman" w:cs="Times New Roman"/>
          <w:b/>
          <w:i/>
          <w:iCs/>
          <w:sz w:val="20"/>
          <w:szCs w:val="20"/>
          <w:lang w:val="en-US"/>
        </w:rPr>
        <w:t xml:space="preserve">ABSTRACT: </w:t>
      </w:r>
      <w:r w:rsidRPr="00D176BA">
        <w:rPr>
          <w:rFonts w:ascii="Times New Roman" w:hAnsi="Times New Roman" w:cs="Times New Roman"/>
          <w:i/>
          <w:iCs/>
          <w:sz w:val="20"/>
          <w:szCs w:val="20"/>
          <w:lang w:val="en-US"/>
        </w:rPr>
        <w:t xml:space="preserve">Language is generally a culture technique. Therefore, the literary world created through language is one of the most important accumulations of a culture. In this context, language is the most important tool in raising awareness both as a cultural technique and as the basis of the literary world.  As the language tool turns into a purpose in literary texts, it has served the objective of conveying the topics in both psychological and sociological et al. Thus, the analyzes that literary researchers will make on awareness in literary texts containing the aesthetic elements of the language are considered valuable. While the Classical Period, which is one of the basic building blocks of German writing in the sense of universal literature, focuses on the concepts of "truth, good, beautiful", in the changing modern world, the lofty concepts mentioned were broken, language templates were seen as empty sets and in the middle of twentieth century writing, the so-called language collapse and language crisis began. The language problem encountered has been written and textualized by many authors. Paul </w:t>
      </w:r>
      <w:proofErr w:type="spellStart"/>
      <w:r w:rsidRPr="00D176BA">
        <w:rPr>
          <w:rFonts w:ascii="Times New Roman" w:hAnsi="Times New Roman" w:cs="Times New Roman"/>
          <w:i/>
          <w:iCs/>
          <w:sz w:val="20"/>
          <w:szCs w:val="20"/>
          <w:lang w:val="en-US"/>
        </w:rPr>
        <w:t>Celan</w:t>
      </w:r>
      <w:proofErr w:type="spellEnd"/>
      <w:r w:rsidRPr="00D176BA">
        <w:rPr>
          <w:rFonts w:ascii="Times New Roman" w:hAnsi="Times New Roman" w:cs="Times New Roman"/>
          <w:i/>
          <w:iCs/>
          <w:sz w:val="20"/>
          <w:szCs w:val="20"/>
          <w:lang w:val="en-US"/>
        </w:rPr>
        <w:t xml:space="preserve">, one of the famous writers of the war period and the post-war period, wrote works that will lead the reader to think about language and became one of the pioneers of the period. In this study, Paul </w:t>
      </w:r>
      <w:proofErr w:type="spellStart"/>
      <w:r w:rsidRPr="00D176BA">
        <w:rPr>
          <w:rFonts w:ascii="Times New Roman" w:hAnsi="Times New Roman" w:cs="Times New Roman"/>
          <w:i/>
          <w:iCs/>
          <w:sz w:val="20"/>
          <w:szCs w:val="20"/>
          <w:lang w:val="en-US"/>
        </w:rPr>
        <w:t>Celan's</w:t>
      </w:r>
      <w:proofErr w:type="spellEnd"/>
      <w:r w:rsidRPr="00D176BA">
        <w:rPr>
          <w:rFonts w:ascii="Times New Roman" w:hAnsi="Times New Roman" w:cs="Times New Roman"/>
          <w:i/>
          <w:iCs/>
          <w:sz w:val="20"/>
          <w:szCs w:val="20"/>
          <w:lang w:val="en-US"/>
        </w:rPr>
        <w:t xml:space="preserve"> poem "</w:t>
      </w:r>
      <w:proofErr w:type="spellStart"/>
      <w:r w:rsidRPr="00D176BA">
        <w:rPr>
          <w:rFonts w:ascii="Times New Roman" w:hAnsi="Times New Roman" w:cs="Times New Roman"/>
          <w:i/>
          <w:iCs/>
          <w:sz w:val="20"/>
          <w:szCs w:val="20"/>
          <w:lang w:val="en-US"/>
        </w:rPr>
        <w:t>Weggebeizt</w:t>
      </w:r>
      <w:proofErr w:type="spellEnd"/>
      <w:r w:rsidRPr="00D176BA">
        <w:rPr>
          <w:rFonts w:ascii="Times New Roman" w:hAnsi="Times New Roman" w:cs="Times New Roman"/>
          <w:i/>
          <w:iCs/>
          <w:sz w:val="20"/>
          <w:szCs w:val="20"/>
          <w:lang w:val="en-US"/>
        </w:rPr>
        <w:t xml:space="preserve">" was examined in terms of the changing language cycle and the role of language in raising awareness was tried to be determined. In this context, the language problem was discussed in the post-war period in 20th </w:t>
      </w:r>
      <w:r w:rsidRPr="00D176BA">
        <w:rPr>
          <w:rFonts w:ascii="Times New Roman" w:hAnsi="Times New Roman" w:cs="Times New Roman"/>
          <w:i/>
          <w:iCs/>
          <w:sz w:val="20"/>
          <w:szCs w:val="20"/>
          <w:lang w:val="en-US"/>
        </w:rPr>
        <w:lastRenderedPageBreak/>
        <w:t>century German literature, by examining  the attitudes towards language in the example of the work, the elements of language that create awareness were tried to be detected. Among the qualitative research approaches, the document analysis method which includes the interpretation information and descriptive method was used.  It can be concluded from this study that language creates awareness in expressing the situation of society, the language problem experienced in literary work is reflected as a part of society and language, literature and awareness are inseparable.</w:t>
      </w:r>
    </w:p>
    <w:p w14:paraId="4325EE25" w14:textId="12005C31" w:rsidR="00E90234" w:rsidRPr="00D176BA" w:rsidRDefault="00E56615" w:rsidP="00E56615">
      <w:pPr>
        <w:jc w:val="both"/>
        <w:rPr>
          <w:rFonts w:ascii="Times New Roman" w:hAnsi="Times New Roman" w:cs="Times New Roman"/>
          <w:i/>
          <w:iCs/>
          <w:sz w:val="20"/>
          <w:szCs w:val="20"/>
          <w:lang w:val="en-US"/>
        </w:rPr>
      </w:pPr>
      <w:r w:rsidRPr="00D176BA">
        <w:rPr>
          <w:rFonts w:ascii="Times New Roman" w:hAnsi="Times New Roman" w:cs="Times New Roman"/>
          <w:b/>
          <w:bCs/>
          <w:i/>
          <w:iCs/>
          <w:sz w:val="20"/>
          <w:szCs w:val="20"/>
          <w:lang w:val="en-US"/>
        </w:rPr>
        <w:t>Key words:</w:t>
      </w:r>
      <w:r w:rsidRPr="00D176BA">
        <w:rPr>
          <w:rFonts w:ascii="Times New Roman" w:hAnsi="Times New Roman" w:cs="Times New Roman"/>
          <w:i/>
          <w:iCs/>
          <w:sz w:val="20"/>
          <w:szCs w:val="20"/>
          <w:lang w:val="en-US"/>
        </w:rPr>
        <w:t xml:space="preserve"> Language, Awareness, Poem, Paul </w:t>
      </w:r>
      <w:proofErr w:type="spellStart"/>
      <w:r w:rsidRPr="00D176BA">
        <w:rPr>
          <w:rFonts w:ascii="Times New Roman" w:hAnsi="Times New Roman" w:cs="Times New Roman"/>
          <w:i/>
          <w:iCs/>
          <w:sz w:val="20"/>
          <w:szCs w:val="20"/>
          <w:lang w:val="en-US"/>
        </w:rPr>
        <w:t>Celan</w:t>
      </w:r>
      <w:proofErr w:type="spellEnd"/>
      <w:r w:rsidRPr="00D176BA">
        <w:rPr>
          <w:rFonts w:ascii="Times New Roman" w:hAnsi="Times New Roman" w:cs="Times New Roman"/>
          <w:i/>
          <w:iCs/>
          <w:sz w:val="20"/>
          <w:szCs w:val="20"/>
          <w:lang w:val="en-US"/>
        </w:rPr>
        <w:t xml:space="preserve">, </w:t>
      </w:r>
      <w:proofErr w:type="spellStart"/>
      <w:r w:rsidRPr="00D176BA">
        <w:rPr>
          <w:rFonts w:ascii="Times New Roman" w:hAnsi="Times New Roman" w:cs="Times New Roman"/>
          <w:i/>
          <w:iCs/>
          <w:sz w:val="20"/>
          <w:szCs w:val="20"/>
          <w:lang w:val="en-US"/>
        </w:rPr>
        <w:t>Weggebeizt</w:t>
      </w:r>
      <w:bookmarkEnd w:id="0"/>
      <w:proofErr w:type="spellEnd"/>
    </w:p>
    <w:p w14:paraId="75849EDF" w14:textId="7BCFC359" w:rsidR="00E90234" w:rsidRDefault="00E90234" w:rsidP="000119EE">
      <w:pPr>
        <w:spacing w:after="120" w:line="240" w:lineRule="auto"/>
        <w:jc w:val="both"/>
        <w:rPr>
          <w:rFonts w:ascii="Times New Roman" w:hAnsi="Times New Roman" w:cs="Times New Roman"/>
          <w:b/>
          <w:bCs/>
          <w:sz w:val="24"/>
          <w:szCs w:val="24"/>
          <w:lang w:val="tr-TR"/>
        </w:rPr>
      </w:pPr>
    </w:p>
    <w:p w14:paraId="597C9C86" w14:textId="37C37277" w:rsidR="003616B5" w:rsidRPr="001F3A6C" w:rsidRDefault="003616B5" w:rsidP="00D176BA">
      <w:pPr>
        <w:pStyle w:val="Listenabsatz"/>
        <w:numPr>
          <w:ilvl w:val="0"/>
          <w:numId w:val="1"/>
        </w:numPr>
        <w:spacing w:after="120" w:line="276" w:lineRule="auto"/>
        <w:ind w:left="360"/>
        <w:jc w:val="center"/>
        <w:rPr>
          <w:rFonts w:ascii="Times New Roman" w:hAnsi="Times New Roman" w:cs="Times New Roman"/>
          <w:b/>
          <w:bCs/>
          <w:sz w:val="24"/>
          <w:szCs w:val="24"/>
          <w:lang w:val="tr-TR"/>
        </w:rPr>
      </w:pPr>
      <w:r w:rsidRPr="001F3A6C">
        <w:rPr>
          <w:rFonts w:ascii="Times New Roman" w:hAnsi="Times New Roman" w:cs="Times New Roman"/>
          <w:b/>
          <w:bCs/>
          <w:sz w:val="24"/>
          <w:szCs w:val="24"/>
          <w:lang w:val="tr-TR"/>
        </w:rPr>
        <w:t>Giriş</w:t>
      </w:r>
    </w:p>
    <w:p w14:paraId="517F294F" w14:textId="05A909D3" w:rsidR="00316A49" w:rsidRDefault="00D21028" w:rsidP="00316A49">
      <w:pPr>
        <w:spacing w:after="120" w:line="240" w:lineRule="auto"/>
        <w:ind w:firstLine="360"/>
        <w:jc w:val="both"/>
        <w:rPr>
          <w:rFonts w:ascii="Times New Roman" w:hAnsi="Times New Roman" w:cs="Times New Roman"/>
          <w:color w:val="000000"/>
          <w:sz w:val="24"/>
          <w:lang w:val="tr-TR"/>
        </w:rPr>
      </w:pPr>
      <w:r>
        <w:rPr>
          <w:rFonts w:ascii="Times New Roman" w:hAnsi="Times New Roman" w:cs="Times New Roman"/>
          <w:sz w:val="24"/>
          <w:szCs w:val="24"/>
          <w:lang w:val="tr-TR"/>
        </w:rPr>
        <w:t xml:space="preserve">Dil kavramının ne olduğu ve nasıl oluştuğu yüz yıllardan beridir </w:t>
      </w:r>
      <w:r w:rsidR="006D512D">
        <w:rPr>
          <w:rFonts w:ascii="Times New Roman" w:hAnsi="Times New Roman" w:cs="Times New Roman"/>
          <w:sz w:val="24"/>
          <w:szCs w:val="24"/>
          <w:lang w:val="tr-TR"/>
        </w:rPr>
        <w:t>düşünürlerin ve dilbilimcilerin</w:t>
      </w:r>
      <w:r w:rsidR="00E60945">
        <w:rPr>
          <w:rFonts w:ascii="Times New Roman" w:hAnsi="Times New Roman" w:cs="Times New Roman"/>
          <w:sz w:val="24"/>
          <w:szCs w:val="24"/>
          <w:lang w:val="tr-TR"/>
        </w:rPr>
        <w:t xml:space="preserve"> </w:t>
      </w:r>
      <w:r w:rsidR="006D512D">
        <w:rPr>
          <w:rFonts w:ascii="Times New Roman" w:hAnsi="Times New Roman" w:cs="Times New Roman"/>
          <w:sz w:val="24"/>
          <w:szCs w:val="24"/>
          <w:lang w:val="tr-TR"/>
        </w:rPr>
        <w:t xml:space="preserve">merceği altına alınmıştır. Genel geçer tek bir tanım ile sınırlandırmanın mümkün olmadığı dil terimi, </w:t>
      </w:r>
      <w:r w:rsidR="00560016">
        <w:rPr>
          <w:rFonts w:ascii="Times New Roman" w:hAnsi="Times New Roman" w:cs="Times New Roman"/>
          <w:sz w:val="24"/>
          <w:szCs w:val="24"/>
          <w:lang w:val="tr-TR"/>
        </w:rPr>
        <w:t xml:space="preserve">modern dil bilimin kurucusu kabul edilen </w:t>
      </w:r>
      <w:r w:rsidR="006D512D">
        <w:rPr>
          <w:rFonts w:ascii="Times New Roman" w:hAnsi="Times New Roman" w:cs="Times New Roman"/>
          <w:sz w:val="24"/>
          <w:szCs w:val="24"/>
          <w:lang w:val="tr-TR"/>
        </w:rPr>
        <w:t xml:space="preserve">Ferdinand de </w:t>
      </w:r>
      <w:proofErr w:type="spellStart"/>
      <w:r w:rsidR="006D512D">
        <w:rPr>
          <w:rFonts w:ascii="Times New Roman" w:hAnsi="Times New Roman" w:cs="Times New Roman"/>
          <w:sz w:val="24"/>
          <w:szCs w:val="24"/>
          <w:lang w:val="tr-TR"/>
        </w:rPr>
        <w:t>Saussure’e</w:t>
      </w:r>
      <w:proofErr w:type="spellEnd"/>
      <w:r w:rsidR="006D512D">
        <w:rPr>
          <w:rFonts w:ascii="Times New Roman" w:hAnsi="Times New Roman" w:cs="Times New Roman"/>
          <w:sz w:val="24"/>
          <w:szCs w:val="24"/>
          <w:lang w:val="tr-TR"/>
        </w:rPr>
        <w:t xml:space="preserve"> göre göstergelerden oluşan bir sistem iken</w:t>
      </w:r>
      <w:r w:rsidR="00985305">
        <w:rPr>
          <w:rFonts w:ascii="Times New Roman" w:hAnsi="Times New Roman" w:cs="Times New Roman"/>
          <w:sz w:val="24"/>
          <w:szCs w:val="24"/>
          <w:lang w:val="tr-TR"/>
        </w:rPr>
        <w:t xml:space="preserve"> (bkz. </w:t>
      </w:r>
      <w:proofErr w:type="spellStart"/>
      <w:r w:rsidR="00985305">
        <w:rPr>
          <w:rFonts w:ascii="Times New Roman" w:hAnsi="Times New Roman" w:cs="Times New Roman"/>
          <w:sz w:val="24"/>
          <w:szCs w:val="24"/>
          <w:lang w:val="tr-TR"/>
        </w:rPr>
        <w:t>Pelz</w:t>
      </w:r>
      <w:proofErr w:type="spellEnd"/>
      <w:r w:rsidR="00985305">
        <w:rPr>
          <w:rFonts w:ascii="Times New Roman" w:hAnsi="Times New Roman" w:cs="Times New Roman"/>
          <w:sz w:val="24"/>
          <w:szCs w:val="24"/>
          <w:lang w:val="tr-TR"/>
        </w:rPr>
        <w:t xml:space="preserve">, 2002); </w:t>
      </w:r>
      <w:proofErr w:type="spellStart"/>
      <w:r w:rsidR="00985305">
        <w:rPr>
          <w:rFonts w:ascii="Times New Roman" w:hAnsi="Times New Roman" w:cs="Times New Roman"/>
          <w:sz w:val="24"/>
          <w:szCs w:val="24"/>
          <w:lang w:val="tr-TR"/>
        </w:rPr>
        <w:t>Martinet’e</w:t>
      </w:r>
      <w:proofErr w:type="spellEnd"/>
      <w:r w:rsidR="00985305">
        <w:rPr>
          <w:rFonts w:ascii="Times New Roman" w:hAnsi="Times New Roman" w:cs="Times New Roman"/>
          <w:sz w:val="24"/>
          <w:szCs w:val="24"/>
          <w:lang w:val="tr-TR"/>
        </w:rPr>
        <w:t xml:space="preserve"> (1979) göre “</w:t>
      </w:r>
      <w:r w:rsidR="00985305">
        <w:rPr>
          <w:rFonts w:ascii="Times New Roman" w:eastAsia="Times New Roman" w:hAnsi="Times New Roman" w:cs="Times New Roman"/>
          <w:sz w:val="24"/>
          <w:szCs w:val="24"/>
          <w:lang w:val="tr-TR" w:eastAsia="de-DE"/>
        </w:rPr>
        <w:t>b</w:t>
      </w:r>
      <w:r w:rsidR="00985305" w:rsidRPr="00AB0506">
        <w:rPr>
          <w:rFonts w:ascii="Times New Roman" w:eastAsia="Times New Roman" w:hAnsi="Times New Roman" w:cs="Times New Roman"/>
          <w:sz w:val="24"/>
          <w:szCs w:val="24"/>
          <w:lang w:val="tr-TR" w:eastAsia="de-DE"/>
        </w:rPr>
        <w:t>ir</w:t>
      </w:r>
      <w:r w:rsidR="00985305">
        <w:rPr>
          <w:rFonts w:ascii="Times New Roman" w:eastAsia="Times New Roman" w:hAnsi="Times New Roman" w:cs="Times New Roman"/>
          <w:sz w:val="24"/>
          <w:szCs w:val="24"/>
          <w:lang w:val="tr-TR" w:eastAsia="de-DE"/>
        </w:rPr>
        <w:t xml:space="preserve"> dil</w:t>
      </w:r>
      <w:r w:rsidR="00985305" w:rsidRPr="00AB0506">
        <w:rPr>
          <w:rFonts w:ascii="Times New Roman" w:eastAsia="Times New Roman" w:hAnsi="Times New Roman" w:cs="Times New Roman"/>
          <w:sz w:val="24"/>
          <w:szCs w:val="24"/>
          <w:lang w:val="tr-TR" w:eastAsia="de-DE"/>
        </w:rPr>
        <w:t>, insan deneyiminin, topluluktan topluluğa</w:t>
      </w:r>
      <w:r w:rsidR="00985305">
        <w:rPr>
          <w:rFonts w:ascii="Times New Roman" w:eastAsia="Times New Roman" w:hAnsi="Times New Roman" w:cs="Times New Roman"/>
          <w:sz w:val="24"/>
          <w:szCs w:val="24"/>
          <w:lang w:val="tr-TR" w:eastAsia="de-DE"/>
        </w:rPr>
        <w:t xml:space="preserve"> </w:t>
      </w:r>
      <w:r w:rsidR="00985305" w:rsidRPr="00AB0506">
        <w:rPr>
          <w:rFonts w:ascii="Times New Roman" w:eastAsia="Times New Roman" w:hAnsi="Times New Roman" w:cs="Times New Roman"/>
          <w:sz w:val="24"/>
          <w:szCs w:val="24"/>
          <w:lang w:val="tr-TR" w:eastAsia="de-DE"/>
        </w:rPr>
        <w:t>değişen biçimlerde, anlamsal bir içerikle</w:t>
      </w:r>
      <w:r w:rsidR="00985305">
        <w:rPr>
          <w:rFonts w:ascii="Times New Roman" w:eastAsia="Times New Roman" w:hAnsi="Times New Roman" w:cs="Times New Roman"/>
          <w:sz w:val="24"/>
          <w:szCs w:val="24"/>
          <w:lang w:val="tr-TR" w:eastAsia="de-DE"/>
        </w:rPr>
        <w:t xml:space="preserve"> </w:t>
      </w:r>
      <w:proofErr w:type="spellStart"/>
      <w:r w:rsidR="00985305" w:rsidRPr="00AB0506">
        <w:rPr>
          <w:rFonts w:ascii="Times New Roman" w:eastAsia="Times New Roman" w:hAnsi="Times New Roman" w:cs="Times New Roman"/>
          <w:sz w:val="24"/>
          <w:szCs w:val="24"/>
          <w:lang w:val="tr-TR" w:eastAsia="de-DE"/>
        </w:rPr>
        <w:t>sessel</w:t>
      </w:r>
      <w:proofErr w:type="spellEnd"/>
      <w:r w:rsidR="00985305" w:rsidRPr="00AB0506">
        <w:rPr>
          <w:rFonts w:ascii="Times New Roman" w:eastAsia="Times New Roman" w:hAnsi="Times New Roman" w:cs="Times New Roman"/>
          <w:sz w:val="24"/>
          <w:szCs w:val="24"/>
          <w:lang w:val="tr-TR" w:eastAsia="de-DE"/>
        </w:rPr>
        <w:t xml:space="preserve"> bir anlatım</w:t>
      </w:r>
      <w:r w:rsidR="00985305">
        <w:rPr>
          <w:rFonts w:ascii="Times New Roman" w:eastAsia="Times New Roman" w:hAnsi="Times New Roman" w:cs="Times New Roman"/>
          <w:sz w:val="24"/>
          <w:szCs w:val="24"/>
          <w:lang w:val="tr-TR" w:eastAsia="de-DE"/>
        </w:rPr>
        <w:t xml:space="preserve"> </w:t>
      </w:r>
      <w:r w:rsidR="00985305" w:rsidRPr="00AB0506">
        <w:rPr>
          <w:rFonts w:ascii="Times New Roman" w:eastAsia="Times New Roman" w:hAnsi="Times New Roman" w:cs="Times New Roman"/>
          <w:sz w:val="24"/>
          <w:szCs w:val="24"/>
          <w:lang w:val="tr-TR" w:eastAsia="de-DE"/>
        </w:rPr>
        <w:t>kapsayan birimlere, başka bir deyişle anlam</w:t>
      </w:r>
      <w:r w:rsidR="00985305">
        <w:rPr>
          <w:rFonts w:ascii="Times New Roman" w:eastAsia="Times New Roman" w:hAnsi="Times New Roman" w:cs="Times New Roman"/>
          <w:sz w:val="24"/>
          <w:szCs w:val="24"/>
          <w:lang w:val="tr-TR" w:eastAsia="de-DE"/>
        </w:rPr>
        <w:t xml:space="preserve"> </w:t>
      </w:r>
      <w:r w:rsidR="00985305" w:rsidRPr="00AB0506">
        <w:rPr>
          <w:rFonts w:ascii="Times New Roman" w:eastAsia="Times New Roman" w:hAnsi="Times New Roman" w:cs="Times New Roman"/>
          <w:sz w:val="24"/>
          <w:szCs w:val="24"/>
          <w:lang w:val="tr-TR" w:eastAsia="de-DE"/>
        </w:rPr>
        <w:t>birimlere ayrıştırılmasını</w:t>
      </w:r>
      <w:r w:rsidR="00985305">
        <w:rPr>
          <w:rFonts w:ascii="Times New Roman" w:eastAsia="Times New Roman" w:hAnsi="Times New Roman" w:cs="Times New Roman"/>
          <w:sz w:val="24"/>
          <w:szCs w:val="24"/>
          <w:lang w:val="tr-TR" w:eastAsia="de-DE"/>
        </w:rPr>
        <w:t xml:space="preserve"> </w:t>
      </w:r>
      <w:r w:rsidR="00985305" w:rsidRPr="00AB0506">
        <w:rPr>
          <w:rFonts w:ascii="Times New Roman" w:eastAsia="Times New Roman" w:hAnsi="Times New Roman" w:cs="Times New Roman"/>
          <w:sz w:val="24"/>
          <w:szCs w:val="24"/>
          <w:lang w:val="tr-TR" w:eastAsia="de-DE"/>
        </w:rPr>
        <w:t>sağlayan bir bildirişim aracıdır</w:t>
      </w:r>
      <w:r w:rsidR="00985305">
        <w:rPr>
          <w:rFonts w:ascii="Times New Roman" w:eastAsia="Times New Roman" w:hAnsi="Times New Roman" w:cs="Times New Roman"/>
          <w:sz w:val="24"/>
          <w:szCs w:val="24"/>
          <w:lang w:val="tr-TR" w:eastAsia="de-DE"/>
        </w:rPr>
        <w:t xml:space="preserve"> […]”. </w:t>
      </w:r>
      <w:r w:rsidR="00A83F87">
        <w:rPr>
          <w:rFonts w:ascii="Times New Roman" w:eastAsia="Times New Roman" w:hAnsi="Times New Roman" w:cs="Times New Roman"/>
          <w:sz w:val="24"/>
          <w:szCs w:val="24"/>
          <w:lang w:val="tr-TR" w:eastAsia="de-DE"/>
        </w:rPr>
        <w:t xml:space="preserve"> </w:t>
      </w:r>
      <w:r w:rsidR="0026699D">
        <w:rPr>
          <w:rFonts w:ascii="Times New Roman" w:eastAsia="Times New Roman" w:hAnsi="Times New Roman" w:cs="Times New Roman"/>
          <w:sz w:val="24"/>
          <w:szCs w:val="24"/>
          <w:lang w:val="tr-TR" w:eastAsia="de-DE"/>
        </w:rPr>
        <w:t xml:space="preserve">TDK (2019) Güncel Sözlüğünde “dil” için şu tanımlara rastlanmaktadır: “(II) </w:t>
      </w:r>
      <w:r w:rsidR="0026699D" w:rsidRPr="0026699D">
        <w:rPr>
          <w:rFonts w:ascii="Times New Roman" w:hAnsi="Times New Roman" w:cs="Times New Roman"/>
          <w:color w:val="000000"/>
          <w:sz w:val="24"/>
          <w:szCs w:val="24"/>
          <w:lang w:val="tr-TR"/>
        </w:rPr>
        <w:t>İnsanların düşündüklerini ve duyduklarını bildirmek için kelimelerle veya işaretlerle yaptıkları anlaşma, lisan, zeban</w:t>
      </w:r>
      <w:r w:rsidR="0026699D">
        <w:rPr>
          <w:rFonts w:ascii="Times New Roman" w:hAnsi="Times New Roman" w:cs="Times New Roman"/>
          <w:color w:val="000000"/>
          <w:sz w:val="24"/>
          <w:szCs w:val="24"/>
          <w:lang w:val="tr-TR"/>
        </w:rPr>
        <w:t xml:space="preserve"> / </w:t>
      </w:r>
      <w:r w:rsidR="0026699D" w:rsidRPr="0026699D">
        <w:rPr>
          <w:rFonts w:ascii="Times New Roman" w:hAnsi="Times New Roman" w:cs="Times New Roman"/>
          <w:color w:val="000000"/>
          <w:sz w:val="24"/>
          <w:lang w:val="tr-TR"/>
        </w:rPr>
        <w:t>Düşünce ve duyguları bildirmeye yarayan herhangi bir anlatım aracı:</w:t>
      </w:r>
      <w:r w:rsidR="0026699D">
        <w:rPr>
          <w:rFonts w:ascii="Times New Roman" w:hAnsi="Times New Roman" w:cs="Times New Roman"/>
          <w:color w:val="000000"/>
          <w:sz w:val="24"/>
          <w:lang w:val="tr-TR"/>
        </w:rPr>
        <w:t xml:space="preserve"> </w:t>
      </w:r>
      <w:r w:rsidR="0026699D" w:rsidRPr="0026699D">
        <w:rPr>
          <w:rFonts w:ascii="Times New Roman" w:hAnsi="Times New Roman" w:cs="Times New Roman"/>
          <w:i/>
          <w:iCs/>
          <w:color w:val="000000"/>
          <w:sz w:val="24"/>
          <w:lang w:val="tr-TR"/>
        </w:rPr>
        <w:t>Müzik dili. Yazı dili</w:t>
      </w:r>
      <w:r w:rsidR="0026699D">
        <w:rPr>
          <w:rFonts w:ascii="Times New Roman" w:hAnsi="Times New Roman" w:cs="Times New Roman"/>
          <w:i/>
          <w:iCs/>
          <w:color w:val="000000"/>
          <w:sz w:val="24"/>
        </w:rPr>
        <w:t>.</w:t>
      </w:r>
      <w:r w:rsidR="0026699D">
        <w:rPr>
          <w:rFonts w:ascii="Times New Roman" w:hAnsi="Times New Roman" w:cs="Times New Roman"/>
          <w:i/>
          <w:iCs/>
          <w:color w:val="000000"/>
          <w:sz w:val="24"/>
          <w:lang w:val="tr-TR"/>
        </w:rPr>
        <w:t>”</w:t>
      </w:r>
      <w:r w:rsidR="0026699D">
        <w:rPr>
          <w:rFonts w:ascii="Times New Roman" w:hAnsi="Times New Roman" w:cs="Times New Roman"/>
          <w:color w:val="000000"/>
          <w:sz w:val="24"/>
          <w:lang w:val="tr-TR"/>
        </w:rPr>
        <w:t>.</w:t>
      </w:r>
      <w:r w:rsidR="0009040B">
        <w:rPr>
          <w:rFonts w:ascii="Times New Roman" w:hAnsi="Times New Roman" w:cs="Times New Roman"/>
          <w:color w:val="000000"/>
          <w:sz w:val="24"/>
          <w:lang w:val="tr-TR"/>
        </w:rPr>
        <w:t xml:space="preserve"> </w:t>
      </w:r>
      <w:r w:rsidR="00A028E9">
        <w:rPr>
          <w:rFonts w:ascii="Times New Roman" w:hAnsi="Times New Roman" w:cs="Times New Roman"/>
          <w:color w:val="000000"/>
          <w:sz w:val="24"/>
          <w:lang w:val="tr-TR"/>
        </w:rPr>
        <w:t>Farkındalık ise “farkında olma durumu” olarak tanımlanmaktadır (TDK, 2019). Kimi zaman duygu, düşünceleri yazılı veya sözlü olarak aktaran, kimi zamansa göstergeler ile mesajı ileten dil, insanlar arası bildirişimin en etkin yöntemi olmuş</w:t>
      </w:r>
      <w:r w:rsidR="00D02EB7">
        <w:rPr>
          <w:rFonts w:ascii="Times New Roman" w:hAnsi="Times New Roman" w:cs="Times New Roman"/>
          <w:color w:val="000000"/>
          <w:sz w:val="24"/>
          <w:lang w:val="tr-TR"/>
        </w:rPr>
        <w:t>tur.</w:t>
      </w:r>
      <w:r w:rsidR="00316A49">
        <w:rPr>
          <w:rFonts w:ascii="Times New Roman" w:hAnsi="Times New Roman" w:cs="Times New Roman"/>
          <w:color w:val="000000"/>
          <w:sz w:val="24"/>
          <w:lang w:val="tr-TR"/>
        </w:rPr>
        <w:t xml:space="preserve"> </w:t>
      </w:r>
      <w:r w:rsidR="003F4F5F">
        <w:rPr>
          <w:rFonts w:ascii="Times New Roman" w:hAnsi="Times New Roman" w:cs="Times New Roman"/>
          <w:color w:val="000000"/>
          <w:sz w:val="24"/>
          <w:lang w:val="tr-TR"/>
        </w:rPr>
        <w:t xml:space="preserve">Dillerin kökenin dahi tarihin tezahürü olduğu bilinmektedir. </w:t>
      </w:r>
      <w:r w:rsidR="00316A49">
        <w:rPr>
          <w:rFonts w:ascii="Times New Roman" w:hAnsi="Times New Roman" w:cs="Times New Roman"/>
          <w:color w:val="000000"/>
          <w:sz w:val="24"/>
          <w:szCs w:val="24"/>
          <w:lang w:val="tr-TR"/>
        </w:rPr>
        <w:t xml:space="preserve">“Avrupa dillerinin etimolojisi </w:t>
      </w:r>
      <w:r w:rsidR="003F4F5F">
        <w:rPr>
          <w:rFonts w:ascii="Times New Roman" w:hAnsi="Times New Roman" w:cs="Times New Roman"/>
          <w:color w:val="000000"/>
          <w:sz w:val="24"/>
          <w:szCs w:val="24"/>
          <w:lang w:val="tr-TR"/>
        </w:rPr>
        <w:t xml:space="preserve">de </w:t>
      </w:r>
      <w:r w:rsidR="00316A49">
        <w:rPr>
          <w:rFonts w:ascii="Times New Roman" w:hAnsi="Times New Roman" w:cs="Times New Roman"/>
          <w:color w:val="000000"/>
          <w:sz w:val="24"/>
          <w:szCs w:val="24"/>
          <w:lang w:val="tr-TR"/>
        </w:rPr>
        <w:t xml:space="preserve">kendine yabancılaşan bir halkın tarihini sergiler.” (Tura, 2010: 131). </w:t>
      </w:r>
      <w:r w:rsidR="00D02EB7">
        <w:rPr>
          <w:rFonts w:ascii="Times New Roman" w:hAnsi="Times New Roman" w:cs="Times New Roman"/>
          <w:color w:val="000000"/>
          <w:sz w:val="24"/>
          <w:lang w:val="tr-TR"/>
        </w:rPr>
        <w:t xml:space="preserve"> Dil aracılığıyla geçmişten gelen bilgiler sayesinde hem dile hem de dilin yansıttığı toplum</w:t>
      </w:r>
      <w:r w:rsidR="00316A49">
        <w:rPr>
          <w:rFonts w:ascii="Times New Roman" w:hAnsi="Times New Roman" w:cs="Times New Roman"/>
          <w:color w:val="000000"/>
          <w:sz w:val="24"/>
          <w:lang w:val="tr-TR"/>
        </w:rPr>
        <w:t>un tarihine</w:t>
      </w:r>
      <w:r w:rsidR="00D02EB7">
        <w:rPr>
          <w:rFonts w:ascii="Times New Roman" w:hAnsi="Times New Roman" w:cs="Times New Roman"/>
          <w:color w:val="000000"/>
          <w:sz w:val="24"/>
          <w:lang w:val="tr-TR"/>
        </w:rPr>
        <w:t xml:space="preserve"> ilişkin farkındalık deneyimlenebilir. </w:t>
      </w:r>
    </w:p>
    <w:p w14:paraId="4E7BA753" w14:textId="244D5D22" w:rsidR="00316A49" w:rsidRPr="00316A49" w:rsidRDefault="00D02EB7" w:rsidP="00316A49">
      <w:pPr>
        <w:spacing w:after="120" w:line="240" w:lineRule="auto"/>
        <w:ind w:firstLine="360"/>
        <w:jc w:val="both"/>
        <w:rPr>
          <w:rFonts w:ascii="Times New Roman" w:hAnsi="Times New Roman" w:cs="Times New Roman"/>
          <w:color w:val="000000"/>
          <w:sz w:val="24"/>
          <w:lang w:val="tr-TR"/>
        </w:rPr>
      </w:pPr>
      <w:r>
        <w:rPr>
          <w:rFonts w:ascii="Times New Roman" w:hAnsi="Times New Roman" w:cs="Times New Roman"/>
          <w:color w:val="000000"/>
          <w:sz w:val="24"/>
          <w:lang w:val="tr-TR"/>
        </w:rPr>
        <w:t xml:space="preserve">Dil aracılığıyla geçmişi aktarma denildiğinde, şüphesiz ki akla ilk gelen kaynak yazılı metinlerdir. </w:t>
      </w:r>
      <w:r w:rsidR="008301B2">
        <w:rPr>
          <w:rFonts w:ascii="Times New Roman" w:hAnsi="Times New Roman" w:cs="Times New Roman"/>
          <w:color w:val="000000"/>
          <w:sz w:val="24"/>
          <w:lang w:val="tr-TR"/>
        </w:rPr>
        <w:t>Lessing’in kaleme aldığı “</w:t>
      </w:r>
      <w:proofErr w:type="spellStart"/>
      <w:r w:rsidR="008301B2">
        <w:rPr>
          <w:rFonts w:ascii="Times New Roman" w:hAnsi="Times New Roman" w:cs="Times New Roman"/>
          <w:color w:val="000000"/>
          <w:sz w:val="24"/>
          <w:lang w:val="tr-TR"/>
        </w:rPr>
        <w:t>Nathan</w:t>
      </w:r>
      <w:proofErr w:type="spellEnd"/>
      <w:r w:rsidR="008301B2">
        <w:rPr>
          <w:rFonts w:ascii="Times New Roman" w:hAnsi="Times New Roman" w:cs="Times New Roman"/>
          <w:color w:val="000000"/>
          <w:sz w:val="24"/>
          <w:lang w:val="tr-TR"/>
        </w:rPr>
        <w:t xml:space="preserve"> der </w:t>
      </w:r>
      <w:proofErr w:type="spellStart"/>
      <w:r w:rsidR="008301B2">
        <w:rPr>
          <w:rFonts w:ascii="Times New Roman" w:hAnsi="Times New Roman" w:cs="Times New Roman"/>
          <w:color w:val="000000"/>
          <w:sz w:val="24"/>
          <w:lang w:val="tr-TR"/>
        </w:rPr>
        <w:t>Weise</w:t>
      </w:r>
      <w:proofErr w:type="spellEnd"/>
      <w:r w:rsidR="008301B2">
        <w:rPr>
          <w:rFonts w:ascii="Times New Roman" w:hAnsi="Times New Roman" w:cs="Times New Roman"/>
          <w:color w:val="000000"/>
          <w:sz w:val="24"/>
          <w:lang w:val="tr-TR"/>
        </w:rPr>
        <w:t xml:space="preserve"> (1779)” </w:t>
      </w:r>
      <w:r w:rsidR="00207A85">
        <w:rPr>
          <w:rFonts w:ascii="Times New Roman" w:hAnsi="Times New Roman" w:cs="Times New Roman"/>
          <w:color w:val="000000"/>
          <w:sz w:val="24"/>
          <w:lang w:val="tr-TR"/>
        </w:rPr>
        <w:t xml:space="preserve">sayesinde </w:t>
      </w:r>
      <w:r w:rsidR="008301B2">
        <w:rPr>
          <w:rFonts w:ascii="Times New Roman" w:hAnsi="Times New Roman" w:cs="Times New Roman"/>
          <w:color w:val="000000"/>
          <w:sz w:val="24"/>
          <w:lang w:val="tr-TR"/>
        </w:rPr>
        <w:t>aydınlanma</w:t>
      </w:r>
      <w:r w:rsidR="008301B2">
        <w:rPr>
          <w:rStyle w:val="Funotenzeichen"/>
          <w:rFonts w:ascii="Times New Roman" w:hAnsi="Times New Roman" w:cs="Times New Roman"/>
          <w:color w:val="000000"/>
          <w:sz w:val="24"/>
          <w:lang w:val="tr-TR"/>
        </w:rPr>
        <w:footnoteReference w:id="3"/>
      </w:r>
      <w:r w:rsidR="008301B2">
        <w:rPr>
          <w:rFonts w:ascii="Times New Roman" w:hAnsi="Times New Roman" w:cs="Times New Roman"/>
          <w:color w:val="000000"/>
          <w:sz w:val="24"/>
          <w:lang w:val="tr-TR"/>
        </w:rPr>
        <w:t xml:space="preserve"> dönem</w:t>
      </w:r>
      <w:r w:rsidR="000D3CCC">
        <w:rPr>
          <w:rFonts w:ascii="Times New Roman" w:hAnsi="Times New Roman" w:cs="Times New Roman"/>
          <w:color w:val="000000"/>
          <w:sz w:val="24"/>
          <w:lang w:val="tr-TR"/>
        </w:rPr>
        <w:t xml:space="preserve">ini, </w:t>
      </w:r>
      <w:proofErr w:type="spellStart"/>
      <w:r w:rsidR="00E562F3">
        <w:rPr>
          <w:rFonts w:ascii="Times New Roman" w:hAnsi="Times New Roman" w:cs="Times New Roman"/>
          <w:color w:val="000000"/>
          <w:sz w:val="24"/>
          <w:lang w:val="tr-TR"/>
        </w:rPr>
        <w:t>Geothe’ye</w:t>
      </w:r>
      <w:proofErr w:type="spellEnd"/>
      <w:r w:rsidR="00E562F3">
        <w:rPr>
          <w:rFonts w:ascii="Times New Roman" w:hAnsi="Times New Roman" w:cs="Times New Roman"/>
          <w:color w:val="000000"/>
          <w:sz w:val="24"/>
          <w:lang w:val="tr-TR"/>
        </w:rPr>
        <w:t xml:space="preserve"> ait </w:t>
      </w:r>
      <w:proofErr w:type="spellStart"/>
      <w:r w:rsidR="00E562F3">
        <w:rPr>
          <w:rFonts w:ascii="Times New Roman" w:hAnsi="Times New Roman" w:cs="Times New Roman"/>
          <w:color w:val="000000"/>
          <w:sz w:val="24"/>
          <w:lang w:val="tr-TR"/>
        </w:rPr>
        <w:t>Iphigenie</w:t>
      </w:r>
      <w:proofErr w:type="spellEnd"/>
      <w:r w:rsidR="00E562F3">
        <w:rPr>
          <w:rFonts w:ascii="Times New Roman" w:hAnsi="Times New Roman" w:cs="Times New Roman"/>
          <w:color w:val="000000"/>
          <w:sz w:val="24"/>
          <w:lang w:val="tr-TR"/>
        </w:rPr>
        <w:t xml:space="preserve"> </w:t>
      </w:r>
      <w:proofErr w:type="spellStart"/>
      <w:r w:rsidR="00E562F3">
        <w:rPr>
          <w:rFonts w:ascii="Times New Roman" w:hAnsi="Times New Roman" w:cs="Times New Roman"/>
          <w:color w:val="000000"/>
          <w:sz w:val="24"/>
          <w:lang w:val="tr-TR"/>
        </w:rPr>
        <w:t>auf</w:t>
      </w:r>
      <w:proofErr w:type="spellEnd"/>
      <w:r w:rsidR="00E562F3">
        <w:rPr>
          <w:rFonts w:ascii="Times New Roman" w:hAnsi="Times New Roman" w:cs="Times New Roman"/>
          <w:color w:val="000000"/>
          <w:sz w:val="24"/>
          <w:lang w:val="tr-TR"/>
        </w:rPr>
        <w:t xml:space="preserve"> </w:t>
      </w:r>
      <w:proofErr w:type="spellStart"/>
      <w:r w:rsidR="00E562F3">
        <w:rPr>
          <w:rFonts w:ascii="Times New Roman" w:hAnsi="Times New Roman" w:cs="Times New Roman"/>
          <w:color w:val="000000"/>
          <w:sz w:val="24"/>
          <w:lang w:val="tr-TR"/>
        </w:rPr>
        <w:t>Tauris</w:t>
      </w:r>
      <w:proofErr w:type="spellEnd"/>
      <w:r w:rsidR="00E562F3">
        <w:rPr>
          <w:rFonts w:ascii="Times New Roman" w:hAnsi="Times New Roman" w:cs="Times New Roman"/>
          <w:color w:val="000000"/>
          <w:sz w:val="24"/>
          <w:lang w:val="tr-TR"/>
        </w:rPr>
        <w:t xml:space="preserve"> (1779)</w:t>
      </w:r>
      <w:r w:rsidR="000D3CCC">
        <w:rPr>
          <w:rFonts w:ascii="Times New Roman" w:hAnsi="Times New Roman" w:cs="Times New Roman"/>
          <w:color w:val="000000"/>
          <w:sz w:val="24"/>
          <w:lang w:val="tr-TR"/>
        </w:rPr>
        <w:t xml:space="preserve"> ile </w:t>
      </w:r>
      <w:r w:rsidR="00E562F3">
        <w:rPr>
          <w:rFonts w:ascii="Times New Roman" w:hAnsi="Times New Roman" w:cs="Times New Roman"/>
          <w:color w:val="000000"/>
          <w:sz w:val="24"/>
          <w:lang w:val="tr-TR"/>
        </w:rPr>
        <w:t xml:space="preserve">hümanist değerleri; </w:t>
      </w:r>
      <w:proofErr w:type="spellStart"/>
      <w:r w:rsidR="00E562F3">
        <w:rPr>
          <w:rFonts w:ascii="Times New Roman" w:hAnsi="Times New Roman" w:cs="Times New Roman"/>
          <w:color w:val="000000"/>
          <w:sz w:val="24"/>
          <w:lang w:val="tr-TR"/>
        </w:rPr>
        <w:t>Georg</w:t>
      </w:r>
      <w:proofErr w:type="spellEnd"/>
      <w:r w:rsidR="00E562F3">
        <w:rPr>
          <w:rFonts w:ascii="Times New Roman" w:hAnsi="Times New Roman" w:cs="Times New Roman"/>
          <w:color w:val="000000"/>
          <w:sz w:val="24"/>
          <w:lang w:val="tr-TR"/>
        </w:rPr>
        <w:t xml:space="preserve"> </w:t>
      </w:r>
      <w:proofErr w:type="spellStart"/>
      <w:r w:rsidR="00E562F3">
        <w:rPr>
          <w:rFonts w:ascii="Times New Roman" w:hAnsi="Times New Roman" w:cs="Times New Roman"/>
          <w:color w:val="000000"/>
          <w:sz w:val="24"/>
          <w:lang w:val="tr-TR"/>
        </w:rPr>
        <w:t>Büchner’in</w:t>
      </w:r>
      <w:proofErr w:type="spellEnd"/>
      <w:r w:rsidR="00E562F3">
        <w:rPr>
          <w:rFonts w:ascii="Times New Roman" w:hAnsi="Times New Roman" w:cs="Times New Roman"/>
          <w:color w:val="000000"/>
          <w:sz w:val="24"/>
          <w:lang w:val="tr-TR"/>
        </w:rPr>
        <w:t xml:space="preserve"> </w:t>
      </w:r>
      <w:proofErr w:type="spellStart"/>
      <w:r w:rsidR="00E562F3">
        <w:rPr>
          <w:rFonts w:ascii="Times New Roman" w:hAnsi="Times New Roman" w:cs="Times New Roman"/>
          <w:color w:val="000000"/>
          <w:sz w:val="24"/>
          <w:lang w:val="tr-TR"/>
        </w:rPr>
        <w:t>Woyzeck</w:t>
      </w:r>
      <w:proofErr w:type="spellEnd"/>
      <w:r w:rsidR="000D3CCC">
        <w:rPr>
          <w:rFonts w:ascii="Times New Roman" w:hAnsi="Times New Roman" w:cs="Times New Roman"/>
          <w:color w:val="000000"/>
          <w:sz w:val="24"/>
          <w:lang w:val="tr-TR"/>
        </w:rPr>
        <w:t xml:space="preserve"> </w:t>
      </w:r>
      <w:r w:rsidR="00E562F3">
        <w:rPr>
          <w:rFonts w:ascii="Times New Roman" w:hAnsi="Times New Roman" w:cs="Times New Roman"/>
          <w:color w:val="000000"/>
          <w:sz w:val="24"/>
          <w:lang w:val="tr-TR"/>
        </w:rPr>
        <w:t>(1837</w:t>
      </w:r>
      <w:r w:rsidR="000D3CCC">
        <w:rPr>
          <w:rFonts w:ascii="Times New Roman" w:hAnsi="Times New Roman" w:cs="Times New Roman"/>
          <w:color w:val="000000"/>
          <w:sz w:val="24"/>
          <w:lang w:val="tr-TR"/>
        </w:rPr>
        <w:t>)</w:t>
      </w:r>
      <w:r w:rsidR="00E562F3">
        <w:rPr>
          <w:rFonts w:ascii="Times New Roman" w:hAnsi="Times New Roman" w:cs="Times New Roman"/>
          <w:color w:val="000000"/>
          <w:sz w:val="24"/>
          <w:lang w:val="tr-TR"/>
        </w:rPr>
        <w:t>’i</w:t>
      </w:r>
      <w:r w:rsidR="000D3CCC">
        <w:rPr>
          <w:rFonts w:ascii="Times New Roman" w:hAnsi="Times New Roman" w:cs="Times New Roman"/>
          <w:color w:val="000000"/>
          <w:sz w:val="24"/>
          <w:lang w:val="tr-TR"/>
        </w:rPr>
        <w:t xml:space="preserve"> ile değişen toplumsal düzende kendini var edemeyen insanı tanırız. Bu tanışmaya sebep olan yegâne araç dildir. Dil, bu bağlamda birçok yazar</w:t>
      </w:r>
      <w:r w:rsidR="00207A85">
        <w:rPr>
          <w:rFonts w:ascii="Times New Roman" w:hAnsi="Times New Roman" w:cs="Times New Roman"/>
          <w:color w:val="000000"/>
          <w:sz w:val="24"/>
          <w:lang w:val="tr-TR"/>
        </w:rPr>
        <w:t xml:space="preserve"> için sesini duyurma umudu olmuştur. </w:t>
      </w:r>
      <w:r w:rsidR="00080B95">
        <w:rPr>
          <w:rFonts w:ascii="Times New Roman" w:hAnsi="Times New Roman" w:cs="Times New Roman"/>
          <w:color w:val="000000"/>
          <w:sz w:val="24"/>
          <w:lang w:val="tr-TR"/>
        </w:rPr>
        <w:t xml:space="preserve">Ama diğer alanlar içinde yazın dünyası, dilin hem sanatsal olarak kullanıldığı bir tür ifade sanatına dönüşmüştür, hem de insanların yaşadıkları acı – tatlı olayları, başından geçenleri öyküleştirerek anlattıkları ve kaleme aldıkları unutulmaz bir alan olmuştur. </w:t>
      </w:r>
    </w:p>
    <w:p w14:paraId="28BAB382" w14:textId="55FE3137" w:rsidR="00F713C4" w:rsidRPr="004A2F22" w:rsidRDefault="002C3D8B" w:rsidP="00207A85">
      <w:pPr>
        <w:spacing w:after="120" w:line="240" w:lineRule="auto"/>
        <w:ind w:firstLine="360"/>
        <w:jc w:val="both"/>
        <w:rPr>
          <w:rFonts w:ascii="Times New Roman" w:hAnsi="Times New Roman" w:cs="Times New Roman"/>
          <w:sz w:val="24"/>
          <w:szCs w:val="24"/>
          <w:lang w:val="tr-TR"/>
        </w:rPr>
      </w:pPr>
      <w:r>
        <w:rPr>
          <w:rFonts w:ascii="Times New Roman" w:hAnsi="Times New Roman" w:cs="Times New Roman"/>
          <w:sz w:val="24"/>
          <w:szCs w:val="24"/>
          <w:lang w:val="tr-TR"/>
        </w:rPr>
        <w:t>İkinci dünya savaşı gibi korkunç bir</w:t>
      </w:r>
      <w:r w:rsidR="004A2F22">
        <w:rPr>
          <w:rFonts w:ascii="Times New Roman" w:hAnsi="Times New Roman" w:cs="Times New Roman"/>
          <w:sz w:val="24"/>
          <w:szCs w:val="24"/>
          <w:lang w:val="tr-TR"/>
        </w:rPr>
        <w:t xml:space="preserve"> vahşete tanıklık eden Paul </w:t>
      </w:r>
      <w:proofErr w:type="spellStart"/>
      <w:r w:rsidR="004A2F22">
        <w:rPr>
          <w:rFonts w:ascii="Times New Roman" w:hAnsi="Times New Roman" w:cs="Times New Roman"/>
          <w:sz w:val="24"/>
          <w:szCs w:val="24"/>
          <w:lang w:val="tr-TR"/>
        </w:rPr>
        <w:t>Celan</w:t>
      </w:r>
      <w:proofErr w:type="spellEnd"/>
      <w:r>
        <w:rPr>
          <w:rFonts w:ascii="Times New Roman" w:hAnsi="Times New Roman" w:cs="Times New Roman"/>
          <w:sz w:val="24"/>
          <w:szCs w:val="24"/>
          <w:lang w:val="tr-TR"/>
        </w:rPr>
        <w:t>,</w:t>
      </w:r>
      <w:r w:rsidR="004A2F22">
        <w:rPr>
          <w:rFonts w:ascii="Times New Roman" w:hAnsi="Times New Roman" w:cs="Times New Roman"/>
          <w:sz w:val="24"/>
          <w:szCs w:val="24"/>
          <w:lang w:val="tr-TR"/>
        </w:rPr>
        <w:t xml:space="preserve"> dili çare olarak benimsemiş ve dil yoluyla içinde bulunduğu durumu anlatmaya çabalamıştır. </w:t>
      </w:r>
      <w:proofErr w:type="spellStart"/>
      <w:r w:rsidR="001A4E82">
        <w:rPr>
          <w:rFonts w:ascii="Times New Roman" w:hAnsi="Times New Roman" w:cs="Times New Roman"/>
          <w:sz w:val="24"/>
          <w:szCs w:val="24"/>
          <w:lang w:val="tr-TR"/>
        </w:rPr>
        <w:t>Celan</w:t>
      </w:r>
      <w:proofErr w:type="spellEnd"/>
      <w:r w:rsidR="001A4E82">
        <w:rPr>
          <w:rFonts w:ascii="Times New Roman" w:hAnsi="Times New Roman" w:cs="Times New Roman"/>
          <w:sz w:val="24"/>
          <w:szCs w:val="24"/>
          <w:lang w:val="tr-TR"/>
        </w:rPr>
        <w:t xml:space="preserve">, </w:t>
      </w:r>
      <w:r w:rsidR="004A2F22">
        <w:rPr>
          <w:rFonts w:ascii="Times New Roman" w:hAnsi="Times New Roman" w:cs="Times New Roman"/>
          <w:sz w:val="24"/>
          <w:szCs w:val="24"/>
          <w:lang w:val="tr-TR"/>
        </w:rPr>
        <w:t xml:space="preserve">1958 yılında </w:t>
      </w:r>
      <w:r w:rsidR="001A4E82">
        <w:rPr>
          <w:rFonts w:ascii="Times New Roman" w:hAnsi="Times New Roman" w:cs="Times New Roman"/>
          <w:sz w:val="24"/>
          <w:szCs w:val="24"/>
          <w:lang w:val="tr-TR"/>
        </w:rPr>
        <w:t xml:space="preserve">Bremen Edebiyat Ödülü’nü aldığı esnada yaptığı konuşmada dile karşı tutumunu şu sözlerle dile getirmiştir: </w:t>
      </w:r>
    </w:p>
    <w:p w14:paraId="58FBBA14" w14:textId="0B8113CB" w:rsidR="001A4E82" w:rsidRDefault="001A4E82" w:rsidP="004A2F22">
      <w:pPr>
        <w:spacing w:after="120" w:line="240" w:lineRule="auto"/>
        <w:ind w:left="708" w:firstLine="708"/>
        <w:jc w:val="both"/>
        <w:rPr>
          <w:rFonts w:ascii="Times New Roman" w:hAnsi="Times New Roman" w:cs="Times New Roman"/>
          <w:lang w:val="tr-TR"/>
        </w:rPr>
      </w:pPr>
      <w:r w:rsidRPr="004A2F22">
        <w:rPr>
          <w:rFonts w:ascii="Times New Roman" w:hAnsi="Times New Roman" w:cs="Times New Roman"/>
          <w:i/>
          <w:iCs/>
          <w:lang w:val="tr-TR"/>
        </w:rPr>
        <w:t xml:space="preserve">“Onca yitirilen arasında erişilebilir, yakında ve yitirmeden kalan ise hep tek bir şey oldu: Dil. Evet, o, yani dil, her şeye karşın yitirilmeden kaldı. Ama kendi </w:t>
      </w:r>
      <w:proofErr w:type="spellStart"/>
      <w:r w:rsidRPr="004A2F22">
        <w:rPr>
          <w:rFonts w:ascii="Times New Roman" w:hAnsi="Times New Roman" w:cs="Times New Roman"/>
          <w:i/>
          <w:iCs/>
          <w:lang w:val="tr-TR"/>
        </w:rPr>
        <w:t>yanıtsızlıklarıyla</w:t>
      </w:r>
      <w:proofErr w:type="spellEnd"/>
      <w:r w:rsidRPr="004A2F22">
        <w:rPr>
          <w:rFonts w:ascii="Times New Roman" w:hAnsi="Times New Roman" w:cs="Times New Roman"/>
          <w:i/>
          <w:iCs/>
          <w:lang w:val="tr-TR"/>
        </w:rPr>
        <w:t>, korkunç bir suskunlukla, öldürücü konuşmaların binlerce karanlığıyla çarpışmak zorunluluğuyla karşılaştı. Bütün bu badirelerin içinden geçti ve olup bitenler için sözcük harcamadı; fakat bütün bunları yaşadı. Yaşadı ve ondan sonra, bütün bunlarla ‘zenginleşmiş’ olarak, yeniden günışığına çıkmasına izin verildi. Ben</w:t>
      </w:r>
      <w:r w:rsidR="00F713C4" w:rsidRPr="004A2F22">
        <w:rPr>
          <w:rFonts w:ascii="Times New Roman" w:hAnsi="Times New Roman" w:cs="Times New Roman"/>
          <w:i/>
          <w:iCs/>
          <w:lang w:val="tr-TR"/>
        </w:rPr>
        <w:t xml:space="preserve"> </w:t>
      </w:r>
      <w:r w:rsidRPr="004A2F22">
        <w:rPr>
          <w:rFonts w:ascii="Times New Roman" w:hAnsi="Times New Roman" w:cs="Times New Roman"/>
          <w:i/>
          <w:iCs/>
          <w:lang w:val="tr-TR"/>
        </w:rPr>
        <w:t xml:space="preserve">gerek o yıllarda gerekse daha sonraki </w:t>
      </w:r>
      <w:r w:rsidRPr="004A2F22">
        <w:rPr>
          <w:rFonts w:ascii="Times New Roman" w:hAnsi="Times New Roman" w:cs="Times New Roman"/>
          <w:i/>
          <w:iCs/>
          <w:lang w:val="tr-TR"/>
        </w:rPr>
        <w:lastRenderedPageBreak/>
        <w:t xml:space="preserve">yıllarda </w:t>
      </w:r>
      <w:r w:rsidR="00F713C4" w:rsidRPr="004A2F22">
        <w:rPr>
          <w:rFonts w:ascii="Times New Roman" w:hAnsi="Times New Roman" w:cs="Times New Roman"/>
          <w:i/>
          <w:iCs/>
          <w:lang w:val="tr-TR"/>
        </w:rPr>
        <w:t>işte bu dilde şiir yazmaya çalıştım: Konuşmak için, kendimi yönlendirmek için, nerede olduğumu ve nereye götürülmek istediğimi betimleyebilmek için…”</w:t>
      </w:r>
      <w:r w:rsidR="00F713C4" w:rsidRPr="004A2F22">
        <w:rPr>
          <w:rStyle w:val="Funotenzeichen"/>
          <w:rFonts w:ascii="Times New Roman" w:hAnsi="Times New Roman" w:cs="Times New Roman"/>
          <w:i/>
          <w:iCs/>
          <w:lang w:val="tr-TR"/>
        </w:rPr>
        <w:footnoteReference w:id="4"/>
      </w:r>
      <w:r w:rsidR="00F713C4" w:rsidRPr="004A2F22">
        <w:rPr>
          <w:rFonts w:ascii="Times New Roman" w:hAnsi="Times New Roman" w:cs="Times New Roman"/>
          <w:i/>
          <w:iCs/>
          <w:lang w:val="tr-TR"/>
        </w:rPr>
        <w:t xml:space="preserve"> </w:t>
      </w:r>
      <w:r w:rsidR="00F713C4" w:rsidRPr="004A2F22">
        <w:rPr>
          <w:rFonts w:ascii="Times New Roman" w:hAnsi="Times New Roman" w:cs="Times New Roman"/>
          <w:lang w:val="tr-TR"/>
        </w:rPr>
        <w:t>(</w:t>
      </w:r>
      <w:proofErr w:type="spellStart"/>
      <w:r w:rsidR="00F713C4" w:rsidRPr="004A2F22">
        <w:rPr>
          <w:rFonts w:ascii="Times New Roman" w:hAnsi="Times New Roman" w:cs="Times New Roman"/>
          <w:lang w:val="tr-TR"/>
        </w:rPr>
        <w:t>Celan</w:t>
      </w:r>
      <w:proofErr w:type="spellEnd"/>
      <w:r w:rsidR="00E90234" w:rsidRPr="004A2F22">
        <w:rPr>
          <w:rFonts w:ascii="Times New Roman" w:hAnsi="Times New Roman" w:cs="Times New Roman"/>
          <w:lang w:val="tr-TR"/>
        </w:rPr>
        <w:t>, 1983: 185-186).</w:t>
      </w:r>
    </w:p>
    <w:p w14:paraId="49A9E9FF" w14:textId="6C7F75EF" w:rsidR="00197D69" w:rsidRDefault="00B421F2" w:rsidP="0057131A">
      <w:pPr>
        <w:spacing w:after="120" w:line="240" w:lineRule="auto"/>
        <w:ind w:firstLine="360"/>
        <w:jc w:val="both"/>
        <w:rPr>
          <w:rFonts w:ascii="Times New Roman" w:hAnsi="Times New Roman" w:cs="Times New Roman"/>
          <w:sz w:val="24"/>
          <w:szCs w:val="24"/>
          <w:lang w:val="tr-TR"/>
        </w:rPr>
      </w:pPr>
      <w:r w:rsidRPr="00197D69">
        <w:rPr>
          <w:rFonts w:ascii="Times New Roman" w:hAnsi="Times New Roman" w:cs="Times New Roman"/>
          <w:sz w:val="24"/>
          <w:szCs w:val="24"/>
          <w:lang w:val="tr-TR"/>
        </w:rPr>
        <w:t>Nazi Almanya’sında yaklaşık altı milyon insanın katledildiği dönemde eser</w:t>
      </w:r>
      <w:r w:rsidR="00197D69">
        <w:rPr>
          <w:rFonts w:ascii="Times New Roman" w:hAnsi="Times New Roman" w:cs="Times New Roman"/>
          <w:sz w:val="24"/>
          <w:szCs w:val="24"/>
          <w:lang w:val="tr-TR"/>
        </w:rPr>
        <w:t xml:space="preserve"> </w:t>
      </w:r>
      <w:r w:rsidRPr="00197D69">
        <w:rPr>
          <w:rFonts w:ascii="Times New Roman" w:hAnsi="Times New Roman" w:cs="Times New Roman"/>
          <w:sz w:val="24"/>
          <w:szCs w:val="24"/>
          <w:lang w:val="tr-TR"/>
        </w:rPr>
        <w:t>kaleme almak hiç kol</w:t>
      </w:r>
      <w:r w:rsidR="002C3D8B">
        <w:rPr>
          <w:rFonts w:ascii="Times New Roman" w:hAnsi="Times New Roman" w:cs="Times New Roman"/>
          <w:sz w:val="24"/>
          <w:szCs w:val="24"/>
          <w:lang w:val="tr-TR"/>
        </w:rPr>
        <w:t>ay olmadı. Savaş sonrası yazın</w:t>
      </w:r>
      <w:r w:rsidR="00207A85">
        <w:rPr>
          <w:rStyle w:val="Funotenzeichen"/>
          <w:rFonts w:ascii="Times New Roman" w:hAnsi="Times New Roman" w:cs="Times New Roman"/>
          <w:sz w:val="24"/>
          <w:szCs w:val="24"/>
          <w:lang w:val="tr-TR"/>
        </w:rPr>
        <w:footnoteReference w:id="5"/>
      </w:r>
      <w:r w:rsidR="002C3D8B">
        <w:rPr>
          <w:rFonts w:ascii="Times New Roman" w:hAnsi="Times New Roman" w:cs="Times New Roman"/>
          <w:sz w:val="24"/>
          <w:szCs w:val="24"/>
          <w:lang w:val="tr-TR"/>
        </w:rPr>
        <w:t xml:space="preserve"> </w:t>
      </w:r>
      <w:r w:rsidRPr="00197D69">
        <w:rPr>
          <w:rFonts w:ascii="Times New Roman" w:hAnsi="Times New Roman" w:cs="Times New Roman"/>
          <w:sz w:val="24"/>
          <w:szCs w:val="24"/>
          <w:lang w:val="tr-TR"/>
        </w:rPr>
        <w:t xml:space="preserve">olarak adlandırılan dönemde de yazın tarihi </w:t>
      </w:r>
      <w:r w:rsidR="00197D69" w:rsidRPr="00197D69">
        <w:rPr>
          <w:rFonts w:ascii="Times New Roman" w:hAnsi="Times New Roman" w:cs="Times New Roman"/>
          <w:sz w:val="24"/>
          <w:szCs w:val="24"/>
          <w:lang w:val="tr-TR"/>
        </w:rPr>
        <w:t xml:space="preserve">ve ele alınan konular değişime uğradı. Öyle ki ikinci dünya savaşının hemen ardından, “böyle bir yıkımın ardından şiir yazılamaz” sözüne karşı </w:t>
      </w:r>
      <w:proofErr w:type="spellStart"/>
      <w:r w:rsidR="00197D69" w:rsidRPr="00197D69">
        <w:rPr>
          <w:rFonts w:ascii="Times New Roman" w:hAnsi="Times New Roman" w:cs="Times New Roman"/>
          <w:sz w:val="24"/>
          <w:szCs w:val="24"/>
          <w:lang w:val="tr-TR"/>
        </w:rPr>
        <w:t>Celan</w:t>
      </w:r>
      <w:proofErr w:type="spellEnd"/>
      <w:r w:rsidR="00197D69" w:rsidRPr="00197D69">
        <w:rPr>
          <w:rFonts w:ascii="Times New Roman" w:hAnsi="Times New Roman" w:cs="Times New Roman"/>
          <w:sz w:val="24"/>
          <w:szCs w:val="24"/>
          <w:lang w:val="tr-TR"/>
        </w:rPr>
        <w:t xml:space="preserve"> dili zırh olarak kullanıp, tüm yargıları yıkmak istercesine “</w:t>
      </w:r>
      <w:proofErr w:type="spellStart"/>
      <w:r w:rsidR="00197D69" w:rsidRPr="00197D69">
        <w:rPr>
          <w:rFonts w:ascii="Times New Roman" w:hAnsi="Times New Roman" w:cs="Times New Roman"/>
          <w:sz w:val="24"/>
          <w:szCs w:val="24"/>
          <w:lang w:val="tr-TR"/>
        </w:rPr>
        <w:t>Todesfuge</w:t>
      </w:r>
      <w:proofErr w:type="spellEnd"/>
      <w:r w:rsidR="00197D69" w:rsidRPr="00197D69">
        <w:rPr>
          <w:rFonts w:ascii="Times New Roman" w:hAnsi="Times New Roman" w:cs="Times New Roman"/>
          <w:sz w:val="24"/>
          <w:szCs w:val="24"/>
          <w:lang w:val="tr-TR"/>
        </w:rPr>
        <w:t>” adlı şiirini kaleme al</w:t>
      </w:r>
      <w:r w:rsidR="00197D69">
        <w:rPr>
          <w:rFonts w:ascii="Times New Roman" w:hAnsi="Times New Roman" w:cs="Times New Roman"/>
          <w:sz w:val="24"/>
          <w:szCs w:val="24"/>
          <w:lang w:val="tr-TR"/>
        </w:rPr>
        <w:t>dı.</w:t>
      </w:r>
      <w:r w:rsidR="002C3D8B">
        <w:rPr>
          <w:rFonts w:ascii="Times New Roman" w:hAnsi="Times New Roman" w:cs="Times New Roman"/>
          <w:sz w:val="24"/>
          <w:szCs w:val="24"/>
          <w:lang w:val="tr-TR"/>
        </w:rPr>
        <w:t xml:space="preserve"> Böylelikle aslında yazın aracılığıyla en büyük acıların bile dile getirilebileceği, yazın ve sanatta konu edilerek unutulmamasını sağlayabileceğini de göstermiştir. Bu anlamda dil ve yazın aracılığıyla şair çok önemli ve hiçbir zaman unutulmayacak bir farkındalık yaratmayı da başarmıştır denebilir. </w:t>
      </w:r>
    </w:p>
    <w:p w14:paraId="77EB00A6" w14:textId="40EA8632" w:rsidR="00F713C4" w:rsidRDefault="00DE7C40" w:rsidP="000119EE">
      <w:pPr>
        <w:spacing w:after="120"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ab/>
        <w:t xml:space="preserve">Bu bölümde araştırma konusuna genel bir giriş yapılarak dil, farkındalık ve dilin yazın için önemi konularına bir bakış gerçekleştirilmiştir. Çalışmanın ikinci bölümünde yirminci yüzyıl Alman yazınında dil sorunu konusu bazı eserlerden örneklerle açıkça ifade edilmiştir. </w:t>
      </w:r>
      <w:r w:rsidR="00E56615">
        <w:rPr>
          <w:rFonts w:ascii="Times New Roman" w:hAnsi="Times New Roman" w:cs="Times New Roman"/>
          <w:sz w:val="24"/>
          <w:szCs w:val="24"/>
          <w:lang w:val="tr-TR"/>
        </w:rPr>
        <w:t xml:space="preserve">Üçüncü bölüm Paul </w:t>
      </w:r>
      <w:proofErr w:type="spellStart"/>
      <w:r w:rsidR="00E56615">
        <w:rPr>
          <w:rFonts w:ascii="Times New Roman" w:hAnsi="Times New Roman" w:cs="Times New Roman"/>
          <w:sz w:val="24"/>
          <w:szCs w:val="24"/>
          <w:lang w:val="tr-TR"/>
        </w:rPr>
        <w:t>Celan’a</w:t>
      </w:r>
      <w:proofErr w:type="spellEnd"/>
      <w:r w:rsidR="00E56615">
        <w:rPr>
          <w:rFonts w:ascii="Times New Roman" w:hAnsi="Times New Roman" w:cs="Times New Roman"/>
          <w:sz w:val="24"/>
          <w:szCs w:val="24"/>
          <w:lang w:val="tr-TR"/>
        </w:rPr>
        <w:t xml:space="preserve"> ve eserlerine dair bilgiler içermektedir. Dördüncü bölüm </w:t>
      </w:r>
      <w:proofErr w:type="spellStart"/>
      <w:r w:rsidR="00E56615">
        <w:rPr>
          <w:rFonts w:ascii="Times New Roman" w:hAnsi="Times New Roman" w:cs="Times New Roman"/>
          <w:sz w:val="24"/>
          <w:szCs w:val="24"/>
          <w:lang w:val="tr-TR"/>
        </w:rPr>
        <w:t>Weggebeizt</w:t>
      </w:r>
      <w:proofErr w:type="spellEnd"/>
      <w:r w:rsidR="00E56615">
        <w:rPr>
          <w:rFonts w:ascii="Times New Roman" w:hAnsi="Times New Roman" w:cs="Times New Roman"/>
          <w:sz w:val="24"/>
          <w:szCs w:val="24"/>
          <w:lang w:val="tr-TR"/>
        </w:rPr>
        <w:t xml:space="preserve"> adlı şiirin incelendiği çözümleme bölümüdür. Sonuç bölümünde, çözümlemeler doğrultusunda veriler özetlenip, yorumlanmıştır. </w:t>
      </w:r>
    </w:p>
    <w:p w14:paraId="2A908859" w14:textId="77777777" w:rsidR="00E56615" w:rsidRPr="00E56615" w:rsidRDefault="00E56615" w:rsidP="000119EE">
      <w:pPr>
        <w:spacing w:after="120" w:line="240" w:lineRule="auto"/>
        <w:jc w:val="both"/>
        <w:rPr>
          <w:rFonts w:ascii="Times New Roman" w:hAnsi="Times New Roman" w:cs="Times New Roman"/>
          <w:sz w:val="24"/>
          <w:szCs w:val="24"/>
          <w:lang w:val="tr-TR"/>
        </w:rPr>
      </w:pPr>
    </w:p>
    <w:p w14:paraId="22E1A959" w14:textId="705D30D5" w:rsidR="00BB155F" w:rsidRDefault="002C3D8B" w:rsidP="00D176BA">
      <w:pPr>
        <w:pStyle w:val="Listenabsatz"/>
        <w:numPr>
          <w:ilvl w:val="0"/>
          <w:numId w:val="1"/>
        </w:numPr>
        <w:spacing w:after="120" w:line="360" w:lineRule="auto"/>
        <w:ind w:left="360"/>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t>Yirminci</w:t>
      </w:r>
      <w:r w:rsidR="00BB155F" w:rsidRPr="001F3A6C">
        <w:rPr>
          <w:rFonts w:ascii="Times New Roman" w:hAnsi="Times New Roman" w:cs="Times New Roman"/>
          <w:b/>
          <w:bCs/>
          <w:sz w:val="24"/>
          <w:szCs w:val="24"/>
          <w:lang w:val="tr-TR"/>
        </w:rPr>
        <w:t xml:space="preserve"> Yüzyıl</w:t>
      </w:r>
      <w:r w:rsidR="0057131A">
        <w:rPr>
          <w:rFonts w:ascii="Times New Roman" w:hAnsi="Times New Roman" w:cs="Times New Roman"/>
          <w:b/>
          <w:bCs/>
          <w:sz w:val="24"/>
          <w:szCs w:val="24"/>
          <w:lang w:val="tr-TR"/>
        </w:rPr>
        <w:t xml:space="preserve"> </w:t>
      </w:r>
      <w:r w:rsidR="00BB155F" w:rsidRPr="001F3A6C">
        <w:rPr>
          <w:rFonts w:ascii="Times New Roman" w:hAnsi="Times New Roman" w:cs="Times New Roman"/>
          <w:b/>
          <w:bCs/>
          <w:sz w:val="24"/>
          <w:szCs w:val="24"/>
          <w:lang w:val="tr-TR"/>
        </w:rPr>
        <w:t>Alman Yazınında Dil Sorunu</w:t>
      </w:r>
    </w:p>
    <w:p w14:paraId="29A3C92C" w14:textId="75733170" w:rsidR="003102BF" w:rsidRDefault="00233D15" w:rsidP="00233D15">
      <w:pPr>
        <w:spacing w:after="120" w:line="240" w:lineRule="auto"/>
        <w:ind w:firstLine="360"/>
        <w:jc w:val="both"/>
        <w:rPr>
          <w:rFonts w:ascii="Times New Roman" w:hAnsi="Times New Roman" w:cs="Times New Roman"/>
          <w:sz w:val="24"/>
          <w:szCs w:val="24"/>
          <w:lang w:val="tr-TR"/>
        </w:rPr>
      </w:pPr>
      <w:r>
        <w:rPr>
          <w:rFonts w:ascii="Times New Roman" w:hAnsi="Times New Roman" w:cs="Times New Roman"/>
          <w:sz w:val="24"/>
          <w:szCs w:val="24"/>
          <w:lang w:val="tr-TR"/>
        </w:rPr>
        <w:t>İnsanın düşünce ve dil yoluyla gerçekliği tanımasının ne derece mümkün olduğu konusu yüzyıl dönümü edebiyatının</w:t>
      </w:r>
      <w:r>
        <w:rPr>
          <w:rStyle w:val="Funotenzeichen"/>
          <w:rFonts w:ascii="Times New Roman" w:hAnsi="Times New Roman" w:cs="Times New Roman"/>
          <w:sz w:val="24"/>
          <w:szCs w:val="24"/>
          <w:lang w:val="tr-TR"/>
        </w:rPr>
        <w:footnoteReference w:id="6"/>
      </w:r>
      <w:r>
        <w:rPr>
          <w:rFonts w:ascii="Times New Roman" w:hAnsi="Times New Roman" w:cs="Times New Roman"/>
          <w:sz w:val="24"/>
          <w:szCs w:val="24"/>
          <w:lang w:val="tr-TR"/>
        </w:rPr>
        <w:t xml:space="preserve"> 1900’lü yıllarda temel konusu olmuştur. Modernleşmenin bir sonucu olarak değişen dünya düzeninde yazın dünyasında da köklü değişimler meydana gelmiş, dil </w:t>
      </w:r>
      <w:r w:rsidR="00747272">
        <w:rPr>
          <w:rFonts w:ascii="Times New Roman" w:hAnsi="Times New Roman" w:cs="Times New Roman"/>
          <w:sz w:val="24"/>
          <w:szCs w:val="24"/>
          <w:lang w:val="tr-TR"/>
        </w:rPr>
        <w:t xml:space="preserve">içi boş şablonlar (bkz.: </w:t>
      </w:r>
      <w:proofErr w:type="spellStart"/>
      <w:r w:rsidR="00747272">
        <w:rPr>
          <w:rFonts w:ascii="Times New Roman" w:hAnsi="Times New Roman" w:cs="Times New Roman"/>
          <w:sz w:val="24"/>
          <w:szCs w:val="24"/>
          <w:lang w:val="tr-TR"/>
        </w:rPr>
        <w:t>Ralf</w:t>
      </w:r>
      <w:proofErr w:type="spellEnd"/>
      <w:r w:rsidR="00747272">
        <w:rPr>
          <w:rFonts w:ascii="Times New Roman" w:hAnsi="Times New Roman" w:cs="Times New Roman"/>
          <w:sz w:val="24"/>
          <w:szCs w:val="24"/>
          <w:lang w:val="tr-TR"/>
        </w:rPr>
        <w:t xml:space="preserve">, 2013) olarak görüldüğünden, yeni ifade biçimleri arayışına girilmiştir. </w:t>
      </w:r>
      <w:r w:rsidR="008669A4">
        <w:rPr>
          <w:rFonts w:ascii="Times New Roman" w:hAnsi="Times New Roman" w:cs="Times New Roman"/>
          <w:sz w:val="24"/>
          <w:szCs w:val="24"/>
          <w:lang w:val="tr-TR"/>
        </w:rPr>
        <w:t xml:space="preserve">Kelimelerin bir şey ifade etmediğini Robert </w:t>
      </w:r>
      <w:proofErr w:type="spellStart"/>
      <w:r w:rsidR="008669A4">
        <w:rPr>
          <w:rFonts w:ascii="Times New Roman" w:hAnsi="Times New Roman" w:cs="Times New Roman"/>
          <w:sz w:val="24"/>
          <w:szCs w:val="24"/>
          <w:lang w:val="tr-TR"/>
        </w:rPr>
        <w:t>Musil</w:t>
      </w:r>
      <w:proofErr w:type="spellEnd"/>
      <w:r w:rsidR="008669A4">
        <w:rPr>
          <w:rFonts w:ascii="Times New Roman" w:hAnsi="Times New Roman" w:cs="Times New Roman"/>
          <w:sz w:val="24"/>
          <w:szCs w:val="24"/>
          <w:lang w:val="tr-TR"/>
        </w:rPr>
        <w:t xml:space="preserve"> “</w:t>
      </w:r>
      <w:proofErr w:type="spellStart"/>
      <w:r w:rsidR="008669A4">
        <w:rPr>
          <w:rFonts w:ascii="Times New Roman" w:hAnsi="Times New Roman" w:cs="Times New Roman"/>
          <w:sz w:val="24"/>
          <w:szCs w:val="24"/>
          <w:lang w:val="tr-TR"/>
        </w:rPr>
        <w:t>Die</w:t>
      </w:r>
      <w:proofErr w:type="spellEnd"/>
      <w:r w:rsidR="008669A4">
        <w:rPr>
          <w:rFonts w:ascii="Times New Roman" w:hAnsi="Times New Roman" w:cs="Times New Roman"/>
          <w:sz w:val="24"/>
          <w:szCs w:val="24"/>
          <w:lang w:val="tr-TR"/>
        </w:rPr>
        <w:t xml:space="preserve"> </w:t>
      </w:r>
      <w:proofErr w:type="spellStart"/>
      <w:r w:rsidR="008669A4">
        <w:rPr>
          <w:rFonts w:ascii="Times New Roman" w:hAnsi="Times New Roman" w:cs="Times New Roman"/>
          <w:sz w:val="24"/>
          <w:szCs w:val="24"/>
          <w:lang w:val="tr-TR"/>
        </w:rPr>
        <w:t>Verwirrungen</w:t>
      </w:r>
      <w:proofErr w:type="spellEnd"/>
      <w:r w:rsidR="008669A4">
        <w:rPr>
          <w:rFonts w:ascii="Times New Roman" w:hAnsi="Times New Roman" w:cs="Times New Roman"/>
          <w:sz w:val="24"/>
          <w:szCs w:val="24"/>
          <w:lang w:val="tr-TR"/>
        </w:rPr>
        <w:t xml:space="preserve"> </w:t>
      </w:r>
      <w:proofErr w:type="spellStart"/>
      <w:r w:rsidR="008669A4">
        <w:rPr>
          <w:rFonts w:ascii="Times New Roman" w:hAnsi="Times New Roman" w:cs="Times New Roman"/>
          <w:sz w:val="24"/>
          <w:szCs w:val="24"/>
          <w:lang w:val="tr-TR"/>
        </w:rPr>
        <w:t>des</w:t>
      </w:r>
      <w:proofErr w:type="spellEnd"/>
      <w:r w:rsidR="008669A4">
        <w:rPr>
          <w:rFonts w:ascii="Times New Roman" w:hAnsi="Times New Roman" w:cs="Times New Roman"/>
          <w:sz w:val="24"/>
          <w:szCs w:val="24"/>
          <w:lang w:val="tr-TR"/>
        </w:rPr>
        <w:t xml:space="preserve"> </w:t>
      </w:r>
      <w:proofErr w:type="spellStart"/>
      <w:r w:rsidR="008669A4">
        <w:rPr>
          <w:rFonts w:ascii="Times New Roman" w:hAnsi="Times New Roman" w:cs="Times New Roman"/>
          <w:sz w:val="24"/>
          <w:szCs w:val="24"/>
          <w:lang w:val="tr-TR"/>
        </w:rPr>
        <w:t>Zörlings</w:t>
      </w:r>
      <w:proofErr w:type="spellEnd"/>
      <w:r w:rsidR="008669A4">
        <w:rPr>
          <w:rFonts w:ascii="Times New Roman" w:hAnsi="Times New Roman" w:cs="Times New Roman"/>
          <w:sz w:val="24"/>
          <w:szCs w:val="24"/>
          <w:lang w:val="tr-TR"/>
        </w:rPr>
        <w:t xml:space="preserve"> </w:t>
      </w:r>
      <w:proofErr w:type="spellStart"/>
      <w:r w:rsidR="008669A4">
        <w:rPr>
          <w:rFonts w:ascii="Times New Roman" w:hAnsi="Times New Roman" w:cs="Times New Roman"/>
          <w:sz w:val="24"/>
          <w:szCs w:val="24"/>
          <w:lang w:val="tr-TR"/>
        </w:rPr>
        <w:t>Törleß</w:t>
      </w:r>
      <w:proofErr w:type="spellEnd"/>
      <w:r w:rsidR="008669A4">
        <w:rPr>
          <w:rFonts w:ascii="Times New Roman" w:hAnsi="Times New Roman" w:cs="Times New Roman"/>
          <w:sz w:val="24"/>
          <w:szCs w:val="24"/>
          <w:lang w:val="tr-TR"/>
        </w:rPr>
        <w:t xml:space="preserve"> (1906)” adlı eserinde şu sözler ile dile getirmiştir: </w:t>
      </w:r>
    </w:p>
    <w:p w14:paraId="060EE717" w14:textId="403A3F29" w:rsidR="008669A4" w:rsidRDefault="008669A4" w:rsidP="008669A4">
      <w:pPr>
        <w:spacing w:after="120" w:line="240" w:lineRule="auto"/>
        <w:ind w:left="360" w:firstLine="348"/>
        <w:jc w:val="both"/>
        <w:rPr>
          <w:rFonts w:ascii="Times New Roman" w:hAnsi="Times New Roman" w:cs="Times New Roman"/>
          <w:sz w:val="24"/>
          <w:szCs w:val="24"/>
        </w:rPr>
      </w:pPr>
      <w:r>
        <w:rPr>
          <w:rFonts w:ascii="Times New Roman" w:hAnsi="Times New Roman" w:cs="Times New Roman"/>
          <w:i/>
          <w:iCs/>
          <w:sz w:val="24"/>
          <w:szCs w:val="24"/>
        </w:rPr>
        <w:t>„</w:t>
      </w:r>
      <w:r w:rsidRPr="008669A4">
        <w:rPr>
          <w:rFonts w:ascii="Times New Roman" w:hAnsi="Times New Roman" w:cs="Times New Roman"/>
          <w:i/>
          <w:iCs/>
          <w:sz w:val="24"/>
          <w:szCs w:val="24"/>
        </w:rPr>
        <w:t>Die Worte sagten nichts, oder vielmehr sie sagten etwas ganz anderes, so als ob sie zwar von dem gleichen Gegenstande, aber von einer anderen, fremden, gleichgültigen Seite desselben redeten</w:t>
      </w:r>
      <w:r>
        <w:rPr>
          <w:rFonts w:ascii="Times New Roman" w:hAnsi="Times New Roman" w:cs="Times New Roman"/>
          <w:i/>
          <w:iCs/>
          <w:sz w:val="24"/>
          <w:szCs w:val="24"/>
        </w:rPr>
        <w:t xml:space="preserve">.“ </w:t>
      </w:r>
      <w:r>
        <w:rPr>
          <w:rFonts w:ascii="Times New Roman" w:hAnsi="Times New Roman" w:cs="Times New Roman"/>
          <w:sz w:val="24"/>
          <w:szCs w:val="24"/>
        </w:rPr>
        <w:t>(Musil, 2003: 99).</w:t>
      </w:r>
      <w:r w:rsidR="0021213F">
        <w:rPr>
          <w:rFonts w:ascii="Times New Roman" w:hAnsi="Times New Roman" w:cs="Times New Roman"/>
          <w:sz w:val="24"/>
          <w:szCs w:val="24"/>
        </w:rPr>
        <w:t xml:space="preserve"> </w:t>
      </w:r>
      <w:r w:rsidR="0021213F">
        <w:rPr>
          <w:rStyle w:val="Funotenzeichen"/>
          <w:rFonts w:ascii="Times New Roman" w:hAnsi="Times New Roman" w:cs="Times New Roman"/>
          <w:sz w:val="24"/>
          <w:szCs w:val="24"/>
        </w:rPr>
        <w:footnoteReference w:id="7"/>
      </w:r>
    </w:p>
    <w:p w14:paraId="1595D453" w14:textId="3FC3BF96" w:rsidR="0021213F" w:rsidRDefault="0076422A" w:rsidP="00080B95">
      <w:pPr>
        <w:spacing w:after="120" w:line="240" w:lineRule="auto"/>
        <w:ind w:firstLine="360"/>
        <w:jc w:val="both"/>
        <w:rPr>
          <w:rFonts w:ascii="Times New Roman" w:hAnsi="Times New Roman" w:cs="Times New Roman"/>
          <w:sz w:val="24"/>
          <w:szCs w:val="24"/>
        </w:rPr>
      </w:pPr>
      <w:r>
        <w:rPr>
          <w:rFonts w:ascii="Times New Roman" w:hAnsi="Times New Roman" w:cs="Times New Roman"/>
          <w:sz w:val="24"/>
          <w:szCs w:val="24"/>
          <w:lang w:val="tr-TR"/>
        </w:rPr>
        <w:t xml:space="preserve">Dilin kendisini ifade etme olanakları konusunda umutsuzluğa kapılan Hugo </w:t>
      </w:r>
      <w:proofErr w:type="spellStart"/>
      <w:r>
        <w:rPr>
          <w:rFonts w:ascii="Times New Roman" w:hAnsi="Times New Roman" w:cs="Times New Roman"/>
          <w:sz w:val="24"/>
          <w:szCs w:val="24"/>
          <w:lang w:val="tr-TR"/>
        </w:rPr>
        <w:t>von</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Hofmannsth</w:t>
      </w:r>
      <w:r w:rsidR="000A6C3C">
        <w:rPr>
          <w:rFonts w:ascii="Times New Roman" w:hAnsi="Times New Roman" w:cs="Times New Roman"/>
          <w:sz w:val="24"/>
          <w:szCs w:val="24"/>
          <w:lang w:val="tr-TR"/>
        </w:rPr>
        <w:t>a</w:t>
      </w:r>
      <w:r>
        <w:rPr>
          <w:rFonts w:ascii="Times New Roman" w:hAnsi="Times New Roman" w:cs="Times New Roman"/>
          <w:sz w:val="24"/>
          <w:szCs w:val="24"/>
          <w:lang w:val="tr-TR"/>
        </w:rPr>
        <w:t>l</w:t>
      </w:r>
      <w:proofErr w:type="spellEnd"/>
      <w:r>
        <w:rPr>
          <w:rFonts w:ascii="Times New Roman" w:hAnsi="Times New Roman" w:cs="Times New Roman"/>
          <w:sz w:val="24"/>
          <w:szCs w:val="24"/>
          <w:lang w:val="tr-TR"/>
        </w:rPr>
        <w:t xml:space="preserve"> da </w:t>
      </w:r>
      <w:r w:rsidR="002801F4">
        <w:rPr>
          <w:rFonts w:ascii="Times New Roman" w:hAnsi="Times New Roman" w:cs="Times New Roman"/>
          <w:sz w:val="24"/>
          <w:szCs w:val="24"/>
          <w:lang w:val="tr-TR"/>
        </w:rPr>
        <w:t xml:space="preserve">“Der </w:t>
      </w:r>
      <w:proofErr w:type="spellStart"/>
      <w:r w:rsidR="002801F4">
        <w:rPr>
          <w:rFonts w:ascii="Times New Roman" w:hAnsi="Times New Roman" w:cs="Times New Roman"/>
          <w:sz w:val="24"/>
          <w:szCs w:val="24"/>
          <w:lang w:val="tr-TR"/>
        </w:rPr>
        <w:t>Tag</w:t>
      </w:r>
      <w:proofErr w:type="spellEnd"/>
      <w:r w:rsidR="002801F4">
        <w:rPr>
          <w:rFonts w:ascii="Times New Roman" w:hAnsi="Times New Roman" w:cs="Times New Roman"/>
          <w:sz w:val="24"/>
          <w:szCs w:val="24"/>
          <w:lang w:val="tr-TR"/>
        </w:rPr>
        <w:t xml:space="preserve">” isimli Berlin gazetesinde </w:t>
      </w:r>
      <w:r>
        <w:rPr>
          <w:rFonts w:ascii="Times New Roman" w:hAnsi="Times New Roman" w:cs="Times New Roman"/>
          <w:sz w:val="24"/>
          <w:szCs w:val="24"/>
          <w:lang w:val="tr-TR"/>
        </w:rPr>
        <w:t>“</w:t>
      </w:r>
      <w:proofErr w:type="spellStart"/>
      <w:r>
        <w:rPr>
          <w:rFonts w:ascii="Times New Roman" w:hAnsi="Times New Roman" w:cs="Times New Roman"/>
          <w:sz w:val="24"/>
          <w:szCs w:val="24"/>
          <w:lang w:val="tr-TR"/>
        </w:rPr>
        <w:t>Ein</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Brief</w:t>
      </w:r>
      <w:proofErr w:type="spellEnd"/>
      <w:r>
        <w:rPr>
          <w:rFonts w:ascii="Times New Roman" w:hAnsi="Times New Roman" w:cs="Times New Roman"/>
          <w:sz w:val="24"/>
          <w:szCs w:val="24"/>
          <w:lang w:val="tr-TR"/>
        </w:rPr>
        <w:t>”</w:t>
      </w:r>
      <w:r w:rsidR="002801F4">
        <w:rPr>
          <w:rFonts w:ascii="Times New Roman" w:hAnsi="Times New Roman" w:cs="Times New Roman"/>
          <w:sz w:val="24"/>
          <w:szCs w:val="24"/>
          <w:lang w:val="tr-TR"/>
        </w:rPr>
        <w:t xml:space="preserve"> adını verdiği yazısını yayımlamıştır.</w:t>
      </w:r>
      <w:r w:rsidR="003C719E">
        <w:rPr>
          <w:rFonts w:ascii="Times New Roman" w:hAnsi="Times New Roman" w:cs="Times New Roman"/>
          <w:sz w:val="24"/>
          <w:szCs w:val="24"/>
          <w:lang w:val="tr-TR"/>
        </w:rPr>
        <w:t xml:space="preserve"> </w:t>
      </w:r>
      <w:proofErr w:type="spellStart"/>
      <w:r w:rsidR="003C719E">
        <w:rPr>
          <w:rFonts w:ascii="Times New Roman" w:hAnsi="Times New Roman" w:cs="Times New Roman"/>
          <w:sz w:val="24"/>
          <w:szCs w:val="24"/>
          <w:lang w:val="tr-TR"/>
        </w:rPr>
        <w:t>Hofmannsth</w:t>
      </w:r>
      <w:r w:rsidR="000A6C3C">
        <w:rPr>
          <w:rFonts w:ascii="Times New Roman" w:hAnsi="Times New Roman" w:cs="Times New Roman"/>
          <w:sz w:val="24"/>
          <w:szCs w:val="24"/>
          <w:lang w:val="tr-TR"/>
        </w:rPr>
        <w:t>a</w:t>
      </w:r>
      <w:r w:rsidR="003C719E">
        <w:rPr>
          <w:rFonts w:ascii="Times New Roman" w:hAnsi="Times New Roman" w:cs="Times New Roman"/>
          <w:sz w:val="24"/>
          <w:szCs w:val="24"/>
          <w:lang w:val="tr-TR"/>
        </w:rPr>
        <w:t>l</w:t>
      </w:r>
      <w:r w:rsidR="00A130F0">
        <w:rPr>
          <w:rFonts w:ascii="Times New Roman" w:hAnsi="Times New Roman" w:cs="Times New Roman"/>
          <w:sz w:val="24"/>
          <w:szCs w:val="24"/>
          <w:lang w:val="tr-TR"/>
        </w:rPr>
        <w:t>’ın</w:t>
      </w:r>
      <w:proofErr w:type="spellEnd"/>
      <w:r w:rsidR="003C719E">
        <w:rPr>
          <w:rFonts w:ascii="Times New Roman" w:hAnsi="Times New Roman" w:cs="Times New Roman"/>
          <w:sz w:val="24"/>
          <w:szCs w:val="24"/>
          <w:lang w:val="tr-TR"/>
        </w:rPr>
        <w:t xml:space="preserve"> bu yazısı yarattığı </w:t>
      </w:r>
      <w:proofErr w:type="spellStart"/>
      <w:r w:rsidR="003C719E">
        <w:rPr>
          <w:rFonts w:ascii="Times New Roman" w:hAnsi="Times New Roman" w:cs="Times New Roman"/>
          <w:sz w:val="24"/>
          <w:szCs w:val="24"/>
          <w:lang w:val="tr-TR"/>
        </w:rPr>
        <w:t>Chandos</w:t>
      </w:r>
      <w:proofErr w:type="spellEnd"/>
      <w:r w:rsidR="003C719E">
        <w:rPr>
          <w:rFonts w:ascii="Times New Roman" w:hAnsi="Times New Roman" w:cs="Times New Roman"/>
          <w:sz w:val="24"/>
          <w:szCs w:val="24"/>
          <w:lang w:val="tr-TR"/>
        </w:rPr>
        <w:t xml:space="preserve"> karakterinin gerçek bir kişilik olan </w:t>
      </w:r>
      <w:r w:rsidR="00615FE5">
        <w:rPr>
          <w:rFonts w:ascii="Times New Roman" w:hAnsi="Times New Roman" w:cs="Times New Roman"/>
          <w:sz w:val="24"/>
          <w:szCs w:val="24"/>
          <w:lang w:val="tr-TR"/>
        </w:rPr>
        <w:t>İngiliz filozof,</w:t>
      </w:r>
      <w:r w:rsidR="00A130F0">
        <w:rPr>
          <w:rFonts w:ascii="Times New Roman" w:hAnsi="Times New Roman" w:cs="Times New Roman"/>
          <w:sz w:val="24"/>
          <w:szCs w:val="24"/>
          <w:lang w:val="tr-TR"/>
        </w:rPr>
        <w:t xml:space="preserve"> </w:t>
      </w:r>
      <w:r w:rsidR="00615FE5">
        <w:rPr>
          <w:rFonts w:ascii="Times New Roman" w:hAnsi="Times New Roman" w:cs="Times New Roman"/>
          <w:sz w:val="24"/>
          <w:szCs w:val="24"/>
          <w:lang w:val="tr-TR"/>
        </w:rPr>
        <w:t>bilim</w:t>
      </w:r>
      <w:r w:rsidR="00A130F0">
        <w:rPr>
          <w:rFonts w:ascii="Times New Roman" w:hAnsi="Times New Roman" w:cs="Times New Roman"/>
          <w:sz w:val="24"/>
          <w:szCs w:val="24"/>
          <w:lang w:val="tr-TR"/>
        </w:rPr>
        <w:t xml:space="preserve"> insanı</w:t>
      </w:r>
      <w:r w:rsidR="00615FE5">
        <w:rPr>
          <w:rFonts w:ascii="Times New Roman" w:hAnsi="Times New Roman" w:cs="Times New Roman"/>
          <w:sz w:val="24"/>
          <w:szCs w:val="24"/>
          <w:lang w:val="tr-TR"/>
        </w:rPr>
        <w:t xml:space="preserve"> ve İngiliz dilinin üstatlarından sayılan </w:t>
      </w:r>
      <w:r w:rsidR="003C719E">
        <w:rPr>
          <w:rFonts w:ascii="Times New Roman" w:hAnsi="Times New Roman" w:cs="Times New Roman"/>
          <w:sz w:val="24"/>
          <w:szCs w:val="24"/>
          <w:lang w:val="tr-TR"/>
        </w:rPr>
        <w:t xml:space="preserve">Francis Bacon’a edebi çalışmalar yapamayacağını dile getirerek özür mahiyetinde yazdığı bir mektuptur. </w:t>
      </w:r>
      <w:proofErr w:type="spellStart"/>
      <w:r w:rsidR="00615FE5">
        <w:rPr>
          <w:rFonts w:ascii="Times New Roman" w:hAnsi="Times New Roman" w:cs="Times New Roman"/>
          <w:sz w:val="24"/>
          <w:szCs w:val="24"/>
          <w:lang w:val="tr-TR"/>
        </w:rPr>
        <w:t>Hofmannsth</w:t>
      </w:r>
      <w:r w:rsidR="00F75CFA">
        <w:rPr>
          <w:rFonts w:ascii="Times New Roman" w:hAnsi="Times New Roman" w:cs="Times New Roman"/>
          <w:sz w:val="24"/>
          <w:szCs w:val="24"/>
          <w:lang w:val="tr-TR"/>
        </w:rPr>
        <w:t>a</w:t>
      </w:r>
      <w:r w:rsidR="00615FE5">
        <w:rPr>
          <w:rFonts w:ascii="Times New Roman" w:hAnsi="Times New Roman" w:cs="Times New Roman"/>
          <w:sz w:val="24"/>
          <w:szCs w:val="24"/>
          <w:lang w:val="tr-TR"/>
        </w:rPr>
        <w:t>l’ın</w:t>
      </w:r>
      <w:proofErr w:type="spellEnd"/>
      <w:r w:rsidR="00615FE5">
        <w:rPr>
          <w:rFonts w:ascii="Times New Roman" w:hAnsi="Times New Roman" w:cs="Times New Roman"/>
          <w:sz w:val="24"/>
          <w:szCs w:val="24"/>
          <w:lang w:val="tr-TR"/>
        </w:rPr>
        <w:t xml:space="preserve"> bu yazısı yüzyıl dönümü edebiyatında baş gösteren dil krizini anlamlandırmak için önemli görülmektedir. </w:t>
      </w:r>
      <w:r w:rsidR="00CD29BC">
        <w:rPr>
          <w:rFonts w:ascii="Times New Roman" w:hAnsi="Times New Roman" w:cs="Times New Roman"/>
          <w:sz w:val="24"/>
          <w:szCs w:val="24"/>
          <w:lang w:val="tr-TR"/>
        </w:rPr>
        <w:t xml:space="preserve">En can alıcı söylemi </w:t>
      </w:r>
      <w:r w:rsidR="005832CA">
        <w:rPr>
          <w:rFonts w:ascii="Times New Roman" w:hAnsi="Times New Roman" w:cs="Times New Roman"/>
          <w:sz w:val="24"/>
          <w:szCs w:val="24"/>
          <w:lang w:val="tr-TR"/>
        </w:rPr>
        <w:t xml:space="preserve">şu kelimelerdir: </w:t>
      </w:r>
      <w:r w:rsidR="00CD29BC">
        <w:rPr>
          <w:rFonts w:ascii="Times New Roman" w:hAnsi="Times New Roman" w:cs="Times New Roman"/>
          <w:sz w:val="24"/>
          <w:szCs w:val="24"/>
          <w:lang w:val="tr-TR"/>
        </w:rPr>
        <w:t xml:space="preserve">“(…) </w:t>
      </w:r>
      <w:proofErr w:type="spellStart"/>
      <w:r w:rsidR="00CD29BC">
        <w:rPr>
          <w:rFonts w:ascii="Times New Roman" w:hAnsi="Times New Roman" w:cs="Times New Roman"/>
          <w:sz w:val="24"/>
          <w:szCs w:val="24"/>
          <w:lang w:val="tr-TR"/>
        </w:rPr>
        <w:t>die</w:t>
      </w:r>
      <w:proofErr w:type="spellEnd"/>
      <w:r w:rsidR="00CD29BC">
        <w:rPr>
          <w:rFonts w:ascii="Times New Roman" w:hAnsi="Times New Roman" w:cs="Times New Roman"/>
          <w:sz w:val="24"/>
          <w:szCs w:val="24"/>
          <w:lang w:val="tr-TR"/>
        </w:rPr>
        <w:t xml:space="preserve"> </w:t>
      </w:r>
      <w:proofErr w:type="spellStart"/>
      <w:r w:rsidR="00CD29BC">
        <w:rPr>
          <w:rFonts w:ascii="Times New Roman" w:hAnsi="Times New Roman" w:cs="Times New Roman"/>
          <w:sz w:val="24"/>
          <w:szCs w:val="24"/>
          <w:lang w:val="tr-TR"/>
        </w:rPr>
        <w:t>abstrakten</w:t>
      </w:r>
      <w:proofErr w:type="spellEnd"/>
      <w:r w:rsidR="00CD29BC">
        <w:rPr>
          <w:rFonts w:ascii="Times New Roman" w:hAnsi="Times New Roman" w:cs="Times New Roman"/>
          <w:sz w:val="24"/>
          <w:szCs w:val="24"/>
          <w:lang w:val="tr-TR"/>
        </w:rPr>
        <w:t xml:space="preserve"> </w:t>
      </w:r>
      <w:proofErr w:type="spellStart"/>
      <w:r w:rsidR="00CD29BC">
        <w:rPr>
          <w:rFonts w:ascii="Times New Roman" w:hAnsi="Times New Roman" w:cs="Times New Roman"/>
          <w:sz w:val="24"/>
          <w:szCs w:val="24"/>
          <w:lang w:val="tr-TR"/>
        </w:rPr>
        <w:t>Worte</w:t>
      </w:r>
      <w:proofErr w:type="spellEnd"/>
      <w:r w:rsidR="00CD29BC">
        <w:rPr>
          <w:rFonts w:ascii="Times New Roman" w:hAnsi="Times New Roman" w:cs="Times New Roman"/>
          <w:sz w:val="24"/>
          <w:szCs w:val="24"/>
          <w:lang w:val="tr-TR"/>
        </w:rPr>
        <w:t xml:space="preserve"> (…) </w:t>
      </w:r>
      <w:proofErr w:type="spellStart"/>
      <w:r w:rsidR="00CD29BC">
        <w:rPr>
          <w:rFonts w:ascii="Times New Roman" w:hAnsi="Times New Roman" w:cs="Times New Roman"/>
          <w:sz w:val="24"/>
          <w:szCs w:val="24"/>
          <w:lang w:val="tr-TR"/>
        </w:rPr>
        <w:t>zerfielen</w:t>
      </w:r>
      <w:proofErr w:type="spellEnd"/>
      <w:r w:rsidR="00CD29BC">
        <w:rPr>
          <w:rFonts w:ascii="Times New Roman" w:hAnsi="Times New Roman" w:cs="Times New Roman"/>
          <w:sz w:val="24"/>
          <w:szCs w:val="24"/>
          <w:lang w:val="tr-TR"/>
        </w:rPr>
        <w:t xml:space="preserve"> mir im </w:t>
      </w:r>
      <w:proofErr w:type="spellStart"/>
      <w:r w:rsidR="00CD29BC">
        <w:rPr>
          <w:rFonts w:ascii="Times New Roman" w:hAnsi="Times New Roman" w:cs="Times New Roman"/>
          <w:sz w:val="24"/>
          <w:szCs w:val="24"/>
          <w:lang w:val="tr-TR"/>
        </w:rPr>
        <w:t>Munde</w:t>
      </w:r>
      <w:proofErr w:type="spellEnd"/>
      <w:r w:rsidR="00CD29BC">
        <w:rPr>
          <w:rFonts w:ascii="Times New Roman" w:hAnsi="Times New Roman" w:cs="Times New Roman"/>
          <w:sz w:val="24"/>
          <w:szCs w:val="24"/>
          <w:lang w:val="tr-TR"/>
        </w:rPr>
        <w:t xml:space="preserve"> </w:t>
      </w:r>
      <w:proofErr w:type="spellStart"/>
      <w:r w:rsidR="00CD29BC">
        <w:rPr>
          <w:rFonts w:ascii="Times New Roman" w:hAnsi="Times New Roman" w:cs="Times New Roman"/>
          <w:sz w:val="24"/>
          <w:szCs w:val="24"/>
          <w:lang w:val="tr-TR"/>
        </w:rPr>
        <w:t>wie</w:t>
      </w:r>
      <w:proofErr w:type="spellEnd"/>
      <w:r w:rsidR="00CD29BC">
        <w:rPr>
          <w:rFonts w:ascii="Times New Roman" w:hAnsi="Times New Roman" w:cs="Times New Roman"/>
          <w:sz w:val="24"/>
          <w:szCs w:val="24"/>
          <w:lang w:val="tr-TR"/>
        </w:rPr>
        <w:t xml:space="preserve"> </w:t>
      </w:r>
      <w:proofErr w:type="spellStart"/>
      <w:r w:rsidR="00CD29BC">
        <w:rPr>
          <w:rFonts w:ascii="Times New Roman" w:hAnsi="Times New Roman" w:cs="Times New Roman"/>
          <w:sz w:val="24"/>
          <w:szCs w:val="24"/>
          <w:lang w:val="tr-TR"/>
        </w:rPr>
        <w:t>modrige</w:t>
      </w:r>
      <w:proofErr w:type="spellEnd"/>
      <w:r w:rsidR="00CD29BC">
        <w:rPr>
          <w:rFonts w:ascii="Times New Roman" w:hAnsi="Times New Roman" w:cs="Times New Roman"/>
          <w:sz w:val="24"/>
          <w:szCs w:val="24"/>
          <w:lang w:val="tr-TR"/>
        </w:rPr>
        <w:t xml:space="preserve"> </w:t>
      </w:r>
      <w:proofErr w:type="spellStart"/>
      <w:r w:rsidR="00CD29BC">
        <w:rPr>
          <w:rFonts w:ascii="Times New Roman" w:hAnsi="Times New Roman" w:cs="Times New Roman"/>
          <w:sz w:val="24"/>
          <w:szCs w:val="24"/>
          <w:lang w:val="tr-TR"/>
        </w:rPr>
        <w:t>Pilze</w:t>
      </w:r>
      <w:proofErr w:type="spellEnd"/>
      <w:r w:rsidR="00CD29BC">
        <w:rPr>
          <w:rFonts w:ascii="Times New Roman" w:hAnsi="Times New Roman" w:cs="Times New Roman"/>
          <w:sz w:val="24"/>
          <w:szCs w:val="24"/>
          <w:lang w:val="tr-TR"/>
        </w:rPr>
        <w:t>.”</w:t>
      </w:r>
      <w:r w:rsidR="00CD29BC">
        <w:rPr>
          <w:rStyle w:val="Funotenzeichen"/>
          <w:rFonts w:ascii="Times New Roman" w:hAnsi="Times New Roman" w:cs="Times New Roman"/>
          <w:sz w:val="24"/>
          <w:szCs w:val="24"/>
          <w:lang w:val="tr-TR"/>
        </w:rPr>
        <w:footnoteReference w:id="8"/>
      </w:r>
      <w:r w:rsidR="00CD29BC">
        <w:rPr>
          <w:rFonts w:ascii="Times New Roman" w:hAnsi="Times New Roman" w:cs="Times New Roman"/>
          <w:sz w:val="24"/>
          <w:szCs w:val="24"/>
          <w:lang w:val="tr-TR"/>
        </w:rPr>
        <w:t xml:space="preserve"> (</w:t>
      </w:r>
      <w:proofErr w:type="spellStart"/>
      <w:r w:rsidR="00CD29BC">
        <w:rPr>
          <w:rFonts w:ascii="Times New Roman" w:hAnsi="Times New Roman" w:cs="Times New Roman"/>
          <w:sz w:val="24"/>
          <w:szCs w:val="24"/>
          <w:lang w:val="tr-TR"/>
        </w:rPr>
        <w:t>Hofmannsth</w:t>
      </w:r>
      <w:r w:rsidR="00F75CFA">
        <w:rPr>
          <w:rFonts w:ascii="Times New Roman" w:hAnsi="Times New Roman" w:cs="Times New Roman"/>
          <w:sz w:val="24"/>
          <w:szCs w:val="24"/>
          <w:lang w:val="tr-TR"/>
        </w:rPr>
        <w:t>a</w:t>
      </w:r>
      <w:r w:rsidR="00CD29BC">
        <w:rPr>
          <w:rFonts w:ascii="Times New Roman" w:hAnsi="Times New Roman" w:cs="Times New Roman"/>
          <w:sz w:val="24"/>
          <w:szCs w:val="24"/>
          <w:lang w:val="tr-TR"/>
        </w:rPr>
        <w:t>l</w:t>
      </w:r>
      <w:proofErr w:type="spellEnd"/>
      <w:r w:rsidR="00CD29BC">
        <w:rPr>
          <w:rFonts w:ascii="Times New Roman" w:hAnsi="Times New Roman" w:cs="Times New Roman"/>
          <w:sz w:val="24"/>
          <w:szCs w:val="24"/>
          <w:lang w:val="tr-TR"/>
        </w:rPr>
        <w:t xml:space="preserve">, 1902; 2019: 12). </w:t>
      </w:r>
      <w:r w:rsidR="00F75CFA">
        <w:rPr>
          <w:rFonts w:ascii="Times New Roman" w:hAnsi="Times New Roman" w:cs="Times New Roman"/>
          <w:sz w:val="24"/>
          <w:szCs w:val="24"/>
          <w:lang w:val="tr-TR"/>
        </w:rPr>
        <w:t>Kelimelerin ağzında çürük mantarlar gibi parçalandığını ifade eden metin</w:t>
      </w:r>
      <w:r w:rsidR="007A6011">
        <w:rPr>
          <w:rFonts w:ascii="Times New Roman" w:hAnsi="Times New Roman" w:cs="Times New Roman"/>
          <w:sz w:val="24"/>
          <w:szCs w:val="24"/>
          <w:lang w:val="tr-TR"/>
        </w:rPr>
        <w:t>,</w:t>
      </w:r>
      <w:r w:rsidR="00F75CFA">
        <w:rPr>
          <w:rFonts w:ascii="Times New Roman" w:hAnsi="Times New Roman" w:cs="Times New Roman"/>
          <w:sz w:val="24"/>
          <w:szCs w:val="24"/>
          <w:lang w:val="tr-TR"/>
        </w:rPr>
        <w:t xml:space="preserve"> içerik olarak yazı stili </w:t>
      </w:r>
      <w:r w:rsidR="007A6011">
        <w:rPr>
          <w:rFonts w:ascii="Times New Roman" w:hAnsi="Times New Roman" w:cs="Times New Roman"/>
          <w:sz w:val="24"/>
          <w:szCs w:val="24"/>
          <w:lang w:val="tr-TR"/>
        </w:rPr>
        <w:t xml:space="preserve">ile </w:t>
      </w:r>
      <w:r w:rsidR="00F75CFA">
        <w:rPr>
          <w:rFonts w:ascii="Times New Roman" w:hAnsi="Times New Roman" w:cs="Times New Roman"/>
          <w:sz w:val="24"/>
          <w:szCs w:val="24"/>
          <w:lang w:val="tr-TR"/>
        </w:rPr>
        <w:t xml:space="preserve">tezatlık içerisindedir. Kullanılan imgeler, dil bilimsel incelikler dilin tam anlamıyla bir ifade aracı </w:t>
      </w:r>
      <w:r w:rsidR="00F75CFA">
        <w:rPr>
          <w:rFonts w:ascii="Times New Roman" w:hAnsi="Times New Roman" w:cs="Times New Roman"/>
          <w:sz w:val="24"/>
          <w:szCs w:val="24"/>
          <w:lang w:val="tr-TR"/>
        </w:rPr>
        <w:lastRenderedPageBreak/>
        <w:t>olarak mevcut olduğunu kanıtl</w:t>
      </w:r>
      <w:r w:rsidR="005832CA">
        <w:rPr>
          <w:rFonts w:ascii="Times New Roman" w:hAnsi="Times New Roman" w:cs="Times New Roman"/>
          <w:sz w:val="24"/>
          <w:szCs w:val="24"/>
          <w:lang w:val="tr-TR"/>
        </w:rPr>
        <w:t>amaktadır</w:t>
      </w:r>
      <w:r w:rsidR="00F75CFA">
        <w:rPr>
          <w:rFonts w:ascii="Times New Roman" w:hAnsi="Times New Roman" w:cs="Times New Roman"/>
          <w:sz w:val="24"/>
          <w:szCs w:val="24"/>
          <w:lang w:val="tr-TR"/>
        </w:rPr>
        <w:t xml:space="preserve">. </w:t>
      </w:r>
      <w:r w:rsidR="00AE0C7D">
        <w:rPr>
          <w:rFonts w:ascii="Times New Roman" w:hAnsi="Times New Roman" w:cs="Times New Roman"/>
          <w:sz w:val="24"/>
          <w:szCs w:val="24"/>
          <w:lang w:val="tr-TR"/>
        </w:rPr>
        <w:t xml:space="preserve">Alman şiirinin önemli temsilcilerinden olan </w:t>
      </w:r>
      <w:proofErr w:type="spellStart"/>
      <w:r w:rsidR="00AE0C7D">
        <w:rPr>
          <w:rFonts w:ascii="Times New Roman" w:hAnsi="Times New Roman" w:cs="Times New Roman"/>
          <w:sz w:val="24"/>
          <w:szCs w:val="24"/>
          <w:lang w:val="tr-TR"/>
        </w:rPr>
        <w:t>Rainer</w:t>
      </w:r>
      <w:proofErr w:type="spellEnd"/>
      <w:r w:rsidR="00AE0C7D">
        <w:rPr>
          <w:rFonts w:ascii="Times New Roman" w:hAnsi="Times New Roman" w:cs="Times New Roman"/>
          <w:sz w:val="24"/>
          <w:szCs w:val="24"/>
          <w:lang w:val="tr-TR"/>
        </w:rPr>
        <w:t xml:space="preserve"> Maria </w:t>
      </w:r>
      <w:proofErr w:type="spellStart"/>
      <w:r w:rsidR="00AE0C7D">
        <w:rPr>
          <w:rFonts w:ascii="Times New Roman" w:hAnsi="Times New Roman" w:cs="Times New Roman"/>
          <w:sz w:val="24"/>
          <w:szCs w:val="24"/>
          <w:lang w:val="tr-TR"/>
        </w:rPr>
        <w:t>Rilke</w:t>
      </w:r>
      <w:proofErr w:type="spellEnd"/>
      <w:r w:rsidR="00AE0C7D">
        <w:rPr>
          <w:rFonts w:ascii="Times New Roman" w:hAnsi="Times New Roman" w:cs="Times New Roman"/>
          <w:sz w:val="24"/>
          <w:szCs w:val="24"/>
          <w:lang w:val="tr-TR"/>
        </w:rPr>
        <w:t xml:space="preserve"> de 1898 yılında kaleme aldığı “</w:t>
      </w:r>
      <w:proofErr w:type="spellStart"/>
      <w:r w:rsidR="00AE0C7D">
        <w:rPr>
          <w:rFonts w:ascii="Times New Roman" w:hAnsi="Times New Roman" w:cs="Times New Roman"/>
          <w:sz w:val="24"/>
          <w:szCs w:val="24"/>
          <w:lang w:val="tr-TR"/>
        </w:rPr>
        <w:t>Ich</w:t>
      </w:r>
      <w:proofErr w:type="spellEnd"/>
      <w:r w:rsidR="00AE0C7D">
        <w:rPr>
          <w:rFonts w:ascii="Times New Roman" w:hAnsi="Times New Roman" w:cs="Times New Roman"/>
          <w:sz w:val="24"/>
          <w:szCs w:val="24"/>
          <w:lang w:val="tr-TR"/>
        </w:rPr>
        <w:t xml:space="preserve"> </w:t>
      </w:r>
      <w:proofErr w:type="spellStart"/>
      <w:r w:rsidR="00AE0C7D">
        <w:rPr>
          <w:rFonts w:ascii="Times New Roman" w:hAnsi="Times New Roman" w:cs="Times New Roman"/>
          <w:sz w:val="24"/>
          <w:szCs w:val="24"/>
          <w:lang w:val="tr-TR"/>
        </w:rPr>
        <w:t>fürchte</w:t>
      </w:r>
      <w:proofErr w:type="spellEnd"/>
      <w:r w:rsidR="00AE0C7D">
        <w:rPr>
          <w:rFonts w:ascii="Times New Roman" w:hAnsi="Times New Roman" w:cs="Times New Roman"/>
          <w:sz w:val="24"/>
          <w:szCs w:val="24"/>
          <w:lang w:val="tr-TR"/>
        </w:rPr>
        <w:t xml:space="preserve"> </w:t>
      </w:r>
      <w:proofErr w:type="spellStart"/>
      <w:r w:rsidR="00AE0C7D">
        <w:rPr>
          <w:rFonts w:ascii="Times New Roman" w:hAnsi="Times New Roman" w:cs="Times New Roman"/>
          <w:sz w:val="24"/>
          <w:szCs w:val="24"/>
          <w:lang w:val="tr-TR"/>
        </w:rPr>
        <w:t>mich</w:t>
      </w:r>
      <w:proofErr w:type="spellEnd"/>
      <w:r w:rsidR="00AE0C7D">
        <w:rPr>
          <w:rFonts w:ascii="Times New Roman" w:hAnsi="Times New Roman" w:cs="Times New Roman"/>
          <w:sz w:val="24"/>
          <w:szCs w:val="24"/>
          <w:lang w:val="tr-TR"/>
        </w:rPr>
        <w:t xml:space="preserve"> </w:t>
      </w:r>
      <w:proofErr w:type="spellStart"/>
      <w:r w:rsidR="00AE0C7D">
        <w:rPr>
          <w:rFonts w:ascii="Times New Roman" w:hAnsi="Times New Roman" w:cs="Times New Roman"/>
          <w:sz w:val="24"/>
          <w:szCs w:val="24"/>
          <w:lang w:val="tr-TR"/>
        </w:rPr>
        <w:t>so</w:t>
      </w:r>
      <w:proofErr w:type="spellEnd"/>
      <w:r w:rsidR="00AE0C7D">
        <w:rPr>
          <w:rFonts w:ascii="Times New Roman" w:hAnsi="Times New Roman" w:cs="Times New Roman"/>
          <w:sz w:val="24"/>
          <w:szCs w:val="24"/>
          <w:lang w:val="tr-TR"/>
        </w:rPr>
        <w:t xml:space="preserve"> </w:t>
      </w:r>
      <w:proofErr w:type="spellStart"/>
      <w:r w:rsidR="00AE0C7D">
        <w:rPr>
          <w:rFonts w:ascii="Times New Roman" w:hAnsi="Times New Roman" w:cs="Times New Roman"/>
          <w:sz w:val="24"/>
          <w:szCs w:val="24"/>
          <w:lang w:val="tr-TR"/>
        </w:rPr>
        <w:t>vor</w:t>
      </w:r>
      <w:proofErr w:type="spellEnd"/>
      <w:r w:rsidR="00AE0C7D">
        <w:rPr>
          <w:rFonts w:ascii="Times New Roman" w:hAnsi="Times New Roman" w:cs="Times New Roman"/>
          <w:sz w:val="24"/>
          <w:szCs w:val="24"/>
          <w:lang w:val="tr-TR"/>
        </w:rPr>
        <w:t xml:space="preserve"> der </w:t>
      </w:r>
      <w:proofErr w:type="spellStart"/>
      <w:r w:rsidR="00AE0C7D">
        <w:rPr>
          <w:rFonts w:ascii="Times New Roman" w:hAnsi="Times New Roman" w:cs="Times New Roman"/>
          <w:sz w:val="24"/>
          <w:szCs w:val="24"/>
          <w:lang w:val="tr-TR"/>
        </w:rPr>
        <w:t>Menschen</w:t>
      </w:r>
      <w:proofErr w:type="spellEnd"/>
      <w:r w:rsidR="00AE0C7D">
        <w:rPr>
          <w:rFonts w:ascii="Times New Roman" w:hAnsi="Times New Roman" w:cs="Times New Roman"/>
          <w:sz w:val="24"/>
          <w:szCs w:val="24"/>
          <w:lang w:val="tr-TR"/>
        </w:rPr>
        <w:t xml:space="preserve"> </w:t>
      </w:r>
      <w:proofErr w:type="spellStart"/>
      <w:r w:rsidR="00AE0C7D">
        <w:rPr>
          <w:rFonts w:ascii="Times New Roman" w:hAnsi="Times New Roman" w:cs="Times New Roman"/>
          <w:sz w:val="24"/>
          <w:szCs w:val="24"/>
          <w:lang w:val="tr-TR"/>
        </w:rPr>
        <w:t>Wort</w:t>
      </w:r>
      <w:proofErr w:type="spellEnd"/>
      <w:r w:rsidR="00AE0C7D">
        <w:rPr>
          <w:rFonts w:ascii="Times New Roman" w:hAnsi="Times New Roman" w:cs="Times New Roman"/>
          <w:sz w:val="24"/>
          <w:szCs w:val="24"/>
          <w:lang w:val="tr-TR"/>
        </w:rPr>
        <w:t>” şiirinde mistik bir bakış açısıyla dönemin pozitivist dünyasına bir eleştiri niteliğinde dile üst perspektiften bir bakış gerçekleştir</w:t>
      </w:r>
      <w:r w:rsidR="00080B95">
        <w:rPr>
          <w:rFonts w:ascii="Times New Roman" w:hAnsi="Times New Roman" w:cs="Times New Roman"/>
          <w:sz w:val="24"/>
          <w:szCs w:val="24"/>
          <w:lang w:val="tr-TR"/>
        </w:rPr>
        <w:t>mektedir</w:t>
      </w:r>
      <w:r w:rsidR="00AE0C7D">
        <w:rPr>
          <w:rFonts w:ascii="Times New Roman" w:hAnsi="Times New Roman" w:cs="Times New Roman"/>
          <w:sz w:val="24"/>
          <w:szCs w:val="24"/>
          <w:lang w:val="tr-TR"/>
        </w:rPr>
        <w:t xml:space="preserve">: </w:t>
      </w:r>
      <w:r w:rsidR="00AE0C7D" w:rsidRPr="00AE0C7D">
        <w:rPr>
          <w:rFonts w:ascii="Times New Roman" w:hAnsi="Times New Roman" w:cs="Times New Roman"/>
          <w:sz w:val="24"/>
          <w:szCs w:val="24"/>
        </w:rPr>
        <w:t xml:space="preserve">“Ich fürchte mich so vor der Menschen Wort. </w:t>
      </w:r>
      <w:r w:rsidR="005832CA">
        <w:rPr>
          <w:rFonts w:ascii="Times New Roman" w:hAnsi="Times New Roman" w:cs="Times New Roman"/>
          <w:sz w:val="24"/>
          <w:szCs w:val="24"/>
        </w:rPr>
        <w:t xml:space="preserve">/ </w:t>
      </w:r>
      <w:r w:rsidR="00AE0C7D" w:rsidRPr="00AE0C7D">
        <w:rPr>
          <w:rFonts w:ascii="Times New Roman" w:hAnsi="Times New Roman" w:cs="Times New Roman"/>
          <w:sz w:val="24"/>
          <w:szCs w:val="24"/>
        </w:rPr>
        <w:t xml:space="preserve">Sie sprechen alles so deutlich aus: </w:t>
      </w:r>
      <w:r w:rsidR="005832CA">
        <w:rPr>
          <w:rFonts w:ascii="Times New Roman" w:hAnsi="Times New Roman" w:cs="Times New Roman"/>
          <w:sz w:val="24"/>
          <w:szCs w:val="24"/>
        </w:rPr>
        <w:t xml:space="preserve">/ </w:t>
      </w:r>
      <w:r w:rsidR="00AE0C7D" w:rsidRPr="00AE0C7D">
        <w:rPr>
          <w:rFonts w:ascii="Times New Roman" w:hAnsi="Times New Roman" w:cs="Times New Roman"/>
          <w:sz w:val="24"/>
          <w:szCs w:val="24"/>
        </w:rPr>
        <w:t xml:space="preserve">Und dieses heißt Hund und jenes heißt Haus, </w:t>
      </w:r>
      <w:r w:rsidR="005832CA">
        <w:rPr>
          <w:rFonts w:ascii="Times New Roman" w:hAnsi="Times New Roman" w:cs="Times New Roman"/>
          <w:sz w:val="24"/>
          <w:szCs w:val="24"/>
        </w:rPr>
        <w:t xml:space="preserve">/ </w:t>
      </w:r>
      <w:r w:rsidR="00AE0C7D" w:rsidRPr="00AE0C7D">
        <w:rPr>
          <w:rFonts w:ascii="Times New Roman" w:hAnsi="Times New Roman" w:cs="Times New Roman"/>
          <w:sz w:val="24"/>
          <w:szCs w:val="24"/>
        </w:rPr>
        <w:t xml:space="preserve">und hier ist Beginn und das Ende </w:t>
      </w:r>
      <w:r w:rsidR="005832CA">
        <w:rPr>
          <w:rFonts w:ascii="Times New Roman" w:hAnsi="Times New Roman" w:cs="Times New Roman"/>
          <w:sz w:val="24"/>
          <w:szCs w:val="24"/>
        </w:rPr>
        <w:t xml:space="preserve">ist </w:t>
      </w:r>
      <w:r w:rsidR="00AE0C7D" w:rsidRPr="00AE0C7D">
        <w:rPr>
          <w:rFonts w:ascii="Times New Roman" w:hAnsi="Times New Roman" w:cs="Times New Roman"/>
          <w:sz w:val="24"/>
          <w:szCs w:val="24"/>
        </w:rPr>
        <w:t>d</w:t>
      </w:r>
      <w:r w:rsidR="005832CA">
        <w:rPr>
          <w:rFonts w:ascii="Times New Roman" w:hAnsi="Times New Roman" w:cs="Times New Roman"/>
          <w:sz w:val="24"/>
          <w:szCs w:val="24"/>
        </w:rPr>
        <w:t>o</w:t>
      </w:r>
      <w:r w:rsidR="00AE0C7D" w:rsidRPr="00AE0C7D">
        <w:rPr>
          <w:rFonts w:ascii="Times New Roman" w:hAnsi="Times New Roman" w:cs="Times New Roman"/>
          <w:sz w:val="24"/>
          <w:szCs w:val="24"/>
        </w:rPr>
        <w:t>rt. / Mich bangt auch ihr Sinn, ihr Spiel mit dem Spott,</w:t>
      </w:r>
      <w:r w:rsidR="005832CA">
        <w:rPr>
          <w:rFonts w:ascii="Times New Roman" w:hAnsi="Times New Roman" w:cs="Times New Roman"/>
          <w:sz w:val="24"/>
          <w:szCs w:val="24"/>
        </w:rPr>
        <w:t xml:space="preserve"> /</w:t>
      </w:r>
      <w:r w:rsidR="00AE0C7D" w:rsidRPr="00AE0C7D">
        <w:rPr>
          <w:rFonts w:ascii="Times New Roman" w:hAnsi="Times New Roman" w:cs="Times New Roman"/>
          <w:sz w:val="24"/>
          <w:szCs w:val="24"/>
        </w:rPr>
        <w:t xml:space="preserve"> sie wissen alles, was wird und war; </w:t>
      </w:r>
      <w:r w:rsidR="005832CA">
        <w:rPr>
          <w:rFonts w:ascii="Times New Roman" w:hAnsi="Times New Roman" w:cs="Times New Roman"/>
          <w:sz w:val="24"/>
          <w:szCs w:val="24"/>
        </w:rPr>
        <w:t xml:space="preserve">/ </w:t>
      </w:r>
      <w:r w:rsidR="00AE0C7D" w:rsidRPr="00AE0C7D">
        <w:rPr>
          <w:rFonts w:ascii="Times New Roman" w:hAnsi="Times New Roman" w:cs="Times New Roman"/>
          <w:sz w:val="24"/>
          <w:szCs w:val="24"/>
        </w:rPr>
        <w:t xml:space="preserve">ihr Garten und Gut grenzt grade an Gott. / Ich will immer warnen und wehren: Bleibt fern. </w:t>
      </w:r>
      <w:r w:rsidR="005832CA">
        <w:rPr>
          <w:rFonts w:ascii="Times New Roman" w:hAnsi="Times New Roman" w:cs="Times New Roman"/>
          <w:sz w:val="24"/>
          <w:szCs w:val="24"/>
        </w:rPr>
        <w:t xml:space="preserve">/ </w:t>
      </w:r>
      <w:r w:rsidR="00AE0C7D" w:rsidRPr="00AE0C7D">
        <w:rPr>
          <w:rFonts w:ascii="Times New Roman" w:hAnsi="Times New Roman" w:cs="Times New Roman"/>
          <w:sz w:val="24"/>
          <w:szCs w:val="24"/>
        </w:rPr>
        <w:t>Die Dinge singen hör ich so gern.</w:t>
      </w:r>
      <w:r w:rsidR="005832CA">
        <w:rPr>
          <w:rFonts w:ascii="Times New Roman" w:hAnsi="Times New Roman" w:cs="Times New Roman"/>
          <w:sz w:val="24"/>
          <w:szCs w:val="24"/>
        </w:rPr>
        <w:t xml:space="preserve"> /</w:t>
      </w:r>
      <w:r w:rsidR="00AE0C7D" w:rsidRPr="00AE0C7D">
        <w:rPr>
          <w:rFonts w:ascii="Times New Roman" w:hAnsi="Times New Roman" w:cs="Times New Roman"/>
          <w:sz w:val="24"/>
          <w:szCs w:val="24"/>
        </w:rPr>
        <w:t xml:space="preserve"> Ihr </w:t>
      </w:r>
      <w:proofErr w:type="spellStart"/>
      <w:r w:rsidR="00AE0C7D" w:rsidRPr="00AE0C7D">
        <w:rPr>
          <w:rFonts w:ascii="Times New Roman" w:hAnsi="Times New Roman" w:cs="Times New Roman"/>
          <w:sz w:val="24"/>
          <w:szCs w:val="24"/>
        </w:rPr>
        <w:t>rüht</w:t>
      </w:r>
      <w:proofErr w:type="spellEnd"/>
      <w:r w:rsidR="00AE0C7D" w:rsidRPr="00AE0C7D">
        <w:rPr>
          <w:rFonts w:ascii="Times New Roman" w:hAnsi="Times New Roman" w:cs="Times New Roman"/>
          <w:sz w:val="24"/>
          <w:szCs w:val="24"/>
        </w:rPr>
        <w:t xml:space="preserve"> sie an: sie sind starr und stumm. </w:t>
      </w:r>
      <w:r w:rsidR="005832CA">
        <w:rPr>
          <w:rFonts w:ascii="Times New Roman" w:hAnsi="Times New Roman" w:cs="Times New Roman"/>
          <w:sz w:val="24"/>
          <w:szCs w:val="24"/>
        </w:rPr>
        <w:t xml:space="preserve">/ </w:t>
      </w:r>
      <w:r w:rsidR="00AE0C7D" w:rsidRPr="00AE0C7D">
        <w:rPr>
          <w:rFonts w:ascii="Times New Roman" w:hAnsi="Times New Roman" w:cs="Times New Roman"/>
          <w:sz w:val="24"/>
          <w:szCs w:val="24"/>
        </w:rPr>
        <w:t>Ihr bringt mir alle die Dinge um.”</w:t>
      </w:r>
      <w:r w:rsidR="00AE0C7D">
        <w:rPr>
          <w:rFonts w:ascii="Times New Roman" w:hAnsi="Times New Roman" w:cs="Times New Roman"/>
          <w:sz w:val="24"/>
          <w:szCs w:val="24"/>
        </w:rPr>
        <w:t xml:space="preserve"> (Rilke, </w:t>
      </w:r>
      <w:r w:rsidR="00A130F0">
        <w:rPr>
          <w:rFonts w:ascii="Times New Roman" w:hAnsi="Times New Roman" w:cs="Times New Roman"/>
          <w:sz w:val="24"/>
          <w:szCs w:val="24"/>
        </w:rPr>
        <w:t xml:space="preserve">2010: </w:t>
      </w:r>
      <w:r w:rsidR="00F62A52">
        <w:rPr>
          <w:rFonts w:ascii="Times New Roman" w:hAnsi="Times New Roman" w:cs="Times New Roman"/>
          <w:sz w:val="24"/>
          <w:szCs w:val="24"/>
        </w:rPr>
        <w:t xml:space="preserve">155-156). </w:t>
      </w:r>
    </w:p>
    <w:p w14:paraId="1CA6AD85" w14:textId="02261BCE" w:rsidR="002A10E4" w:rsidRDefault="003F107C" w:rsidP="009D5DA3">
      <w:pPr>
        <w:spacing w:after="120" w:line="240" w:lineRule="auto"/>
        <w:jc w:val="both"/>
        <w:rPr>
          <w:rFonts w:ascii="Times New Roman" w:hAnsi="Times New Roman" w:cs="Times New Roman"/>
          <w:sz w:val="24"/>
          <w:szCs w:val="24"/>
          <w:lang w:val="tr-TR"/>
        </w:rPr>
      </w:pPr>
      <w:r>
        <w:rPr>
          <w:rFonts w:ascii="Times New Roman" w:hAnsi="Times New Roman" w:cs="Times New Roman"/>
          <w:sz w:val="24"/>
          <w:szCs w:val="24"/>
        </w:rPr>
        <w:tab/>
      </w:r>
      <w:r w:rsidR="00B30A5F">
        <w:rPr>
          <w:rFonts w:ascii="Times New Roman" w:hAnsi="Times New Roman" w:cs="Times New Roman"/>
          <w:sz w:val="24"/>
          <w:szCs w:val="24"/>
          <w:lang w:val="tr-TR"/>
        </w:rPr>
        <w:t xml:space="preserve">Bazı eserlerin temsilinde 20. Yüzyıl yazını dil yoksunluğu sorununa giriş yapılan bu bölümde, edebi eserlerde vuku bulan bu sorunun, başka bir deyişle olgunun, arka perdesinde yaşanan olaylara da değinmek yerinde olacaktır. </w:t>
      </w:r>
      <w:r w:rsidR="002A10E4">
        <w:rPr>
          <w:rFonts w:ascii="Times New Roman" w:hAnsi="Times New Roman" w:cs="Times New Roman"/>
          <w:sz w:val="24"/>
          <w:szCs w:val="24"/>
          <w:lang w:val="tr-TR"/>
        </w:rPr>
        <w:t>Yüzyıl dönümünde bahsedilen dil krizi, sosyolojik açıdan 20. yüzyılın başlarında siyasal etkisini yitiren ve meslek gruplarına ayrılan eğitimli orta sınıfın krizine tekabül eder. Burjuva Alman’ın yaşadığı kriz, edebiyatta klasik dönemin üst düzey “idealine” başvurmanın artık hiçbir şekilde karlı olmadığının farkına var</w:t>
      </w:r>
      <w:r w:rsidR="00055467">
        <w:rPr>
          <w:rFonts w:ascii="Times New Roman" w:hAnsi="Times New Roman" w:cs="Times New Roman"/>
          <w:sz w:val="24"/>
          <w:szCs w:val="24"/>
          <w:lang w:val="tr-TR"/>
        </w:rPr>
        <w:t xml:space="preserve">mıştır. </w:t>
      </w:r>
      <w:r w:rsidR="002A10E4">
        <w:rPr>
          <w:rFonts w:ascii="Times New Roman" w:hAnsi="Times New Roman" w:cs="Times New Roman"/>
          <w:sz w:val="24"/>
          <w:szCs w:val="24"/>
          <w:lang w:val="tr-TR"/>
        </w:rPr>
        <w:t>Nasyonal sosyalist dönemde (</w:t>
      </w:r>
      <w:r w:rsidR="000B4D92">
        <w:rPr>
          <w:rFonts w:ascii="Times New Roman" w:hAnsi="Times New Roman" w:cs="Times New Roman"/>
          <w:sz w:val="24"/>
          <w:szCs w:val="24"/>
          <w:lang w:val="tr-TR"/>
        </w:rPr>
        <w:t>1933-1945) dil anlayışında açıkça ırk</w:t>
      </w:r>
      <w:r w:rsidR="00055467">
        <w:rPr>
          <w:rFonts w:ascii="Times New Roman" w:hAnsi="Times New Roman" w:cs="Times New Roman"/>
          <w:sz w:val="24"/>
          <w:szCs w:val="24"/>
          <w:lang w:val="tr-TR"/>
        </w:rPr>
        <w:t>,</w:t>
      </w:r>
      <w:r w:rsidR="000B4D92">
        <w:rPr>
          <w:rFonts w:ascii="Times New Roman" w:hAnsi="Times New Roman" w:cs="Times New Roman"/>
          <w:sz w:val="24"/>
          <w:szCs w:val="24"/>
          <w:lang w:val="tr-TR"/>
        </w:rPr>
        <w:t xml:space="preserve"> dil kavramına dahil edilmektedir. </w:t>
      </w:r>
      <w:r w:rsidR="00055467">
        <w:rPr>
          <w:rFonts w:ascii="Times New Roman" w:hAnsi="Times New Roman" w:cs="Times New Roman"/>
          <w:sz w:val="24"/>
          <w:szCs w:val="24"/>
          <w:lang w:val="tr-TR"/>
        </w:rPr>
        <w:t xml:space="preserve">1945 sonrası iki Alman devletinin (DDR – BRD) varlığı sebebiyle Alman dilinin dağılması ya da birliği konusundaki tartışmalarda ulusal kültürel yönelim yeni bir ivme kazanmıştır (bkz. </w:t>
      </w:r>
      <w:proofErr w:type="spellStart"/>
      <w:r w:rsidR="00055467">
        <w:rPr>
          <w:rFonts w:ascii="Times New Roman" w:hAnsi="Times New Roman" w:cs="Times New Roman"/>
          <w:sz w:val="24"/>
          <w:szCs w:val="24"/>
          <w:lang w:val="tr-TR"/>
        </w:rPr>
        <w:t>Haß-Zumkehr</w:t>
      </w:r>
      <w:proofErr w:type="spellEnd"/>
      <w:r w:rsidR="00055467">
        <w:rPr>
          <w:rFonts w:ascii="Times New Roman" w:hAnsi="Times New Roman" w:cs="Times New Roman"/>
          <w:sz w:val="24"/>
          <w:szCs w:val="24"/>
          <w:lang w:val="tr-TR"/>
        </w:rPr>
        <w:t xml:space="preserve">, 1998: 354-357). </w:t>
      </w:r>
    </w:p>
    <w:p w14:paraId="011A0496" w14:textId="56D437EA" w:rsidR="009D5DA3" w:rsidRPr="009D5DA3" w:rsidRDefault="00B30A5F" w:rsidP="00080B95">
      <w:pPr>
        <w:spacing w:after="120" w:line="240" w:lineRule="auto"/>
        <w:ind w:firstLine="360"/>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20. Yüzyıl Almanya’sında </w:t>
      </w:r>
      <w:r w:rsidR="00D32CEE">
        <w:rPr>
          <w:rFonts w:ascii="Times New Roman" w:hAnsi="Times New Roman" w:cs="Times New Roman"/>
          <w:sz w:val="24"/>
          <w:szCs w:val="24"/>
          <w:lang w:val="tr-TR"/>
        </w:rPr>
        <w:t>savaş sonrası yazın dönemi denildiğinde genel hatlarıyla şu şekilde kategorize edildiği görülür: “</w:t>
      </w:r>
      <w:proofErr w:type="spellStart"/>
      <w:r w:rsidR="00D32CEE">
        <w:rPr>
          <w:rFonts w:ascii="Times New Roman" w:hAnsi="Times New Roman" w:cs="Times New Roman"/>
          <w:sz w:val="24"/>
          <w:szCs w:val="24"/>
          <w:lang w:val="tr-TR"/>
        </w:rPr>
        <w:t>Literatur</w:t>
      </w:r>
      <w:proofErr w:type="spellEnd"/>
      <w:r w:rsidR="00D32CEE">
        <w:rPr>
          <w:rFonts w:ascii="Times New Roman" w:hAnsi="Times New Roman" w:cs="Times New Roman"/>
          <w:sz w:val="24"/>
          <w:szCs w:val="24"/>
          <w:lang w:val="tr-TR"/>
        </w:rPr>
        <w:t xml:space="preserve"> im </w:t>
      </w:r>
      <w:proofErr w:type="spellStart"/>
      <w:r w:rsidR="00D32CEE">
        <w:rPr>
          <w:rFonts w:ascii="Times New Roman" w:hAnsi="Times New Roman" w:cs="Times New Roman"/>
          <w:sz w:val="24"/>
          <w:szCs w:val="24"/>
          <w:lang w:val="tr-TR"/>
        </w:rPr>
        <w:t>Dritten</w:t>
      </w:r>
      <w:proofErr w:type="spellEnd"/>
      <w:r w:rsidR="00D32CEE">
        <w:rPr>
          <w:rFonts w:ascii="Times New Roman" w:hAnsi="Times New Roman" w:cs="Times New Roman"/>
          <w:sz w:val="24"/>
          <w:szCs w:val="24"/>
          <w:lang w:val="tr-TR"/>
        </w:rPr>
        <w:t xml:space="preserve"> </w:t>
      </w:r>
      <w:proofErr w:type="spellStart"/>
      <w:r w:rsidR="00D32CEE">
        <w:rPr>
          <w:rFonts w:ascii="Times New Roman" w:hAnsi="Times New Roman" w:cs="Times New Roman"/>
          <w:sz w:val="24"/>
          <w:szCs w:val="24"/>
          <w:lang w:val="tr-TR"/>
        </w:rPr>
        <w:t>Reich</w:t>
      </w:r>
      <w:proofErr w:type="spellEnd"/>
      <w:r w:rsidR="00D32CEE">
        <w:rPr>
          <w:rFonts w:ascii="Times New Roman" w:hAnsi="Times New Roman" w:cs="Times New Roman"/>
          <w:sz w:val="24"/>
          <w:szCs w:val="24"/>
          <w:lang w:val="tr-TR"/>
        </w:rPr>
        <w:t>” (3. İmparatorluk dönemi yazın; “</w:t>
      </w:r>
      <w:proofErr w:type="spellStart"/>
      <w:r w:rsidR="00D32CEE">
        <w:rPr>
          <w:rFonts w:ascii="Times New Roman" w:hAnsi="Times New Roman" w:cs="Times New Roman"/>
          <w:sz w:val="24"/>
          <w:szCs w:val="24"/>
          <w:lang w:val="tr-TR"/>
        </w:rPr>
        <w:t>Exilliteratur</w:t>
      </w:r>
      <w:proofErr w:type="spellEnd"/>
      <w:r w:rsidR="00D32CEE">
        <w:rPr>
          <w:rFonts w:ascii="Times New Roman" w:hAnsi="Times New Roman" w:cs="Times New Roman"/>
          <w:sz w:val="24"/>
          <w:szCs w:val="24"/>
          <w:lang w:val="tr-TR"/>
        </w:rPr>
        <w:t>” (Sürgün Yazını); “</w:t>
      </w:r>
      <w:proofErr w:type="spellStart"/>
      <w:r w:rsidR="00D32CEE">
        <w:rPr>
          <w:rFonts w:ascii="Times New Roman" w:hAnsi="Times New Roman" w:cs="Times New Roman"/>
          <w:sz w:val="24"/>
          <w:szCs w:val="24"/>
          <w:lang w:val="tr-TR"/>
        </w:rPr>
        <w:t>Stunde</w:t>
      </w:r>
      <w:proofErr w:type="spellEnd"/>
      <w:r w:rsidR="00D32CEE">
        <w:rPr>
          <w:rFonts w:ascii="Times New Roman" w:hAnsi="Times New Roman" w:cs="Times New Roman"/>
          <w:sz w:val="24"/>
          <w:szCs w:val="24"/>
          <w:lang w:val="tr-TR"/>
        </w:rPr>
        <w:t xml:space="preserve"> </w:t>
      </w:r>
      <w:proofErr w:type="spellStart"/>
      <w:r w:rsidR="00D32CEE">
        <w:rPr>
          <w:rFonts w:ascii="Times New Roman" w:hAnsi="Times New Roman" w:cs="Times New Roman"/>
          <w:sz w:val="24"/>
          <w:szCs w:val="24"/>
          <w:lang w:val="tr-TR"/>
        </w:rPr>
        <w:t>Null</w:t>
      </w:r>
      <w:proofErr w:type="spellEnd"/>
      <w:r w:rsidR="00D32CEE">
        <w:rPr>
          <w:rFonts w:ascii="Times New Roman" w:hAnsi="Times New Roman" w:cs="Times New Roman"/>
          <w:sz w:val="24"/>
          <w:szCs w:val="24"/>
          <w:lang w:val="tr-TR"/>
        </w:rPr>
        <w:t xml:space="preserve">” (Sıfır Anı); </w:t>
      </w:r>
      <w:proofErr w:type="spellStart"/>
      <w:r w:rsidR="00D32CEE">
        <w:rPr>
          <w:rFonts w:ascii="Times New Roman" w:hAnsi="Times New Roman" w:cs="Times New Roman"/>
          <w:sz w:val="24"/>
          <w:szCs w:val="24"/>
          <w:lang w:val="tr-TR"/>
        </w:rPr>
        <w:t>Nachkriegsliteratur</w:t>
      </w:r>
      <w:proofErr w:type="spellEnd"/>
      <w:r w:rsidR="00D32CEE">
        <w:rPr>
          <w:rFonts w:ascii="Times New Roman" w:hAnsi="Times New Roman" w:cs="Times New Roman"/>
          <w:sz w:val="24"/>
          <w:szCs w:val="24"/>
          <w:lang w:val="tr-TR"/>
        </w:rPr>
        <w:t xml:space="preserve"> (Savaş sonrası yazını); “</w:t>
      </w:r>
      <w:proofErr w:type="spellStart"/>
      <w:r w:rsidR="00D32CEE">
        <w:rPr>
          <w:rFonts w:ascii="Times New Roman" w:hAnsi="Times New Roman" w:cs="Times New Roman"/>
          <w:sz w:val="24"/>
          <w:szCs w:val="24"/>
          <w:lang w:val="tr-TR"/>
        </w:rPr>
        <w:t>Trümmerliteratur</w:t>
      </w:r>
      <w:proofErr w:type="spellEnd"/>
      <w:r w:rsidR="00D32CEE">
        <w:rPr>
          <w:rFonts w:ascii="Times New Roman" w:hAnsi="Times New Roman" w:cs="Times New Roman"/>
          <w:sz w:val="24"/>
          <w:szCs w:val="24"/>
          <w:lang w:val="tr-TR"/>
        </w:rPr>
        <w:t>” (Yıkıntı yazını); “</w:t>
      </w:r>
      <w:proofErr w:type="spellStart"/>
      <w:r w:rsidR="00D32CEE">
        <w:rPr>
          <w:rFonts w:ascii="Times New Roman" w:hAnsi="Times New Roman" w:cs="Times New Roman"/>
          <w:sz w:val="24"/>
          <w:szCs w:val="24"/>
          <w:lang w:val="tr-TR"/>
        </w:rPr>
        <w:t>Holocaust</w:t>
      </w:r>
      <w:proofErr w:type="spellEnd"/>
      <w:r w:rsidR="00D32CEE">
        <w:rPr>
          <w:rFonts w:ascii="Times New Roman" w:hAnsi="Times New Roman" w:cs="Times New Roman"/>
          <w:sz w:val="24"/>
          <w:szCs w:val="24"/>
          <w:lang w:val="tr-TR"/>
        </w:rPr>
        <w:t>” (Yahudi soykırımını ele alan yazın) (bkz. Asutay, 2020: 637). Kategorize edilen yazın türleri gösteriyor ki, 20. Yüzyıl Alman yazın tarihinde ikinci dünya savaşı merkezi rol oynamaktadır. Bunun yanı sıra, m</w:t>
      </w:r>
      <w:r w:rsidR="0027114C">
        <w:rPr>
          <w:rFonts w:ascii="Times New Roman" w:hAnsi="Times New Roman" w:cs="Times New Roman"/>
          <w:sz w:val="24"/>
          <w:szCs w:val="24"/>
          <w:lang w:val="tr-TR"/>
        </w:rPr>
        <w:t>odernleşen dünyaya düzenin bir getirisi olarak bahsi geçen dil</w:t>
      </w:r>
      <w:r w:rsidR="009C7725">
        <w:rPr>
          <w:rFonts w:ascii="Times New Roman" w:hAnsi="Times New Roman" w:cs="Times New Roman"/>
          <w:sz w:val="24"/>
          <w:szCs w:val="24"/>
          <w:lang w:val="tr-TR"/>
        </w:rPr>
        <w:t xml:space="preserve"> krizi</w:t>
      </w:r>
      <w:r w:rsidR="0027114C">
        <w:rPr>
          <w:rFonts w:ascii="Times New Roman" w:hAnsi="Times New Roman" w:cs="Times New Roman"/>
          <w:sz w:val="24"/>
          <w:szCs w:val="24"/>
          <w:lang w:val="tr-TR"/>
        </w:rPr>
        <w:t xml:space="preserve">, birinci dünya savaşının ardından ikinci dünya savaşının büyük yıkımıyla 20. Yüzyılın ortalarında </w:t>
      </w:r>
      <w:r w:rsidR="004E7C5B">
        <w:rPr>
          <w:rFonts w:ascii="Times New Roman" w:hAnsi="Times New Roman" w:cs="Times New Roman"/>
          <w:sz w:val="24"/>
          <w:szCs w:val="24"/>
          <w:lang w:val="tr-TR"/>
        </w:rPr>
        <w:t>da ele alınan konulardan olmuştur. Savaş sonrası yazınında yıkım yazını</w:t>
      </w:r>
      <w:r w:rsidR="00D32CEE">
        <w:rPr>
          <w:rFonts w:ascii="Times New Roman" w:hAnsi="Times New Roman" w:cs="Times New Roman"/>
          <w:sz w:val="24"/>
          <w:szCs w:val="24"/>
          <w:lang w:val="tr-TR"/>
        </w:rPr>
        <w:t xml:space="preserve"> </w:t>
      </w:r>
      <w:r w:rsidR="00BA5A66">
        <w:rPr>
          <w:rFonts w:ascii="Times New Roman" w:hAnsi="Times New Roman" w:cs="Times New Roman"/>
          <w:sz w:val="24"/>
          <w:szCs w:val="24"/>
          <w:lang w:val="tr-TR"/>
        </w:rPr>
        <w:t>(1945-</w:t>
      </w:r>
      <w:r w:rsidR="004A11C6">
        <w:rPr>
          <w:rFonts w:ascii="Times New Roman" w:hAnsi="Times New Roman" w:cs="Times New Roman"/>
          <w:sz w:val="24"/>
          <w:szCs w:val="24"/>
          <w:lang w:val="tr-TR"/>
        </w:rPr>
        <w:t>1</w:t>
      </w:r>
      <w:r w:rsidR="00BA5A66">
        <w:rPr>
          <w:rFonts w:ascii="Times New Roman" w:hAnsi="Times New Roman" w:cs="Times New Roman"/>
          <w:sz w:val="24"/>
          <w:szCs w:val="24"/>
          <w:lang w:val="tr-TR"/>
        </w:rPr>
        <w:t>950)</w:t>
      </w:r>
      <w:r w:rsidR="004E7C5B">
        <w:rPr>
          <w:rFonts w:ascii="Times New Roman" w:hAnsi="Times New Roman" w:cs="Times New Roman"/>
          <w:sz w:val="24"/>
          <w:szCs w:val="24"/>
          <w:lang w:val="tr-TR"/>
        </w:rPr>
        <w:t xml:space="preserve"> olarak bilinen dönemde </w:t>
      </w:r>
      <w:r w:rsidR="00BA5A66">
        <w:rPr>
          <w:rFonts w:ascii="Times New Roman" w:hAnsi="Times New Roman" w:cs="Times New Roman"/>
          <w:sz w:val="24"/>
          <w:szCs w:val="24"/>
          <w:lang w:val="tr-TR"/>
        </w:rPr>
        <w:t>yazarlar, dilin nasyonal sosyalist rejimin ideolojisinden temizlenmesi gerektiğini savunuyorlardı (</w:t>
      </w:r>
      <w:proofErr w:type="spellStart"/>
      <w:r w:rsidR="00BA5A66">
        <w:rPr>
          <w:rFonts w:ascii="Times New Roman" w:hAnsi="Times New Roman" w:cs="Times New Roman"/>
          <w:sz w:val="24"/>
          <w:szCs w:val="24"/>
          <w:lang w:val="tr-TR"/>
        </w:rPr>
        <w:t>Dittmann</w:t>
      </w:r>
      <w:proofErr w:type="spellEnd"/>
      <w:r w:rsidR="00BA5A66">
        <w:rPr>
          <w:rFonts w:ascii="Times New Roman" w:hAnsi="Times New Roman" w:cs="Times New Roman"/>
          <w:sz w:val="24"/>
          <w:szCs w:val="24"/>
          <w:lang w:val="tr-TR"/>
        </w:rPr>
        <w:t xml:space="preserve">, 2016). </w:t>
      </w:r>
      <w:r w:rsidR="009A29FC">
        <w:rPr>
          <w:rFonts w:ascii="Times New Roman" w:hAnsi="Times New Roman" w:cs="Times New Roman"/>
          <w:sz w:val="24"/>
          <w:szCs w:val="24"/>
          <w:lang w:val="tr-TR"/>
        </w:rPr>
        <w:t xml:space="preserve">Milyonlarca insanın katledilmesinin ardından dönemin yazarlarının içinde bulunduğu durum yalnızca bir dil problemi değil aynı zamanda benlik ya da kimlik sorunu olarak </w:t>
      </w:r>
      <w:r w:rsidR="005832CA">
        <w:rPr>
          <w:rFonts w:ascii="Times New Roman" w:hAnsi="Times New Roman" w:cs="Times New Roman"/>
          <w:sz w:val="24"/>
          <w:szCs w:val="24"/>
          <w:lang w:val="tr-TR"/>
        </w:rPr>
        <w:t xml:space="preserve">da </w:t>
      </w:r>
      <w:r w:rsidR="009A29FC">
        <w:rPr>
          <w:rFonts w:ascii="Times New Roman" w:hAnsi="Times New Roman" w:cs="Times New Roman"/>
          <w:sz w:val="24"/>
          <w:szCs w:val="24"/>
          <w:lang w:val="tr-TR"/>
        </w:rPr>
        <w:t xml:space="preserve">değerlendirilebilir. </w:t>
      </w:r>
    </w:p>
    <w:p w14:paraId="48EFB421" w14:textId="1054C37D" w:rsidR="001F3A6C" w:rsidRDefault="003F107C" w:rsidP="00A07B99">
      <w:pPr>
        <w:pStyle w:val="Listenabsatz"/>
        <w:numPr>
          <w:ilvl w:val="0"/>
          <w:numId w:val="1"/>
        </w:numPr>
        <w:spacing w:after="120" w:line="360" w:lineRule="auto"/>
        <w:ind w:left="360"/>
        <w:jc w:val="center"/>
        <w:rPr>
          <w:rFonts w:ascii="Times New Roman" w:hAnsi="Times New Roman" w:cs="Times New Roman"/>
          <w:b/>
          <w:bCs/>
          <w:sz w:val="24"/>
          <w:szCs w:val="24"/>
        </w:rPr>
      </w:pPr>
      <w:r>
        <w:rPr>
          <w:noProof/>
          <w:lang w:val="tr-TR" w:eastAsia="tr-TR"/>
        </w:rPr>
        <mc:AlternateContent>
          <mc:Choice Requires="wps">
            <w:drawing>
              <wp:anchor distT="0" distB="0" distL="114300" distR="114300" simplePos="0" relativeHeight="251660288" behindDoc="1" locked="0" layoutInCell="1" allowOverlap="1" wp14:anchorId="31A9C4C7" wp14:editId="74656418">
                <wp:simplePos x="0" y="0"/>
                <wp:positionH relativeFrom="column">
                  <wp:posOffset>33655</wp:posOffset>
                </wp:positionH>
                <wp:positionV relativeFrom="paragraph">
                  <wp:posOffset>2146300</wp:posOffset>
                </wp:positionV>
                <wp:extent cx="1370965" cy="635"/>
                <wp:effectExtent l="0" t="0" r="0" b="0"/>
                <wp:wrapTight wrapText="bothSides">
                  <wp:wrapPolygon edited="0">
                    <wp:start x="0" y="0"/>
                    <wp:lineTo x="0" y="21600"/>
                    <wp:lineTo x="21600" y="21600"/>
                    <wp:lineTo x="21600" y="0"/>
                  </wp:wrapPolygon>
                </wp:wrapTight>
                <wp:docPr id="2" name="Textfeld 2"/>
                <wp:cNvGraphicFramePr/>
                <a:graphic xmlns:a="http://schemas.openxmlformats.org/drawingml/2006/main">
                  <a:graphicData uri="http://schemas.microsoft.com/office/word/2010/wordprocessingShape">
                    <wps:wsp>
                      <wps:cNvSpPr txBox="1"/>
                      <wps:spPr>
                        <a:xfrm>
                          <a:off x="0" y="0"/>
                          <a:ext cx="1370965" cy="635"/>
                        </a:xfrm>
                        <a:prstGeom prst="rect">
                          <a:avLst/>
                        </a:prstGeom>
                        <a:solidFill>
                          <a:prstClr val="white"/>
                        </a:solidFill>
                        <a:ln>
                          <a:noFill/>
                        </a:ln>
                      </wps:spPr>
                      <wps:txbx>
                        <w:txbxContent>
                          <w:p w14:paraId="75AC6EFE" w14:textId="4B8219B1" w:rsidR="003F107C" w:rsidRPr="00A07B99" w:rsidRDefault="003F107C" w:rsidP="003F107C">
                            <w:pPr>
                              <w:pStyle w:val="Beschriftung"/>
                              <w:rPr>
                                <w:rFonts w:ascii="Times New Roman" w:hAnsi="Times New Roman" w:cs="Times New Roman"/>
                                <w:noProof/>
                                <w:color w:val="auto"/>
                                <w:sz w:val="32"/>
                                <w:szCs w:val="32"/>
                                <w:lang w:val="tr-TR" w:eastAsia="tr-TR"/>
                              </w:rPr>
                            </w:pPr>
                            <w:r w:rsidRPr="00A07B99">
                              <w:rPr>
                                <w:rFonts w:ascii="Times New Roman" w:hAnsi="Times New Roman" w:cs="Times New Roman"/>
                                <w:color w:val="auto"/>
                                <w:sz w:val="22"/>
                                <w:szCs w:val="22"/>
                                <w:lang w:val="tr-TR"/>
                              </w:rPr>
                              <w:t>Şekil 1:</w:t>
                            </w:r>
                            <w:r w:rsidRPr="00A07B99">
                              <w:rPr>
                                <w:rFonts w:ascii="Times New Roman" w:hAnsi="Times New Roman" w:cs="Times New Roman"/>
                                <w:color w:val="auto"/>
                                <w:sz w:val="22"/>
                                <w:szCs w:val="22"/>
                              </w:rPr>
                              <w:t xml:space="preserve"> Paul Celan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1A9C4C7" id="_x0000_t202" coordsize="21600,21600" o:spt="202" path="m,l,21600r21600,l21600,xe">
                <v:stroke joinstyle="miter"/>
                <v:path gradientshapeok="t" o:connecttype="rect"/>
              </v:shapetype>
              <v:shape id="Textfeld 2" o:spid="_x0000_s1026" type="#_x0000_t202" style="position:absolute;left:0;text-align:left;margin-left:2.65pt;margin-top:169pt;width:107.95pt;height:.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" stroked="f">
                <v:textbox style="mso-fit-shape-to-text:t" inset="0,0,0,0">
                  <w:txbxContent>
                    <w:p w14:paraId="75AC6EFE" w14:textId="4B8219B1" w:rsidR="003F107C" w:rsidRPr="00A07B99" w:rsidRDefault="003F107C" w:rsidP="003F107C">
                      <w:pPr>
                        <w:pStyle w:val="Beschriftung"/>
                        <w:rPr>
                          <w:rFonts w:ascii="Times New Roman" w:hAnsi="Times New Roman" w:cs="Times New Roman"/>
                          <w:noProof/>
                          <w:color w:val="auto"/>
                          <w:sz w:val="32"/>
                          <w:szCs w:val="32"/>
                          <w:lang w:val="tr-TR" w:eastAsia="tr-TR"/>
                        </w:rPr>
                      </w:pPr>
                      <w:r w:rsidRPr="00A07B99">
                        <w:rPr>
                          <w:rFonts w:ascii="Times New Roman" w:hAnsi="Times New Roman" w:cs="Times New Roman"/>
                          <w:color w:val="auto"/>
                          <w:sz w:val="22"/>
                          <w:szCs w:val="22"/>
                          <w:lang w:val="tr-TR"/>
                        </w:rPr>
                        <w:t>Şekil 1:</w:t>
                      </w:r>
                      <w:r w:rsidRPr="00A07B99">
                        <w:rPr>
                          <w:rFonts w:ascii="Times New Roman" w:hAnsi="Times New Roman" w:cs="Times New Roman"/>
                          <w:color w:val="auto"/>
                          <w:sz w:val="22"/>
                          <w:szCs w:val="22"/>
                        </w:rPr>
                        <w:t xml:space="preserve"> Paul Celan </w:t>
                      </w:r>
                    </w:p>
                  </w:txbxContent>
                </v:textbox>
                <w10:wrap type="tight"/>
              </v:shape>
            </w:pict>
          </mc:Fallback>
        </mc:AlternateContent>
      </w:r>
      <w:r w:rsidR="001F3A6C">
        <w:rPr>
          <w:rFonts w:ascii="Times New Roman" w:hAnsi="Times New Roman" w:cs="Times New Roman"/>
          <w:noProof/>
          <w:sz w:val="24"/>
          <w:szCs w:val="24"/>
          <w:lang w:val="tr-TR" w:eastAsia="tr-TR"/>
        </w:rPr>
        <w:drawing>
          <wp:anchor distT="0" distB="0" distL="114300" distR="114300" simplePos="0" relativeHeight="251658240" behindDoc="1" locked="0" layoutInCell="1" allowOverlap="1" wp14:anchorId="49FFDB5C" wp14:editId="506DEBA8">
            <wp:simplePos x="0" y="0"/>
            <wp:positionH relativeFrom="column">
              <wp:posOffset>33655</wp:posOffset>
            </wp:positionH>
            <wp:positionV relativeFrom="paragraph">
              <wp:posOffset>289560</wp:posOffset>
            </wp:positionV>
            <wp:extent cx="1370965" cy="1799590"/>
            <wp:effectExtent l="0" t="0" r="635" b="0"/>
            <wp:wrapTight wrapText="bothSides">
              <wp:wrapPolygon edited="0">
                <wp:start x="0" y="0"/>
                <wp:lineTo x="0" y="21265"/>
                <wp:lineTo x="21310" y="21265"/>
                <wp:lineTo x="21310" y="0"/>
                <wp:lineTo x="0" y="0"/>
              </wp:wrapPolygon>
            </wp:wrapTight>
            <wp:docPr id="1" name="Grafik 1" descr="Ein Bild, das Person, drinnen, Mann, Bu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Person, drinnen, Mann, Buch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0965" cy="1799590"/>
                    </a:xfrm>
                    <a:prstGeom prst="rect">
                      <a:avLst/>
                    </a:prstGeom>
                  </pic:spPr>
                </pic:pic>
              </a:graphicData>
            </a:graphic>
            <wp14:sizeRelH relativeFrom="margin">
              <wp14:pctWidth>0</wp14:pctWidth>
            </wp14:sizeRelH>
            <wp14:sizeRelV relativeFrom="margin">
              <wp14:pctHeight>0</wp14:pctHeight>
            </wp14:sizeRelV>
          </wp:anchor>
        </w:drawing>
      </w:r>
      <w:r w:rsidR="00BB155F" w:rsidRPr="001F3A6C">
        <w:rPr>
          <w:rFonts w:ascii="Times New Roman" w:hAnsi="Times New Roman" w:cs="Times New Roman"/>
          <w:b/>
          <w:bCs/>
          <w:sz w:val="24"/>
          <w:szCs w:val="24"/>
        </w:rPr>
        <w:t>Paul Celan</w:t>
      </w:r>
    </w:p>
    <w:p w14:paraId="795F1759" w14:textId="77531039" w:rsidR="001F3A6C" w:rsidRDefault="001F3A6C" w:rsidP="001F3A6C">
      <w:pPr>
        <w:pStyle w:val="Listenabsatz"/>
        <w:spacing w:after="120" w:line="240" w:lineRule="auto"/>
        <w:jc w:val="both"/>
        <w:rPr>
          <w:rFonts w:ascii="Times New Roman" w:hAnsi="Times New Roman" w:cs="Times New Roman"/>
          <w:b/>
          <w:bCs/>
          <w:sz w:val="24"/>
          <w:szCs w:val="24"/>
        </w:rPr>
      </w:pPr>
    </w:p>
    <w:p w14:paraId="1255664B" w14:textId="51530F61" w:rsidR="000805C0" w:rsidRDefault="0027088D" w:rsidP="001E6AEA">
      <w:pPr>
        <w:pStyle w:val="Listenabsatz"/>
        <w:spacing w:after="120" w:line="240" w:lineRule="auto"/>
        <w:ind w:left="0" w:firstLine="360"/>
        <w:jc w:val="both"/>
        <w:rPr>
          <w:rFonts w:ascii="Times New Roman" w:hAnsi="Times New Roman" w:cs="Times New Roman"/>
          <w:color w:val="000000"/>
          <w:sz w:val="24"/>
          <w:szCs w:val="24"/>
        </w:rPr>
      </w:pPr>
      <w:r w:rsidRPr="0027088D">
        <w:rPr>
          <w:rFonts w:ascii="Times New Roman" w:hAnsi="Times New Roman" w:cs="Times New Roman"/>
          <w:sz w:val="24"/>
          <w:szCs w:val="24"/>
          <w:lang w:val="tr-TR"/>
        </w:rPr>
        <w:t>Ya</w:t>
      </w:r>
      <w:r>
        <w:rPr>
          <w:rFonts w:ascii="Times New Roman" w:hAnsi="Times New Roman" w:cs="Times New Roman"/>
          <w:sz w:val="24"/>
          <w:szCs w:val="24"/>
          <w:lang w:val="tr-TR"/>
        </w:rPr>
        <w:t xml:space="preserve">hudi asıllı </w:t>
      </w:r>
      <w:r w:rsidR="00A33EC6">
        <w:rPr>
          <w:rFonts w:ascii="Times New Roman" w:hAnsi="Times New Roman" w:cs="Times New Roman"/>
          <w:sz w:val="24"/>
          <w:szCs w:val="24"/>
          <w:lang w:val="tr-TR"/>
        </w:rPr>
        <w:t xml:space="preserve">Alman şair Paul </w:t>
      </w:r>
      <w:proofErr w:type="spellStart"/>
      <w:r w:rsidR="00A33EC6">
        <w:rPr>
          <w:rFonts w:ascii="Times New Roman" w:hAnsi="Times New Roman" w:cs="Times New Roman"/>
          <w:sz w:val="24"/>
          <w:szCs w:val="24"/>
          <w:lang w:val="tr-TR"/>
        </w:rPr>
        <w:t>Celan</w:t>
      </w:r>
      <w:proofErr w:type="spellEnd"/>
      <w:r w:rsidR="00A33EC6">
        <w:rPr>
          <w:rFonts w:ascii="Times New Roman" w:hAnsi="Times New Roman" w:cs="Times New Roman"/>
          <w:sz w:val="24"/>
          <w:szCs w:val="24"/>
          <w:lang w:val="tr-TR"/>
        </w:rPr>
        <w:t xml:space="preserve"> 1920 yılında Romanya’da</w:t>
      </w:r>
      <w:r w:rsidR="006E4915">
        <w:rPr>
          <w:rFonts w:ascii="Times New Roman" w:hAnsi="Times New Roman" w:cs="Times New Roman"/>
          <w:sz w:val="24"/>
          <w:szCs w:val="24"/>
          <w:lang w:val="tr-TR"/>
        </w:rPr>
        <w:t xml:space="preserve"> aile içerisinde Almanca konuşulan bir evde</w:t>
      </w:r>
      <w:r w:rsidR="00A33EC6">
        <w:rPr>
          <w:rFonts w:ascii="Times New Roman" w:hAnsi="Times New Roman" w:cs="Times New Roman"/>
          <w:sz w:val="24"/>
          <w:szCs w:val="24"/>
          <w:lang w:val="tr-TR"/>
        </w:rPr>
        <w:t xml:space="preserve"> “Paul </w:t>
      </w:r>
      <w:proofErr w:type="spellStart"/>
      <w:r w:rsidR="00A33EC6">
        <w:rPr>
          <w:rFonts w:ascii="Times New Roman" w:hAnsi="Times New Roman" w:cs="Times New Roman"/>
          <w:sz w:val="24"/>
          <w:szCs w:val="24"/>
          <w:lang w:val="tr-TR"/>
        </w:rPr>
        <w:t>Antschel</w:t>
      </w:r>
      <w:proofErr w:type="spellEnd"/>
      <w:r w:rsidR="00A33EC6">
        <w:rPr>
          <w:rFonts w:ascii="Times New Roman" w:hAnsi="Times New Roman" w:cs="Times New Roman"/>
          <w:sz w:val="24"/>
          <w:szCs w:val="24"/>
          <w:lang w:val="tr-TR"/>
        </w:rPr>
        <w:t xml:space="preserve">” olarak dünyaya geldi. </w:t>
      </w:r>
      <w:proofErr w:type="spellStart"/>
      <w:r w:rsidR="006E4915">
        <w:rPr>
          <w:rFonts w:ascii="Times New Roman" w:hAnsi="Times New Roman" w:cs="Times New Roman"/>
          <w:sz w:val="24"/>
          <w:szCs w:val="24"/>
          <w:lang w:val="tr-TR"/>
        </w:rPr>
        <w:t>Cze</w:t>
      </w:r>
      <w:r w:rsidR="0091742C">
        <w:rPr>
          <w:rFonts w:ascii="Times New Roman" w:hAnsi="Times New Roman" w:cs="Times New Roman"/>
          <w:sz w:val="24"/>
          <w:szCs w:val="24"/>
          <w:lang w:val="tr-TR"/>
        </w:rPr>
        <w:t>rnowitz</w:t>
      </w:r>
      <w:proofErr w:type="spellEnd"/>
      <w:r w:rsidR="0091742C">
        <w:rPr>
          <w:rFonts w:ascii="Times New Roman" w:hAnsi="Times New Roman" w:cs="Times New Roman"/>
          <w:sz w:val="24"/>
          <w:szCs w:val="24"/>
          <w:lang w:val="tr-TR"/>
        </w:rPr>
        <w:t xml:space="preserve"> kentinde liseyi tamamlamasının ardından </w:t>
      </w:r>
      <w:r w:rsidR="000805C0">
        <w:rPr>
          <w:rFonts w:ascii="Times New Roman" w:hAnsi="Times New Roman" w:cs="Times New Roman"/>
          <w:sz w:val="24"/>
          <w:szCs w:val="24"/>
          <w:lang w:val="tr-TR"/>
        </w:rPr>
        <w:t xml:space="preserve">Fransa’nın </w:t>
      </w:r>
      <w:proofErr w:type="spellStart"/>
      <w:r w:rsidR="000805C0">
        <w:rPr>
          <w:rFonts w:ascii="Times New Roman" w:hAnsi="Times New Roman" w:cs="Times New Roman"/>
          <w:sz w:val="24"/>
          <w:szCs w:val="24"/>
          <w:lang w:val="tr-TR"/>
        </w:rPr>
        <w:t>Tours</w:t>
      </w:r>
      <w:proofErr w:type="spellEnd"/>
      <w:r w:rsidR="000805C0">
        <w:rPr>
          <w:rFonts w:ascii="Times New Roman" w:hAnsi="Times New Roman" w:cs="Times New Roman"/>
          <w:sz w:val="24"/>
          <w:szCs w:val="24"/>
          <w:lang w:val="tr-TR"/>
        </w:rPr>
        <w:t xml:space="preserve"> kentinde tıp öğrenimine başla</w:t>
      </w:r>
      <w:r w:rsidR="00316A49">
        <w:rPr>
          <w:rFonts w:ascii="Times New Roman" w:hAnsi="Times New Roman" w:cs="Times New Roman"/>
          <w:sz w:val="24"/>
          <w:szCs w:val="24"/>
          <w:lang w:val="tr-TR"/>
        </w:rPr>
        <w:t xml:space="preserve">yan </w:t>
      </w:r>
      <w:proofErr w:type="spellStart"/>
      <w:r w:rsidR="00316A49">
        <w:rPr>
          <w:rFonts w:ascii="Times New Roman" w:hAnsi="Times New Roman" w:cs="Times New Roman"/>
          <w:sz w:val="24"/>
          <w:szCs w:val="24"/>
          <w:lang w:val="tr-TR"/>
        </w:rPr>
        <w:t>Celan</w:t>
      </w:r>
      <w:proofErr w:type="spellEnd"/>
      <w:r w:rsidR="00316A49">
        <w:rPr>
          <w:rFonts w:ascii="Times New Roman" w:hAnsi="Times New Roman" w:cs="Times New Roman"/>
          <w:sz w:val="24"/>
          <w:szCs w:val="24"/>
          <w:lang w:val="tr-TR"/>
        </w:rPr>
        <w:t>, t</w:t>
      </w:r>
      <w:r w:rsidR="000805C0">
        <w:rPr>
          <w:rFonts w:ascii="Times New Roman" w:hAnsi="Times New Roman" w:cs="Times New Roman"/>
          <w:sz w:val="24"/>
          <w:szCs w:val="24"/>
          <w:lang w:val="tr-TR"/>
        </w:rPr>
        <w:t>ıp öğrenimini yarıda bıraka</w:t>
      </w:r>
      <w:r w:rsidR="00037D6D">
        <w:rPr>
          <w:rFonts w:ascii="Times New Roman" w:hAnsi="Times New Roman" w:cs="Times New Roman"/>
          <w:sz w:val="24"/>
          <w:szCs w:val="24"/>
          <w:lang w:val="tr-TR"/>
        </w:rPr>
        <w:t>rak,</w:t>
      </w:r>
      <w:r w:rsidR="000805C0">
        <w:rPr>
          <w:rFonts w:ascii="Times New Roman" w:hAnsi="Times New Roman" w:cs="Times New Roman"/>
          <w:sz w:val="24"/>
          <w:szCs w:val="24"/>
          <w:lang w:val="tr-TR"/>
        </w:rPr>
        <w:t xml:space="preserve"> </w:t>
      </w:r>
      <w:proofErr w:type="spellStart"/>
      <w:r w:rsidR="000805C0">
        <w:rPr>
          <w:rFonts w:ascii="Times New Roman" w:hAnsi="Times New Roman" w:cs="Times New Roman"/>
          <w:sz w:val="24"/>
          <w:szCs w:val="24"/>
          <w:lang w:val="tr-TR"/>
        </w:rPr>
        <w:t>Czernowitz’e</w:t>
      </w:r>
      <w:proofErr w:type="spellEnd"/>
      <w:r w:rsidR="000805C0">
        <w:rPr>
          <w:rFonts w:ascii="Times New Roman" w:hAnsi="Times New Roman" w:cs="Times New Roman"/>
          <w:sz w:val="24"/>
          <w:szCs w:val="24"/>
          <w:lang w:val="tr-TR"/>
        </w:rPr>
        <w:t xml:space="preserve"> geri dön</w:t>
      </w:r>
      <w:r w:rsidR="00037D6D">
        <w:rPr>
          <w:rFonts w:ascii="Times New Roman" w:hAnsi="Times New Roman" w:cs="Times New Roman"/>
          <w:sz w:val="24"/>
          <w:szCs w:val="24"/>
          <w:lang w:val="tr-TR"/>
        </w:rPr>
        <w:t>müştür</w:t>
      </w:r>
      <w:r w:rsidR="000805C0">
        <w:rPr>
          <w:rFonts w:ascii="Times New Roman" w:hAnsi="Times New Roman" w:cs="Times New Roman"/>
          <w:sz w:val="24"/>
          <w:szCs w:val="24"/>
          <w:lang w:val="tr-TR"/>
        </w:rPr>
        <w:t>.</w:t>
      </w:r>
      <w:r w:rsidR="0091742C">
        <w:rPr>
          <w:rFonts w:ascii="Times New Roman" w:hAnsi="Times New Roman" w:cs="Times New Roman"/>
          <w:sz w:val="24"/>
          <w:szCs w:val="24"/>
          <w:lang w:val="tr-TR"/>
        </w:rPr>
        <w:t xml:space="preserve"> </w:t>
      </w:r>
      <w:r w:rsidR="00A33EC6">
        <w:rPr>
          <w:rFonts w:ascii="Times New Roman" w:hAnsi="Times New Roman" w:cs="Times New Roman"/>
          <w:sz w:val="24"/>
          <w:szCs w:val="24"/>
          <w:lang w:val="tr-TR"/>
        </w:rPr>
        <w:t xml:space="preserve">1940 yılında </w:t>
      </w:r>
      <w:proofErr w:type="spellStart"/>
      <w:r w:rsidR="00A33EC6">
        <w:rPr>
          <w:rFonts w:ascii="Times New Roman" w:hAnsi="Times New Roman" w:cs="Times New Roman"/>
          <w:sz w:val="24"/>
          <w:szCs w:val="24"/>
          <w:lang w:val="tr-TR"/>
        </w:rPr>
        <w:t>Celan’ın</w:t>
      </w:r>
      <w:proofErr w:type="spellEnd"/>
      <w:r w:rsidR="00A33EC6">
        <w:rPr>
          <w:rFonts w:ascii="Times New Roman" w:hAnsi="Times New Roman" w:cs="Times New Roman"/>
          <w:sz w:val="24"/>
          <w:szCs w:val="24"/>
          <w:lang w:val="tr-TR"/>
        </w:rPr>
        <w:t xml:space="preserve"> memleketi Sovyetler Birliği tarafından işgal edil</w:t>
      </w:r>
      <w:r w:rsidR="00037D6D">
        <w:rPr>
          <w:rFonts w:ascii="Times New Roman" w:hAnsi="Times New Roman" w:cs="Times New Roman"/>
          <w:sz w:val="24"/>
          <w:szCs w:val="24"/>
          <w:lang w:val="tr-TR"/>
        </w:rPr>
        <w:t xml:space="preserve">miş, </w:t>
      </w:r>
      <w:proofErr w:type="spellStart"/>
      <w:r w:rsidR="00A33EC6">
        <w:rPr>
          <w:rFonts w:ascii="Times New Roman" w:hAnsi="Times New Roman" w:cs="Times New Roman"/>
          <w:sz w:val="24"/>
          <w:szCs w:val="24"/>
          <w:lang w:val="tr-TR"/>
        </w:rPr>
        <w:t>Celan’ın</w:t>
      </w:r>
      <w:proofErr w:type="spellEnd"/>
      <w:r w:rsidR="00A33EC6">
        <w:rPr>
          <w:rFonts w:ascii="Times New Roman" w:hAnsi="Times New Roman" w:cs="Times New Roman"/>
          <w:sz w:val="24"/>
          <w:szCs w:val="24"/>
          <w:lang w:val="tr-TR"/>
        </w:rPr>
        <w:t xml:space="preserve"> yaşadığı kent olan </w:t>
      </w:r>
      <w:proofErr w:type="spellStart"/>
      <w:r w:rsidR="00A33EC6">
        <w:rPr>
          <w:rFonts w:ascii="Times New Roman" w:hAnsi="Times New Roman" w:cs="Times New Roman"/>
          <w:sz w:val="24"/>
          <w:szCs w:val="24"/>
          <w:lang w:val="tr-TR"/>
        </w:rPr>
        <w:t>Bukowina</w:t>
      </w:r>
      <w:proofErr w:type="spellEnd"/>
      <w:r w:rsidR="00A33EC6">
        <w:rPr>
          <w:rFonts w:ascii="Times New Roman" w:hAnsi="Times New Roman" w:cs="Times New Roman"/>
          <w:sz w:val="24"/>
          <w:szCs w:val="24"/>
          <w:lang w:val="tr-TR"/>
        </w:rPr>
        <w:t xml:space="preserve"> 1941 yılında </w:t>
      </w:r>
      <w:r w:rsidR="00143D0C">
        <w:rPr>
          <w:rFonts w:ascii="Times New Roman" w:hAnsi="Times New Roman" w:cs="Times New Roman"/>
          <w:sz w:val="24"/>
          <w:szCs w:val="24"/>
          <w:lang w:val="tr-TR"/>
        </w:rPr>
        <w:t>Alman ve Rumen birliklerinin saldırılarından sonra Nasyonal Sosyalist rejimin himayesine gir</w:t>
      </w:r>
      <w:r w:rsidR="00037D6D">
        <w:rPr>
          <w:rFonts w:ascii="Times New Roman" w:hAnsi="Times New Roman" w:cs="Times New Roman"/>
          <w:sz w:val="24"/>
          <w:szCs w:val="24"/>
          <w:lang w:val="tr-TR"/>
        </w:rPr>
        <w:t>miştir.</w:t>
      </w:r>
      <w:r w:rsidR="00143D0C">
        <w:rPr>
          <w:rFonts w:ascii="Times New Roman" w:hAnsi="Times New Roman" w:cs="Times New Roman"/>
          <w:sz w:val="24"/>
          <w:szCs w:val="24"/>
          <w:lang w:val="tr-TR"/>
        </w:rPr>
        <w:t xml:space="preserve"> Buradaki Yahudiler toplanarak gettolara</w:t>
      </w:r>
      <w:r w:rsidR="00143D0C">
        <w:rPr>
          <w:rStyle w:val="Funotenzeichen"/>
          <w:rFonts w:ascii="Times New Roman" w:hAnsi="Times New Roman" w:cs="Times New Roman"/>
          <w:sz w:val="24"/>
          <w:szCs w:val="24"/>
          <w:lang w:val="tr-TR"/>
        </w:rPr>
        <w:footnoteReference w:id="9"/>
      </w:r>
      <w:r w:rsidR="00143D0C">
        <w:rPr>
          <w:rFonts w:ascii="Times New Roman" w:hAnsi="Times New Roman" w:cs="Times New Roman"/>
          <w:sz w:val="24"/>
          <w:szCs w:val="24"/>
          <w:lang w:val="tr-TR"/>
        </w:rPr>
        <w:t xml:space="preserve"> götürül</w:t>
      </w:r>
      <w:r w:rsidR="00037D6D">
        <w:rPr>
          <w:rFonts w:ascii="Times New Roman" w:hAnsi="Times New Roman" w:cs="Times New Roman"/>
          <w:sz w:val="24"/>
          <w:szCs w:val="24"/>
          <w:lang w:val="tr-TR"/>
        </w:rPr>
        <w:t>müştür</w:t>
      </w:r>
      <w:r w:rsidR="00143D0C">
        <w:rPr>
          <w:rFonts w:ascii="Times New Roman" w:hAnsi="Times New Roman" w:cs="Times New Roman"/>
          <w:sz w:val="24"/>
          <w:szCs w:val="24"/>
          <w:lang w:val="tr-TR"/>
        </w:rPr>
        <w:t>.</w:t>
      </w:r>
      <w:r>
        <w:rPr>
          <w:rFonts w:ascii="Times New Roman" w:hAnsi="Times New Roman" w:cs="Times New Roman"/>
          <w:sz w:val="24"/>
          <w:szCs w:val="24"/>
          <w:lang w:val="tr-TR"/>
        </w:rPr>
        <w:t xml:space="preserve"> </w:t>
      </w:r>
      <w:proofErr w:type="spellStart"/>
      <w:r w:rsidR="00143D0C">
        <w:rPr>
          <w:rFonts w:ascii="Times New Roman" w:hAnsi="Times New Roman" w:cs="Times New Roman"/>
          <w:sz w:val="24"/>
          <w:szCs w:val="24"/>
          <w:lang w:val="tr-TR"/>
        </w:rPr>
        <w:t>Celan’ın</w:t>
      </w:r>
      <w:proofErr w:type="spellEnd"/>
      <w:r w:rsidR="00143D0C">
        <w:rPr>
          <w:rFonts w:ascii="Times New Roman" w:hAnsi="Times New Roman" w:cs="Times New Roman"/>
          <w:sz w:val="24"/>
          <w:szCs w:val="24"/>
          <w:lang w:val="tr-TR"/>
        </w:rPr>
        <w:t xml:space="preserve"> ailesi </w:t>
      </w:r>
      <w:r w:rsidR="00037D6D">
        <w:rPr>
          <w:rFonts w:ascii="Times New Roman" w:hAnsi="Times New Roman" w:cs="Times New Roman"/>
          <w:sz w:val="24"/>
          <w:szCs w:val="24"/>
          <w:lang w:val="tr-TR"/>
        </w:rPr>
        <w:t xml:space="preserve">ise </w:t>
      </w:r>
      <w:proofErr w:type="spellStart"/>
      <w:r w:rsidR="00143D0C">
        <w:rPr>
          <w:rFonts w:ascii="Times New Roman" w:hAnsi="Times New Roman" w:cs="Times New Roman"/>
          <w:sz w:val="24"/>
          <w:szCs w:val="24"/>
          <w:lang w:val="tr-TR"/>
        </w:rPr>
        <w:t>Transdinyesterd’de</w:t>
      </w:r>
      <w:proofErr w:type="spellEnd"/>
      <w:r w:rsidR="00143D0C">
        <w:rPr>
          <w:rFonts w:ascii="Times New Roman" w:hAnsi="Times New Roman" w:cs="Times New Roman"/>
          <w:sz w:val="24"/>
          <w:szCs w:val="24"/>
          <w:lang w:val="tr-TR"/>
        </w:rPr>
        <w:t xml:space="preserve"> bulunan toplama kampına götürüldü. </w:t>
      </w:r>
      <w:r w:rsidR="006E4915">
        <w:rPr>
          <w:rFonts w:ascii="Times New Roman" w:hAnsi="Times New Roman" w:cs="Times New Roman"/>
          <w:sz w:val="24"/>
          <w:szCs w:val="24"/>
          <w:lang w:val="tr-TR"/>
        </w:rPr>
        <w:t>Babası t</w:t>
      </w:r>
      <w:r w:rsidR="00143D0C">
        <w:rPr>
          <w:rFonts w:ascii="Times New Roman" w:hAnsi="Times New Roman" w:cs="Times New Roman"/>
          <w:sz w:val="24"/>
          <w:szCs w:val="24"/>
          <w:lang w:val="tr-TR"/>
        </w:rPr>
        <w:t xml:space="preserve">ifüs hastalığından </w:t>
      </w:r>
      <w:r w:rsidR="006E4915">
        <w:rPr>
          <w:rFonts w:ascii="Times New Roman" w:hAnsi="Times New Roman" w:cs="Times New Roman"/>
          <w:sz w:val="24"/>
          <w:szCs w:val="24"/>
          <w:lang w:val="tr-TR"/>
        </w:rPr>
        <w:t>hayatını kaybederken, annesi</w:t>
      </w:r>
      <w:r w:rsidR="00762246">
        <w:rPr>
          <w:rFonts w:ascii="Times New Roman" w:hAnsi="Times New Roman" w:cs="Times New Roman"/>
          <w:sz w:val="24"/>
          <w:szCs w:val="24"/>
          <w:lang w:val="tr-TR"/>
        </w:rPr>
        <w:t xml:space="preserve"> Nazi askeri tarafından</w:t>
      </w:r>
      <w:r w:rsidR="006E4915">
        <w:rPr>
          <w:rFonts w:ascii="Times New Roman" w:hAnsi="Times New Roman" w:cs="Times New Roman"/>
          <w:sz w:val="24"/>
          <w:szCs w:val="24"/>
          <w:lang w:val="tr-TR"/>
        </w:rPr>
        <w:t xml:space="preserve"> </w:t>
      </w:r>
      <w:r w:rsidR="000805C0">
        <w:rPr>
          <w:rFonts w:ascii="Times New Roman" w:hAnsi="Times New Roman" w:cs="Times New Roman"/>
          <w:sz w:val="24"/>
          <w:szCs w:val="24"/>
          <w:lang w:val="tr-TR"/>
        </w:rPr>
        <w:t xml:space="preserve">vurularak öldürülmüştür. </w:t>
      </w:r>
      <w:proofErr w:type="spellStart"/>
      <w:r w:rsidR="000805C0">
        <w:rPr>
          <w:rFonts w:ascii="Times New Roman" w:hAnsi="Times New Roman" w:cs="Times New Roman"/>
          <w:sz w:val="24"/>
          <w:szCs w:val="24"/>
          <w:lang w:val="tr-TR"/>
        </w:rPr>
        <w:t>Czernowitz’den</w:t>
      </w:r>
      <w:proofErr w:type="spellEnd"/>
      <w:r w:rsidR="000805C0">
        <w:rPr>
          <w:rFonts w:ascii="Times New Roman" w:hAnsi="Times New Roman" w:cs="Times New Roman"/>
          <w:sz w:val="24"/>
          <w:szCs w:val="24"/>
          <w:lang w:val="tr-TR"/>
        </w:rPr>
        <w:t xml:space="preserve"> kaçan </w:t>
      </w:r>
      <w:proofErr w:type="spellStart"/>
      <w:r w:rsidR="000805C0">
        <w:rPr>
          <w:rFonts w:ascii="Times New Roman" w:hAnsi="Times New Roman" w:cs="Times New Roman"/>
          <w:sz w:val="24"/>
          <w:szCs w:val="24"/>
          <w:lang w:val="tr-TR"/>
        </w:rPr>
        <w:t>Celan</w:t>
      </w:r>
      <w:proofErr w:type="spellEnd"/>
      <w:r w:rsidR="000805C0">
        <w:rPr>
          <w:rFonts w:ascii="Times New Roman" w:hAnsi="Times New Roman" w:cs="Times New Roman"/>
          <w:sz w:val="24"/>
          <w:szCs w:val="24"/>
          <w:lang w:val="tr-TR"/>
        </w:rPr>
        <w:t xml:space="preserve">, Romanya’daki çalışma kampında yol yapımında çalıştırılmıştır. </w:t>
      </w:r>
      <w:r w:rsidR="000805C0">
        <w:rPr>
          <w:rFonts w:ascii="Times New Roman" w:hAnsi="Times New Roman" w:cs="Times New Roman"/>
          <w:sz w:val="24"/>
          <w:szCs w:val="24"/>
          <w:lang w:val="tr-TR"/>
        </w:rPr>
        <w:lastRenderedPageBreak/>
        <w:t xml:space="preserve">1944’te </w:t>
      </w:r>
      <w:proofErr w:type="spellStart"/>
      <w:r w:rsidR="000805C0">
        <w:rPr>
          <w:rFonts w:ascii="Times New Roman" w:hAnsi="Times New Roman" w:cs="Times New Roman"/>
          <w:sz w:val="24"/>
          <w:szCs w:val="24"/>
          <w:lang w:val="tr-TR"/>
        </w:rPr>
        <w:t>Czernowitz’in</w:t>
      </w:r>
      <w:proofErr w:type="spellEnd"/>
      <w:r w:rsidR="000805C0">
        <w:rPr>
          <w:rFonts w:ascii="Times New Roman" w:hAnsi="Times New Roman" w:cs="Times New Roman"/>
          <w:sz w:val="24"/>
          <w:szCs w:val="24"/>
          <w:lang w:val="tr-TR"/>
        </w:rPr>
        <w:t xml:space="preserve"> kurtarılmasının ardından buraya geri dön</w:t>
      </w:r>
      <w:r w:rsidR="00037D6D">
        <w:rPr>
          <w:rFonts w:ascii="Times New Roman" w:hAnsi="Times New Roman" w:cs="Times New Roman"/>
          <w:sz w:val="24"/>
          <w:szCs w:val="24"/>
          <w:lang w:val="tr-TR"/>
        </w:rPr>
        <w:t>müş</w:t>
      </w:r>
      <w:r w:rsidR="000805C0">
        <w:rPr>
          <w:rFonts w:ascii="Times New Roman" w:hAnsi="Times New Roman" w:cs="Times New Roman"/>
          <w:sz w:val="24"/>
          <w:szCs w:val="24"/>
          <w:lang w:val="tr-TR"/>
        </w:rPr>
        <w:t xml:space="preserve"> ve öğrenimine devam et</w:t>
      </w:r>
      <w:r w:rsidR="00037D6D">
        <w:rPr>
          <w:rFonts w:ascii="Times New Roman" w:hAnsi="Times New Roman" w:cs="Times New Roman"/>
          <w:sz w:val="24"/>
          <w:szCs w:val="24"/>
          <w:lang w:val="tr-TR"/>
        </w:rPr>
        <w:t>miştir</w:t>
      </w:r>
      <w:r w:rsidR="000805C0">
        <w:rPr>
          <w:rFonts w:ascii="Times New Roman" w:hAnsi="Times New Roman" w:cs="Times New Roman"/>
          <w:sz w:val="24"/>
          <w:szCs w:val="24"/>
          <w:lang w:val="tr-TR"/>
        </w:rPr>
        <w:t xml:space="preserve">. Sonrasında Viyana’ya göç eden </w:t>
      </w:r>
      <w:proofErr w:type="spellStart"/>
      <w:r w:rsidR="000805C0">
        <w:rPr>
          <w:rFonts w:ascii="Times New Roman" w:hAnsi="Times New Roman" w:cs="Times New Roman"/>
          <w:sz w:val="24"/>
          <w:szCs w:val="24"/>
          <w:lang w:val="tr-TR"/>
        </w:rPr>
        <w:t>Celan</w:t>
      </w:r>
      <w:proofErr w:type="spellEnd"/>
      <w:r w:rsidR="000805C0">
        <w:rPr>
          <w:rFonts w:ascii="Times New Roman" w:hAnsi="Times New Roman" w:cs="Times New Roman"/>
          <w:sz w:val="24"/>
          <w:szCs w:val="24"/>
          <w:lang w:val="tr-TR"/>
        </w:rPr>
        <w:t>, Viyana’dan Paris’e göç etmiş ve ölümüne kadar burada yaşamıştır. Paris’te Alman dili ve edebiyatı ve dilbilim dalında öğrenim görmüştür.</w:t>
      </w:r>
      <w:r w:rsidR="00BF2D4C">
        <w:rPr>
          <w:rFonts w:ascii="Times New Roman" w:hAnsi="Times New Roman" w:cs="Times New Roman"/>
          <w:sz w:val="24"/>
          <w:szCs w:val="24"/>
          <w:lang w:val="tr-TR"/>
        </w:rPr>
        <w:t xml:space="preserve"> </w:t>
      </w:r>
      <w:r w:rsidR="00617C61" w:rsidRPr="00617C61">
        <w:rPr>
          <w:rFonts w:ascii="Times New Roman" w:hAnsi="Times New Roman" w:cs="Times New Roman"/>
          <w:sz w:val="24"/>
          <w:szCs w:val="24"/>
        </w:rPr>
        <w:t>Neuromantik</w:t>
      </w:r>
      <w:r w:rsidR="00617C61">
        <w:rPr>
          <w:rStyle w:val="Funotenzeichen"/>
          <w:rFonts w:ascii="Times New Roman" w:hAnsi="Times New Roman" w:cs="Times New Roman"/>
          <w:sz w:val="24"/>
          <w:szCs w:val="24"/>
        </w:rPr>
        <w:footnoteReference w:id="10"/>
      </w:r>
      <w:r w:rsidR="00617C61">
        <w:rPr>
          <w:rFonts w:ascii="Times New Roman" w:hAnsi="Times New Roman" w:cs="Times New Roman"/>
          <w:sz w:val="24"/>
          <w:szCs w:val="24"/>
        </w:rPr>
        <w:t>, Expressionismus</w:t>
      </w:r>
      <w:r w:rsidR="00617C61">
        <w:rPr>
          <w:rStyle w:val="Funotenzeichen"/>
          <w:rFonts w:ascii="Times New Roman" w:hAnsi="Times New Roman" w:cs="Times New Roman"/>
          <w:sz w:val="24"/>
          <w:szCs w:val="24"/>
        </w:rPr>
        <w:footnoteReference w:id="11"/>
      </w:r>
      <w:r w:rsidR="00617C61">
        <w:rPr>
          <w:rFonts w:ascii="Times New Roman" w:hAnsi="Times New Roman" w:cs="Times New Roman"/>
          <w:sz w:val="24"/>
          <w:szCs w:val="24"/>
        </w:rPr>
        <w:t xml:space="preserve">, </w:t>
      </w:r>
      <w:r w:rsidR="00617C61" w:rsidRPr="00617C61">
        <w:rPr>
          <w:rFonts w:ascii="Times New Roman" w:hAnsi="Times New Roman" w:cs="Times New Roman"/>
          <w:sz w:val="24"/>
          <w:szCs w:val="24"/>
          <w:shd w:val="clear" w:color="auto" w:fill="FFFFFF"/>
        </w:rPr>
        <w:t xml:space="preserve">Fin de </w:t>
      </w:r>
      <w:r w:rsidR="00080B95">
        <w:rPr>
          <w:rFonts w:ascii="Times New Roman" w:hAnsi="Times New Roman" w:cs="Times New Roman"/>
          <w:sz w:val="24"/>
          <w:szCs w:val="24"/>
          <w:shd w:val="clear" w:color="auto" w:fill="FFFFFF"/>
        </w:rPr>
        <w:t>S</w:t>
      </w:r>
      <w:r w:rsidR="00617C61" w:rsidRPr="00617C61">
        <w:rPr>
          <w:rFonts w:ascii="Times New Roman" w:hAnsi="Times New Roman" w:cs="Times New Roman"/>
          <w:sz w:val="24"/>
          <w:szCs w:val="24"/>
          <w:shd w:val="clear" w:color="auto" w:fill="FFFFFF"/>
        </w:rPr>
        <w:t>iècle</w:t>
      </w:r>
      <w:r w:rsidR="00080B95">
        <w:rPr>
          <w:rFonts w:ascii="Times New Roman" w:hAnsi="Times New Roman" w:cs="Times New Roman"/>
          <w:sz w:val="24"/>
          <w:szCs w:val="24"/>
          <w:shd w:val="clear" w:color="auto" w:fill="FFFFFF"/>
        </w:rPr>
        <w:t xml:space="preserve"> </w:t>
      </w:r>
      <w:r w:rsidR="00617C61">
        <w:rPr>
          <w:rFonts w:ascii="Times New Roman" w:hAnsi="Times New Roman" w:cs="Times New Roman"/>
          <w:sz w:val="24"/>
          <w:szCs w:val="24"/>
          <w:shd w:val="clear" w:color="auto" w:fill="FFFFFF"/>
        </w:rPr>
        <w:t>/</w:t>
      </w:r>
      <w:r w:rsidR="00080B95">
        <w:rPr>
          <w:rFonts w:ascii="Times New Roman" w:hAnsi="Times New Roman" w:cs="Times New Roman"/>
          <w:sz w:val="24"/>
          <w:szCs w:val="24"/>
          <w:shd w:val="clear" w:color="auto" w:fill="FFFFFF"/>
        </w:rPr>
        <w:t xml:space="preserve"> </w:t>
      </w:r>
      <w:r w:rsidR="00617C61">
        <w:rPr>
          <w:rFonts w:ascii="Times New Roman" w:hAnsi="Times New Roman" w:cs="Times New Roman"/>
          <w:sz w:val="24"/>
          <w:szCs w:val="24"/>
          <w:shd w:val="clear" w:color="auto" w:fill="FFFFFF"/>
        </w:rPr>
        <w:t>Symbolismus</w:t>
      </w:r>
      <w:r w:rsidR="00617C61">
        <w:rPr>
          <w:rStyle w:val="Funotenzeichen"/>
          <w:rFonts w:ascii="Times New Roman" w:hAnsi="Times New Roman" w:cs="Times New Roman"/>
          <w:sz w:val="24"/>
          <w:szCs w:val="24"/>
          <w:shd w:val="clear" w:color="auto" w:fill="FFFFFF"/>
        </w:rPr>
        <w:footnoteReference w:id="12"/>
      </w:r>
      <w:r w:rsidR="00617C61">
        <w:rPr>
          <w:rFonts w:ascii="Times New Roman" w:hAnsi="Times New Roman" w:cs="Times New Roman"/>
          <w:sz w:val="24"/>
          <w:szCs w:val="24"/>
          <w:shd w:val="clear" w:color="auto" w:fill="FFFFFF"/>
        </w:rPr>
        <w:t>, Surrealismus</w:t>
      </w:r>
      <w:r w:rsidR="00617C61">
        <w:rPr>
          <w:rStyle w:val="Funotenzeichen"/>
          <w:rFonts w:ascii="Times New Roman" w:hAnsi="Times New Roman" w:cs="Times New Roman"/>
          <w:sz w:val="24"/>
          <w:szCs w:val="24"/>
          <w:shd w:val="clear" w:color="auto" w:fill="FFFFFF"/>
        </w:rPr>
        <w:footnoteReference w:id="13"/>
      </w:r>
      <w:r w:rsidR="00617C61">
        <w:rPr>
          <w:rFonts w:ascii="Times New Roman" w:hAnsi="Times New Roman" w:cs="Times New Roman"/>
          <w:sz w:val="24"/>
          <w:szCs w:val="24"/>
          <w:shd w:val="clear" w:color="auto" w:fill="FFFFFF"/>
        </w:rPr>
        <w:t xml:space="preserve"> </w:t>
      </w:r>
      <w:r w:rsidR="00617C61" w:rsidRPr="00617C61">
        <w:rPr>
          <w:rFonts w:ascii="Times New Roman" w:hAnsi="Times New Roman" w:cs="Times New Roman"/>
          <w:sz w:val="24"/>
          <w:szCs w:val="24"/>
          <w:shd w:val="clear" w:color="auto" w:fill="FFFFFF"/>
          <w:lang w:val="tr-TR"/>
        </w:rPr>
        <w:t>akımlarının etki</w:t>
      </w:r>
      <w:r w:rsidR="00617C61">
        <w:rPr>
          <w:rFonts w:ascii="Times New Roman" w:hAnsi="Times New Roman" w:cs="Times New Roman"/>
          <w:sz w:val="24"/>
          <w:szCs w:val="24"/>
          <w:shd w:val="clear" w:color="auto" w:fill="FFFFFF"/>
          <w:lang w:val="tr-TR"/>
        </w:rPr>
        <w:t xml:space="preserve">sinde sayısız eser veren </w:t>
      </w:r>
      <w:proofErr w:type="spellStart"/>
      <w:r w:rsidR="00617C61">
        <w:rPr>
          <w:rFonts w:ascii="Times New Roman" w:hAnsi="Times New Roman" w:cs="Times New Roman"/>
          <w:sz w:val="24"/>
          <w:szCs w:val="24"/>
          <w:shd w:val="clear" w:color="auto" w:fill="FFFFFF"/>
          <w:lang w:val="tr-TR"/>
        </w:rPr>
        <w:t>Celan’ın</w:t>
      </w:r>
      <w:proofErr w:type="spellEnd"/>
      <w:r w:rsidR="00617C61">
        <w:rPr>
          <w:rFonts w:ascii="Times New Roman" w:hAnsi="Times New Roman" w:cs="Times New Roman"/>
          <w:sz w:val="24"/>
          <w:szCs w:val="24"/>
          <w:shd w:val="clear" w:color="auto" w:fill="FFFFFF"/>
          <w:lang w:val="tr-TR"/>
        </w:rPr>
        <w:t xml:space="preserve"> başlıca şiir kitapları tarihsel olarak şu şekilde sıralanabilir: “</w:t>
      </w:r>
      <w:r w:rsidR="00617C61" w:rsidRPr="00617C61">
        <w:rPr>
          <w:rFonts w:ascii="Times New Roman" w:hAnsi="Times New Roman" w:cs="Times New Roman"/>
          <w:i/>
          <w:iCs/>
          <w:color w:val="000000"/>
          <w:sz w:val="24"/>
          <w:szCs w:val="24"/>
        </w:rPr>
        <w:t>Der Sand</w:t>
      </w:r>
      <w:r w:rsidR="00617C61">
        <w:rPr>
          <w:rFonts w:ascii="Times New Roman" w:hAnsi="Times New Roman" w:cs="Times New Roman"/>
          <w:i/>
          <w:iCs/>
          <w:color w:val="000000"/>
          <w:sz w:val="24"/>
          <w:szCs w:val="24"/>
        </w:rPr>
        <w:t xml:space="preserve"> </w:t>
      </w:r>
      <w:r w:rsidR="00617C61" w:rsidRPr="00617C61">
        <w:rPr>
          <w:rFonts w:ascii="Times New Roman" w:hAnsi="Times New Roman" w:cs="Times New Roman"/>
          <w:i/>
          <w:iCs/>
          <w:color w:val="000000"/>
          <w:sz w:val="24"/>
          <w:szCs w:val="24"/>
        </w:rPr>
        <w:t xml:space="preserve">aus den Urnen </w:t>
      </w:r>
      <w:r w:rsidR="00617C61" w:rsidRPr="00617C61">
        <w:rPr>
          <w:rFonts w:ascii="Times New Roman" w:hAnsi="Times New Roman" w:cs="Times New Roman"/>
          <w:color w:val="000000"/>
          <w:sz w:val="24"/>
          <w:szCs w:val="24"/>
        </w:rPr>
        <w:t xml:space="preserve">(1948), </w:t>
      </w:r>
      <w:r w:rsidR="00617C61" w:rsidRPr="00617C61">
        <w:rPr>
          <w:rFonts w:ascii="Times New Roman" w:hAnsi="Times New Roman" w:cs="Times New Roman"/>
          <w:i/>
          <w:iCs/>
          <w:color w:val="000000"/>
          <w:sz w:val="24"/>
          <w:szCs w:val="24"/>
        </w:rPr>
        <w:t xml:space="preserve">Mohn und Gedächtnis </w:t>
      </w:r>
      <w:r w:rsidR="00617C61" w:rsidRPr="00617C61">
        <w:rPr>
          <w:rFonts w:ascii="Times New Roman" w:hAnsi="Times New Roman" w:cs="Times New Roman"/>
          <w:color w:val="000000"/>
          <w:sz w:val="24"/>
          <w:szCs w:val="24"/>
        </w:rPr>
        <w:t xml:space="preserve">(1952), </w:t>
      </w:r>
      <w:r w:rsidR="00617C61" w:rsidRPr="00617C61">
        <w:rPr>
          <w:rFonts w:ascii="Times New Roman" w:hAnsi="Times New Roman" w:cs="Times New Roman"/>
          <w:i/>
          <w:iCs/>
          <w:color w:val="000000"/>
          <w:sz w:val="24"/>
          <w:szCs w:val="24"/>
        </w:rPr>
        <w:t xml:space="preserve">Von Schwelle zu Schwelle </w:t>
      </w:r>
      <w:r w:rsidR="00617C61" w:rsidRPr="00617C61">
        <w:rPr>
          <w:rFonts w:ascii="Times New Roman" w:hAnsi="Times New Roman" w:cs="Times New Roman"/>
          <w:color w:val="000000"/>
          <w:sz w:val="24"/>
          <w:szCs w:val="24"/>
        </w:rPr>
        <w:t>(1955),</w:t>
      </w:r>
      <w:r w:rsidR="00617C61">
        <w:rPr>
          <w:rFonts w:ascii="Times New Roman" w:hAnsi="Times New Roman" w:cs="Times New Roman"/>
          <w:color w:val="000000"/>
          <w:sz w:val="24"/>
          <w:szCs w:val="24"/>
        </w:rPr>
        <w:t xml:space="preserve"> </w:t>
      </w:r>
      <w:r w:rsidR="00617C61" w:rsidRPr="00617C61">
        <w:rPr>
          <w:rFonts w:ascii="Times New Roman" w:hAnsi="Times New Roman" w:cs="Times New Roman"/>
          <w:i/>
          <w:iCs/>
          <w:color w:val="000000"/>
          <w:sz w:val="24"/>
          <w:szCs w:val="24"/>
        </w:rPr>
        <w:t xml:space="preserve">Sprachgitter </w:t>
      </w:r>
      <w:r w:rsidR="00617C61" w:rsidRPr="00617C61">
        <w:rPr>
          <w:rFonts w:ascii="Times New Roman" w:hAnsi="Times New Roman" w:cs="Times New Roman"/>
          <w:color w:val="000000"/>
          <w:sz w:val="24"/>
          <w:szCs w:val="24"/>
        </w:rPr>
        <w:t xml:space="preserve">(1959), </w:t>
      </w:r>
      <w:r w:rsidR="00617C61" w:rsidRPr="00617C61">
        <w:rPr>
          <w:rFonts w:ascii="Times New Roman" w:hAnsi="Times New Roman" w:cs="Times New Roman"/>
          <w:i/>
          <w:iCs/>
          <w:color w:val="000000"/>
          <w:sz w:val="24"/>
          <w:szCs w:val="24"/>
        </w:rPr>
        <w:t xml:space="preserve">Die Niemandsrose </w:t>
      </w:r>
      <w:r w:rsidR="00617C61" w:rsidRPr="00617C61">
        <w:rPr>
          <w:rFonts w:ascii="Times New Roman" w:hAnsi="Times New Roman" w:cs="Times New Roman"/>
          <w:color w:val="000000"/>
          <w:sz w:val="24"/>
          <w:szCs w:val="24"/>
        </w:rPr>
        <w:t xml:space="preserve">(1963), </w:t>
      </w:r>
      <w:r w:rsidR="00617C61" w:rsidRPr="00617C61">
        <w:rPr>
          <w:rFonts w:ascii="Times New Roman" w:hAnsi="Times New Roman" w:cs="Times New Roman"/>
          <w:i/>
          <w:iCs/>
          <w:color w:val="000000"/>
          <w:sz w:val="24"/>
          <w:szCs w:val="24"/>
        </w:rPr>
        <w:t xml:space="preserve">Atemwende </w:t>
      </w:r>
      <w:r w:rsidR="00617C61" w:rsidRPr="00617C61">
        <w:rPr>
          <w:rFonts w:ascii="Times New Roman" w:hAnsi="Times New Roman" w:cs="Times New Roman"/>
          <w:color w:val="000000"/>
          <w:sz w:val="24"/>
          <w:szCs w:val="24"/>
        </w:rPr>
        <w:t xml:space="preserve">(1967), </w:t>
      </w:r>
      <w:r w:rsidR="00617C61" w:rsidRPr="00617C61">
        <w:rPr>
          <w:rFonts w:ascii="Times New Roman" w:hAnsi="Times New Roman" w:cs="Times New Roman"/>
          <w:i/>
          <w:iCs/>
          <w:color w:val="000000"/>
          <w:sz w:val="24"/>
          <w:szCs w:val="24"/>
        </w:rPr>
        <w:t xml:space="preserve">Fadensonnen </w:t>
      </w:r>
      <w:r w:rsidR="00617C61" w:rsidRPr="00617C61">
        <w:rPr>
          <w:rFonts w:ascii="Times New Roman" w:hAnsi="Times New Roman" w:cs="Times New Roman"/>
          <w:color w:val="000000"/>
          <w:sz w:val="24"/>
          <w:szCs w:val="24"/>
        </w:rPr>
        <w:t>(1968),</w:t>
      </w:r>
      <w:r w:rsidR="00617C61">
        <w:rPr>
          <w:rFonts w:ascii="Times New Roman" w:hAnsi="Times New Roman" w:cs="Times New Roman"/>
          <w:color w:val="000000"/>
          <w:sz w:val="24"/>
          <w:szCs w:val="24"/>
        </w:rPr>
        <w:t xml:space="preserve"> </w:t>
      </w:r>
      <w:r w:rsidR="00617C61" w:rsidRPr="00617C61">
        <w:rPr>
          <w:rFonts w:ascii="Times New Roman" w:hAnsi="Times New Roman" w:cs="Times New Roman"/>
          <w:i/>
          <w:iCs/>
          <w:color w:val="000000"/>
          <w:sz w:val="24"/>
          <w:szCs w:val="24"/>
        </w:rPr>
        <w:t xml:space="preserve">Lichtzwang </w:t>
      </w:r>
      <w:r w:rsidR="00617C61" w:rsidRPr="00617C61">
        <w:rPr>
          <w:rFonts w:ascii="Times New Roman" w:hAnsi="Times New Roman" w:cs="Times New Roman"/>
          <w:color w:val="000000"/>
          <w:sz w:val="24"/>
          <w:szCs w:val="24"/>
        </w:rPr>
        <w:t xml:space="preserve">(1970), </w:t>
      </w:r>
      <w:r w:rsidR="00617C61" w:rsidRPr="00617C61">
        <w:rPr>
          <w:rFonts w:ascii="Times New Roman" w:hAnsi="Times New Roman" w:cs="Times New Roman"/>
          <w:i/>
          <w:iCs/>
          <w:color w:val="000000"/>
          <w:sz w:val="24"/>
          <w:szCs w:val="24"/>
        </w:rPr>
        <w:t xml:space="preserve">Schneepart </w:t>
      </w:r>
      <w:r w:rsidR="00617C61" w:rsidRPr="00617C61">
        <w:rPr>
          <w:rFonts w:ascii="Times New Roman" w:hAnsi="Times New Roman" w:cs="Times New Roman"/>
          <w:color w:val="000000"/>
          <w:sz w:val="24"/>
          <w:szCs w:val="24"/>
        </w:rPr>
        <w:t>(1971)</w:t>
      </w:r>
      <w:r w:rsidR="00617C61">
        <w:rPr>
          <w:rFonts w:ascii="Times New Roman" w:hAnsi="Times New Roman" w:cs="Times New Roman"/>
          <w:color w:val="000000"/>
          <w:sz w:val="24"/>
          <w:szCs w:val="24"/>
        </w:rPr>
        <w:t>,</w:t>
      </w:r>
      <w:r w:rsidR="00617C61" w:rsidRPr="00617C61">
        <w:rPr>
          <w:rFonts w:ascii="Times New Roman" w:hAnsi="Times New Roman" w:cs="Times New Roman"/>
          <w:color w:val="000000"/>
          <w:sz w:val="24"/>
          <w:szCs w:val="24"/>
        </w:rPr>
        <w:t xml:space="preserve"> </w:t>
      </w:r>
      <w:r w:rsidR="00617C61" w:rsidRPr="00617C61">
        <w:rPr>
          <w:rFonts w:ascii="Times New Roman" w:hAnsi="Times New Roman" w:cs="Times New Roman"/>
          <w:i/>
          <w:iCs/>
          <w:color w:val="000000"/>
          <w:sz w:val="24"/>
          <w:szCs w:val="24"/>
        </w:rPr>
        <w:t xml:space="preserve">Zeitgehöft </w:t>
      </w:r>
      <w:r w:rsidR="00617C61" w:rsidRPr="00617C61">
        <w:rPr>
          <w:rFonts w:ascii="Times New Roman" w:hAnsi="Times New Roman" w:cs="Times New Roman"/>
          <w:color w:val="000000"/>
          <w:sz w:val="24"/>
          <w:szCs w:val="24"/>
        </w:rPr>
        <w:t>(1976)</w:t>
      </w:r>
      <w:r w:rsidR="00617C61">
        <w:rPr>
          <w:rFonts w:ascii="Times New Roman" w:hAnsi="Times New Roman" w:cs="Times New Roman"/>
          <w:color w:val="000000"/>
          <w:sz w:val="24"/>
          <w:szCs w:val="24"/>
        </w:rPr>
        <w:t xml:space="preserve">“. </w:t>
      </w:r>
    </w:p>
    <w:p w14:paraId="7A81D134" w14:textId="77777777" w:rsidR="00080B95" w:rsidRDefault="00080B95" w:rsidP="000805C0">
      <w:pPr>
        <w:pStyle w:val="Listenabsatz"/>
        <w:spacing w:after="120" w:line="240" w:lineRule="auto"/>
        <w:ind w:left="0"/>
        <w:jc w:val="both"/>
        <w:rPr>
          <w:rFonts w:ascii="Times New Roman" w:hAnsi="Times New Roman" w:cs="Times New Roman"/>
          <w:color w:val="000000"/>
          <w:sz w:val="24"/>
          <w:szCs w:val="24"/>
        </w:rPr>
      </w:pPr>
    </w:p>
    <w:p w14:paraId="6CA75F85" w14:textId="4867A419" w:rsidR="0051564A" w:rsidRDefault="00E77164" w:rsidP="00080B95">
      <w:pPr>
        <w:pStyle w:val="Listenabsatz"/>
        <w:spacing w:after="120" w:line="240" w:lineRule="auto"/>
        <w:ind w:left="0" w:firstLine="360"/>
        <w:jc w:val="both"/>
        <w:rPr>
          <w:rFonts w:ascii="Times New Roman" w:hAnsi="Times New Roman" w:cs="Times New Roman"/>
          <w:sz w:val="24"/>
          <w:szCs w:val="24"/>
          <w:lang w:val="tr-TR"/>
        </w:rPr>
      </w:pPr>
      <w:r>
        <w:rPr>
          <w:rFonts w:ascii="Times New Roman" w:hAnsi="Times New Roman" w:cs="Times New Roman"/>
          <w:sz w:val="24"/>
          <w:szCs w:val="24"/>
          <w:lang w:val="tr-TR"/>
        </w:rPr>
        <w:t>20. yüzyıl şiirine</w:t>
      </w:r>
      <w:r w:rsidR="002F3B43">
        <w:rPr>
          <w:rFonts w:ascii="Times New Roman" w:hAnsi="Times New Roman" w:cs="Times New Roman"/>
          <w:sz w:val="24"/>
          <w:szCs w:val="24"/>
          <w:lang w:val="tr-TR"/>
        </w:rPr>
        <w:t xml:space="preserve"> muazzam</w:t>
      </w:r>
      <w:r>
        <w:rPr>
          <w:rFonts w:ascii="Times New Roman" w:hAnsi="Times New Roman" w:cs="Times New Roman"/>
          <w:sz w:val="24"/>
          <w:szCs w:val="24"/>
          <w:lang w:val="tr-TR"/>
        </w:rPr>
        <w:t xml:space="preserve"> katkı sunan </w:t>
      </w:r>
      <w:proofErr w:type="spellStart"/>
      <w:r>
        <w:rPr>
          <w:rFonts w:ascii="Times New Roman" w:hAnsi="Times New Roman" w:cs="Times New Roman"/>
          <w:sz w:val="24"/>
          <w:szCs w:val="24"/>
          <w:lang w:val="tr-TR"/>
        </w:rPr>
        <w:t>Celan</w:t>
      </w:r>
      <w:proofErr w:type="spellEnd"/>
      <w:r>
        <w:rPr>
          <w:rFonts w:ascii="Times New Roman" w:hAnsi="Times New Roman" w:cs="Times New Roman"/>
          <w:sz w:val="24"/>
          <w:szCs w:val="24"/>
          <w:lang w:val="tr-TR"/>
        </w:rPr>
        <w:t>, yalnızca kendine has duyguları değil, toplumu</w:t>
      </w:r>
      <w:r w:rsidR="002F3B43">
        <w:rPr>
          <w:rFonts w:ascii="Times New Roman" w:hAnsi="Times New Roman" w:cs="Times New Roman"/>
          <w:sz w:val="24"/>
          <w:szCs w:val="24"/>
          <w:lang w:val="tr-TR"/>
        </w:rPr>
        <w:t>n duygularını, düşüncelerini de</w:t>
      </w:r>
      <w:r>
        <w:rPr>
          <w:rFonts w:ascii="Times New Roman" w:hAnsi="Times New Roman" w:cs="Times New Roman"/>
          <w:sz w:val="24"/>
          <w:szCs w:val="24"/>
          <w:lang w:val="tr-TR"/>
        </w:rPr>
        <w:t xml:space="preserve"> </w:t>
      </w:r>
      <w:r w:rsidR="002F3B43">
        <w:rPr>
          <w:rFonts w:ascii="Times New Roman" w:hAnsi="Times New Roman" w:cs="Times New Roman"/>
          <w:sz w:val="24"/>
          <w:szCs w:val="24"/>
          <w:lang w:val="tr-TR"/>
        </w:rPr>
        <w:t>dile getirmiştir</w:t>
      </w:r>
      <w:r>
        <w:rPr>
          <w:rFonts w:ascii="Times New Roman" w:hAnsi="Times New Roman" w:cs="Times New Roman"/>
          <w:sz w:val="24"/>
          <w:szCs w:val="24"/>
          <w:lang w:val="tr-TR"/>
        </w:rPr>
        <w:t>.</w:t>
      </w:r>
      <w:r w:rsidR="002F3B43">
        <w:rPr>
          <w:rFonts w:ascii="Times New Roman" w:hAnsi="Times New Roman" w:cs="Times New Roman"/>
          <w:sz w:val="24"/>
          <w:szCs w:val="24"/>
          <w:lang w:val="tr-TR"/>
        </w:rPr>
        <w:t xml:space="preserve"> Bunun en a</w:t>
      </w:r>
      <w:r w:rsidR="005832CA">
        <w:rPr>
          <w:rFonts w:ascii="Times New Roman" w:hAnsi="Times New Roman" w:cs="Times New Roman"/>
          <w:sz w:val="24"/>
          <w:szCs w:val="24"/>
          <w:lang w:val="tr-TR"/>
        </w:rPr>
        <w:t xml:space="preserve">çık </w:t>
      </w:r>
      <w:r w:rsidR="002F3B43">
        <w:rPr>
          <w:rFonts w:ascii="Times New Roman" w:hAnsi="Times New Roman" w:cs="Times New Roman"/>
          <w:sz w:val="24"/>
          <w:szCs w:val="24"/>
          <w:lang w:val="tr-TR"/>
        </w:rPr>
        <w:t>sebebi, kendi yaşamının, dünyada izler bırakan tarihe tanıklık etmesidir.</w:t>
      </w:r>
      <w:r>
        <w:rPr>
          <w:rFonts w:ascii="Times New Roman" w:hAnsi="Times New Roman" w:cs="Times New Roman"/>
          <w:sz w:val="24"/>
          <w:szCs w:val="24"/>
          <w:lang w:val="tr-TR"/>
        </w:rPr>
        <w:t xml:space="preserve"> Öyle ki, </w:t>
      </w:r>
      <w:proofErr w:type="spellStart"/>
      <w:r>
        <w:rPr>
          <w:rFonts w:ascii="Times New Roman" w:hAnsi="Times New Roman" w:cs="Times New Roman"/>
          <w:sz w:val="24"/>
          <w:szCs w:val="24"/>
          <w:lang w:val="tr-TR"/>
        </w:rPr>
        <w:t>Todesfuge</w:t>
      </w:r>
      <w:proofErr w:type="spellEnd"/>
      <w:r>
        <w:rPr>
          <w:rFonts w:ascii="Times New Roman" w:hAnsi="Times New Roman" w:cs="Times New Roman"/>
          <w:sz w:val="24"/>
          <w:szCs w:val="24"/>
          <w:lang w:val="tr-TR"/>
        </w:rPr>
        <w:t xml:space="preserve"> (1948) şiiri</w:t>
      </w:r>
      <w:r w:rsidR="002F3B43">
        <w:rPr>
          <w:rFonts w:ascii="Times New Roman" w:hAnsi="Times New Roman" w:cs="Times New Roman"/>
          <w:sz w:val="24"/>
          <w:szCs w:val="24"/>
          <w:lang w:val="tr-TR"/>
        </w:rPr>
        <w:t>,</w:t>
      </w:r>
      <w:r>
        <w:rPr>
          <w:rFonts w:ascii="Times New Roman" w:hAnsi="Times New Roman" w:cs="Times New Roman"/>
          <w:sz w:val="24"/>
          <w:szCs w:val="24"/>
          <w:lang w:val="tr-TR"/>
        </w:rPr>
        <w:t xml:space="preserve"> toplama kampındaki katilleri ve öldürülen Yahudileri çağrıştırırken, dize dize Yahudi ve Alman</w:t>
      </w:r>
      <w:r w:rsidR="002F3B43">
        <w:rPr>
          <w:rFonts w:ascii="Times New Roman" w:hAnsi="Times New Roman" w:cs="Times New Roman"/>
          <w:sz w:val="24"/>
          <w:szCs w:val="24"/>
          <w:lang w:val="tr-TR"/>
        </w:rPr>
        <w:t xml:space="preserve"> </w:t>
      </w:r>
      <w:r w:rsidR="00D51908">
        <w:rPr>
          <w:rFonts w:ascii="Times New Roman" w:hAnsi="Times New Roman" w:cs="Times New Roman"/>
          <w:sz w:val="24"/>
          <w:szCs w:val="24"/>
          <w:lang w:val="tr-TR"/>
        </w:rPr>
        <w:t>yaşanmışlıklarının</w:t>
      </w:r>
      <w:r w:rsidR="002F3B43">
        <w:rPr>
          <w:rFonts w:ascii="Times New Roman" w:hAnsi="Times New Roman" w:cs="Times New Roman"/>
          <w:sz w:val="24"/>
          <w:szCs w:val="24"/>
          <w:lang w:val="tr-TR"/>
        </w:rPr>
        <w:t xml:space="preserve"> derinliklerine götüren ve bunu dile getiren düşünce ve dil tezahürü olduğunu kanıtlamaktadır (</w:t>
      </w:r>
      <w:proofErr w:type="spellStart"/>
      <w:r w:rsidR="002F3B43">
        <w:rPr>
          <w:rFonts w:ascii="Times New Roman" w:hAnsi="Times New Roman" w:cs="Times New Roman"/>
          <w:sz w:val="24"/>
          <w:szCs w:val="24"/>
          <w:lang w:val="tr-TR"/>
        </w:rPr>
        <w:t>Emmerich</w:t>
      </w:r>
      <w:proofErr w:type="spellEnd"/>
      <w:r w:rsidR="002F3B43">
        <w:rPr>
          <w:rFonts w:ascii="Times New Roman" w:hAnsi="Times New Roman" w:cs="Times New Roman"/>
          <w:sz w:val="24"/>
          <w:szCs w:val="24"/>
          <w:lang w:val="tr-TR"/>
        </w:rPr>
        <w:t xml:space="preserve">, 2020: 61). </w:t>
      </w:r>
      <w:proofErr w:type="spellStart"/>
      <w:r w:rsidR="00904C55" w:rsidRPr="00507896">
        <w:rPr>
          <w:rFonts w:ascii="Times New Roman" w:hAnsi="Times New Roman" w:cs="Times New Roman"/>
          <w:sz w:val="24"/>
          <w:szCs w:val="24"/>
          <w:lang w:val="tr-TR"/>
        </w:rPr>
        <w:t>Celan’ın</w:t>
      </w:r>
      <w:proofErr w:type="spellEnd"/>
      <w:r w:rsidR="00904C55" w:rsidRPr="00507896">
        <w:rPr>
          <w:rFonts w:ascii="Times New Roman" w:hAnsi="Times New Roman" w:cs="Times New Roman"/>
          <w:sz w:val="24"/>
          <w:szCs w:val="24"/>
          <w:lang w:val="tr-TR"/>
        </w:rPr>
        <w:t xml:space="preserve"> metinlerinde dile getirilen duygula</w:t>
      </w:r>
      <w:r w:rsidR="00904C55">
        <w:rPr>
          <w:rFonts w:ascii="Times New Roman" w:hAnsi="Times New Roman" w:cs="Times New Roman"/>
          <w:sz w:val="24"/>
          <w:szCs w:val="24"/>
          <w:lang w:val="tr-TR"/>
        </w:rPr>
        <w:t xml:space="preserve">r </w:t>
      </w:r>
      <w:r w:rsidR="00904C55" w:rsidRPr="00507896">
        <w:rPr>
          <w:rFonts w:ascii="Times New Roman" w:hAnsi="Times New Roman" w:cs="Times New Roman"/>
          <w:sz w:val="24"/>
          <w:szCs w:val="24"/>
          <w:lang w:val="tr-TR"/>
        </w:rPr>
        <w:t>ölümle ilişkilidir (</w:t>
      </w:r>
      <w:proofErr w:type="spellStart"/>
      <w:r w:rsidR="00904C55">
        <w:rPr>
          <w:rFonts w:ascii="Times New Roman" w:hAnsi="Times New Roman" w:cs="Times New Roman"/>
          <w:sz w:val="24"/>
          <w:szCs w:val="24"/>
          <w:lang w:val="tr-TR"/>
        </w:rPr>
        <w:t>Sommerfeld</w:t>
      </w:r>
      <w:proofErr w:type="spellEnd"/>
      <w:r w:rsidR="00904C55">
        <w:rPr>
          <w:rFonts w:ascii="Times New Roman" w:hAnsi="Times New Roman" w:cs="Times New Roman"/>
          <w:sz w:val="24"/>
          <w:szCs w:val="24"/>
          <w:lang w:val="tr-TR"/>
        </w:rPr>
        <w:t>, 2014: 148). Bu durum ölümle burun buruna kalmış bir yazar için garipsenecek bir durum olmamasına karşın, savaş sonrası yazınında</w:t>
      </w:r>
      <w:r w:rsidR="00904C55">
        <w:rPr>
          <w:rStyle w:val="Funotenzeichen"/>
          <w:rFonts w:ascii="Times New Roman" w:hAnsi="Times New Roman" w:cs="Times New Roman"/>
          <w:sz w:val="24"/>
          <w:szCs w:val="24"/>
          <w:lang w:val="tr-TR"/>
        </w:rPr>
        <w:footnoteReference w:id="14"/>
      </w:r>
      <w:r w:rsidR="00904C55">
        <w:rPr>
          <w:rFonts w:ascii="Times New Roman" w:hAnsi="Times New Roman" w:cs="Times New Roman"/>
          <w:sz w:val="24"/>
          <w:szCs w:val="24"/>
          <w:lang w:val="tr-TR"/>
        </w:rPr>
        <w:t xml:space="preserve"> etkili olan Grup 47</w:t>
      </w:r>
      <w:r w:rsidR="00904C55">
        <w:rPr>
          <w:rStyle w:val="Funotenzeichen"/>
          <w:rFonts w:ascii="Times New Roman" w:hAnsi="Times New Roman" w:cs="Times New Roman"/>
          <w:sz w:val="24"/>
          <w:szCs w:val="24"/>
          <w:lang w:val="tr-TR"/>
        </w:rPr>
        <w:footnoteReference w:id="15"/>
      </w:r>
      <w:r w:rsidR="00904C55">
        <w:rPr>
          <w:rFonts w:ascii="Times New Roman" w:hAnsi="Times New Roman" w:cs="Times New Roman"/>
          <w:sz w:val="24"/>
          <w:szCs w:val="24"/>
          <w:lang w:val="tr-TR"/>
        </w:rPr>
        <w:t xml:space="preserve">’ye okuma yapmak için aşk yaşadığı yazar </w:t>
      </w:r>
      <w:proofErr w:type="spellStart"/>
      <w:r w:rsidR="00904C55">
        <w:rPr>
          <w:rFonts w:ascii="Times New Roman" w:hAnsi="Times New Roman" w:cs="Times New Roman"/>
          <w:sz w:val="24"/>
          <w:szCs w:val="24"/>
          <w:lang w:val="tr-TR"/>
        </w:rPr>
        <w:t>Ingeborg</w:t>
      </w:r>
      <w:proofErr w:type="spellEnd"/>
      <w:r w:rsidR="00904C55">
        <w:rPr>
          <w:rFonts w:ascii="Times New Roman" w:hAnsi="Times New Roman" w:cs="Times New Roman"/>
          <w:sz w:val="24"/>
          <w:szCs w:val="24"/>
          <w:lang w:val="tr-TR"/>
        </w:rPr>
        <w:t xml:space="preserve"> </w:t>
      </w:r>
      <w:proofErr w:type="spellStart"/>
      <w:r w:rsidR="00904C55">
        <w:rPr>
          <w:rFonts w:ascii="Times New Roman" w:hAnsi="Times New Roman" w:cs="Times New Roman"/>
          <w:sz w:val="24"/>
          <w:szCs w:val="24"/>
          <w:lang w:val="tr-TR"/>
        </w:rPr>
        <w:t>Bachmann</w:t>
      </w:r>
      <w:proofErr w:type="spellEnd"/>
      <w:r w:rsidR="00904C55">
        <w:rPr>
          <w:rFonts w:ascii="Times New Roman" w:hAnsi="Times New Roman" w:cs="Times New Roman"/>
          <w:sz w:val="24"/>
          <w:szCs w:val="24"/>
          <w:lang w:val="tr-TR"/>
        </w:rPr>
        <w:t xml:space="preserve"> tarafından davet edilen </w:t>
      </w:r>
      <w:proofErr w:type="spellStart"/>
      <w:r w:rsidR="00904C55">
        <w:rPr>
          <w:rFonts w:ascii="Times New Roman" w:hAnsi="Times New Roman" w:cs="Times New Roman"/>
          <w:sz w:val="24"/>
          <w:szCs w:val="24"/>
          <w:lang w:val="tr-TR"/>
        </w:rPr>
        <w:t>Celan</w:t>
      </w:r>
      <w:proofErr w:type="spellEnd"/>
      <w:r w:rsidR="00904C55">
        <w:rPr>
          <w:rFonts w:ascii="Times New Roman" w:hAnsi="Times New Roman" w:cs="Times New Roman"/>
          <w:sz w:val="24"/>
          <w:szCs w:val="24"/>
          <w:lang w:val="tr-TR"/>
        </w:rPr>
        <w:t xml:space="preserve">, katıldığı okuma oturumunda </w:t>
      </w:r>
      <w:proofErr w:type="spellStart"/>
      <w:r w:rsidR="00904C55">
        <w:rPr>
          <w:rFonts w:ascii="Times New Roman" w:hAnsi="Times New Roman" w:cs="Times New Roman"/>
          <w:sz w:val="24"/>
          <w:szCs w:val="24"/>
          <w:lang w:val="tr-TR"/>
        </w:rPr>
        <w:t>Todesfuge</w:t>
      </w:r>
      <w:proofErr w:type="spellEnd"/>
      <w:r w:rsidR="00904C55">
        <w:rPr>
          <w:rFonts w:ascii="Times New Roman" w:hAnsi="Times New Roman" w:cs="Times New Roman"/>
          <w:sz w:val="24"/>
          <w:szCs w:val="24"/>
          <w:lang w:val="tr-TR"/>
        </w:rPr>
        <w:t xml:space="preserve"> adlı şiirini okumuş ancak diğer yazarlar tarafında</w:t>
      </w:r>
      <w:r w:rsidR="005832CA">
        <w:rPr>
          <w:rFonts w:ascii="Times New Roman" w:hAnsi="Times New Roman" w:cs="Times New Roman"/>
          <w:sz w:val="24"/>
          <w:szCs w:val="24"/>
          <w:lang w:val="tr-TR"/>
        </w:rPr>
        <w:t>n</w:t>
      </w:r>
      <w:r w:rsidR="00904C55">
        <w:rPr>
          <w:rFonts w:ascii="Times New Roman" w:hAnsi="Times New Roman" w:cs="Times New Roman"/>
          <w:sz w:val="24"/>
          <w:szCs w:val="24"/>
          <w:lang w:val="tr-TR"/>
        </w:rPr>
        <w:t xml:space="preserve"> şiir dili çok dramatik – hüzünlü bulunarak kabul görmemiştir (bkz. </w:t>
      </w:r>
      <w:proofErr w:type="spellStart"/>
      <w:r w:rsidR="00904C55">
        <w:rPr>
          <w:rFonts w:ascii="Times New Roman" w:hAnsi="Times New Roman" w:cs="Times New Roman"/>
          <w:sz w:val="24"/>
          <w:szCs w:val="24"/>
          <w:lang w:val="tr-TR"/>
        </w:rPr>
        <w:t>Emmerich</w:t>
      </w:r>
      <w:proofErr w:type="spellEnd"/>
      <w:r w:rsidR="00904C55">
        <w:rPr>
          <w:rFonts w:ascii="Times New Roman" w:hAnsi="Times New Roman" w:cs="Times New Roman"/>
          <w:sz w:val="24"/>
          <w:szCs w:val="24"/>
          <w:lang w:val="tr-TR"/>
        </w:rPr>
        <w:t xml:space="preserve">, 2020: 110-127).  </w:t>
      </w:r>
      <w:r w:rsidR="00432124">
        <w:rPr>
          <w:rFonts w:ascii="Times New Roman" w:hAnsi="Times New Roman" w:cs="Times New Roman"/>
          <w:sz w:val="24"/>
          <w:szCs w:val="24"/>
          <w:lang w:val="tr-TR"/>
        </w:rPr>
        <w:t xml:space="preserve">1960 </w:t>
      </w:r>
      <w:proofErr w:type="spellStart"/>
      <w:r w:rsidR="00432124">
        <w:rPr>
          <w:rFonts w:ascii="Times New Roman" w:hAnsi="Times New Roman" w:cs="Times New Roman"/>
          <w:sz w:val="24"/>
          <w:szCs w:val="24"/>
          <w:lang w:val="tr-TR"/>
        </w:rPr>
        <w:t>Georg</w:t>
      </w:r>
      <w:proofErr w:type="spellEnd"/>
      <w:r w:rsidR="00432124">
        <w:rPr>
          <w:rFonts w:ascii="Times New Roman" w:hAnsi="Times New Roman" w:cs="Times New Roman"/>
          <w:sz w:val="24"/>
          <w:szCs w:val="24"/>
          <w:lang w:val="tr-TR"/>
        </w:rPr>
        <w:t xml:space="preserve"> </w:t>
      </w:r>
      <w:proofErr w:type="spellStart"/>
      <w:r w:rsidR="00432124">
        <w:rPr>
          <w:rFonts w:ascii="Times New Roman" w:hAnsi="Times New Roman" w:cs="Times New Roman"/>
          <w:sz w:val="24"/>
          <w:szCs w:val="24"/>
          <w:lang w:val="tr-TR"/>
        </w:rPr>
        <w:t>Büchner</w:t>
      </w:r>
      <w:proofErr w:type="spellEnd"/>
      <w:r w:rsidR="00432124">
        <w:rPr>
          <w:rFonts w:ascii="Times New Roman" w:hAnsi="Times New Roman" w:cs="Times New Roman"/>
          <w:sz w:val="24"/>
          <w:szCs w:val="24"/>
          <w:lang w:val="tr-TR"/>
        </w:rPr>
        <w:t xml:space="preserve"> ödülü de dahil olmak üzere pek çok önemli ödüller alan </w:t>
      </w:r>
      <w:proofErr w:type="spellStart"/>
      <w:r w:rsidR="00432124">
        <w:rPr>
          <w:rFonts w:ascii="Times New Roman" w:hAnsi="Times New Roman" w:cs="Times New Roman"/>
          <w:sz w:val="24"/>
          <w:szCs w:val="24"/>
          <w:lang w:val="tr-TR"/>
        </w:rPr>
        <w:t>Celan</w:t>
      </w:r>
      <w:proofErr w:type="spellEnd"/>
      <w:r w:rsidR="00432124">
        <w:rPr>
          <w:rFonts w:ascii="Times New Roman" w:hAnsi="Times New Roman" w:cs="Times New Roman"/>
          <w:sz w:val="24"/>
          <w:szCs w:val="24"/>
          <w:lang w:val="tr-TR"/>
        </w:rPr>
        <w:t xml:space="preserve">, 1970 yılında Paris’te </w:t>
      </w:r>
      <w:proofErr w:type="spellStart"/>
      <w:r w:rsidR="00432124">
        <w:rPr>
          <w:rFonts w:ascii="Times New Roman" w:hAnsi="Times New Roman" w:cs="Times New Roman"/>
          <w:sz w:val="24"/>
          <w:szCs w:val="24"/>
          <w:lang w:val="tr-TR"/>
        </w:rPr>
        <w:t>Seine</w:t>
      </w:r>
      <w:proofErr w:type="spellEnd"/>
      <w:r w:rsidR="00432124">
        <w:rPr>
          <w:rFonts w:ascii="Times New Roman" w:hAnsi="Times New Roman" w:cs="Times New Roman"/>
          <w:sz w:val="24"/>
          <w:szCs w:val="24"/>
          <w:lang w:val="tr-TR"/>
        </w:rPr>
        <w:t xml:space="preserve"> ırmağına atlayarak yaşamına son vermiştir. Yazın dünyasına kazandırdıkları, ölümünden sonra da yayı</w:t>
      </w:r>
      <w:r w:rsidR="00D823EB">
        <w:rPr>
          <w:rFonts w:ascii="Times New Roman" w:hAnsi="Times New Roman" w:cs="Times New Roman"/>
          <w:sz w:val="24"/>
          <w:szCs w:val="24"/>
          <w:lang w:val="tr-TR"/>
        </w:rPr>
        <w:t>m</w:t>
      </w:r>
      <w:r w:rsidR="00432124">
        <w:rPr>
          <w:rFonts w:ascii="Times New Roman" w:hAnsi="Times New Roman" w:cs="Times New Roman"/>
          <w:sz w:val="24"/>
          <w:szCs w:val="24"/>
          <w:lang w:val="tr-TR"/>
        </w:rPr>
        <w:t xml:space="preserve">lanarak devam etmiştir. </w:t>
      </w:r>
    </w:p>
    <w:p w14:paraId="56B8E62B" w14:textId="77777777" w:rsidR="00432124" w:rsidRPr="00432124" w:rsidRDefault="00432124" w:rsidP="00432124">
      <w:pPr>
        <w:pStyle w:val="Listenabsatz"/>
        <w:spacing w:after="120" w:line="240" w:lineRule="auto"/>
        <w:ind w:left="0"/>
        <w:jc w:val="both"/>
        <w:rPr>
          <w:rFonts w:ascii="Times New Roman" w:hAnsi="Times New Roman" w:cs="Times New Roman"/>
          <w:sz w:val="24"/>
          <w:szCs w:val="24"/>
          <w:lang w:val="tr-TR"/>
        </w:rPr>
      </w:pPr>
    </w:p>
    <w:p w14:paraId="58DC36EC" w14:textId="55E56985" w:rsidR="004A2F22" w:rsidRDefault="001F3A6C" w:rsidP="00A07B99">
      <w:pPr>
        <w:pStyle w:val="Listenabsatz"/>
        <w:numPr>
          <w:ilvl w:val="0"/>
          <w:numId w:val="1"/>
        </w:numPr>
        <w:spacing w:after="120" w:line="360" w:lineRule="auto"/>
        <w:ind w:left="360"/>
        <w:jc w:val="center"/>
        <w:rPr>
          <w:rFonts w:ascii="Times New Roman" w:hAnsi="Times New Roman" w:cs="Times New Roman"/>
          <w:b/>
          <w:bCs/>
          <w:sz w:val="24"/>
          <w:szCs w:val="24"/>
          <w:lang w:val="tr-TR"/>
        </w:rPr>
      </w:pPr>
      <w:r w:rsidRPr="001F3A6C">
        <w:rPr>
          <w:rFonts w:ascii="Times New Roman" w:hAnsi="Times New Roman" w:cs="Times New Roman"/>
          <w:b/>
          <w:bCs/>
          <w:sz w:val="24"/>
          <w:szCs w:val="24"/>
          <w:lang w:val="tr-TR"/>
        </w:rPr>
        <w:t xml:space="preserve">Paul </w:t>
      </w:r>
      <w:proofErr w:type="spellStart"/>
      <w:r w:rsidRPr="001F3A6C">
        <w:rPr>
          <w:rFonts w:ascii="Times New Roman" w:hAnsi="Times New Roman" w:cs="Times New Roman"/>
          <w:b/>
          <w:bCs/>
          <w:sz w:val="24"/>
          <w:szCs w:val="24"/>
          <w:lang w:val="tr-TR"/>
        </w:rPr>
        <w:t>Celan’ın</w:t>
      </w:r>
      <w:proofErr w:type="spellEnd"/>
      <w:r w:rsidRPr="001F3A6C">
        <w:rPr>
          <w:rFonts w:ascii="Times New Roman" w:hAnsi="Times New Roman" w:cs="Times New Roman"/>
          <w:b/>
          <w:bCs/>
          <w:sz w:val="24"/>
          <w:szCs w:val="24"/>
          <w:lang w:val="tr-TR"/>
        </w:rPr>
        <w:t xml:space="preserve"> </w:t>
      </w:r>
      <w:r>
        <w:rPr>
          <w:rFonts w:ascii="Times New Roman" w:hAnsi="Times New Roman" w:cs="Times New Roman"/>
          <w:b/>
          <w:bCs/>
          <w:sz w:val="24"/>
          <w:szCs w:val="24"/>
          <w:lang w:val="tr-TR"/>
        </w:rPr>
        <w:t>“</w:t>
      </w:r>
      <w:proofErr w:type="spellStart"/>
      <w:r w:rsidR="00BB155F" w:rsidRPr="001F3A6C">
        <w:rPr>
          <w:rFonts w:ascii="Times New Roman" w:hAnsi="Times New Roman" w:cs="Times New Roman"/>
          <w:b/>
          <w:bCs/>
          <w:sz w:val="24"/>
          <w:szCs w:val="24"/>
          <w:lang w:val="tr-TR"/>
        </w:rPr>
        <w:t>Weggebeizt</w:t>
      </w:r>
      <w:proofErr w:type="spellEnd"/>
      <w:r>
        <w:rPr>
          <w:rFonts w:ascii="Times New Roman" w:hAnsi="Times New Roman" w:cs="Times New Roman"/>
          <w:b/>
          <w:bCs/>
          <w:sz w:val="24"/>
          <w:szCs w:val="24"/>
          <w:lang w:val="tr-TR"/>
        </w:rPr>
        <w:t>” Adlı Şiiri</w:t>
      </w:r>
    </w:p>
    <w:p w14:paraId="1C7C0C88" w14:textId="3AFE21A6" w:rsidR="00D823EB" w:rsidRPr="00D823EB" w:rsidRDefault="00D823EB" w:rsidP="00080B95">
      <w:pPr>
        <w:spacing w:after="120" w:line="240" w:lineRule="auto"/>
        <w:ind w:firstLine="360"/>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Paul </w:t>
      </w:r>
      <w:proofErr w:type="spellStart"/>
      <w:r>
        <w:rPr>
          <w:rFonts w:ascii="Times New Roman" w:hAnsi="Times New Roman" w:cs="Times New Roman"/>
          <w:sz w:val="24"/>
          <w:szCs w:val="24"/>
          <w:lang w:val="tr-TR"/>
        </w:rPr>
        <w:t>Celan’ın</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Weggebeizt</w:t>
      </w:r>
      <w:proofErr w:type="spellEnd"/>
      <w:r>
        <w:rPr>
          <w:rFonts w:ascii="Times New Roman" w:hAnsi="Times New Roman" w:cs="Times New Roman"/>
          <w:sz w:val="24"/>
          <w:szCs w:val="24"/>
          <w:lang w:val="tr-TR"/>
        </w:rPr>
        <w:t xml:space="preserve">” şiiri 1967 yılında </w:t>
      </w:r>
      <w:r w:rsidR="00874444">
        <w:rPr>
          <w:rFonts w:ascii="Times New Roman" w:hAnsi="Times New Roman" w:cs="Times New Roman"/>
          <w:sz w:val="24"/>
          <w:szCs w:val="24"/>
          <w:lang w:val="tr-TR"/>
        </w:rPr>
        <w:t>“</w:t>
      </w:r>
      <w:proofErr w:type="spellStart"/>
      <w:r w:rsidR="00874444">
        <w:rPr>
          <w:rFonts w:ascii="Times New Roman" w:hAnsi="Times New Roman" w:cs="Times New Roman"/>
          <w:sz w:val="24"/>
          <w:szCs w:val="24"/>
          <w:lang w:val="tr-TR"/>
        </w:rPr>
        <w:t>Atemwende</w:t>
      </w:r>
      <w:proofErr w:type="spellEnd"/>
      <w:r w:rsidR="00874444">
        <w:rPr>
          <w:rFonts w:ascii="Times New Roman" w:hAnsi="Times New Roman" w:cs="Times New Roman"/>
          <w:sz w:val="24"/>
          <w:szCs w:val="24"/>
          <w:lang w:val="tr-TR"/>
        </w:rPr>
        <w:t xml:space="preserve">” adını verdiği şiir kitabında </w:t>
      </w:r>
      <w:r>
        <w:rPr>
          <w:rFonts w:ascii="Times New Roman" w:hAnsi="Times New Roman" w:cs="Times New Roman"/>
          <w:sz w:val="24"/>
          <w:szCs w:val="24"/>
          <w:lang w:val="tr-TR"/>
        </w:rPr>
        <w:t xml:space="preserve">yayımlanmıştır. Almanca özgün metni şu şekildedir: </w:t>
      </w:r>
    </w:p>
    <w:p w14:paraId="4963D9BE" w14:textId="77777777" w:rsidR="004A2F22" w:rsidRDefault="004A2F22" w:rsidP="004A2F22">
      <w:pPr>
        <w:spacing w:after="120" w:line="240" w:lineRule="auto"/>
        <w:jc w:val="both"/>
        <w:rPr>
          <w:rFonts w:ascii="Times New Roman" w:hAnsi="Times New Roman" w:cs="Times New Roman"/>
          <w:b/>
          <w:bCs/>
          <w:sz w:val="24"/>
          <w:szCs w:val="24"/>
        </w:rPr>
      </w:pPr>
    </w:p>
    <w:p w14:paraId="526EAA25" w14:textId="693BB53B" w:rsidR="00BB155F" w:rsidRPr="00080B95" w:rsidRDefault="00510BDD" w:rsidP="002C3D8B">
      <w:pPr>
        <w:spacing w:after="120" w:line="240" w:lineRule="auto"/>
        <w:ind w:left="1416"/>
        <w:jc w:val="both"/>
        <w:rPr>
          <w:rFonts w:ascii="Times New Roman" w:hAnsi="Times New Roman" w:cs="Times New Roman"/>
          <w:i/>
        </w:rPr>
      </w:pPr>
      <w:r w:rsidRPr="00080B95">
        <w:rPr>
          <w:rFonts w:ascii="Times New Roman" w:hAnsi="Times New Roman" w:cs="Times New Roman"/>
          <w:b/>
          <w:bCs/>
          <w:i/>
        </w:rPr>
        <w:t>WEGGEBEIZT</w:t>
      </w:r>
      <w:r w:rsidR="00BB155F" w:rsidRPr="00080B95">
        <w:rPr>
          <w:rFonts w:ascii="Times New Roman" w:hAnsi="Times New Roman" w:cs="Times New Roman"/>
          <w:i/>
        </w:rPr>
        <w:t xml:space="preserve"> vom </w:t>
      </w:r>
    </w:p>
    <w:p w14:paraId="51E25EB0" w14:textId="19C9ACAD" w:rsidR="00BB155F" w:rsidRPr="00080B95" w:rsidRDefault="00BB155F" w:rsidP="002C3D8B">
      <w:pPr>
        <w:spacing w:after="120" w:line="240" w:lineRule="auto"/>
        <w:ind w:left="1416"/>
        <w:jc w:val="both"/>
        <w:rPr>
          <w:rFonts w:ascii="Times New Roman" w:hAnsi="Times New Roman" w:cs="Times New Roman"/>
          <w:i/>
        </w:rPr>
      </w:pPr>
      <w:r w:rsidRPr="00080B95">
        <w:rPr>
          <w:rFonts w:ascii="Times New Roman" w:hAnsi="Times New Roman" w:cs="Times New Roman"/>
          <w:i/>
        </w:rPr>
        <w:t>Strahlenwind deiner Sprache</w:t>
      </w:r>
    </w:p>
    <w:p w14:paraId="68F23A98" w14:textId="13885658" w:rsidR="00BB155F" w:rsidRPr="00080B95" w:rsidRDefault="00BB155F" w:rsidP="002C3D8B">
      <w:pPr>
        <w:spacing w:after="120" w:line="240" w:lineRule="auto"/>
        <w:ind w:left="1416"/>
        <w:jc w:val="both"/>
        <w:rPr>
          <w:rFonts w:ascii="Times New Roman" w:hAnsi="Times New Roman" w:cs="Times New Roman"/>
          <w:i/>
        </w:rPr>
      </w:pPr>
      <w:r w:rsidRPr="00080B95">
        <w:rPr>
          <w:rFonts w:ascii="Times New Roman" w:hAnsi="Times New Roman" w:cs="Times New Roman"/>
          <w:i/>
        </w:rPr>
        <w:t>das bunte Gerede des An-</w:t>
      </w:r>
    </w:p>
    <w:p w14:paraId="7065323A" w14:textId="5A180EFF" w:rsidR="00BB155F" w:rsidRPr="00080B95" w:rsidRDefault="00BB155F" w:rsidP="002C3D8B">
      <w:pPr>
        <w:spacing w:after="120" w:line="240" w:lineRule="auto"/>
        <w:ind w:left="1416"/>
        <w:jc w:val="both"/>
        <w:rPr>
          <w:rFonts w:ascii="Times New Roman" w:hAnsi="Times New Roman" w:cs="Times New Roman"/>
          <w:i/>
        </w:rPr>
      </w:pPr>
      <w:r w:rsidRPr="00080B95">
        <w:rPr>
          <w:rFonts w:ascii="Times New Roman" w:hAnsi="Times New Roman" w:cs="Times New Roman"/>
          <w:i/>
        </w:rPr>
        <w:t>erlebten -das hundert-</w:t>
      </w:r>
    </w:p>
    <w:p w14:paraId="68044292" w14:textId="604E2E29" w:rsidR="00BB155F" w:rsidRPr="00080B95" w:rsidRDefault="00BB155F" w:rsidP="002C3D8B">
      <w:pPr>
        <w:spacing w:after="120" w:line="240" w:lineRule="auto"/>
        <w:ind w:left="1416"/>
        <w:jc w:val="both"/>
        <w:rPr>
          <w:rFonts w:ascii="Times New Roman" w:hAnsi="Times New Roman" w:cs="Times New Roman"/>
          <w:i/>
        </w:rPr>
      </w:pPr>
      <w:proofErr w:type="spellStart"/>
      <w:r w:rsidRPr="00080B95">
        <w:rPr>
          <w:rFonts w:ascii="Times New Roman" w:hAnsi="Times New Roman" w:cs="Times New Roman"/>
          <w:i/>
        </w:rPr>
        <w:t>züngige</w:t>
      </w:r>
      <w:proofErr w:type="spellEnd"/>
      <w:r w:rsidRPr="00080B95">
        <w:rPr>
          <w:rFonts w:ascii="Times New Roman" w:hAnsi="Times New Roman" w:cs="Times New Roman"/>
          <w:i/>
        </w:rPr>
        <w:t xml:space="preserve"> Mein-</w:t>
      </w:r>
    </w:p>
    <w:p w14:paraId="324DBFAD" w14:textId="4E47A81D" w:rsidR="00BB155F" w:rsidRPr="00080B95" w:rsidRDefault="00BB155F" w:rsidP="002C3D8B">
      <w:pPr>
        <w:spacing w:after="120" w:line="240" w:lineRule="auto"/>
        <w:ind w:left="1416"/>
        <w:jc w:val="both"/>
        <w:rPr>
          <w:rFonts w:ascii="Times New Roman" w:hAnsi="Times New Roman" w:cs="Times New Roman"/>
          <w:i/>
        </w:rPr>
      </w:pPr>
      <w:proofErr w:type="spellStart"/>
      <w:r w:rsidRPr="00080B95">
        <w:rPr>
          <w:rFonts w:ascii="Times New Roman" w:hAnsi="Times New Roman" w:cs="Times New Roman"/>
          <w:i/>
        </w:rPr>
        <w:t>gedicht</w:t>
      </w:r>
      <w:proofErr w:type="spellEnd"/>
      <w:r w:rsidRPr="00080B95">
        <w:rPr>
          <w:rFonts w:ascii="Times New Roman" w:hAnsi="Times New Roman" w:cs="Times New Roman"/>
          <w:i/>
        </w:rPr>
        <w:t xml:space="preserve">, das </w:t>
      </w:r>
      <w:proofErr w:type="spellStart"/>
      <w:r w:rsidRPr="00080B95">
        <w:rPr>
          <w:rFonts w:ascii="Times New Roman" w:hAnsi="Times New Roman" w:cs="Times New Roman"/>
          <w:i/>
        </w:rPr>
        <w:t>Genicht</w:t>
      </w:r>
      <w:proofErr w:type="spellEnd"/>
      <w:r w:rsidRPr="00080B95">
        <w:rPr>
          <w:rFonts w:ascii="Times New Roman" w:hAnsi="Times New Roman" w:cs="Times New Roman"/>
          <w:i/>
        </w:rPr>
        <w:t>.</w:t>
      </w:r>
    </w:p>
    <w:p w14:paraId="2E094610" w14:textId="34D1B25F" w:rsidR="00BB155F" w:rsidRPr="00080B95" w:rsidRDefault="00BB155F" w:rsidP="002C3D8B">
      <w:pPr>
        <w:spacing w:after="120" w:line="240" w:lineRule="auto"/>
        <w:ind w:left="1416"/>
        <w:jc w:val="both"/>
        <w:rPr>
          <w:rFonts w:ascii="Times New Roman" w:hAnsi="Times New Roman" w:cs="Times New Roman"/>
          <w:i/>
        </w:rPr>
      </w:pPr>
    </w:p>
    <w:p w14:paraId="6BB4C931" w14:textId="4AFD9E1B" w:rsidR="00BB155F" w:rsidRPr="00080B95" w:rsidRDefault="00BB155F" w:rsidP="002C3D8B">
      <w:pPr>
        <w:spacing w:after="120" w:line="240" w:lineRule="auto"/>
        <w:ind w:left="1416"/>
        <w:jc w:val="both"/>
        <w:rPr>
          <w:rFonts w:ascii="Times New Roman" w:hAnsi="Times New Roman" w:cs="Times New Roman"/>
          <w:i/>
        </w:rPr>
      </w:pPr>
      <w:r w:rsidRPr="00080B95">
        <w:rPr>
          <w:rFonts w:ascii="Times New Roman" w:hAnsi="Times New Roman" w:cs="Times New Roman"/>
          <w:i/>
        </w:rPr>
        <w:t>Aus-</w:t>
      </w:r>
    </w:p>
    <w:p w14:paraId="7EA73F0E" w14:textId="0A23E46F" w:rsidR="00BB155F" w:rsidRPr="00080B95" w:rsidRDefault="00BB155F" w:rsidP="002C3D8B">
      <w:pPr>
        <w:spacing w:after="120" w:line="240" w:lineRule="auto"/>
        <w:ind w:left="1416"/>
        <w:jc w:val="both"/>
        <w:rPr>
          <w:rFonts w:ascii="Times New Roman" w:hAnsi="Times New Roman" w:cs="Times New Roman"/>
          <w:i/>
        </w:rPr>
      </w:pPr>
      <w:r w:rsidRPr="00080B95">
        <w:rPr>
          <w:rFonts w:ascii="Times New Roman" w:hAnsi="Times New Roman" w:cs="Times New Roman"/>
          <w:i/>
        </w:rPr>
        <w:t>gewirbelt,</w:t>
      </w:r>
    </w:p>
    <w:p w14:paraId="7D64A908" w14:textId="5554AE9C" w:rsidR="00BB155F" w:rsidRPr="00080B95" w:rsidRDefault="00BB155F" w:rsidP="002C3D8B">
      <w:pPr>
        <w:spacing w:after="120" w:line="240" w:lineRule="auto"/>
        <w:ind w:left="1416"/>
        <w:jc w:val="both"/>
        <w:rPr>
          <w:rFonts w:ascii="Times New Roman" w:hAnsi="Times New Roman" w:cs="Times New Roman"/>
          <w:i/>
        </w:rPr>
      </w:pPr>
      <w:r w:rsidRPr="00080B95">
        <w:rPr>
          <w:rFonts w:ascii="Times New Roman" w:hAnsi="Times New Roman" w:cs="Times New Roman"/>
          <w:i/>
        </w:rPr>
        <w:t>frei der Weg durch den menschen-</w:t>
      </w:r>
    </w:p>
    <w:p w14:paraId="2CBB815F" w14:textId="2795A307" w:rsidR="00BB155F" w:rsidRPr="00080B95" w:rsidRDefault="00BB155F" w:rsidP="002C3D8B">
      <w:pPr>
        <w:spacing w:after="120" w:line="240" w:lineRule="auto"/>
        <w:ind w:left="1416"/>
        <w:jc w:val="both"/>
        <w:rPr>
          <w:rFonts w:ascii="Times New Roman" w:hAnsi="Times New Roman" w:cs="Times New Roman"/>
          <w:i/>
        </w:rPr>
      </w:pPr>
      <w:proofErr w:type="spellStart"/>
      <w:r w:rsidRPr="00080B95">
        <w:rPr>
          <w:rFonts w:ascii="Times New Roman" w:hAnsi="Times New Roman" w:cs="Times New Roman"/>
          <w:i/>
        </w:rPr>
        <w:t>gestaltigen</w:t>
      </w:r>
      <w:proofErr w:type="spellEnd"/>
      <w:r w:rsidRPr="00080B95">
        <w:rPr>
          <w:rFonts w:ascii="Times New Roman" w:hAnsi="Times New Roman" w:cs="Times New Roman"/>
          <w:i/>
        </w:rPr>
        <w:t xml:space="preserve"> Schnee,</w:t>
      </w:r>
    </w:p>
    <w:p w14:paraId="329C07E1" w14:textId="60E12122" w:rsidR="00BB155F" w:rsidRPr="00080B95" w:rsidRDefault="00BB155F" w:rsidP="002C3D8B">
      <w:pPr>
        <w:spacing w:after="120" w:line="240" w:lineRule="auto"/>
        <w:ind w:left="1416"/>
        <w:jc w:val="both"/>
        <w:rPr>
          <w:rFonts w:ascii="Times New Roman" w:hAnsi="Times New Roman" w:cs="Times New Roman"/>
          <w:i/>
        </w:rPr>
      </w:pPr>
      <w:r w:rsidRPr="00080B95">
        <w:rPr>
          <w:rFonts w:ascii="Times New Roman" w:hAnsi="Times New Roman" w:cs="Times New Roman"/>
          <w:i/>
        </w:rPr>
        <w:lastRenderedPageBreak/>
        <w:t xml:space="preserve">den Büßerschnee, zu </w:t>
      </w:r>
    </w:p>
    <w:p w14:paraId="37C0FC61" w14:textId="5E0A3773" w:rsidR="00BB155F" w:rsidRPr="00080B95" w:rsidRDefault="00BB155F" w:rsidP="002C3D8B">
      <w:pPr>
        <w:spacing w:after="120" w:line="240" w:lineRule="auto"/>
        <w:ind w:left="1416"/>
        <w:jc w:val="both"/>
        <w:rPr>
          <w:rFonts w:ascii="Times New Roman" w:hAnsi="Times New Roman" w:cs="Times New Roman"/>
          <w:i/>
        </w:rPr>
      </w:pPr>
      <w:r w:rsidRPr="00080B95">
        <w:rPr>
          <w:rFonts w:ascii="Times New Roman" w:hAnsi="Times New Roman" w:cs="Times New Roman"/>
          <w:i/>
        </w:rPr>
        <w:t xml:space="preserve">den gastlichen </w:t>
      </w:r>
    </w:p>
    <w:p w14:paraId="48FE2F43" w14:textId="14C7BBAE" w:rsidR="00BB155F" w:rsidRPr="00080B95" w:rsidRDefault="00BB155F" w:rsidP="002C3D8B">
      <w:pPr>
        <w:spacing w:after="120" w:line="240" w:lineRule="auto"/>
        <w:ind w:left="1416"/>
        <w:jc w:val="both"/>
        <w:rPr>
          <w:rFonts w:ascii="Times New Roman" w:hAnsi="Times New Roman" w:cs="Times New Roman"/>
          <w:i/>
        </w:rPr>
      </w:pPr>
      <w:r w:rsidRPr="00080B95">
        <w:rPr>
          <w:rFonts w:ascii="Times New Roman" w:hAnsi="Times New Roman" w:cs="Times New Roman"/>
          <w:i/>
        </w:rPr>
        <w:t>Gletscherstuben und -tischen.</w:t>
      </w:r>
    </w:p>
    <w:p w14:paraId="4D77B0F7" w14:textId="03CCDAC3" w:rsidR="00BB155F" w:rsidRPr="00080B95" w:rsidRDefault="00BB155F" w:rsidP="002C3D8B">
      <w:pPr>
        <w:spacing w:after="120" w:line="240" w:lineRule="auto"/>
        <w:ind w:left="1416"/>
        <w:jc w:val="both"/>
        <w:rPr>
          <w:rFonts w:ascii="Times New Roman" w:hAnsi="Times New Roman" w:cs="Times New Roman"/>
          <w:i/>
        </w:rPr>
      </w:pPr>
    </w:p>
    <w:p w14:paraId="64F114F3" w14:textId="399CDEAB" w:rsidR="00BB155F" w:rsidRPr="00080B95" w:rsidRDefault="00BB155F" w:rsidP="002C3D8B">
      <w:pPr>
        <w:spacing w:after="120" w:line="240" w:lineRule="auto"/>
        <w:ind w:left="1416"/>
        <w:jc w:val="both"/>
        <w:rPr>
          <w:rFonts w:ascii="Times New Roman" w:hAnsi="Times New Roman" w:cs="Times New Roman"/>
          <w:i/>
        </w:rPr>
      </w:pPr>
      <w:r w:rsidRPr="00080B95">
        <w:rPr>
          <w:rFonts w:ascii="Times New Roman" w:hAnsi="Times New Roman" w:cs="Times New Roman"/>
          <w:i/>
        </w:rPr>
        <w:t>Tief in der Zeitenschrunde,</w:t>
      </w:r>
    </w:p>
    <w:p w14:paraId="52171BFD" w14:textId="70B43A91" w:rsidR="00BB155F" w:rsidRPr="00080B95" w:rsidRDefault="00BB155F" w:rsidP="002C3D8B">
      <w:pPr>
        <w:spacing w:after="120" w:line="240" w:lineRule="auto"/>
        <w:ind w:left="1416"/>
        <w:jc w:val="both"/>
        <w:rPr>
          <w:rFonts w:ascii="Times New Roman" w:hAnsi="Times New Roman" w:cs="Times New Roman"/>
          <w:i/>
        </w:rPr>
      </w:pPr>
      <w:r w:rsidRPr="00080B95">
        <w:rPr>
          <w:rFonts w:ascii="Times New Roman" w:hAnsi="Times New Roman" w:cs="Times New Roman"/>
          <w:i/>
        </w:rPr>
        <w:t xml:space="preserve">beim </w:t>
      </w:r>
      <w:proofErr w:type="spellStart"/>
      <w:r w:rsidRPr="00080B95">
        <w:rPr>
          <w:rFonts w:ascii="Times New Roman" w:hAnsi="Times New Roman" w:cs="Times New Roman"/>
          <w:i/>
        </w:rPr>
        <w:t>Wabeneis</w:t>
      </w:r>
      <w:proofErr w:type="spellEnd"/>
    </w:p>
    <w:p w14:paraId="7E060945" w14:textId="141A9FB3" w:rsidR="00BB155F" w:rsidRPr="00080B95" w:rsidRDefault="00BB155F" w:rsidP="002C3D8B">
      <w:pPr>
        <w:spacing w:after="120" w:line="240" w:lineRule="auto"/>
        <w:ind w:left="1416"/>
        <w:jc w:val="both"/>
        <w:rPr>
          <w:rFonts w:ascii="Times New Roman" w:hAnsi="Times New Roman" w:cs="Times New Roman"/>
          <w:i/>
        </w:rPr>
      </w:pPr>
      <w:r w:rsidRPr="00080B95">
        <w:rPr>
          <w:rFonts w:ascii="Times New Roman" w:hAnsi="Times New Roman" w:cs="Times New Roman"/>
          <w:i/>
        </w:rPr>
        <w:t>wartet, ein Atemkristall,</w:t>
      </w:r>
    </w:p>
    <w:p w14:paraId="5C6D53D7" w14:textId="25608720" w:rsidR="00BB155F" w:rsidRPr="00080B95" w:rsidRDefault="00BB155F" w:rsidP="002C3D8B">
      <w:pPr>
        <w:spacing w:after="120" w:line="240" w:lineRule="auto"/>
        <w:ind w:left="1416"/>
        <w:jc w:val="both"/>
        <w:rPr>
          <w:rFonts w:ascii="Times New Roman" w:hAnsi="Times New Roman" w:cs="Times New Roman"/>
          <w:i/>
        </w:rPr>
      </w:pPr>
      <w:r w:rsidRPr="00080B95">
        <w:rPr>
          <w:rFonts w:ascii="Times New Roman" w:hAnsi="Times New Roman" w:cs="Times New Roman"/>
          <w:i/>
        </w:rPr>
        <w:t>dein unumstößliches</w:t>
      </w:r>
      <w:r w:rsidR="005C5FDB" w:rsidRPr="00080B95">
        <w:rPr>
          <w:rFonts w:ascii="Times New Roman" w:hAnsi="Times New Roman" w:cs="Times New Roman"/>
          <w:i/>
        </w:rPr>
        <w:t xml:space="preserve"> </w:t>
      </w:r>
    </w:p>
    <w:p w14:paraId="032C9D70" w14:textId="7FEC470F" w:rsidR="005C5FDB" w:rsidRPr="00080B95" w:rsidRDefault="005C5FDB" w:rsidP="002C3D8B">
      <w:pPr>
        <w:spacing w:after="120" w:line="240" w:lineRule="auto"/>
        <w:ind w:left="1416"/>
        <w:jc w:val="both"/>
        <w:rPr>
          <w:rFonts w:ascii="Times New Roman" w:hAnsi="Times New Roman" w:cs="Times New Roman"/>
          <w:i/>
        </w:rPr>
      </w:pPr>
      <w:r w:rsidRPr="00080B95">
        <w:rPr>
          <w:rFonts w:ascii="Times New Roman" w:hAnsi="Times New Roman" w:cs="Times New Roman"/>
          <w:i/>
        </w:rPr>
        <w:t>Zeugnis.</w:t>
      </w:r>
    </w:p>
    <w:p w14:paraId="266F0D47" w14:textId="5058DE11" w:rsidR="009F5B8C" w:rsidRPr="00080B95" w:rsidRDefault="009F5B8C" w:rsidP="002C3D8B">
      <w:pPr>
        <w:spacing w:after="120" w:line="240" w:lineRule="auto"/>
        <w:ind w:left="2124" w:firstLine="708"/>
        <w:jc w:val="both"/>
        <w:rPr>
          <w:rFonts w:ascii="Times New Roman" w:hAnsi="Times New Roman" w:cs="Times New Roman"/>
          <w:iCs/>
        </w:rPr>
      </w:pPr>
      <w:r w:rsidRPr="00080B95">
        <w:rPr>
          <w:rFonts w:ascii="Times New Roman" w:hAnsi="Times New Roman" w:cs="Times New Roman"/>
          <w:i/>
        </w:rPr>
        <w:t>(Celan, 1967)</w:t>
      </w:r>
    </w:p>
    <w:p w14:paraId="2B6927F1" w14:textId="77777777" w:rsidR="00080B95" w:rsidRDefault="00080B95" w:rsidP="00D823EB">
      <w:pPr>
        <w:spacing w:after="120" w:line="240" w:lineRule="auto"/>
        <w:jc w:val="both"/>
        <w:rPr>
          <w:rFonts w:ascii="Times New Roman" w:hAnsi="Times New Roman" w:cs="Times New Roman"/>
          <w:sz w:val="24"/>
          <w:szCs w:val="24"/>
          <w:lang w:val="tr-TR"/>
        </w:rPr>
      </w:pPr>
    </w:p>
    <w:p w14:paraId="6C307D09" w14:textId="11EF7BB2" w:rsidR="00510BDD" w:rsidRDefault="00415585" w:rsidP="00080B95">
      <w:pPr>
        <w:spacing w:after="120" w:line="240" w:lineRule="auto"/>
        <w:ind w:firstLine="708"/>
        <w:jc w:val="both"/>
        <w:rPr>
          <w:rFonts w:ascii="Times New Roman" w:hAnsi="Times New Roman" w:cs="Times New Roman"/>
          <w:sz w:val="24"/>
          <w:szCs w:val="24"/>
          <w:lang w:val="tr-TR"/>
        </w:rPr>
      </w:pPr>
      <w:r w:rsidRPr="00415585">
        <w:rPr>
          <w:rFonts w:ascii="Times New Roman" w:hAnsi="Times New Roman" w:cs="Times New Roman"/>
          <w:sz w:val="24"/>
          <w:szCs w:val="24"/>
          <w:lang w:val="tr-TR"/>
        </w:rPr>
        <w:t>Şiir</w:t>
      </w:r>
      <w:r w:rsidR="00420813">
        <w:rPr>
          <w:rFonts w:ascii="Times New Roman" w:hAnsi="Times New Roman" w:cs="Times New Roman"/>
          <w:sz w:val="24"/>
          <w:szCs w:val="24"/>
          <w:lang w:val="tr-TR"/>
        </w:rPr>
        <w:t xml:space="preserve"> biçimsel olarak incelendiğinde</w:t>
      </w:r>
      <w:r w:rsidRPr="00415585">
        <w:rPr>
          <w:rFonts w:ascii="Times New Roman" w:hAnsi="Times New Roman" w:cs="Times New Roman"/>
          <w:sz w:val="24"/>
          <w:szCs w:val="24"/>
          <w:lang w:val="tr-TR"/>
        </w:rPr>
        <w:t xml:space="preserve"> </w:t>
      </w:r>
      <w:r w:rsidR="00A01BDE">
        <w:rPr>
          <w:rFonts w:ascii="Times New Roman" w:hAnsi="Times New Roman" w:cs="Times New Roman"/>
          <w:sz w:val="24"/>
          <w:szCs w:val="24"/>
          <w:lang w:val="tr-TR"/>
        </w:rPr>
        <w:t>serbest uyak ile kaleme alı</w:t>
      </w:r>
      <w:r w:rsidR="003951F3">
        <w:rPr>
          <w:rFonts w:ascii="Times New Roman" w:hAnsi="Times New Roman" w:cs="Times New Roman"/>
          <w:sz w:val="24"/>
          <w:szCs w:val="24"/>
          <w:lang w:val="tr-TR"/>
        </w:rPr>
        <w:t>ndığı,</w:t>
      </w:r>
      <w:r w:rsidR="00A01BDE">
        <w:rPr>
          <w:rFonts w:ascii="Times New Roman" w:hAnsi="Times New Roman" w:cs="Times New Roman"/>
          <w:sz w:val="24"/>
          <w:szCs w:val="24"/>
          <w:lang w:val="tr-TR"/>
        </w:rPr>
        <w:t xml:space="preserve"> </w:t>
      </w:r>
      <w:r w:rsidRPr="00415585">
        <w:rPr>
          <w:rFonts w:ascii="Times New Roman" w:hAnsi="Times New Roman" w:cs="Times New Roman"/>
          <w:sz w:val="24"/>
          <w:szCs w:val="24"/>
          <w:lang w:val="tr-TR"/>
        </w:rPr>
        <w:t>üç kıta</w:t>
      </w:r>
      <w:r w:rsidR="00A01BDE">
        <w:rPr>
          <w:rFonts w:ascii="Times New Roman" w:hAnsi="Times New Roman" w:cs="Times New Roman"/>
          <w:sz w:val="24"/>
          <w:szCs w:val="24"/>
          <w:lang w:val="tr-TR"/>
        </w:rPr>
        <w:t xml:space="preserve"> ve on sekiz dizeden</w:t>
      </w:r>
      <w:r w:rsidRPr="00415585">
        <w:rPr>
          <w:rFonts w:ascii="Times New Roman" w:hAnsi="Times New Roman" w:cs="Times New Roman"/>
          <w:sz w:val="24"/>
          <w:szCs w:val="24"/>
          <w:lang w:val="tr-TR"/>
        </w:rPr>
        <w:t xml:space="preserve"> oluş</w:t>
      </w:r>
      <w:r w:rsidR="00420813">
        <w:rPr>
          <w:rFonts w:ascii="Times New Roman" w:hAnsi="Times New Roman" w:cs="Times New Roman"/>
          <w:sz w:val="24"/>
          <w:szCs w:val="24"/>
          <w:lang w:val="tr-TR"/>
        </w:rPr>
        <w:t>tuğu gözlemlenmektedir</w:t>
      </w:r>
      <w:r>
        <w:rPr>
          <w:rFonts w:ascii="Times New Roman" w:hAnsi="Times New Roman" w:cs="Times New Roman"/>
          <w:sz w:val="24"/>
          <w:szCs w:val="24"/>
        </w:rPr>
        <w:t xml:space="preserve">. </w:t>
      </w:r>
      <w:r w:rsidRPr="00415585">
        <w:rPr>
          <w:rFonts w:ascii="Times New Roman" w:hAnsi="Times New Roman" w:cs="Times New Roman"/>
          <w:sz w:val="24"/>
          <w:szCs w:val="24"/>
          <w:lang w:val="tr-TR"/>
        </w:rPr>
        <w:t xml:space="preserve">Dizeler </w:t>
      </w:r>
      <w:r>
        <w:rPr>
          <w:rFonts w:ascii="Times New Roman" w:hAnsi="Times New Roman" w:cs="Times New Roman"/>
          <w:sz w:val="24"/>
          <w:szCs w:val="24"/>
          <w:lang w:val="tr-TR"/>
        </w:rPr>
        <w:t>bazen tek bir kelime</w:t>
      </w:r>
      <w:r w:rsidR="00420813">
        <w:rPr>
          <w:rFonts w:ascii="Times New Roman" w:hAnsi="Times New Roman" w:cs="Times New Roman"/>
          <w:sz w:val="24"/>
          <w:szCs w:val="24"/>
          <w:lang w:val="tr-TR"/>
        </w:rPr>
        <w:t>den</w:t>
      </w:r>
      <w:r>
        <w:rPr>
          <w:rFonts w:ascii="Times New Roman" w:hAnsi="Times New Roman" w:cs="Times New Roman"/>
          <w:sz w:val="24"/>
          <w:szCs w:val="24"/>
          <w:lang w:val="tr-TR"/>
        </w:rPr>
        <w:t>, bazen kelimenin sadece bir kısmı</w:t>
      </w:r>
      <w:r w:rsidR="00420813">
        <w:rPr>
          <w:rFonts w:ascii="Times New Roman" w:hAnsi="Times New Roman" w:cs="Times New Roman"/>
          <w:sz w:val="24"/>
          <w:szCs w:val="24"/>
          <w:lang w:val="tr-TR"/>
        </w:rPr>
        <w:t>ndan oluşmaktadır</w:t>
      </w:r>
      <w:r>
        <w:rPr>
          <w:rFonts w:ascii="Times New Roman" w:hAnsi="Times New Roman" w:cs="Times New Roman"/>
          <w:sz w:val="24"/>
          <w:szCs w:val="24"/>
          <w:lang w:val="tr-TR"/>
        </w:rPr>
        <w:t xml:space="preserve"> ve her kıta bir cümleyi oluşturmaktadır</w:t>
      </w:r>
      <w:r w:rsidR="00420813">
        <w:rPr>
          <w:rFonts w:ascii="Times New Roman" w:hAnsi="Times New Roman" w:cs="Times New Roman"/>
          <w:sz w:val="24"/>
          <w:szCs w:val="24"/>
          <w:lang w:val="tr-TR"/>
        </w:rPr>
        <w:t>.</w:t>
      </w:r>
      <w:r w:rsidR="00510BDD">
        <w:rPr>
          <w:rFonts w:ascii="Times New Roman" w:hAnsi="Times New Roman" w:cs="Times New Roman"/>
          <w:sz w:val="24"/>
          <w:szCs w:val="24"/>
          <w:lang w:val="tr-TR"/>
        </w:rPr>
        <w:t xml:space="preserve"> </w:t>
      </w:r>
      <w:r w:rsidR="005C240F">
        <w:rPr>
          <w:rFonts w:ascii="Times New Roman" w:hAnsi="Times New Roman" w:cs="Times New Roman"/>
          <w:sz w:val="24"/>
          <w:szCs w:val="24"/>
          <w:lang w:val="tr-TR"/>
        </w:rPr>
        <w:t xml:space="preserve">Alışılmışın dışında dil kullanımının göze çarptığı bu şiirde, </w:t>
      </w:r>
      <w:proofErr w:type="spellStart"/>
      <w:r w:rsidR="005C240F">
        <w:rPr>
          <w:rFonts w:ascii="Times New Roman" w:hAnsi="Times New Roman" w:cs="Times New Roman"/>
          <w:sz w:val="24"/>
          <w:szCs w:val="24"/>
          <w:lang w:val="tr-TR"/>
        </w:rPr>
        <w:t>Celan</w:t>
      </w:r>
      <w:proofErr w:type="spellEnd"/>
      <w:r w:rsidR="005C240F">
        <w:rPr>
          <w:rFonts w:ascii="Times New Roman" w:hAnsi="Times New Roman" w:cs="Times New Roman"/>
          <w:sz w:val="24"/>
          <w:szCs w:val="24"/>
          <w:lang w:val="tr-TR"/>
        </w:rPr>
        <w:t xml:space="preserve"> başkaları tarafından belirlenmiş olan geleneksel dilden sıyrılış göstermektedir. Bu sıyrılış kendi dilini arama yolundadır</w:t>
      </w:r>
      <w:r w:rsidR="002223ED">
        <w:rPr>
          <w:rFonts w:ascii="Times New Roman" w:hAnsi="Times New Roman" w:cs="Times New Roman"/>
          <w:sz w:val="24"/>
          <w:szCs w:val="24"/>
          <w:lang w:val="tr-TR"/>
        </w:rPr>
        <w:t xml:space="preserve"> ve Almanca “</w:t>
      </w:r>
      <w:r w:rsidR="002223ED" w:rsidRPr="002223ED">
        <w:rPr>
          <w:rFonts w:ascii="Times New Roman" w:hAnsi="Times New Roman" w:cs="Times New Roman"/>
          <w:sz w:val="24"/>
          <w:szCs w:val="24"/>
        </w:rPr>
        <w:t>Neologismus</w:t>
      </w:r>
      <w:r w:rsidR="002223ED">
        <w:rPr>
          <w:rFonts w:ascii="Times New Roman" w:hAnsi="Times New Roman" w:cs="Times New Roman"/>
          <w:sz w:val="24"/>
          <w:szCs w:val="24"/>
          <w:lang w:val="tr-TR"/>
        </w:rPr>
        <w:t xml:space="preserve">” adı verilen yeni türetilmiş kelimeler </w:t>
      </w:r>
      <w:r w:rsidR="00674189">
        <w:rPr>
          <w:rFonts w:ascii="Times New Roman" w:hAnsi="Times New Roman" w:cs="Times New Roman"/>
          <w:sz w:val="24"/>
          <w:szCs w:val="24"/>
          <w:lang w:val="tr-TR"/>
        </w:rPr>
        <w:t xml:space="preserve">dikkat çekmektedir: </w:t>
      </w:r>
      <w:r w:rsidR="00EB475F">
        <w:rPr>
          <w:rFonts w:ascii="Times New Roman" w:hAnsi="Times New Roman" w:cs="Times New Roman"/>
          <w:sz w:val="24"/>
          <w:szCs w:val="24"/>
          <w:lang w:val="tr-TR"/>
        </w:rPr>
        <w:t>“</w:t>
      </w:r>
      <w:proofErr w:type="spellStart"/>
      <w:r w:rsidR="00EB475F">
        <w:rPr>
          <w:rFonts w:ascii="Times New Roman" w:hAnsi="Times New Roman" w:cs="Times New Roman"/>
          <w:sz w:val="24"/>
          <w:szCs w:val="24"/>
          <w:lang w:val="tr-TR"/>
        </w:rPr>
        <w:t>das</w:t>
      </w:r>
      <w:proofErr w:type="spellEnd"/>
      <w:r w:rsidR="00EB475F">
        <w:rPr>
          <w:rFonts w:ascii="Times New Roman" w:hAnsi="Times New Roman" w:cs="Times New Roman"/>
          <w:sz w:val="24"/>
          <w:szCs w:val="24"/>
          <w:lang w:val="tr-TR"/>
        </w:rPr>
        <w:t xml:space="preserve"> </w:t>
      </w:r>
      <w:proofErr w:type="spellStart"/>
      <w:r w:rsidR="00EB475F">
        <w:rPr>
          <w:rFonts w:ascii="Times New Roman" w:hAnsi="Times New Roman" w:cs="Times New Roman"/>
          <w:sz w:val="24"/>
          <w:szCs w:val="24"/>
          <w:lang w:val="tr-TR"/>
        </w:rPr>
        <w:t>Genicht</w:t>
      </w:r>
      <w:proofErr w:type="spellEnd"/>
      <w:r w:rsidR="00EB475F">
        <w:rPr>
          <w:rFonts w:ascii="Times New Roman" w:hAnsi="Times New Roman" w:cs="Times New Roman"/>
          <w:sz w:val="24"/>
          <w:szCs w:val="24"/>
          <w:lang w:val="tr-TR"/>
        </w:rPr>
        <w:t>” negatif anlam yüklenmiş olan yeni bir kelimedir.</w:t>
      </w:r>
      <w:r w:rsidR="00F1147A">
        <w:rPr>
          <w:rFonts w:ascii="Times New Roman" w:hAnsi="Times New Roman" w:cs="Times New Roman"/>
          <w:sz w:val="24"/>
          <w:szCs w:val="24"/>
          <w:lang w:val="tr-TR"/>
        </w:rPr>
        <w:t xml:space="preserve"> </w:t>
      </w:r>
      <w:r w:rsidR="00EB475F">
        <w:rPr>
          <w:rFonts w:ascii="Times New Roman" w:hAnsi="Times New Roman" w:cs="Times New Roman"/>
          <w:sz w:val="24"/>
          <w:szCs w:val="24"/>
          <w:lang w:val="tr-TR"/>
        </w:rPr>
        <w:t xml:space="preserve"> </w:t>
      </w:r>
      <w:r w:rsidR="00674189">
        <w:rPr>
          <w:rFonts w:ascii="Times New Roman" w:hAnsi="Times New Roman" w:cs="Times New Roman"/>
          <w:sz w:val="24"/>
          <w:szCs w:val="24"/>
          <w:lang w:val="tr-TR"/>
        </w:rPr>
        <w:t>“</w:t>
      </w:r>
      <w:proofErr w:type="spellStart"/>
      <w:r w:rsidR="00674189">
        <w:rPr>
          <w:rFonts w:ascii="Times New Roman" w:hAnsi="Times New Roman" w:cs="Times New Roman"/>
          <w:sz w:val="24"/>
          <w:szCs w:val="24"/>
          <w:lang w:val="tr-TR"/>
        </w:rPr>
        <w:t>Büßerschnee</w:t>
      </w:r>
      <w:proofErr w:type="spellEnd"/>
      <w:r w:rsidR="00674189">
        <w:rPr>
          <w:rFonts w:ascii="Times New Roman" w:hAnsi="Times New Roman" w:cs="Times New Roman"/>
          <w:sz w:val="24"/>
          <w:szCs w:val="24"/>
          <w:lang w:val="tr-TR"/>
        </w:rPr>
        <w:t xml:space="preserve"> / </w:t>
      </w:r>
      <w:proofErr w:type="spellStart"/>
      <w:r w:rsidR="00674189">
        <w:rPr>
          <w:rFonts w:ascii="Times New Roman" w:hAnsi="Times New Roman" w:cs="Times New Roman"/>
          <w:sz w:val="24"/>
          <w:szCs w:val="24"/>
          <w:lang w:val="tr-TR"/>
        </w:rPr>
        <w:t>Gletscherstuben</w:t>
      </w:r>
      <w:proofErr w:type="spellEnd"/>
      <w:r w:rsidR="00674189">
        <w:rPr>
          <w:rFonts w:ascii="Times New Roman" w:hAnsi="Times New Roman" w:cs="Times New Roman"/>
          <w:sz w:val="24"/>
          <w:szCs w:val="24"/>
          <w:lang w:val="tr-TR"/>
        </w:rPr>
        <w:t xml:space="preserve"> </w:t>
      </w:r>
      <w:proofErr w:type="spellStart"/>
      <w:r w:rsidR="00674189">
        <w:rPr>
          <w:rFonts w:ascii="Times New Roman" w:hAnsi="Times New Roman" w:cs="Times New Roman"/>
          <w:sz w:val="24"/>
          <w:szCs w:val="24"/>
          <w:lang w:val="tr-TR"/>
        </w:rPr>
        <w:t>und</w:t>
      </w:r>
      <w:proofErr w:type="spellEnd"/>
      <w:r w:rsidR="00674189">
        <w:rPr>
          <w:rFonts w:ascii="Times New Roman" w:hAnsi="Times New Roman" w:cs="Times New Roman"/>
          <w:sz w:val="24"/>
          <w:szCs w:val="24"/>
          <w:lang w:val="tr-TR"/>
        </w:rPr>
        <w:t xml:space="preserve"> -</w:t>
      </w:r>
      <w:proofErr w:type="spellStart"/>
      <w:r w:rsidR="00674189">
        <w:rPr>
          <w:rFonts w:ascii="Times New Roman" w:hAnsi="Times New Roman" w:cs="Times New Roman"/>
          <w:sz w:val="24"/>
          <w:szCs w:val="24"/>
          <w:lang w:val="tr-TR"/>
        </w:rPr>
        <w:t>tischen</w:t>
      </w:r>
      <w:proofErr w:type="spellEnd"/>
      <w:r w:rsidR="00674189">
        <w:rPr>
          <w:rFonts w:ascii="Times New Roman" w:hAnsi="Times New Roman" w:cs="Times New Roman"/>
          <w:sz w:val="24"/>
          <w:szCs w:val="24"/>
          <w:lang w:val="tr-TR"/>
        </w:rPr>
        <w:t xml:space="preserve"> / </w:t>
      </w:r>
      <w:proofErr w:type="spellStart"/>
      <w:r w:rsidR="00BE2BB8">
        <w:rPr>
          <w:rFonts w:ascii="Times New Roman" w:hAnsi="Times New Roman" w:cs="Times New Roman"/>
          <w:sz w:val="24"/>
          <w:szCs w:val="24"/>
          <w:lang w:val="tr-TR"/>
        </w:rPr>
        <w:t>Wabeneis</w:t>
      </w:r>
      <w:proofErr w:type="spellEnd"/>
      <w:r w:rsidR="00EB475F">
        <w:rPr>
          <w:rFonts w:ascii="Times New Roman" w:hAnsi="Times New Roman" w:cs="Times New Roman"/>
          <w:sz w:val="24"/>
          <w:szCs w:val="24"/>
          <w:lang w:val="tr-TR"/>
        </w:rPr>
        <w:t xml:space="preserve">” kelimelerinin de farklı kelimelerin bir araya getirilmesiyle oluştuğu görülmektedir. </w:t>
      </w:r>
    </w:p>
    <w:p w14:paraId="4875C7DE" w14:textId="32614376" w:rsidR="00655FA9" w:rsidRDefault="00655FA9" w:rsidP="00080B95">
      <w:pPr>
        <w:spacing w:after="120" w:line="240" w:lineRule="auto"/>
        <w:ind w:firstLine="708"/>
        <w:jc w:val="both"/>
        <w:rPr>
          <w:rFonts w:ascii="Times New Roman" w:hAnsi="Times New Roman" w:cs="Times New Roman"/>
          <w:sz w:val="24"/>
          <w:szCs w:val="24"/>
          <w:lang w:val="tr-TR"/>
        </w:rPr>
      </w:pPr>
      <w:r>
        <w:rPr>
          <w:rFonts w:ascii="Times New Roman" w:hAnsi="Times New Roman" w:cs="Times New Roman"/>
          <w:sz w:val="24"/>
          <w:szCs w:val="24"/>
          <w:lang w:val="tr-TR"/>
        </w:rPr>
        <w:t>Şiirin giriş kıtasında dile karşı eleştirel bir tutum sergilendiği söylenebilir: “</w:t>
      </w:r>
      <w:proofErr w:type="spellStart"/>
      <w:r>
        <w:rPr>
          <w:rFonts w:ascii="Times New Roman" w:hAnsi="Times New Roman" w:cs="Times New Roman"/>
          <w:sz w:val="24"/>
          <w:szCs w:val="24"/>
          <w:lang w:val="tr-TR"/>
        </w:rPr>
        <w:t>Weggebeizt</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vom</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Strahlenwind</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deiner</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Sprache</w:t>
      </w:r>
      <w:proofErr w:type="spellEnd"/>
      <w:r>
        <w:rPr>
          <w:rFonts w:ascii="Times New Roman" w:hAnsi="Times New Roman" w:cs="Times New Roman"/>
          <w:sz w:val="24"/>
          <w:szCs w:val="24"/>
          <w:lang w:val="tr-TR"/>
        </w:rPr>
        <w:t xml:space="preserve"> / </w:t>
      </w:r>
      <w:proofErr w:type="spellStart"/>
      <w:r>
        <w:rPr>
          <w:rFonts w:ascii="Times New Roman" w:hAnsi="Times New Roman" w:cs="Times New Roman"/>
          <w:sz w:val="24"/>
          <w:szCs w:val="24"/>
          <w:lang w:val="tr-TR"/>
        </w:rPr>
        <w:t>das</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bunte</w:t>
      </w:r>
      <w:proofErr w:type="spellEnd"/>
      <w:r>
        <w:rPr>
          <w:rFonts w:ascii="Times New Roman" w:hAnsi="Times New Roman" w:cs="Times New Roman"/>
          <w:sz w:val="24"/>
          <w:szCs w:val="24"/>
          <w:lang w:val="tr-TR"/>
        </w:rPr>
        <w:t xml:space="preserve"> Gerede </w:t>
      </w:r>
      <w:proofErr w:type="spellStart"/>
      <w:r>
        <w:rPr>
          <w:rFonts w:ascii="Times New Roman" w:hAnsi="Times New Roman" w:cs="Times New Roman"/>
          <w:sz w:val="24"/>
          <w:szCs w:val="24"/>
          <w:lang w:val="tr-TR"/>
        </w:rPr>
        <w:t>des</w:t>
      </w:r>
      <w:proofErr w:type="spellEnd"/>
      <w:r>
        <w:rPr>
          <w:rFonts w:ascii="Times New Roman" w:hAnsi="Times New Roman" w:cs="Times New Roman"/>
          <w:sz w:val="24"/>
          <w:szCs w:val="24"/>
          <w:lang w:val="tr-TR"/>
        </w:rPr>
        <w:t xml:space="preserve"> An- / </w:t>
      </w:r>
      <w:proofErr w:type="spellStart"/>
      <w:r>
        <w:rPr>
          <w:rFonts w:ascii="Times New Roman" w:hAnsi="Times New Roman" w:cs="Times New Roman"/>
          <w:sz w:val="24"/>
          <w:szCs w:val="24"/>
          <w:lang w:val="tr-TR"/>
        </w:rPr>
        <w:t>erlebten</w:t>
      </w:r>
      <w:proofErr w:type="spellEnd"/>
      <w:r>
        <w:rPr>
          <w:rFonts w:ascii="Times New Roman" w:hAnsi="Times New Roman" w:cs="Times New Roman"/>
          <w:sz w:val="24"/>
          <w:szCs w:val="24"/>
          <w:lang w:val="tr-TR"/>
        </w:rPr>
        <w:t xml:space="preserve"> – </w:t>
      </w:r>
      <w:proofErr w:type="spellStart"/>
      <w:r>
        <w:rPr>
          <w:rFonts w:ascii="Times New Roman" w:hAnsi="Times New Roman" w:cs="Times New Roman"/>
          <w:sz w:val="24"/>
          <w:szCs w:val="24"/>
          <w:lang w:val="tr-TR"/>
        </w:rPr>
        <w:t>das</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hundert</w:t>
      </w:r>
      <w:proofErr w:type="spellEnd"/>
      <w:r>
        <w:rPr>
          <w:rFonts w:ascii="Times New Roman" w:hAnsi="Times New Roman" w:cs="Times New Roman"/>
          <w:sz w:val="24"/>
          <w:szCs w:val="24"/>
          <w:lang w:val="tr-TR"/>
        </w:rPr>
        <w:t xml:space="preserve">- / </w:t>
      </w:r>
      <w:proofErr w:type="spellStart"/>
      <w:r>
        <w:rPr>
          <w:rFonts w:ascii="Times New Roman" w:hAnsi="Times New Roman" w:cs="Times New Roman"/>
          <w:sz w:val="24"/>
          <w:szCs w:val="24"/>
          <w:lang w:val="tr-TR"/>
        </w:rPr>
        <w:t>züngige</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Mein</w:t>
      </w:r>
      <w:proofErr w:type="spellEnd"/>
      <w:r>
        <w:rPr>
          <w:rFonts w:ascii="Times New Roman" w:hAnsi="Times New Roman" w:cs="Times New Roman"/>
          <w:sz w:val="24"/>
          <w:szCs w:val="24"/>
          <w:lang w:val="tr-TR"/>
        </w:rPr>
        <w:t xml:space="preserve">- / </w:t>
      </w:r>
      <w:proofErr w:type="spellStart"/>
      <w:r>
        <w:rPr>
          <w:rFonts w:ascii="Times New Roman" w:hAnsi="Times New Roman" w:cs="Times New Roman"/>
          <w:sz w:val="24"/>
          <w:szCs w:val="24"/>
          <w:lang w:val="tr-TR"/>
        </w:rPr>
        <w:t>gedicht</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das</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Genicht</w:t>
      </w:r>
      <w:proofErr w:type="spellEnd"/>
      <w:r>
        <w:rPr>
          <w:rFonts w:ascii="Times New Roman" w:hAnsi="Times New Roman" w:cs="Times New Roman"/>
          <w:sz w:val="24"/>
          <w:szCs w:val="24"/>
          <w:lang w:val="tr-TR"/>
        </w:rPr>
        <w:t>.”. Mevcut dil sınırlarını</w:t>
      </w:r>
      <w:r w:rsidR="008E226C">
        <w:rPr>
          <w:rFonts w:ascii="Times New Roman" w:hAnsi="Times New Roman" w:cs="Times New Roman"/>
          <w:sz w:val="24"/>
          <w:szCs w:val="24"/>
          <w:lang w:val="tr-TR"/>
        </w:rPr>
        <w:t>n dışında kaleme alınmış bu mısralarda şair, kendi şiirini “</w:t>
      </w:r>
      <w:proofErr w:type="spellStart"/>
      <w:r w:rsidR="008E226C">
        <w:rPr>
          <w:rFonts w:ascii="Times New Roman" w:hAnsi="Times New Roman" w:cs="Times New Roman"/>
          <w:sz w:val="24"/>
          <w:szCs w:val="24"/>
          <w:lang w:val="tr-TR"/>
        </w:rPr>
        <w:t>das</w:t>
      </w:r>
      <w:proofErr w:type="spellEnd"/>
      <w:r w:rsidR="008E226C">
        <w:rPr>
          <w:rFonts w:ascii="Times New Roman" w:hAnsi="Times New Roman" w:cs="Times New Roman"/>
          <w:sz w:val="24"/>
          <w:szCs w:val="24"/>
          <w:lang w:val="tr-TR"/>
        </w:rPr>
        <w:t xml:space="preserve"> </w:t>
      </w:r>
      <w:proofErr w:type="spellStart"/>
      <w:r w:rsidR="008E226C">
        <w:rPr>
          <w:rFonts w:ascii="Times New Roman" w:hAnsi="Times New Roman" w:cs="Times New Roman"/>
          <w:sz w:val="24"/>
          <w:szCs w:val="24"/>
          <w:lang w:val="tr-TR"/>
        </w:rPr>
        <w:t>Genicht</w:t>
      </w:r>
      <w:proofErr w:type="spellEnd"/>
      <w:r w:rsidR="008E226C">
        <w:rPr>
          <w:rFonts w:ascii="Times New Roman" w:hAnsi="Times New Roman" w:cs="Times New Roman"/>
          <w:sz w:val="24"/>
          <w:szCs w:val="24"/>
          <w:lang w:val="tr-TR"/>
        </w:rPr>
        <w:t xml:space="preserve">” olarak dillendirip, </w:t>
      </w:r>
      <w:r w:rsidR="00FE37FB">
        <w:rPr>
          <w:rFonts w:ascii="Times New Roman" w:hAnsi="Times New Roman" w:cs="Times New Roman"/>
          <w:sz w:val="24"/>
          <w:szCs w:val="24"/>
          <w:lang w:val="tr-TR"/>
        </w:rPr>
        <w:t>negatif</w:t>
      </w:r>
      <w:r w:rsidR="008E226C">
        <w:rPr>
          <w:rFonts w:ascii="Times New Roman" w:hAnsi="Times New Roman" w:cs="Times New Roman"/>
          <w:sz w:val="24"/>
          <w:szCs w:val="24"/>
          <w:lang w:val="tr-TR"/>
        </w:rPr>
        <w:t xml:space="preserve"> bir anlam yüklerken</w:t>
      </w:r>
      <w:r w:rsidR="008F3483">
        <w:rPr>
          <w:rFonts w:ascii="Times New Roman" w:hAnsi="Times New Roman" w:cs="Times New Roman"/>
          <w:sz w:val="24"/>
          <w:szCs w:val="24"/>
          <w:lang w:val="tr-TR"/>
        </w:rPr>
        <w:t xml:space="preserve"> “</w:t>
      </w:r>
      <w:r w:rsidR="008E226C">
        <w:rPr>
          <w:rFonts w:ascii="Times New Roman" w:hAnsi="Times New Roman" w:cs="Times New Roman"/>
          <w:sz w:val="24"/>
          <w:szCs w:val="24"/>
          <w:lang w:val="tr-TR"/>
        </w:rPr>
        <w:t xml:space="preserve">boş süslü laflarla doldurulmuş senin dilinin parıltılı rüzgarından dağlanmış benim şiirim” </w:t>
      </w:r>
      <w:r w:rsidR="008F3483">
        <w:rPr>
          <w:rFonts w:ascii="Times New Roman" w:hAnsi="Times New Roman" w:cs="Times New Roman"/>
          <w:sz w:val="24"/>
          <w:szCs w:val="24"/>
          <w:lang w:val="tr-TR"/>
        </w:rPr>
        <w:t xml:space="preserve">dizeleriyle kendi şiirine yüklediği kötü anlamın sebebini açıklamak istercesine okuru dil üzerinde düşünmeye sevk eder. </w:t>
      </w:r>
    </w:p>
    <w:p w14:paraId="5865C8B4" w14:textId="4B0F2AE6" w:rsidR="00FE37FB" w:rsidRDefault="00FE37FB" w:rsidP="00080B95">
      <w:pPr>
        <w:spacing w:after="120" w:line="240" w:lineRule="auto"/>
        <w:ind w:firstLine="708"/>
        <w:jc w:val="both"/>
        <w:rPr>
          <w:rFonts w:ascii="Times New Roman" w:hAnsi="Times New Roman" w:cs="Times New Roman"/>
          <w:sz w:val="24"/>
          <w:szCs w:val="24"/>
          <w:lang w:val="tr-TR"/>
        </w:rPr>
      </w:pPr>
      <w:r>
        <w:rPr>
          <w:rFonts w:ascii="Times New Roman" w:hAnsi="Times New Roman" w:cs="Times New Roman"/>
          <w:sz w:val="24"/>
          <w:szCs w:val="24"/>
          <w:lang w:val="tr-TR"/>
        </w:rPr>
        <w:t>İkinci kıtanın edat ya da ön ek olarak adlandırılabilen “</w:t>
      </w:r>
      <w:proofErr w:type="spellStart"/>
      <w:r>
        <w:rPr>
          <w:rFonts w:ascii="Times New Roman" w:hAnsi="Times New Roman" w:cs="Times New Roman"/>
          <w:sz w:val="24"/>
          <w:szCs w:val="24"/>
          <w:lang w:val="tr-TR"/>
        </w:rPr>
        <w:t>Aus</w:t>
      </w:r>
      <w:proofErr w:type="spellEnd"/>
      <w:r>
        <w:rPr>
          <w:rFonts w:ascii="Times New Roman" w:hAnsi="Times New Roman" w:cs="Times New Roman"/>
          <w:sz w:val="24"/>
          <w:szCs w:val="24"/>
          <w:lang w:val="tr-TR"/>
        </w:rPr>
        <w:t>” kelimesi ile başladığı görülür</w:t>
      </w:r>
      <w:r w:rsidR="0037485F">
        <w:rPr>
          <w:rFonts w:ascii="Times New Roman" w:hAnsi="Times New Roman" w:cs="Times New Roman"/>
          <w:sz w:val="24"/>
          <w:szCs w:val="24"/>
          <w:lang w:val="tr-TR"/>
        </w:rPr>
        <w:t>. Ancak bu dize tamamlanmış bir cümle değildir ayrılma eki (-) ile bölünmüştür ve devamındaki dizede görülen geçmiş zaman halinde kullanılan “</w:t>
      </w:r>
      <w:proofErr w:type="spellStart"/>
      <w:r w:rsidR="0037485F">
        <w:rPr>
          <w:rFonts w:ascii="Times New Roman" w:hAnsi="Times New Roman" w:cs="Times New Roman"/>
          <w:sz w:val="24"/>
          <w:szCs w:val="24"/>
          <w:lang w:val="tr-TR"/>
        </w:rPr>
        <w:t>gewirbelt</w:t>
      </w:r>
      <w:proofErr w:type="spellEnd"/>
      <w:r w:rsidR="0037485F">
        <w:rPr>
          <w:rFonts w:ascii="Times New Roman" w:hAnsi="Times New Roman" w:cs="Times New Roman"/>
          <w:sz w:val="24"/>
          <w:szCs w:val="24"/>
          <w:lang w:val="tr-TR"/>
        </w:rPr>
        <w:t>” ile bir bütün oluşturmaktadır. Bütün olarak bakıldığında “</w:t>
      </w:r>
      <w:proofErr w:type="spellStart"/>
      <w:r w:rsidR="0037485F">
        <w:rPr>
          <w:rFonts w:ascii="Times New Roman" w:hAnsi="Times New Roman" w:cs="Times New Roman"/>
          <w:sz w:val="24"/>
          <w:szCs w:val="24"/>
          <w:lang w:val="tr-TR"/>
        </w:rPr>
        <w:t>auswirbeln</w:t>
      </w:r>
      <w:proofErr w:type="spellEnd"/>
      <w:r w:rsidR="0037485F">
        <w:rPr>
          <w:rFonts w:ascii="Times New Roman" w:hAnsi="Times New Roman" w:cs="Times New Roman"/>
          <w:sz w:val="24"/>
          <w:szCs w:val="24"/>
          <w:lang w:val="tr-TR"/>
        </w:rPr>
        <w:t xml:space="preserve">” </w:t>
      </w:r>
      <w:proofErr w:type="spellStart"/>
      <w:r w:rsidR="0037485F">
        <w:rPr>
          <w:rFonts w:ascii="Times New Roman" w:hAnsi="Times New Roman" w:cs="Times New Roman"/>
          <w:sz w:val="24"/>
          <w:szCs w:val="24"/>
          <w:lang w:val="tr-TR"/>
        </w:rPr>
        <w:t>Celan</w:t>
      </w:r>
      <w:proofErr w:type="spellEnd"/>
      <w:r w:rsidR="0037485F">
        <w:rPr>
          <w:rFonts w:ascii="Times New Roman" w:hAnsi="Times New Roman" w:cs="Times New Roman"/>
          <w:sz w:val="24"/>
          <w:szCs w:val="24"/>
          <w:lang w:val="tr-TR"/>
        </w:rPr>
        <w:t xml:space="preserve"> tarafından üretilmiş yeni bir kelimedir (</w:t>
      </w:r>
      <w:proofErr w:type="spellStart"/>
      <w:r w:rsidR="0037485F">
        <w:rPr>
          <w:rFonts w:ascii="Times New Roman" w:hAnsi="Times New Roman" w:cs="Times New Roman"/>
          <w:sz w:val="24"/>
          <w:szCs w:val="24"/>
          <w:lang w:val="tr-TR"/>
        </w:rPr>
        <w:t>Neologismus</w:t>
      </w:r>
      <w:proofErr w:type="spellEnd"/>
      <w:r w:rsidR="0037485F">
        <w:rPr>
          <w:rFonts w:ascii="Times New Roman" w:hAnsi="Times New Roman" w:cs="Times New Roman"/>
          <w:sz w:val="24"/>
          <w:szCs w:val="24"/>
          <w:lang w:val="tr-TR"/>
        </w:rPr>
        <w:t>) ve ilk kıtadaki “</w:t>
      </w:r>
      <w:proofErr w:type="spellStart"/>
      <w:r w:rsidR="0037485F">
        <w:rPr>
          <w:rFonts w:ascii="Times New Roman" w:hAnsi="Times New Roman" w:cs="Times New Roman"/>
          <w:sz w:val="24"/>
          <w:szCs w:val="24"/>
          <w:lang w:val="tr-TR"/>
        </w:rPr>
        <w:t>Strahlenwind</w:t>
      </w:r>
      <w:proofErr w:type="spellEnd"/>
      <w:r w:rsidR="0037485F">
        <w:rPr>
          <w:rFonts w:ascii="Times New Roman" w:hAnsi="Times New Roman" w:cs="Times New Roman"/>
          <w:sz w:val="24"/>
          <w:szCs w:val="24"/>
          <w:lang w:val="tr-TR"/>
        </w:rPr>
        <w:t xml:space="preserve">” yani parıltılı </w:t>
      </w:r>
      <w:r w:rsidR="00A25CCB">
        <w:rPr>
          <w:rFonts w:ascii="Times New Roman" w:hAnsi="Times New Roman" w:cs="Times New Roman"/>
          <w:sz w:val="24"/>
          <w:szCs w:val="24"/>
          <w:lang w:val="tr-TR"/>
        </w:rPr>
        <w:t xml:space="preserve">rüzgâr </w:t>
      </w:r>
      <w:r w:rsidR="0037485F">
        <w:rPr>
          <w:rFonts w:ascii="Times New Roman" w:hAnsi="Times New Roman" w:cs="Times New Roman"/>
          <w:sz w:val="24"/>
          <w:szCs w:val="24"/>
          <w:lang w:val="tr-TR"/>
        </w:rPr>
        <w:t xml:space="preserve">kelimesine; </w:t>
      </w:r>
      <w:r w:rsidR="00A25CCB">
        <w:rPr>
          <w:rFonts w:ascii="Times New Roman" w:hAnsi="Times New Roman" w:cs="Times New Roman"/>
          <w:sz w:val="24"/>
          <w:szCs w:val="24"/>
          <w:lang w:val="tr-TR"/>
        </w:rPr>
        <w:t>rüzgârın</w:t>
      </w:r>
      <w:r w:rsidR="0037485F">
        <w:rPr>
          <w:rFonts w:ascii="Times New Roman" w:hAnsi="Times New Roman" w:cs="Times New Roman"/>
          <w:sz w:val="24"/>
          <w:szCs w:val="24"/>
          <w:lang w:val="tr-TR"/>
        </w:rPr>
        <w:t xml:space="preserve"> hareketinin doğrusal değil aksine, fırlatılmış</w:t>
      </w:r>
      <w:r w:rsidR="005832CA">
        <w:rPr>
          <w:rFonts w:ascii="Times New Roman" w:hAnsi="Times New Roman" w:cs="Times New Roman"/>
          <w:sz w:val="24"/>
          <w:szCs w:val="24"/>
          <w:lang w:val="tr-TR"/>
        </w:rPr>
        <w:t>,</w:t>
      </w:r>
      <w:r w:rsidR="0037485F">
        <w:rPr>
          <w:rFonts w:ascii="Times New Roman" w:hAnsi="Times New Roman" w:cs="Times New Roman"/>
          <w:sz w:val="24"/>
          <w:szCs w:val="24"/>
          <w:lang w:val="tr-TR"/>
        </w:rPr>
        <w:t xml:space="preserve"> bir o yana bir bu yana gittiğine işaret eder. </w:t>
      </w:r>
      <w:proofErr w:type="spellStart"/>
      <w:r w:rsidR="007A29C0">
        <w:rPr>
          <w:rFonts w:ascii="Times New Roman" w:hAnsi="Times New Roman" w:cs="Times New Roman"/>
          <w:sz w:val="24"/>
          <w:szCs w:val="24"/>
          <w:lang w:val="tr-TR"/>
        </w:rPr>
        <w:t>Celan’ın</w:t>
      </w:r>
      <w:proofErr w:type="spellEnd"/>
      <w:r w:rsidR="007A29C0">
        <w:rPr>
          <w:rFonts w:ascii="Times New Roman" w:hAnsi="Times New Roman" w:cs="Times New Roman"/>
          <w:sz w:val="24"/>
          <w:szCs w:val="24"/>
          <w:lang w:val="tr-TR"/>
        </w:rPr>
        <w:t xml:space="preserve"> bu dizelerinde </w:t>
      </w:r>
      <w:proofErr w:type="spellStart"/>
      <w:r w:rsidR="007A29C0">
        <w:rPr>
          <w:rFonts w:ascii="Times New Roman" w:hAnsi="Times New Roman" w:cs="Times New Roman"/>
          <w:sz w:val="24"/>
          <w:szCs w:val="24"/>
          <w:lang w:val="tr-TR"/>
        </w:rPr>
        <w:t>Siegmund</w:t>
      </w:r>
      <w:proofErr w:type="spellEnd"/>
      <w:r w:rsidR="007A29C0">
        <w:rPr>
          <w:rFonts w:ascii="Times New Roman" w:hAnsi="Times New Roman" w:cs="Times New Roman"/>
          <w:sz w:val="24"/>
          <w:szCs w:val="24"/>
          <w:lang w:val="tr-TR"/>
        </w:rPr>
        <w:t xml:space="preserve"> </w:t>
      </w:r>
      <w:proofErr w:type="spellStart"/>
      <w:r w:rsidR="007A29C0">
        <w:rPr>
          <w:rFonts w:ascii="Times New Roman" w:hAnsi="Times New Roman" w:cs="Times New Roman"/>
          <w:sz w:val="24"/>
          <w:szCs w:val="24"/>
          <w:lang w:val="tr-TR"/>
        </w:rPr>
        <w:t>Günther’in</w:t>
      </w:r>
      <w:proofErr w:type="spellEnd"/>
      <w:r w:rsidR="007A29C0">
        <w:rPr>
          <w:rFonts w:ascii="Times New Roman" w:hAnsi="Times New Roman" w:cs="Times New Roman"/>
          <w:sz w:val="24"/>
          <w:szCs w:val="24"/>
          <w:lang w:val="tr-TR"/>
        </w:rPr>
        <w:t xml:space="preserve"> “</w:t>
      </w:r>
      <w:proofErr w:type="spellStart"/>
      <w:r w:rsidR="007A29C0">
        <w:rPr>
          <w:rFonts w:ascii="Times New Roman" w:hAnsi="Times New Roman" w:cs="Times New Roman"/>
          <w:sz w:val="24"/>
          <w:szCs w:val="24"/>
          <w:lang w:val="tr-TR"/>
        </w:rPr>
        <w:t>Physische</w:t>
      </w:r>
      <w:proofErr w:type="spellEnd"/>
      <w:r w:rsidR="007A29C0">
        <w:rPr>
          <w:rFonts w:ascii="Times New Roman" w:hAnsi="Times New Roman" w:cs="Times New Roman"/>
          <w:sz w:val="24"/>
          <w:szCs w:val="24"/>
          <w:lang w:val="tr-TR"/>
        </w:rPr>
        <w:t xml:space="preserve"> </w:t>
      </w:r>
      <w:proofErr w:type="spellStart"/>
      <w:r w:rsidR="007A29C0">
        <w:rPr>
          <w:rFonts w:ascii="Times New Roman" w:hAnsi="Times New Roman" w:cs="Times New Roman"/>
          <w:sz w:val="24"/>
          <w:szCs w:val="24"/>
          <w:lang w:val="tr-TR"/>
        </w:rPr>
        <w:t>Geographie</w:t>
      </w:r>
      <w:proofErr w:type="spellEnd"/>
      <w:r w:rsidR="007A29C0">
        <w:rPr>
          <w:rStyle w:val="Funotenzeichen"/>
          <w:rFonts w:ascii="Times New Roman" w:hAnsi="Times New Roman" w:cs="Times New Roman"/>
          <w:sz w:val="24"/>
          <w:szCs w:val="24"/>
          <w:lang w:val="tr-TR"/>
        </w:rPr>
        <w:footnoteReference w:id="16"/>
      </w:r>
      <w:r w:rsidR="007A29C0">
        <w:rPr>
          <w:rFonts w:ascii="Times New Roman" w:hAnsi="Times New Roman" w:cs="Times New Roman"/>
          <w:sz w:val="24"/>
          <w:szCs w:val="24"/>
          <w:lang w:val="tr-TR"/>
        </w:rPr>
        <w:t xml:space="preserve"> (1895)” kitabından da izlere rastlamak mümkündür: “</w:t>
      </w:r>
      <w:proofErr w:type="spellStart"/>
      <w:r w:rsidR="007A29C0">
        <w:rPr>
          <w:rFonts w:ascii="Times New Roman" w:hAnsi="Times New Roman" w:cs="Times New Roman"/>
          <w:sz w:val="24"/>
          <w:szCs w:val="24"/>
          <w:lang w:val="tr-TR"/>
        </w:rPr>
        <w:t>Büßerschnee</w:t>
      </w:r>
      <w:proofErr w:type="spellEnd"/>
      <w:r w:rsidR="007A29C0">
        <w:rPr>
          <w:rFonts w:ascii="Times New Roman" w:hAnsi="Times New Roman" w:cs="Times New Roman"/>
          <w:sz w:val="24"/>
          <w:szCs w:val="24"/>
          <w:lang w:val="tr-TR"/>
        </w:rPr>
        <w:t>” (</w:t>
      </w:r>
      <w:proofErr w:type="spellStart"/>
      <w:r w:rsidR="007A29C0">
        <w:rPr>
          <w:rFonts w:ascii="Times New Roman" w:hAnsi="Times New Roman" w:cs="Times New Roman"/>
          <w:sz w:val="24"/>
          <w:szCs w:val="24"/>
          <w:lang w:val="tr-TR"/>
        </w:rPr>
        <w:t>Böttiger</w:t>
      </w:r>
      <w:proofErr w:type="spellEnd"/>
      <w:r w:rsidR="007A29C0">
        <w:rPr>
          <w:rFonts w:ascii="Times New Roman" w:hAnsi="Times New Roman" w:cs="Times New Roman"/>
          <w:sz w:val="24"/>
          <w:szCs w:val="24"/>
          <w:lang w:val="tr-TR"/>
        </w:rPr>
        <w:t xml:space="preserve">, 2020: 11). </w:t>
      </w:r>
    </w:p>
    <w:p w14:paraId="1614CE7B" w14:textId="37582F22" w:rsidR="00347CA7" w:rsidRDefault="00347CA7" w:rsidP="00080B95">
      <w:pPr>
        <w:spacing w:after="120" w:line="240" w:lineRule="auto"/>
        <w:ind w:firstLine="708"/>
        <w:jc w:val="both"/>
        <w:rPr>
          <w:rFonts w:ascii="Times New Roman" w:hAnsi="Times New Roman" w:cs="Times New Roman"/>
          <w:sz w:val="24"/>
          <w:szCs w:val="24"/>
          <w:lang w:val="tr-TR"/>
        </w:rPr>
      </w:pPr>
      <w:r>
        <w:rPr>
          <w:rFonts w:ascii="Times New Roman" w:hAnsi="Times New Roman" w:cs="Times New Roman"/>
          <w:sz w:val="24"/>
          <w:szCs w:val="24"/>
          <w:lang w:val="tr-TR"/>
        </w:rPr>
        <w:t>Üçüncü kıta “</w:t>
      </w:r>
      <w:proofErr w:type="spellStart"/>
      <w:r>
        <w:rPr>
          <w:rFonts w:ascii="Times New Roman" w:hAnsi="Times New Roman" w:cs="Times New Roman"/>
          <w:sz w:val="24"/>
          <w:szCs w:val="24"/>
          <w:lang w:val="tr-TR"/>
        </w:rPr>
        <w:t>Tief</w:t>
      </w:r>
      <w:proofErr w:type="spellEnd"/>
      <w:r>
        <w:rPr>
          <w:rFonts w:ascii="Times New Roman" w:hAnsi="Times New Roman" w:cs="Times New Roman"/>
          <w:sz w:val="24"/>
          <w:szCs w:val="24"/>
          <w:lang w:val="tr-TR"/>
        </w:rPr>
        <w:t>” sıfatı ile başlayan zaman çemberinin derinliklerin de petekten bir buz kütlesinde (</w:t>
      </w:r>
      <w:proofErr w:type="spellStart"/>
      <w:r>
        <w:rPr>
          <w:rFonts w:ascii="Times New Roman" w:hAnsi="Times New Roman" w:cs="Times New Roman"/>
          <w:sz w:val="24"/>
          <w:szCs w:val="24"/>
          <w:lang w:val="tr-TR"/>
        </w:rPr>
        <w:t>Wabeneis</w:t>
      </w:r>
      <w:proofErr w:type="spellEnd"/>
      <w:r>
        <w:rPr>
          <w:rFonts w:ascii="Times New Roman" w:hAnsi="Times New Roman" w:cs="Times New Roman"/>
          <w:sz w:val="24"/>
          <w:szCs w:val="24"/>
          <w:lang w:val="tr-TR"/>
        </w:rPr>
        <w:t>) nefes kristalinin (</w:t>
      </w:r>
      <w:proofErr w:type="spellStart"/>
      <w:r>
        <w:rPr>
          <w:rFonts w:ascii="Times New Roman" w:hAnsi="Times New Roman" w:cs="Times New Roman"/>
          <w:sz w:val="24"/>
          <w:szCs w:val="24"/>
          <w:lang w:val="tr-TR"/>
        </w:rPr>
        <w:t>Atemkristall</w:t>
      </w:r>
      <w:proofErr w:type="spellEnd"/>
      <w:r>
        <w:rPr>
          <w:rFonts w:ascii="Times New Roman" w:hAnsi="Times New Roman" w:cs="Times New Roman"/>
          <w:sz w:val="24"/>
          <w:szCs w:val="24"/>
          <w:lang w:val="tr-TR"/>
        </w:rPr>
        <w:t>) değiştirilemez bir tanıklıkla (</w:t>
      </w:r>
      <w:proofErr w:type="spellStart"/>
      <w:r>
        <w:rPr>
          <w:rFonts w:ascii="Times New Roman" w:hAnsi="Times New Roman" w:cs="Times New Roman"/>
          <w:sz w:val="24"/>
          <w:szCs w:val="24"/>
          <w:lang w:val="tr-TR"/>
        </w:rPr>
        <w:t>unumstößliches</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Zeugnis</w:t>
      </w:r>
      <w:proofErr w:type="spellEnd"/>
      <w:r>
        <w:rPr>
          <w:rFonts w:ascii="Times New Roman" w:hAnsi="Times New Roman" w:cs="Times New Roman"/>
          <w:sz w:val="24"/>
          <w:szCs w:val="24"/>
          <w:lang w:val="tr-TR"/>
        </w:rPr>
        <w:t>) beklediğini aktaran başka bir boyuta geçişi temsil etmektedir. Son iki dizedeki “</w:t>
      </w:r>
      <w:proofErr w:type="spellStart"/>
      <w:r>
        <w:rPr>
          <w:rFonts w:ascii="Times New Roman" w:hAnsi="Times New Roman" w:cs="Times New Roman"/>
          <w:sz w:val="24"/>
          <w:szCs w:val="24"/>
          <w:lang w:val="tr-TR"/>
        </w:rPr>
        <w:t>dein</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unumstößliches</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Zeugnis</w:t>
      </w:r>
      <w:proofErr w:type="spellEnd"/>
      <w:r>
        <w:rPr>
          <w:rFonts w:ascii="Times New Roman" w:hAnsi="Times New Roman" w:cs="Times New Roman"/>
          <w:sz w:val="24"/>
          <w:szCs w:val="24"/>
          <w:lang w:val="tr-TR"/>
        </w:rPr>
        <w:t xml:space="preserve">” ifadesi ile şairin dilin tanıklığına başvurduğu aşikardır. </w:t>
      </w:r>
      <w:r w:rsidR="00C03981">
        <w:rPr>
          <w:rFonts w:ascii="Times New Roman" w:hAnsi="Times New Roman" w:cs="Times New Roman"/>
          <w:sz w:val="24"/>
          <w:szCs w:val="24"/>
          <w:lang w:val="tr-TR"/>
        </w:rPr>
        <w:t xml:space="preserve">“Dil bir halkın tarihinin kalıtıdır. O halde dil, varlığın burada olanda (varlığa açık insanda) tezahürüdür.” (Tura, 2010: 130). </w:t>
      </w:r>
      <w:proofErr w:type="spellStart"/>
      <w:r w:rsidR="005832CA">
        <w:rPr>
          <w:rFonts w:ascii="Times New Roman" w:hAnsi="Times New Roman" w:cs="Times New Roman"/>
          <w:sz w:val="24"/>
          <w:szCs w:val="24"/>
          <w:lang w:val="tr-TR"/>
        </w:rPr>
        <w:t>Celan</w:t>
      </w:r>
      <w:proofErr w:type="spellEnd"/>
      <w:r w:rsidR="005832CA">
        <w:rPr>
          <w:rFonts w:ascii="Times New Roman" w:hAnsi="Times New Roman" w:cs="Times New Roman"/>
          <w:sz w:val="24"/>
          <w:szCs w:val="24"/>
          <w:lang w:val="tr-TR"/>
        </w:rPr>
        <w:t xml:space="preserve"> dilin şahitliğin</w:t>
      </w:r>
      <w:r w:rsidR="006658FF">
        <w:rPr>
          <w:rFonts w:ascii="Times New Roman" w:hAnsi="Times New Roman" w:cs="Times New Roman"/>
          <w:sz w:val="24"/>
          <w:szCs w:val="24"/>
          <w:lang w:val="tr-TR"/>
        </w:rPr>
        <w:t xml:space="preserve">de tarihin tanıklığını yapma gayretindedir.  </w:t>
      </w:r>
    </w:p>
    <w:p w14:paraId="4CCFDFB2" w14:textId="7CAE9EC4" w:rsidR="008F3483" w:rsidRDefault="00C03981" w:rsidP="00080B95">
      <w:pPr>
        <w:spacing w:after="120" w:line="240" w:lineRule="auto"/>
        <w:ind w:firstLine="708"/>
        <w:jc w:val="both"/>
        <w:rPr>
          <w:rFonts w:ascii="Times New Roman" w:hAnsi="Times New Roman" w:cs="Times New Roman"/>
          <w:sz w:val="24"/>
          <w:szCs w:val="24"/>
          <w:lang w:val="tr-TR"/>
        </w:rPr>
      </w:pPr>
      <w:proofErr w:type="spellStart"/>
      <w:r>
        <w:rPr>
          <w:rFonts w:ascii="Times New Roman" w:hAnsi="Times New Roman" w:cs="Times New Roman"/>
          <w:sz w:val="24"/>
          <w:szCs w:val="24"/>
          <w:lang w:val="tr-TR"/>
        </w:rPr>
        <w:t>Lacan</w:t>
      </w:r>
      <w:proofErr w:type="spellEnd"/>
      <w:r>
        <w:rPr>
          <w:rFonts w:ascii="Times New Roman" w:hAnsi="Times New Roman" w:cs="Times New Roman"/>
          <w:sz w:val="24"/>
          <w:szCs w:val="24"/>
          <w:lang w:val="tr-TR"/>
        </w:rPr>
        <w:t xml:space="preserve"> (1964), psikanaliz kavramını açıklamada “bilinç dışı dil gibi yapılanmıştır” ifadesini kullanır (</w:t>
      </w:r>
      <w:proofErr w:type="spellStart"/>
      <w:r>
        <w:rPr>
          <w:rFonts w:ascii="Times New Roman" w:hAnsi="Times New Roman" w:cs="Times New Roman"/>
          <w:sz w:val="24"/>
          <w:szCs w:val="24"/>
          <w:lang w:val="tr-TR"/>
        </w:rPr>
        <w:t>Lacan</w:t>
      </w:r>
      <w:proofErr w:type="spellEnd"/>
      <w:r>
        <w:rPr>
          <w:rFonts w:ascii="Times New Roman" w:hAnsi="Times New Roman" w:cs="Times New Roman"/>
          <w:sz w:val="24"/>
          <w:szCs w:val="24"/>
          <w:lang w:val="tr-TR"/>
        </w:rPr>
        <w:t xml:space="preserve">, 2013: 215). Bu ifadeye dayanarak </w:t>
      </w:r>
      <w:proofErr w:type="spellStart"/>
      <w:r>
        <w:rPr>
          <w:rFonts w:ascii="Times New Roman" w:hAnsi="Times New Roman" w:cs="Times New Roman"/>
          <w:sz w:val="24"/>
          <w:szCs w:val="24"/>
          <w:lang w:val="tr-TR"/>
        </w:rPr>
        <w:t>Celan’ın</w:t>
      </w:r>
      <w:proofErr w:type="spellEnd"/>
      <w:r>
        <w:rPr>
          <w:rFonts w:ascii="Times New Roman" w:hAnsi="Times New Roman" w:cs="Times New Roman"/>
          <w:sz w:val="24"/>
          <w:szCs w:val="24"/>
          <w:lang w:val="tr-TR"/>
        </w:rPr>
        <w:t xml:space="preserve"> kültür ve dil düzeninde </w:t>
      </w:r>
      <w:r>
        <w:rPr>
          <w:rFonts w:ascii="Times New Roman" w:hAnsi="Times New Roman" w:cs="Times New Roman"/>
          <w:sz w:val="24"/>
          <w:szCs w:val="24"/>
          <w:lang w:val="tr-TR"/>
        </w:rPr>
        <w:lastRenderedPageBreak/>
        <w:t>çatışmaya girdiğini dile karşı felsefi bir eleştiri getirdiğini, 20. Yüzyılın ana konusu haline gelmiş dil yoksunluğun</w:t>
      </w:r>
      <w:r w:rsidR="00C844D4">
        <w:rPr>
          <w:rFonts w:ascii="Times New Roman" w:hAnsi="Times New Roman" w:cs="Times New Roman"/>
          <w:sz w:val="24"/>
          <w:szCs w:val="24"/>
          <w:lang w:val="tr-TR"/>
        </w:rPr>
        <w:t xml:space="preserve">da dilin sınırlarını aşarak kendini ve tarihi yansıttığını, Fizik kitabında geçen kelimeleri kullanarak ve kendisi yeni kelimeler üreterek dili deneysel kullandığını ifade etmek gerekir. </w:t>
      </w:r>
    </w:p>
    <w:p w14:paraId="100C231F" w14:textId="1065EDF4" w:rsidR="00510BDD" w:rsidRDefault="00223A72" w:rsidP="00080B95">
      <w:pPr>
        <w:spacing w:after="120" w:line="240" w:lineRule="auto"/>
        <w:ind w:firstLine="360"/>
        <w:jc w:val="both"/>
        <w:rPr>
          <w:rFonts w:ascii="Times New Roman" w:hAnsi="Times New Roman" w:cs="Times New Roman"/>
          <w:sz w:val="24"/>
          <w:szCs w:val="24"/>
          <w:lang w:val="tr-TR"/>
        </w:rPr>
      </w:pPr>
      <w:r>
        <w:rPr>
          <w:rFonts w:ascii="Times New Roman" w:hAnsi="Times New Roman" w:cs="Times New Roman"/>
          <w:sz w:val="24"/>
          <w:szCs w:val="24"/>
          <w:lang w:val="tr-TR"/>
        </w:rPr>
        <w:t>“</w:t>
      </w:r>
      <w:proofErr w:type="spellStart"/>
      <w:r>
        <w:rPr>
          <w:rFonts w:ascii="Times New Roman" w:hAnsi="Times New Roman" w:cs="Times New Roman"/>
          <w:sz w:val="24"/>
          <w:szCs w:val="24"/>
          <w:lang w:val="tr-TR"/>
        </w:rPr>
        <w:t>Lacan’a</w:t>
      </w:r>
      <w:proofErr w:type="spellEnd"/>
      <w:r>
        <w:rPr>
          <w:rFonts w:ascii="Times New Roman" w:hAnsi="Times New Roman" w:cs="Times New Roman"/>
          <w:sz w:val="24"/>
          <w:szCs w:val="24"/>
          <w:lang w:val="tr-TR"/>
        </w:rPr>
        <w:t xml:space="preserve"> göre insanla dil arasındaki ilişki hiç de sorunsuz değildir; insanda </w:t>
      </w:r>
      <w:proofErr w:type="spellStart"/>
      <w:r>
        <w:rPr>
          <w:rFonts w:ascii="Times New Roman" w:hAnsi="Times New Roman" w:cs="Times New Roman"/>
          <w:sz w:val="24"/>
          <w:szCs w:val="24"/>
          <w:lang w:val="tr-TR"/>
        </w:rPr>
        <w:t>Var’lığın</w:t>
      </w:r>
      <w:proofErr w:type="spellEnd"/>
      <w:r>
        <w:rPr>
          <w:rFonts w:ascii="Times New Roman" w:hAnsi="Times New Roman" w:cs="Times New Roman"/>
          <w:sz w:val="24"/>
          <w:szCs w:val="24"/>
          <w:lang w:val="tr-TR"/>
        </w:rPr>
        <w:t xml:space="preserve"> ifadesini bulduğu yer değildir dil. Tam tersine insanla dil arasındaki ilişki bilinçle bilinç dışı arasındaki gibi bir karşıtlık içerir. İnsanda ve insan aracılığıyla dilin konuşması insanın susması anlamına gelir.” (Tura, 2010: 130). </w:t>
      </w:r>
      <w:r w:rsidR="00874444">
        <w:rPr>
          <w:rFonts w:ascii="Times New Roman" w:hAnsi="Times New Roman" w:cs="Times New Roman"/>
          <w:sz w:val="24"/>
          <w:szCs w:val="24"/>
          <w:lang w:val="tr-TR"/>
        </w:rPr>
        <w:t xml:space="preserve">Dil yoksunluğunun ve sessizlik motifinin ağır bastığı 20. Yüzyılda </w:t>
      </w:r>
      <w:proofErr w:type="spellStart"/>
      <w:r w:rsidR="00874444">
        <w:rPr>
          <w:rFonts w:ascii="Times New Roman" w:hAnsi="Times New Roman" w:cs="Times New Roman"/>
          <w:sz w:val="24"/>
          <w:szCs w:val="24"/>
          <w:lang w:val="tr-TR"/>
        </w:rPr>
        <w:t>Celan’ın</w:t>
      </w:r>
      <w:proofErr w:type="spellEnd"/>
      <w:r w:rsidR="00874444">
        <w:rPr>
          <w:rFonts w:ascii="Times New Roman" w:hAnsi="Times New Roman" w:cs="Times New Roman"/>
          <w:sz w:val="24"/>
          <w:szCs w:val="24"/>
          <w:lang w:val="tr-TR"/>
        </w:rPr>
        <w:t xml:space="preserve"> lirik çalışması adaletsizliklere, içinde bulunduğu dönemin şiddetine, acılara </w:t>
      </w:r>
      <w:r w:rsidR="00080B95">
        <w:rPr>
          <w:rFonts w:ascii="Times New Roman" w:hAnsi="Times New Roman" w:cs="Times New Roman"/>
          <w:sz w:val="24"/>
          <w:szCs w:val="24"/>
          <w:lang w:val="tr-TR"/>
        </w:rPr>
        <w:t>başkaldıran</w:t>
      </w:r>
      <w:r w:rsidR="00874444">
        <w:rPr>
          <w:rFonts w:ascii="Times New Roman" w:hAnsi="Times New Roman" w:cs="Times New Roman"/>
          <w:sz w:val="24"/>
          <w:szCs w:val="24"/>
          <w:lang w:val="tr-TR"/>
        </w:rPr>
        <w:t xml:space="preserve"> yüksek sesli bir sessizliktir. Bu sesli sessizlik, yaşadığı vahşeti unutturmama farkındalığıdır. Bu farkındalık ki, her mısrada ince ince işlenmiş, derin anlamlar yüklenmiştir. </w:t>
      </w:r>
    </w:p>
    <w:p w14:paraId="3054B24A" w14:textId="77777777" w:rsidR="00510BDD" w:rsidRDefault="00510BDD" w:rsidP="00D823EB">
      <w:pPr>
        <w:spacing w:after="120" w:line="240" w:lineRule="auto"/>
        <w:jc w:val="both"/>
        <w:rPr>
          <w:rFonts w:ascii="Times New Roman" w:hAnsi="Times New Roman" w:cs="Times New Roman"/>
          <w:sz w:val="24"/>
          <w:szCs w:val="24"/>
          <w:lang w:val="tr-TR"/>
        </w:rPr>
      </w:pPr>
    </w:p>
    <w:p w14:paraId="2D59D346" w14:textId="7704D950" w:rsidR="002F0A9D" w:rsidRPr="00B655C2" w:rsidRDefault="002F0A9D" w:rsidP="00A07B99">
      <w:pPr>
        <w:pStyle w:val="Listenabsatz"/>
        <w:numPr>
          <w:ilvl w:val="0"/>
          <w:numId w:val="1"/>
        </w:numPr>
        <w:spacing w:after="120" w:line="360" w:lineRule="auto"/>
        <w:jc w:val="center"/>
        <w:rPr>
          <w:rFonts w:ascii="Times New Roman" w:hAnsi="Times New Roman" w:cs="Times New Roman"/>
          <w:b/>
          <w:bCs/>
          <w:sz w:val="24"/>
          <w:szCs w:val="24"/>
          <w:lang w:val="tr-TR"/>
        </w:rPr>
      </w:pPr>
      <w:r w:rsidRPr="00B655C2">
        <w:rPr>
          <w:rFonts w:ascii="Times New Roman" w:hAnsi="Times New Roman" w:cs="Times New Roman"/>
          <w:b/>
          <w:bCs/>
          <w:sz w:val="24"/>
          <w:szCs w:val="24"/>
          <w:lang w:val="tr-TR"/>
        </w:rPr>
        <w:t>Sonuç</w:t>
      </w:r>
    </w:p>
    <w:p w14:paraId="058026F3" w14:textId="755FCB70" w:rsidR="003C632E" w:rsidRPr="00F86754" w:rsidRDefault="00080B95" w:rsidP="00F86754">
      <w:pPr>
        <w:pStyle w:val="Listenabsatz"/>
        <w:spacing w:after="120" w:line="240" w:lineRule="auto"/>
        <w:ind w:left="0" w:firstLine="360"/>
        <w:jc w:val="both"/>
        <w:rPr>
          <w:rFonts w:ascii="Times New Roman" w:hAnsi="Times New Roman" w:cs="Times New Roman"/>
          <w:bCs/>
          <w:sz w:val="24"/>
          <w:szCs w:val="24"/>
          <w:lang w:val="tr-TR"/>
        </w:rPr>
      </w:pPr>
      <w:r w:rsidRPr="00080B95">
        <w:rPr>
          <w:rFonts w:ascii="Times New Roman" w:hAnsi="Times New Roman" w:cs="Times New Roman"/>
          <w:bCs/>
          <w:sz w:val="24"/>
          <w:szCs w:val="24"/>
          <w:lang w:val="tr-TR"/>
        </w:rPr>
        <w:t xml:space="preserve">Sonuç olarak Paul </w:t>
      </w:r>
      <w:proofErr w:type="spellStart"/>
      <w:r w:rsidRPr="00080B95">
        <w:rPr>
          <w:rFonts w:ascii="Times New Roman" w:hAnsi="Times New Roman" w:cs="Times New Roman"/>
          <w:bCs/>
          <w:sz w:val="24"/>
          <w:szCs w:val="24"/>
          <w:lang w:val="tr-TR"/>
        </w:rPr>
        <w:t>Celan</w:t>
      </w:r>
      <w:proofErr w:type="spellEnd"/>
      <w:r>
        <w:rPr>
          <w:rFonts w:ascii="Times New Roman" w:hAnsi="Times New Roman" w:cs="Times New Roman"/>
          <w:bCs/>
          <w:sz w:val="24"/>
          <w:szCs w:val="24"/>
          <w:lang w:val="tr-TR"/>
        </w:rPr>
        <w:t>, ikinci dünya savaşı gibi bir insanlık dramı ve vahşeti sonrası haklı olarak sanat yapılamaz, şiir yazılamaz görüşüne bizzat şiir yazarak</w:t>
      </w:r>
      <w:r w:rsidRPr="00080B95">
        <w:rPr>
          <w:rFonts w:ascii="Times New Roman" w:hAnsi="Times New Roman" w:cs="Times New Roman"/>
          <w:bCs/>
          <w:sz w:val="24"/>
          <w:szCs w:val="24"/>
          <w:lang w:val="tr-TR"/>
        </w:rPr>
        <w:t xml:space="preserve"> </w:t>
      </w:r>
      <w:r>
        <w:rPr>
          <w:rFonts w:ascii="Times New Roman" w:hAnsi="Times New Roman" w:cs="Times New Roman"/>
          <w:bCs/>
          <w:sz w:val="24"/>
          <w:szCs w:val="24"/>
          <w:lang w:val="tr-TR"/>
        </w:rPr>
        <w:t xml:space="preserve">en iyi cevabı vermiş ve yaşanan vahşeti simgesel bir anlatımla sonsuzluğa kavuşturmuştur. İnsanlık, P. </w:t>
      </w:r>
      <w:proofErr w:type="spellStart"/>
      <w:r>
        <w:rPr>
          <w:rFonts w:ascii="Times New Roman" w:hAnsi="Times New Roman" w:cs="Times New Roman"/>
          <w:bCs/>
          <w:sz w:val="24"/>
          <w:szCs w:val="24"/>
          <w:lang w:val="tr-TR"/>
        </w:rPr>
        <w:t>Celan’ın</w:t>
      </w:r>
      <w:proofErr w:type="spellEnd"/>
      <w:r>
        <w:rPr>
          <w:rFonts w:ascii="Times New Roman" w:hAnsi="Times New Roman" w:cs="Times New Roman"/>
          <w:bCs/>
          <w:sz w:val="24"/>
          <w:szCs w:val="24"/>
          <w:lang w:val="tr-TR"/>
        </w:rPr>
        <w:t xml:space="preserve"> dizeleri sayesinde ikinci dünya savaşının izlerini bir şiirde en özlü, acıklı ve dramatik haliyle tekrar tekrar okuyacak ve hiçbir zaman unutmayacaktır. </w:t>
      </w:r>
      <w:r w:rsidR="001E6AEA">
        <w:rPr>
          <w:rFonts w:ascii="Times New Roman" w:hAnsi="Times New Roman" w:cs="Times New Roman"/>
          <w:bCs/>
          <w:sz w:val="24"/>
          <w:szCs w:val="24"/>
          <w:lang w:val="tr-TR"/>
        </w:rPr>
        <w:t xml:space="preserve">Şairin bu tavrı pek çok sanatçıya da esin kaynağı olmuş ve bu alanda sayısız eserlerin ortaya konuşu, yazarı da destekler nitelikte bir yaklaşım olmuştur. Nitekim günümüzde bile savaş konusuyla ilgili pek çok yeni eser yazılmakta, yeni yeni filmler çekilmektedir. </w:t>
      </w:r>
      <w:r>
        <w:rPr>
          <w:rFonts w:ascii="Times New Roman" w:hAnsi="Times New Roman" w:cs="Times New Roman"/>
          <w:bCs/>
          <w:sz w:val="24"/>
          <w:szCs w:val="24"/>
          <w:lang w:val="tr-TR"/>
        </w:rPr>
        <w:t xml:space="preserve">Sanatıyla P. </w:t>
      </w:r>
      <w:proofErr w:type="spellStart"/>
      <w:r>
        <w:rPr>
          <w:rFonts w:ascii="Times New Roman" w:hAnsi="Times New Roman" w:cs="Times New Roman"/>
          <w:bCs/>
          <w:sz w:val="24"/>
          <w:szCs w:val="24"/>
          <w:lang w:val="tr-TR"/>
        </w:rPr>
        <w:t>Celan</w:t>
      </w:r>
      <w:proofErr w:type="spellEnd"/>
      <w:r>
        <w:rPr>
          <w:rFonts w:ascii="Times New Roman" w:hAnsi="Times New Roman" w:cs="Times New Roman"/>
          <w:bCs/>
          <w:sz w:val="24"/>
          <w:szCs w:val="24"/>
          <w:lang w:val="tr-TR"/>
        </w:rPr>
        <w:t xml:space="preserve"> bu anlamda ikinci dünya savaşının ve </w:t>
      </w:r>
      <w:proofErr w:type="spellStart"/>
      <w:r>
        <w:rPr>
          <w:rFonts w:ascii="Times New Roman" w:hAnsi="Times New Roman" w:cs="Times New Roman"/>
          <w:bCs/>
          <w:sz w:val="24"/>
          <w:szCs w:val="24"/>
          <w:lang w:val="tr-TR"/>
        </w:rPr>
        <w:t>Holokost</w:t>
      </w:r>
      <w:proofErr w:type="spellEnd"/>
      <w:r>
        <w:rPr>
          <w:rFonts w:ascii="Times New Roman" w:hAnsi="Times New Roman" w:cs="Times New Roman"/>
          <w:bCs/>
          <w:sz w:val="24"/>
          <w:szCs w:val="24"/>
          <w:lang w:val="tr-TR"/>
        </w:rPr>
        <w:t xml:space="preserve"> yazınının en önemli şairleri arasında sonsuza dek yer alacaktır. </w:t>
      </w:r>
      <w:r w:rsidR="001E6AEA">
        <w:rPr>
          <w:rFonts w:ascii="Times New Roman" w:hAnsi="Times New Roman" w:cs="Times New Roman"/>
          <w:bCs/>
          <w:sz w:val="24"/>
          <w:szCs w:val="24"/>
          <w:lang w:val="tr-TR"/>
        </w:rPr>
        <w:t xml:space="preserve">Bu yönüyle şair yazınsal dili ve anlatımı aracılığıyla dilde farkındalığı edebiyat dünyası içinde yaratmıştır, denebilir. </w:t>
      </w:r>
    </w:p>
    <w:p w14:paraId="2E3111B2" w14:textId="77777777" w:rsidR="001F3A6C" w:rsidRPr="005C5FDB" w:rsidRDefault="001F3A6C" w:rsidP="00F86754">
      <w:pPr>
        <w:spacing w:after="120" w:line="360" w:lineRule="auto"/>
        <w:jc w:val="both"/>
        <w:rPr>
          <w:rFonts w:ascii="Times New Roman" w:hAnsi="Times New Roman" w:cs="Times New Roman"/>
          <w:sz w:val="24"/>
          <w:szCs w:val="24"/>
        </w:rPr>
      </w:pPr>
    </w:p>
    <w:p w14:paraId="3250495B" w14:textId="6ABD68D7" w:rsidR="003616B5" w:rsidRDefault="003616B5" w:rsidP="00F86754">
      <w:pPr>
        <w:spacing w:after="120" w:line="240" w:lineRule="auto"/>
        <w:jc w:val="center"/>
        <w:rPr>
          <w:rFonts w:ascii="Times New Roman" w:hAnsi="Times New Roman" w:cs="Times New Roman"/>
          <w:b/>
          <w:bCs/>
          <w:sz w:val="24"/>
          <w:szCs w:val="24"/>
          <w:lang w:val="tr-TR"/>
        </w:rPr>
      </w:pPr>
      <w:r>
        <w:rPr>
          <w:rFonts w:ascii="Times New Roman" w:hAnsi="Times New Roman" w:cs="Times New Roman"/>
          <w:b/>
          <w:bCs/>
          <w:sz w:val="24"/>
          <w:szCs w:val="24"/>
          <w:lang w:val="tr-TR"/>
        </w:rPr>
        <w:t>Kaynakça</w:t>
      </w:r>
    </w:p>
    <w:p w14:paraId="7F6BE34F" w14:textId="77777777" w:rsidR="00F86754" w:rsidRDefault="00F86754" w:rsidP="00F86754">
      <w:pPr>
        <w:spacing w:after="120" w:line="360" w:lineRule="auto"/>
        <w:jc w:val="both"/>
        <w:rPr>
          <w:rFonts w:ascii="Times New Roman" w:hAnsi="Times New Roman" w:cs="Times New Roman"/>
          <w:b/>
          <w:bCs/>
          <w:sz w:val="24"/>
          <w:szCs w:val="24"/>
          <w:lang w:val="tr-TR"/>
        </w:rPr>
      </w:pPr>
    </w:p>
    <w:p w14:paraId="17D1C41B" w14:textId="7519B900" w:rsidR="007D73EE" w:rsidRPr="006658FF" w:rsidRDefault="00F86754" w:rsidP="006658FF">
      <w:pPr>
        <w:spacing w:after="120" w:line="240" w:lineRule="auto"/>
        <w:ind w:left="709" w:hanging="709"/>
        <w:jc w:val="both"/>
        <w:rPr>
          <w:rFonts w:ascii="Times New Roman" w:hAnsi="Times New Roman" w:cs="Times New Roman"/>
          <w:sz w:val="24"/>
          <w:szCs w:val="24"/>
          <w:shd w:val="clear" w:color="auto" w:fill="FFFFFF"/>
        </w:rPr>
      </w:pPr>
      <w:r w:rsidRPr="00F86754">
        <w:rPr>
          <w:rFonts w:ascii="Times New Roman" w:hAnsi="Times New Roman" w:cs="Times New Roman"/>
          <w:sz w:val="24"/>
          <w:szCs w:val="24"/>
          <w:lang w:val="tr-TR"/>
        </w:rPr>
        <w:t>ASUTAY, H.</w:t>
      </w:r>
      <w:r>
        <w:rPr>
          <w:rFonts w:ascii="Times New Roman" w:hAnsi="Times New Roman" w:cs="Times New Roman"/>
          <w:sz w:val="24"/>
          <w:szCs w:val="24"/>
          <w:lang w:val="tr-TR"/>
        </w:rPr>
        <w:t xml:space="preserve">, </w:t>
      </w:r>
      <w:r w:rsidR="007D73EE" w:rsidRPr="006658FF">
        <w:rPr>
          <w:rFonts w:ascii="Times New Roman" w:hAnsi="Times New Roman" w:cs="Times New Roman"/>
          <w:sz w:val="24"/>
          <w:szCs w:val="24"/>
          <w:shd w:val="clear" w:color="auto" w:fill="FFFFFF"/>
        </w:rPr>
        <w:t>2020</w:t>
      </w:r>
      <w:r>
        <w:rPr>
          <w:rFonts w:ascii="Times New Roman" w:hAnsi="Times New Roman" w:cs="Times New Roman"/>
          <w:sz w:val="24"/>
          <w:szCs w:val="24"/>
          <w:shd w:val="clear" w:color="auto" w:fill="FFFFFF"/>
        </w:rPr>
        <w:t>,</w:t>
      </w:r>
      <w:r w:rsidR="007D73EE" w:rsidRPr="006658FF">
        <w:rPr>
          <w:rFonts w:ascii="Times New Roman" w:hAnsi="Times New Roman" w:cs="Times New Roman"/>
          <w:sz w:val="24"/>
          <w:szCs w:val="24"/>
          <w:shd w:val="clear" w:color="auto" w:fill="FFFFFF"/>
        </w:rPr>
        <w:t xml:space="preserve"> </w:t>
      </w:r>
      <w:proofErr w:type="spellStart"/>
      <w:r w:rsidR="007D73EE" w:rsidRPr="006658FF">
        <w:rPr>
          <w:rFonts w:ascii="Times New Roman" w:hAnsi="Times New Roman" w:cs="Times New Roman"/>
          <w:sz w:val="24"/>
          <w:szCs w:val="24"/>
          <w:shd w:val="clear" w:color="auto" w:fill="FFFFFF"/>
        </w:rPr>
        <w:t>Alman</w:t>
      </w:r>
      <w:proofErr w:type="spellEnd"/>
      <w:r w:rsidR="007D73EE" w:rsidRPr="006658FF">
        <w:rPr>
          <w:rFonts w:ascii="Times New Roman" w:hAnsi="Times New Roman" w:cs="Times New Roman"/>
          <w:sz w:val="24"/>
          <w:szCs w:val="24"/>
          <w:shd w:val="clear" w:color="auto" w:fill="FFFFFF"/>
        </w:rPr>
        <w:t xml:space="preserve"> </w:t>
      </w:r>
      <w:proofErr w:type="spellStart"/>
      <w:r w:rsidR="007D73EE" w:rsidRPr="006658FF">
        <w:rPr>
          <w:rFonts w:ascii="Times New Roman" w:hAnsi="Times New Roman" w:cs="Times New Roman"/>
          <w:sz w:val="24"/>
          <w:szCs w:val="24"/>
          <w:shd w:val="clear" w:color="auto" w:fill="FFFFFF"/>
        </w:rPr>
        <w:t>Savaş</w:t>
      </w:r>
      <w:proofErr w:type="spellEnd"/>
      <w:r w:rsidR="007D73EE" w:rsidRPr="006658FF">
        <w:rPr>
          <w:rFonts w:ascii="Times New Roman" w:hAnsi="Times New Roman" w:cs="Times New Roman"/>
          <w:sz w:val="24"/>
          <w:szCs w:val="24"/>
          <w:shd w:val="clear" w:color="auto" w:fill="FFFFFF"/>
        </w:rPr>
        <w:t xml:space="preserve"> </w:t>
      </w:r>
      <w:proofErr w:type="spellStart"/>
      <w:r w:rsidR="007D73EE" w:rsidRPr="006658FF">
        <w:rPr>
          <w:rFonts w:ascii="Times New Roman" w:hAnsi="Times New Roman" w:cs="Times New Roman"/>
          <w:sz w:val="24"/>
          <w:szCs w:val="24"/>
          <w:shd w:val="clear" w:color="auto" w:fill="FFFFFF"/>
        </w:rPr>
        <w:t>Yazınında</w:t>
      </w:r>
      <w:proofErr w:type="spellEnd"/>
      <w:r w:rsidR="007D73EE" w:rsidRPr="006658FF">
        <w:rPr>
          <w:rFonts w:ascii="Times New Roman" w:hAnsi="Times New Roman" w:cs="Times New Roman"/>
          <w:sz w:val="24"/>
          <w:szCs w:val="24"/>
          <w:shd w:val="clear" w:color="auto" w:fill="FFFFFF"/>
        </w:rPr>
        <w:t xml:space="preserve"> Anna Seghers</w:t>
      </w:r>
      <w:r>
        <w:rPr>
          <w:rFonts w:ascii="Times New Roman" w:hAnsi="Times New Roman" w:cs="Times New Roman"/>
          <w:sz w:val="24"/>
          <w:szCs w:val="24"/>
          <w:shd w:val="clear" w:color="auto" w:fill="FFFFFF"/>
        </w:rPr>
        <w:t>,</w:t>
      </w:r>
      <w:r w:rsidR="007D73EE" w:rsidRPr="006658FF">
        <w:rPr>
          <w:rFonts w:ascii="Times New Roman" w:hAnsi="Times New Roman" w:cs="Times New Roman"/>
          <w:sz w:val="24"/>
          <w:szCs w:val="24"/>
          <w:shd w:val="clear" w:color="auto" w:fill="FFFFFF"/>
        </w:rPr>
        <w:t xml:space="preserve"> </w:t>
      </w:r>
      <w:r w:rsidR="007D73EE" w:rsidRPr="00730793">
        <w:rPr>
          <w:rFonts w:ascii="Times New Roman" w:hAnsi="Times New Roman" w:cs="Times New Roman"/>
          <w:i/>
          <w:iCs/>
          <w:sz w:val="24"/>
          <w:szCs w:val="24"/>
          <w:shd w:val="clear" w:color="auto" w:fill="FFFFFF"/>
        </w:rPr>
        <w:t xml:space="preserve">XIV. IBANESS </w:t>
      </w:r>
      <w:proofErr w:type="spellStart"/>
      <w:r w:rsidR="007D73EE" w:rsidRPr="00730793">
        <w:rPr>
          <w:rFonts w:ascii="Times New Roman" w:hAnsi="Times New Roman" w:cs="Times New Roman"/>
          <w:i/>
          <w:iCs/>
          <w:sz w:val="24"/>
          <w:szCs w:val="24"/>
          <w:shd w:val="clear" w:color="auto" w:fill="FFFFFF"/>
        </w:rPr>
        <w:t>Congress</w:t>
      </w:r>
      <w:proofErr w:type="spellEnd"/>
      <w:r w:rsidR="007D73EE" w:rsidRPr="00730793">
        <w:rPr>
          <w:rFonts w:ascii="Times New Roman" w:hAnsi="Times New Roman" w:cs="Times New Roman"/>
          <w:i/>
          <w:iCs/>
          <w:sz w:val="24"/>
          <w:szCs w:val="24"/>
          <w:shd w:val="clear" w:color="auto" w:fill="FFFFFF"/>
        </w:rPr>
        <w:t xml:space="preserve"> Series on Economics, Business and Management – Plovdiv / </w:t>
      </w:r>
      <w:proofErr w:type="spellStart"/>
      <w:r w:rsidR="007D73EE" w:rsidRPr="00730793">
        <w:rPr>
          <w:rFonts w:ascii="Times New Roman" w:hAnsi="Times New Roman" w:cs="Times New Roman"/>
          <w:i/>
          <w:iCs/>
          <w:sz w:val="24"/>
          <w:szCs w:val="24"/>
          <w:shd w:val="clear" w:color="auto" w:fill="FFFFFF"/>
        </w:rPr>
        <w:t>Bulgaria</w:t>
      </w:r>
      <w:proofErr w:type="spellEnd"/>
      <w:r w:rsidR="007D73EE" w:rsidRPr="00730793">
        <w:rPr>
          <w:rFonts w:ascii="Times New Roman" w:hAnsi="Times New Roman" w:cs="Times New Roman"/>
          <w:i/>
          <w:iCs/>
          <w:sz w:val="24"/>
          <w:szCs w:val="24"/>
          <w:shd w:val="clear" w:color="auto" w:fill="FFFFFF"/>
        </w:rPr>
        <w:t xml:space="preserve"> September 26-27</w:t>
      </w:r>
      <w:r w:rsidR="007D73EE" w:rsidRPr="006658FF">
        <w:rPr>
          <w:rFonts w:ascii="Times New Roman" w:hAnsi="Times New Roman" w:cs="Times New Roman"/>
          <w:sz w:val="24"/>
          <w:szCs w:val="24"/>
          <w:shd w:val="clear" w:color="auto" w:fill="FFFFFF"/>
        </w:rPr>
        <w:t xml:space="preserve">, 2020; </w:t>
      </w:r>
      <w:proofErr w:type="spellStart"/>
      <w:r w:rsidR="007D73EE" w:rsidRPr="006658FF">
        <w:rPr>
          <w:rFonts w:ascii="Times New Roman" w:hAnsi="Times New Roman" w:cs="Times New Roman"/>
          <w:sz w:val="24"/>
          <w:szCs w:val="24"/>
          <w:shd w:val="clear" w:color="auto" w:fill="FFFFFF"/>
        </w:rPr>
        <w:t>proceeding</w:t>
      </w:r>
      <w:proofErr w:type="spellEnd"/>
      <w:r w:rsidR="007D73EE" w:rsidRPr="006658FF">
        <w:rPr>
          <w:rFonts w:ascii="Times New Roman" w:hAnsi="Times New Roman" w:cs="Times New Roman"/>
          <w:sz w:val="24"/>
          <w:szCs w:val="24"/>
          <w:shd w:val="clear" w:color="auto" w:fill="FFFFFF"/>
        </w:rPr>
        <w:t>: s. 648-652 </w:t>
      </w:r>
    </w:p>
    <w:p w14:paraId="57EC4F56" w14:textId="0A9268D2" w:rsidR="006658FF" w:rsidRPr="006658FF" w:rsidRDefault="00F86754" w:rsidP="006658FF">
      <w:pPr>
        <w:spacing w:after="120" w:line="240" w:lineRule="auto"/>
        <w:ind w:left="709" w:hanging="709"/>
        <w:jc w:val="both"/>
        <w:rPr>
          <w:rFonts w:ascii="Times New Roman" w:hAnsi="Times New Roman" w:cs="Times New Roman"/>
          <w:sz w:val="24"/>
          <w:szCs w:val="24"/>
        </w:rPr>
      </w:pPr>
      <w:r w:rsidRPr="00F86754">
        <w:rPr>
          <w:rFonts w:ascii="Times New Roman" w:hAnsi="Times New Roman" w:cs="Times New Roman"/>
          <w:sz w:val="24"/>
          <w:szCs w:val="24"/>
        </w:rPr>
        <w:t>BÖTTINGER, H.</w:t>
      </w:r>
      <w:r>
        <w:rPr>
          <w:rFonts w:ascii="Times New Roman" w:hAnsi="Times New Roman" w:cs="Times New Roman"/>
          <w:sz w:val="24"/>
          <w:szCs w:val="24"/>
        </w:rPr>
        <w:t>, 2</w:t>
      </w:r>
      <w:r w:rsidR="006658FF" w:rsidRPr="006658FF">
        <w:rPr>
          <w:rFonts w:ascii="Times New Roman" w:hAnsi="Times New Roman" w:cs="Times New Roman"/>
          <w:sz w:val="24"/>
          <w:szCs w:val="24"/>
        </w:rPr>
        <w:t>020</w:t>
      </w:r>
      <w:r>
        <w:rPr>
          <w:rFonts w:ascii="Times New Roman" w:hAnsi="Times New Roman" w:cs="Times New Roman"/>
          <w:sz w:val="24"/>
          <w:szCs w:val="24"/>
        </w:rPr>
        <w:t xml:space="preserve">, </w:t>
      </w:r>
      <w:r w:rsidR="006658FF" w:rsidRPr="006658FF">
        <w:rPr>
          <w:rFonts w:ascii="Times New Roman" w:hAnsi="Times New Roman" w:cs="Times New Roman"/>
          <w:sz w:val="24"/>
          <w:szCs w:val="24"/>
        </w:rPr>
        <w:t>Paul Celan und „die graue Sprache“ (Manuskript)</w:t>
      </w:r>
      <w:r>
        <w:rPr>
          <w:rFonts w:ascii="Times New Roman" w:hAnsi="Times New Roman" w:cs="Times New Roman"/>
          <w:sz w:val="24"/>
          <w:szCs w:val="24"/>
        </w:rPr>
        <w:t xml:space="preserve">, </w:t>
      </w:r>
      <w:r w:rsidR="003165F1">
        <w:rPr>
          <w:rFonts w:ascii="Times New Roman" w:hAnsi="Times New Roman" w:cs="Times New Roman"/>
          <w:sz w:val="24"/>
          <w:szCs w:val="24"/>
        </w:rPr>
        <w:t xml:space="preserve">URL: </w:t>
      </w:r>
      <w:r w:rsidR="006658FF" w:rsidRPr="00F86754">
        <w:rPr>
          <w:rFonts w:ascii="Times New Roman" w:hAnsi="Times New Roman" w:cs="Times New Roman"/>
          <w:sz w:val="24"/>
          <w:szCs w:val="24"/>
        </w:rPr>
        <w:t>https://www.swr.de/swr2/wissen/paul-celan-und-die-grauere-sprache-100~_refTime-1587112200_ 01df3aba426736d55fd58b6895c966a8e4d25dae.html</w:t>
      </w:r>
      <w:r w:rsidR="006658FF" w:rsidRPr="006658FF">
        <w:rPr>
          <w:rFonts w:ascii="Times New Roman" w:hAnsi="Times New Roman" w:cs="Times New Roman"/>
          <w:sz w:val="24"/>
          <w:szCs w:val="24"/>
        </w:rPr>
        <w:t xml:space="preserve"> (</w:t>
      </w:r>
      <w:proofErr w:type="spellStart"/>
      <w:r w:rsidR="006658FF" w:rsidRPr="006658FF">
        <w:rPr>
          <w:rFonts w:ascii="Times New Roman" w:hAnsi="Times New Roman" w:cs="Times New Roman"/>
          <w:sz w:val="24"/>
          <w:szCs w:val="24"/>
        </w:rPr>
        <w:t>Erişim</w:t>
      </w:r>
      <w:proofErr w:type="spellEnd"/>
      <w:r w:rsidR="006658FF" w:rsidRPr="006658FF">
        <w:rPr>
          <w:rFonts w:ascii="Times New Roman" w:hAnsi="Times New Roman" w:cs="Times New Roman"/>
          <w:sz w:val="24"/>
          <w:szCs w:val="24"/>
        </w:rPr>
        <w:t xml:space="preserve"> </w:t>
      </w:r>
      <w:proofErr w:type="spellStart"/>
      <w:r w:rsidR="006658FF" w:rsidRPr="006658FF">
        <w:rPr>
          <w:rFonts w:ascii="Times New Roman" w:hAnsi="Times New Roman" w:cs="Times New Roman"/>
          <w:sz w:val="24"/>
          <w:szCs w:val="24"/>
        </w:rPr>
        <w:t>tarihi</w:t>
      </w:r>
      <w:proofErr w:type="spellEnd"/>
      <w:r w:rsidR="006658FF" w:rsidRPr="006658FF">
        <w:rPr>
          <w:rFonts w:ascii="Times New Roman" w:hAnsi="Times New Roman" w:cs="Times New Roman"/>
          <w:sz w:val="24"/>
          <w:szCs w:val="24"/>
        </w:rPr>
        <w:t>: 22.11.2020).</w:t>
      </w:r>
    </w:p>
    <w:p w14:paraId="772BBA9A" w14:textId="43E45BD0" w:rsidR="004A2F22" w:rsidRDefault="00F86754" w:rsidP="006658FF">
      <w:pPr>
        <w:spacing w:after="120" w:line="240" w:lineRule="auto"/>
        <w:ind w:left="709" w:hanging="709"/>
        <w:jc w:val="both"/>
        <w:rPr>
          <w:rFonts w:ascii="Times New Roman" w:hAnsi="Times New Roman" w:cs="Times New Roman"/>
          <w:sz w:val="24"/>
          <w:szCs w:val="24"/>
          <w:shd w:val="clear" w:color="auto" w:fill="FFFFFF"/>
        </w:rPr>
      </w:pPr>
      <w:r w:rsidRPr="00F86754">
        <w:rPr>
          <w:rFonts w:ascii="Times New Roman" w:hAnsi="Times New Roman" w:cs="Times New Roman"/>
          <w:sz w:val="24"/>
          <w:szCs w:val="24"/>
          <w:shd w:val="clear" w:color="auto" w:fill="FFFFFF"/>
        </w:rPr>
        <w:t>CELAN, P.</w:t>
      </w:r>
      <w:r>
        <w:rPr>
          <w:rFonts w:ascii="Times New Roman" w:hAnsi="Times New Roman" w:cs="Times New Roman"/>
          <w:sz w:val="24"/>
          <w:szCs w:val="24"/>
          <w:shd w:val="clear" w:color="auto" w:fill="FFFFFF"/>
        </w:rPr>
        <w:t xml:space="preserve">, </w:t>
      </w:r>
      <w:r w:rsidR="004A2F22" w:rsidRPr="006658FF">
        <w:rPr>
          <w:rFonts w:ascii="Times New Roman" w:hAnsi="Times New Roman" w:cs="Times New Roman"/>
          <w:sz w:val="24"/>
          <w:szCs w:val="24"/>
          <w:shd w:val="clear" w:color="auto" w:fill="FFFFFF"/>
        </w:rPr>
        <w:t>1983</w:t>
      </w:r>
      <w:r>
        <w:rPr>
          <w:rFonts w:ascii="Times New Roman" w:hAnsi="Times New Roman" w:cs="Times New Roman"/>
          <w:sz w:val="24"/>
          <w:szCs w:val="24"/>
          <w:shd w:val="clear" w:color="auto" w:fill="FFFFFF"/>
        </w:rPr>
        <w:t xml:space="preserve">, </w:t>
      </w:r>
      <w:r w:rsidR="004A2F22" w:rsidRPr="00730793">
        <w:rPr>
          <w:rFonts w:ascii="Times New Roman" w:hAnsi="Times New Roman" w:cs="Times New Roman"/>
          <w:i/>
          <w:iCs/>
          <w:sz w:val="24"/>
          <w:szCs w:val="24"/>
          <w:shd w:val="clear" w:color="auto" w:fill="FFFFFF"/>
        </w:rPr>
        <w:t>Gesammelte Werke in sieben Bänden. Dritter Band: Gedichte III, Prosa. Reden</w:t>
      </w:r>
      <w:r w:rsidRPr="00730793">
        <w:rPr>
          <w:rFonts w:ascii="Times New Roman" w:hAnsi="Times New Roman" w:cs="Times New Roman"/>
          <w:sz w:val="24"/>
          <w:szCs w:val="24"/>
          <w:shd w:val="clear" w:color="auto" w:fill="FFFFFF"/>
        </w:rPr>
        <w:t>,</w:t>
      </w:r>
      <w:r w:rsidR="004A2F22" w:rsidRPr="00730793">
        <w:rPr>
          <w:rFonts w:ascii="Times New Roman" w:hAnsi="Times New Roman" w:cs="Times New Roman"/>
          <w:sz w:val="24"/>
          <w:szCs w:val="24"/>
          <w:shd w:val="clear" w:color="auto" w:fill="FFFFFF"/>
        </w:rPr>
        <w:t xml:space="preserve"> Frankfurt </w:t>
      </w:r>
      <w:proofErr w:type="spellStart"/>
      <w:r w:rsidR="004A2F22" w:rsidRPr="00730793">
        <w:rPr>
          <w:rFonts w:ascii="Times New Roman" w:hAnsi="Times New Roman" w:cs="Times New Roman"/>
          <w:sz w:val="24"/>
          <w:szCs w:val="24"/>
          <w:shd w:val="clear" w:color="auto" w:fill="FFFFFF"/>
        </w:rPr>
        <w:t>aM</w:t>
      </w:r>
      <w:proofErr w:type="spellEnd"/>
      <w:r w:rsidR="004A2F22" w:rsidRPr="00730793">
        <w:rPr>
          <w:rFonts w:ascii="Times New Roman" w:hAnsi="Times New Roman" w:cs="Times New Roman"/>
          <w:sz w:val="24"/>
          <w:szCs w:val="24"/>
          <w:shd w:val="clear" w:color="auto" w:fill="FFFFFF"/>
        </w:rPr>
        <w:t>, Suhrkamp.</w:t>
      </w:r>
    </w:p>
    <w:p w14:paraId="2AA30079" w14:textId="38A41A61" w:rsidR="00730793" w:rsidRPr="00730793" w:rsidRDefault="00730793" w:rsidP="006658FF">
      <w:pPr>
        <w:spacing w:after="120" w:line="240" w:lineRule="auto"/>
        <w:ind w:left="709" w:hanging="709"/>
        <w:jc w:val="both"/>
        <w:rPr>
          <w:rFonts w:ascii="Times New Roman" w:hAnsi="Times New Roman" w:cs="Times New Roman"/>
          <w:color w:val="000000" w:themeColor="text1"/>
          <w:sz w:val="32"/>
          <w:szCs w:val="32"/>
          <w:shd w:val="clear" w:color="auto" w:fill="FFFFFF"/>
        </w:rPr>
      </w:pPr>
      <w:r w:rsidRPr="00730793">
        <w:rPr>
          <w:rFonts w:ascii="Times New Roman" w:hAnsi="Times New Roman" w:cs="Times New Roman"/>
          <w:color w:val="000000" w:themeColor="text1"/>
          <w:sz w:val="24"/>
          <w:szCs w:val="24"/>
          <w:shd w:val="clear" w:color="auto" w:fill="FFFFFF"/>
        </w:rPr>
        <w:t>CELAN, P.</w:t>
      </w:r>
      <w:r>
        <w:rPr>
          <w:rFonts w:ascii="Times New Roman" w:hAnsi="Times New Roman" w:cs="Times New Roman"/>
          <w:color w:val="000000" w:themeColor="text1"/>
          <w:sz w:val="24"/>
          <w:szCs w:val="24"/>
          <w:shd w:val="clear" w:color="auto" w:fill="FFFFFF"/>
        </w:rPr>
        <w:t xml:space="preserve">, </w:t>
      </w:r>
      <w:r w:rsidRPr="00730793">
        <w:rPr>
          <w:rFonts w:ascii="Times New Roman" w:hAnsi="Times New Roman" w:cs="Times New Roman"/>
          <w:color w:val="000000" w:themeColor="text1"/>
          <w:sz w:val="24"/>
          <w:szCs w:val="24"/>
          <w:shd w:val="clear" w:color="auto" w:fill="FFFFFF"/>
        </w:rPr>
        <w:t>2018</w:t>
      </w:r>
      <w:r>
        <w:rPr>
          <w:rFonts w:ascii="Times New Roman" w:hAnsi="Times New Roman" w:cs="Times New Roman"/>
          <w:color w:val="000000" w:themeColor="text1"/>
          <w:sz w:val="24"/>
          <w:szCs w:val="24"/>
          <w:shd w:val="clear" w:color="auto" w:fill="FFFFFF"/>
        </w:rPr>
        <w:t xml:space="preserve">, </w:t>
      </w:r>
      <w:r w:rsidRPr="00730793">
        <w:rPr>
          <w:rFonts w:ascii="Times New Roman" w:hAnsi="Times New Roman" w:cs="Times New Roman"/>
          <w:i/>
          <w:iCs/>
          <w:color w:val="000000" w:themeColor="text1"/>
          <w:sz w:val="24"/>
          <w:szCs w:val="24"/>
          <w:shd w:val="clear" w:color="auto" w:fill="FFFFFF"/>
        </w:rPr>
        <w:t>Die Gedichte: Neue kommentierte Gesamtausgabe</w:t>
      </w:r>
      <w:r w:rsidRPr="00730793">
        <w:rPr>
          <w:rFonts w:ascii="Times New Roman" w:hAnsi="Times New Roman" w:cs="Times New Roman"/>
          <w:color w:val="000000" w:themeColor="text1"/>
          <w:sz w:val="24"/>
          <w:szCs w:val="24"/>
          <w:shd w:val="clear" w:color="auto" w:fill="FFFFFF"/>
        </w:rPr>
        <w:t>. Suhrkamp Verlag.</w:t>
      </w:r>
    </w:p>
    <w:p w14:paraId="6CBF04E5" w14:textId="6A367EF5" w:rsidR="004A2F22" w:rsidRPr="006658FF" w:rsidRDefault="00F86754" w:rsidP="006658FF">
      <w:pPr>
        <w:spacing w:after="120" w:line="240" w:lineRule="auto"/>
        <w:ind w:left="709" w:hanging="709"/>
        <w:jc w:val="both"/>
        <w:rPr>
          <w:rFonts w:ascii="Times New Roman" w:hAnsi="Times New Roman" w:cs="Times New Roman"/>
          <w:sz w:val="24"/>
          <w:szCs w:val="24"/>
          <w:shd w:val="clear" w:color="auto" w:fill="FFFFFF"/>
        </w:rPr>
      </w:pPr>
      <w:r w:rsidRPr="00F86754">
        <w:rPr>
          <w:rFonts w:ascii="Times New Roman" w:hAnsi="Times New Roman" w:cs="Times New Roman"/>
          <w:sz w:val="24"/>
          <w:szCs w:val="24"/>
          <w:shd w:val="clear" w:color="auto" w:fill="FFFFFF"/>
        </w:rPr>
        <w:t>CEMAL, A.</w:t>
      </w:r>
      <w:r>
        <w:rPr>
          <w:rFonts w:ascii="Times New Roman" w:hAnsi="Times New Roman" w:cs="Times New Roman"/>
          <w:sz w:val="24"/>
          <w:szCs w:val="24"/>
          <w:shd w:val="clear" w:color="auto" w:fill="FFFFFF"/>
        </w:rPr>
        <w:t xml:space="preserve">, </w:t>
      </w:r>
      <w:r w:rsidR="004A2F22" w:rsidRPr="006658FF">
        <w:rPr>
          <w:rFonts w:ascii="Times New Roman" w:hAnsi="Times New Roman" w:cs="Times New Roman"/>
          <w:sz w:val="24"/>
          <w:szCs w:val="24"/>
          <w:shd w:val="clear" w:color="auto" w:fill="FFFFFF"/>
        </w:rPr>
        <w:t>1995</w:t>
      </w:r>
      <w:r>
        <w:rPr>
          <w:rFonts w:ascii="Times New Roman" w:hAnsi="Times New Roman" w:cs="Times New Roman"/>
          <w:sz w:val="24"/>
          <w:szCs w:val="24"/>
          <w:shd w:val="clear" w:color="auto" w:fill="FFFFFF"/>
        </w:rPr>
        <w:t xml:space="preserve">, </w:t>
      </w:r>
      <w:r w:rsidR="004A2F22" w:rsidRPr="00730793">
        <w:rPr>
          <w:rFonts w:ascii="Times New Roman" w:hAnsi="Times New Roman" w:cs="Times New Roman"/>
          <w:i/>
          <w:iCs/>
          <w:sz w:val="24"/>
          <w:szCs w:val="24"/>
          <w:shd w:val="clear" w:color="auto" w:fill="FFFFFF"/>
        </w:rPr>
        <w:t xml:space="preserve">Paul Celan. </w:t>
      </w:r>
      <w:proofErr w:type="spellStart"/>
      <w:r w:rsidR="004A2F22" w:rsidRPr="00730793">
        <w:rPr>
          <w:rFonts w:ascii="Times New Roman" w:hAnsi="Times New Roman" w:cs="Times New Roman"/>
          <w:i/>
          <w:iCs/>
          <w:sz w:val="24"/>
          <w:szCs w:val="24"/>
          <w:shd w:val="clear" w:color="auto" w:fill="FFFFFF"/>
        </w:rPr>
        <w:t>Bütün</w:t>
      </w:r>
      <w:proofErr w:type="spellEnd"/>
      <w:r w:rsidR="004A2F22" w:rsidRPr="00730793">
        <w:rPr>
          <w:rFonts w:ascii="Times New Roman" w:hAnsi="Times New Roman" w:cs="Times New Roman"/>
          <w:i/>
          <w:iCs/>
          <w:sz w:val="24"/>
          <w:szCs w:val="24"/>
          <w:shd w:val="clear" w:color="auto" w:fill="FFFFFF"/>
        </w:rPr>
        <w:t xml:space="preserve"> </w:t>
      </w:r>
      <w:proofErr w:type="spellStart"/>
      <w:r w:rsidR="004A2F22" w:rsidRPr="00730793">
        <w:rPr>
          <w:rFonts w:ascii="Times New Roman" w:hAnsi="Times New Roman" w:cs="Times New Roman"/>
          <w:i/>
          <w:iCs/>
          <w:sz w:val="24"/>
          <w:szCs w:val="24"/>
          <w:shd w:val="clear" w:color="auto" w:fill="FFFFFF"/>
        </w:rPr>
        <w:t>Şiirlerinden</w:t>
      </w:r>
      <w:proofErr w:type="spellEnd"/>
      <w:r w:rsidR="004A2F22" w:rsidRPr="00730793">
        <w:rPr>
          <w:rFonts w:ascii="Times New Roman" w:hAnsi="Times New Roman" w:cs="Times New Roman"/>
          <w:i/>
          <w:iCs/>
          <w:sz w:val="24"/>
          <w:szCs w:val="24"/>
          <w:shd w:val="clear" w:color="auto" w:fill="FFFFFF"/>
        </w:rPr>
        <w:t xml:space="preserve"> </w:t>
      </w:r>
      <w:proofErr w:type="spellStart"/>
      <w:r w:rsidR="004A2F22" w:rsidRPr="00730793">
        <w:rPr>
          <w:rFonts w:ascii="Times New Roman" w:hAnsi="Times New Roman" w:cs="Times New Roman"/>
          <w:i/>
          <w:iCs/>
          <w:sz w:val="24"/>
          <w:szCs w:val="24"/>
          <w:shd w:val="clear" w:color="auto" w:fill="FFFFFF"/>
        </w:rPr>
        <w:t>Seçmeler</w:t>
      </w:r>
      <w:proofErr w:type="spellEnd"/>
      <w:r>
        <w:rPr>
          <w:rFonts w:ascii="Times New Roman" w:hAnsi="Times New Roman" w:cs="Times New Roman"/>
          <w:sz w:val="24"/>
          <w:szCs w:val="24"/>
          <w:shd w:val="clear" w:color="auto" w:fill="FFFFFF"/>
        </w:rPr>
        <w:t xml:space="preserve">, </w:t>
      </w:r>
      <w:r w:rsidR="004A2F22" w:rsidRPr="006658FF">
        <w:rPr>
          <w:rFonts w:ascii="Times New Roman" w:hAnsi="Times New Roman" w:cs="Times New Roman"/>
          <w:sz w:val="24"/>
          <w:szCs w:val="24"/>
          <w:shd w:val="clear" w:color="auto" w:fill="FFFFFF"/>
        </w:rPr>
        <w:t xml:space="preserve">İstanbul, </w:t>
      </w:r>
      <w:proofErr w:type="spellStart"/>
      <w:r w:rsidR="004A2F22" w:rsidRPr="006658FF">
        <w:rPr>
          <w:rFonts w:ascii="Times New Roman" w:hAnsi="Times New Roman" w:cs="Times New Roman"/>
          <w:sz w:val="24"/>
          <w:szCs w:val="24"/>
          <w:shd w:val="clear" w:color="auto" w:fill="FFFFFF"/>
        </w:rPr>
        <w:t>Kavram</w:t>
      </w:r>
      <w:proofErr w:type="spellEnd"/>
      <w:r w:rsidR="004A2F22" w:rsidRPr="006658FF">
        <w:rPr>
          <w:rFonts w:ascii="Times New Roman" w:hAnsi="Times New Roman" w:cs="Times New Roman"/>
          <w:sz w:val="24"/>
          <w:szCs w:val="24"/>
          <w:shd w:val="clear" w:color="auto" w:fill="FFFFFF"/>
        </w:rPr>
        <w:t xml:space="preserve">. </w:t>
      </w:r>
    </w:p>
    <w:p w14:paraId="62F48F82" w14:textId="5221AD18" w:rsidR="00E90552" w:rsidRDefault="00F86754" w:rsidP="006658FF">
      <w:pPr>
        <w:spacing w:after="120" w:line="240" w:lineRule="auto"/>
        <w:ind w:left="709" w:hanging="709"/>
        <w:jc w:val="both"/>
        <w:rPr>
          <w:rFonts w:ascii="Times New Roman" w:hAnsi="Times New Roman" w:cs="Times New Roman"/>
          <w:sz w:val="24"/>
          <w:szCs w:val="24"/>
          <w:shd w:val="clear" w:color="auto" w:fill="FFFFFF"/>
        </w:rPr>
      </w:pPr>
      <w:r w:rsidRPr="00F86754">
        <w:rPr>
          <w:rFonts w:ascii="Times New Roman" w:hAnsi="Times New Roman" w:cs="Times New Roman"/>
          <w:sz w:val="24"/>
          <w:szCs w:val="24"/>
          <w:shd w:val="clear" w:color="auto" w:fill="FFFFFF"/>
        </w:rPr>
        <w:t>ÇALIŞKAN, A.</w:t>
      </w:r>
      <w:r>
        <w:rPr>
          <w:rFonts w:ascii="Times New Roman" w:hAnsi="Times New Roman" w:cs="Times New Roman"/>
          <w:sz w:val="24"/>
          <w:szCs w:val="24"/>
          <w:shd w:val="clear" w:color="auto" w:fill="FFFFFF"/>
        </w:rPr>
        <w:t xml:space="preserve">, </w:t>
      </w:r>
      <w:r w:rsidR="00E90552" w:rsidRPr="006658FF">
        <w:rPr>
          <w:rFonts w:ascii="Times New Roman" w:hAnsi="Times New Roman" w:cs="Times New Roman"/>
          <w:sz w:val="24"/>
          <w:szCs w:val="24"/>
          <w:shd w:val="clear" w:color="auto" w:fill="FFFFFF"/>
        </w:rPr>
        <w:t>2011</w:t>
      </w:r>
      <w:r>
        <w:rPr>
          <w:rFonts w:ascii="Times New Roman" w:hAnsi="Times New Roman" w:cs="Times New Roman"/>
          <w:sz w:val="24"/>
          <w:szCs w:val="24"/>
          <w:shd w:val="clear" w:color="auto" w:fill="FFFFFF"/>
        </w:rPr>
        <w:t xml:space="preserve">, </w:t>
      </w:r>
      <w:proofErr w:type="spellStart"/>
      <w:r w:rsidR="00E90552" w:rsidRPr="006658FF">
        <w:rPr>
          <w:rFonts w:ascii="Times New Roman" w:hAnsi="Times New Roman" w:cs="Times New Roman"/>
          <w:sz w:val="24"/>
          <w:szCs w:val="24"/>
          <w:shd w:val="clear" w:color="auto" w:fill="FFFFFF"/>
        </w:rPr>
        <w:t>Edebiyat</w:t>
      </w:r>
      <w:proofErr w:type="spellEnd"/>
      <w:r w:rsidR="00E90552" w:rsidRPr="006658FF">
        <w:rPr>
          <w:rFonts w:ascii="Times New Roman" w:hAnsi="Times New Roman" w:cs="Times New Roman"/>
          <w:sz w:val="24"/>
          <w:szCs w:val="24"/>
          <w:shd w:val="clear" w:color="auto" w:fill="FFFFFF"/>
        </w:rPr>
        <w:t xml:space="preserve"> </w:t>
      </w:r>
      <w:proofErr w:type="spellStart"/>
      <w:r w:rsidR="00E90552" w:rsidRPr="006658FF">
        <w:rPr>
          <w:rFonts w:ascii="Times New Roman" w:hAnsi="Times New Roman" w:cs="Times New Roman"/>
          <w:sz w:val="24"/>
          <w:szCs w:val="24"/>
          <w:shd w:val="clear" w:color="auto" w:fill="FFFFFF"/>
        </w:rPr>
        <w:t>Teorisi</w:t>
      </w:r>
      <w:proofErr w:type="spellEnd"/>
      <w:r w:rsidR="00E90552" w:rsidRPr="006658FF">
        <w:rPr>
          <w:rFonts w:ascii="Times New Roman" w:hAnsi="Times New Roman" w:cs="Times New Roman"/>
          <w:sz w:val="24"/>
          <w:szCs w:val="24"/>
          <w:shd w:val="clear" w:color="auto" w:fill="FFFFFF"/>
        </w:rPr>
        <w:t xml:space="preserve"> Üzerine-2: </w:t>
      </w:r>
      <w:proofErr w:type="spellStart"/>
      <w:r w:rsidR="00E90552" w:rsidRPr="006658FF">
        <w:rPr>
          <w:rFonts w:ascii="Times New Roman" w:hAnsi="Times New Roman" w:cs="Times New Roman"/>
          <w:sz w:val="24"/>
          <w:szCs w:val="24"/>
          <w:shd w:val="clear" w:color="auto" w:fill="FFFFFF"/>
        </w:rPr>
        <w:t>Yöntemleri</w:t>
      </w:r>
      <w:proofErr w:type="spellEnd"/>
      <w:r w:rsidR="00E90552" w:rsidRPr="006658FF">
        <w:rPr>
          <w:rFonts w:ascii="Times New Roman" w:hAnsi="Times New Roman" w:cs="Times New Roman"/>
          <w:sz w:val="24"/>
          <w:szCs w:val="24"/>
          <w:shd w:val="clear" w:color="auto" w:fill="FFFFFF"/>
        </w:rPr>
        <w:t xml:space="preserve">, </w:t>
      </w:r>
      <w:proofErr w:type="spellStart"/>
      <w:r w:rsidR="00E90552" w:rsidRPr="006658FF">
        <w:rPr>
          <w:rFonts w:ascii="Times New Roman" w:hAnsi="Times New Roman" w:cs="Times New Roman"/>
          <w:sz w:val="24"/>
          <w:szCs w:val="24"/>
          <w:shd w:val="clear" w:color="auto" w:fill="FFFFFF"/>
        </w:rPr>
        <w:t>Kaynaklari</w:t>
      </w:r>
      <w:proofErr w:type="spellEnd"/>
      <w:r w:rsidR="00E90552" w:rsidRPr="006658FF">
        <w:rPr>
          <w:rFonts w:ascii="Times New Roman" w:hAnsi="Times New Roman" w:cs="Times New Roman"/>
          <w:sz w:val="24"/>
          <w:szCs w:val="24"/>
          <w:shd w:val="clear" w:color="auto" w:fill="FFFFFF"/>
        </w:rPr>
        <w:t xml:space="preserve"> </w:t>
      </w:r>
      <w:proofErr w:type="spellStart"/>
      <w:r w:rsidR="00E90552" w:rsidRPr="006658FF">
        <w:rPr>
          <w:rFonts w:ascii="Times New Roman" w:hAnsi="Times New Roman" w:cs="Times New Roman"/>
          <w:sz w:val="24"/>
          <w:szCs w:val="24"/>
          <w:shd w:val="clear" w:color="auto" w:fill="FFFFFF"/>
        </w:rPr>
        <w:t>Ve</w:t>
      </w:r>
      <w:proofErr w:type="spellEnd"/>
      <w:r w:rsidR="00E90552" w:rsidRPr="006658FF">
        <w:rPr>
          <w:rFonts w:ascii="Times New Roman" w:hAnsi="Times New Roman" w:cs="Times New Roman"/>
          <w:sz w:val="24"/>
          <w:szCs w:val="24"/>
          <w:shd w:val="clear" w:color="auto" w:fill="FFFFFF"/>
        </w:rPr>
        <w:t xml:space="preserve"> </w:t>
      </w:r>
      <w:proofErr w:type="spellStart"/>
      <w:r w:rsidR="00E90552" w:rsidRPr="006658FF">
        <w:rPr>
          <w:rFonts w:ascii="Times New Roman" w:hAnsi="Times New Roman" w:cs="Times New Roman"/>
          <w:sz w:val="24"/>
          <w:szCs w:val="24"/>
          <w:shd w:val="clear" w:color="auto" w:fill="FFFFFF"/>
        </w:rPr>
        <w:t>Tarihçesi</w:t>
      </w:r>
      <w:proofErr w:type="spellEnd"/>
      <w:r w:rsidR="00E90552" w:rsidRPr="006658FF">
        <w:rPr>
          <w:rFonts w:ascii="Times New Roman" w:hAnsi="Times New Roman" w:cs="Times New Roman"/>
          <w:sz w:val="24"/>
          <w:szCs w:val="24"/>
          <w:shd w:val="clear" w:color="auto" w:fill="FFFFFF"/>
        </w:rPr>
        <w:t>. </w:t>
      </w:r>
      <w:r w:rsidR="00E90552" w:rsidRPr="006658FF">
        <w:rPr>
          <w:rFonts w:ascii="Times New Roman" w:hAnsi="Times New Roman" w:cs="Times New Roman"/>
          <w:i/>
          <w:iCs/>
          <w:sz w:val="24"/>
          <w:szCs w:val="24"/>
          <w:shd w:val="clear" w:color="auto" w:fill="FFFFFF"/>
        </w:rPr>
        <w:t xml:space="preserve">Journal </w:t>
      </w:r>
      <w:proofErr w:type="spellStart"/>
      <w:r w:rsidR="00E90552" w:rsidRPr="006658FF">
        <w:rPr>
          <w:rFonts w:ascii="Times New Roman" w:hAnsi="Times New Roman" w:cs="Times New Roman"/>
          <w:i/>
          <w:iCs/>
          <w:sz w:val="24"/>
          <w:szCs w:val="24"/>
          <w:shd w:val="clear" w:color="auto" w:fill="FFFFFF"/>
        </w:rPr>
        <w:t>of</w:t>
      </w:r>
      <w:proofErr w:type="spellEnd"/>
      <w:r w:rsidR="00E90552" w:rsidRPr="006658FF">
        <w:rPr>
          <w:rFonts w:ascii="Times New Roman" w:hAnsi="Times New Roman" w:cs="Times New Roman"/>
          <w:i/>
          <w:iCs/>
          <w:sz w:val="24"/>
          <w:szCs w:val="24"/>
          <w:shd w:val="clear" w:color="auto" w:fill="FFFFFF"/>
        </w:rPr>
        <w:t xml:space="preserve"> International </w:t>
      </w:r>
      <w:proofErr w:type="spellStart"/>
      <w:r w:rsidR="00E90552" w:rsidRPr="006658FF">
        <w:rPr>
          <w:rFonts w:ascii="Times New Roman" w:hAnsi="Times New Roman" w:cs="Times New Roman"/>
          <w:i/>
          <w:iCs/>
          <w:sz w:val="24"/>
          <w:szCs w:val="24"/>
          <w:shd w:val="clear" w:color="auto" w:fill="FFFFFF"/>
        </w:rPr>
        <w:t>Social</w:t>
      </w:r>
      <w:proofErr w:type="spellEnd"/>
      <w:r w:rsidR="00E90552" w:rsidRPr="006658FF">
        <w:rPr>
          <w:rFonts w:ascii="Times New Roman" w:hAnsi="Times New Roman" w:cs="Times New Roman"/>
          <w:i/>
          <w:iCs/>
          <w:sz w:val="24"/>
          <w:szCs w:val="24"/>
          <w:shd w:val="clear" w:color="auto" w:fill="FFFFFF"/>
        </w:rPr>
        <w:t xml:space="preserve"> Research</w:t>
      </w:r>
      <w:r w:rsidR="00E90552" w:rsidRPr="006658FF">
        <w:rPr>
          <w:rFonts w:ascii="Times New Roman" w:hAnsi="Times New Roman" w:cs="Times New Roman"/>
          <w:sz w:val="24"/>
          <w:szCs w:val="24"/>
          <w:shd w:val="clear" w:color="auto" w:fill="FFFFFF"/>
        </w:rPr>
        <w:t>, </w:t>
      </w:r>
      <w:r w:rsidR="00E90552" w:rsidRPr="006658FF">
        <w:rPr>
          <w:rFonts w:ascii="Times New Roman" w:hAnsi="Times New Roman" w:cs="Times New Roman"/>
          <w:i/>
          <w:iCs/>
          <w:sz w:val="24"/>
          <w:szCs w:val="24"/>
          <w:shd w:val="clear" w:color="auto" w:fill="FFFFFF"/>
        </w:rPr>
        <w:t>4</w:t>
      </w:r>
      <w:r w:rsidR="00E90552" w:rsidRPr="006658FF">
        <w:rPr>
          <w:rFonts w:ascii="Times New Roman" w:hAnsi="Times New Roman" w:cs="Times New Roman"/>
          <w:sz w:val="24"/>
          <w:szCs w:val="24"/>
          <w:shd w:val="clear" w:color="auto" w:fill="FFFFFF"/>
        </w:rPr>
        <w:t>(16).</w:t>
      </w:r>
    </w:p>
    <w:p w14:paraId="40EEC03E" w14:textId="16BA391F" w:rsidR="00083FFD" w:rsidRPr="006658FF" w:rsidRDefault="00F86754" w:rsidP="00083FFD">
      <w:pPr>
        <w:spacing w:after="120" w:line="240" w:lineRule="auto"/>
        <w:ind w:left="709" w:hanging="709"/>
        <w:jc w:val="both"/>
        <w:rPr>
          <w:rFonts w:ascii="Times New Roman" w:hAnsi="Times New Roman" w:cs="Times New Roman"/>
          <w:sz w:val="24"/>
          <w:szCs w:val="24"/>
          <w:shd w:val="clear" w:color="auto" w:fill="FFFFFF"/>
        </w:rPr>
      </w:pPr>
      <w:r w:rsidRPr="00F86754">
        <w:rPr>
          <w:rFonts w:ascii="Times New Roman" w:hAnsi="Times New Roman" w:cs="Times New Roman"/>
          <w:sz w:val="24"/>
          <w:szCs w:val="24"/>
          <w:shd w:val="clear" w:color="auto" w:fill="FFFFFF"/>
        </w:rPr>
        <w:t>DITTMANN, U.</w:t>
      </w:r>
      <w:r>
        <w:rPr>
          <w:rFonts w:ascii="Times New Roman" w:hAnsi="Times New Roman" w:cs="Times New Roman"/>
          <w:sz w:val="24"/>
          <w:szCs w:val="24"/>
          <w:shd w:val="clear" w:color="auto" w:fill="FFFFFF"/>
        </w:rPr>
        <w:t xml:space="preserve">, </w:t>
      </w:r>
      <w:r w:rsidR="00083FFD">
        <w:rPr>
          <w:rFonts w:ascii="Times New Roman" w:hAnsi="Times New Roman" w:cs="Times New Roman"/>
          <w:sz w:val="24"/>
          <w:szCs w:val="24"/>
          <w:shd w:val="clear" w:color="auto" w:fill="FFFFFF"/>
        </w:rPr>
        <w:t>2016</w:t>
      </w:r>
      <w:r>
        <w:rPr>
          <w:rFonts w:ascii="Times New Roman" w:hAnsi="Times New Roman" w:cs="Times New Roman"/>
          <w:sz w:val="24"/>
          <w:szCs w:val="24"/>
          <w:shd w:val="clear" w:color="auto" w:fill="FFFFFF"/>
        </w:rPr>
        <w:t xml:space="preserve">, </w:t>
      </w:r>
      <w:r w:rsidR="00083FFD">
        <w:rPr>
          <w:rFonts w:ascii="Times New Roman" w:hAnsi="Times New Roman" w:cs="Times New Roman"/>
          <w:sz w:val="24"/>
          <w:szCs w:val="24"/>
          <w:shd w:val="clear" w:color="auto" w:fill="FFFFFF"/>
        </w:rPr>
        <w:t>Trümmerliteratur</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İçinde</w:t>
      </w:r>
      <w:proofErr w:type="spellEnd"/>
      <w:r w:rsidR="00083FFD">
        <w:rPr>
          <w:rFonts w:ascii="Times New Roman" w:hAnsi="Times New Roman" w:cs="Times New Roman"/>
          <w:sz w:val="24"/>
          <w:szCs w:val="24"/>
          <w:shd w:val="clear" w:color="auto" w:fill="FFFFFF"/>
        </w:rPr>
        <w:t>: Historisches Lexikon Bayerns</w:t>
      </w:r>
      <w:r>
        <w:rPr>
          <w:rFonts w:ascii="Times New Roman" w:hAnsi="Times New Roman" w:cs="Times New Roman"/>
          <w:sz w:val="24"/>
          <w:szCs w:val="24"/>
          <w:shd w:val="clear" w:color="auto" w:fill="FFFFFF"/>
        </w:rPr>
        <w:t>,</w:t>
      </w:r>
      <w:r w:rsidR="00083FFD">
        <w:rPr>
          <w:rFonts w:ascii="Times New Roman" w:hAnsi="Times New Roman" w:cs="Times New Roman"/>
          <w:sz w:val="24"/>
          <w:szCs w:val="24"/>
          <w:shd w:val="clear" w:color="auto" w:fill="FFFFFF"/>
        </w:rPr>
        <w:t xml:space="preserve"> URL </w:t>
      </w:r>
      <w:r w:rsidRPr="00F86754">
        <w:rPr>
          <w:rFonts w:ascii="Times New Roman" w:hAnsi="Times New Roman" w:cs="Times New Roman"/>
          <w:sz w:val="24"/>
          <w:szCs w:val="24"/>
          <w:shd w:val="clear" w:color="auto" w:fill="FFFFFF"/>
        </w:rPr>
        <w:t>https://www.historisches-lexikon-bayerns.de/Lexikon/Trümmerliteratur</w:t>
      </w:r>
      <w:r>
        <w:rPr>
          <w:rFonts w:ascii="Times New Roman" w:hAnsi="Times New Roman" w:cs="Times New Roman"/>
          <w:sz w:val="24"/>
          <w:szCs w:val="24"/>
          <w:shd w:val="clear" w:color="auto" w:fill="FFFFFF"/>
        </w:rPr>
        <w:t xml:space="preserve">, </w:t>
      </w:r>
      <w:r w:rsidR="00083FFD">
        <w:rPr>
          <w:rFonts w:ascii="Times New Roman" w:hAnsi="Times New Roman" w:cs="Times New Roman"/>
          <w:sz w:val="24"/>
          <w:szCs w:val="24"/>
          <w:shd w:val="clear" w:color="auto" w:fill="FFFFFF"/>
        </w:rPr>
        <w:t>(</w:t>
      </w:r>
      <w:proofErr w:type="spellStart"/>
      <w:r w:rsidR="00083FFD">
        <w:rPr>
          <w:rFonts w:ascii="Times New Roman" w:hAnsi="Times New Roman" w:cs="Times New Roman"/>
          <w:sz w:val="24"/>
          <w:szCs w:val="24"/>
          <w:shd w:val="clear" w:color="auto" w:fill="FFFFFF"/>
        </w:rPr>
        <w:t>Erişim</w:t>
      </w:r>
      <w:proofErr w:type="spellEnd"/>
      <w:r w:rsidR="00083FFD">
        <w:rPr>
          <w:rFonts w:ascii="Times New Roman" w:hAnsi="Times New Roman" w:cs="Times New Roman"/>
          <w:sz w:val="24"/>
          <w:szCs w:val="24"/>
          <w:shd w:val="clear" w:color="auto" w:fill="FFFFFF"/>
        </w:rPr>
        <w:t xml:space="preserve"> </w:t>
      </w:r>
      <w:proofErr w:type="spellStart"/>
      <w:r w:rsidR="00083FFD">
        <w:rPr>
          <w:rFonts w:ascii="Times New Roman" w:hAnsi="Times New Roman" w:cs="Times New Roman"/>
          <w:sz w:val="24"/>
          <w:szCs w:val="24"/>
          <w:shd w:val="clear" w:color="auto" w:fill="FFFFFF"/>
        </w:rPr>
        <w:t>tarihi</w:t>
      </w:r>
      <w:proofErr w:type="spellEnd"/>
      <w:r w:rsidR="00083FFD">
        <w:rPr>
          <w:rFonts w:ascii="Times New Roman" w:hAnsi="Times New Roman" w:cs="Times New Roman"/>
          <w:sz w:val="24"/>
          <w:szCs w:val="24"/>
          <w:shd w:val="clear" w:color="auto" w:fill="FFFFFF"/>
        </w:rPr>
        <w:t>: 22.11.2020)</w:t>
      </w:r>
      <w:r w:rsidR="00083FFD" w:rsidRPr="006658FF">
        <w:rPr>
          <w:rFonts w:ascii="Times New Roman" w:hAnsi="Times New Roman" w:cs="Times New Roman"/>
          <w:sz w:val="24"/>
          <w:szCs w:val="24"/>
          <w:shd w:val="clear" w:color="auto" w:fill="FFFFFF"/>
        </w:rPr>
        <w:t xml:space="preserve"> </w:t>
      </w:r>
    </w:p>
    <w:p w14:paraId="5BB08CA7" w14:textId="3A871BCE" w:rsidR="002F3B43" w:rsidRPr="006658FF" w:rsidRDefault="00F86754" w:rsidP="006658FF">
      <w:pPr>
        <w:spacing w:after="120" w:line="240" w:lineRule="auto"/>
        <w:ind w:left="709" w:hanging="709"/>
        <w:jc w:val="both"/>
        <w:rPr>
          <w:rFonts w:ascii="Times New Roman" w:hAnsi="Times New Roman" w:cs="Times New Roman"/>
          <w:sz w:val="24"/>
          <w:szCs w:val="24"/>
          <w:shd w:val="clear" w:color="auto" w:fill="FFFFFF"/>
        </w:rPr>
      </w:pPr>
      <w:r w:rsidRPr="00F86754">
        <w:rPr>
          <w:rFonts w:ascii="Times New Roman" w:hAnsi="Times New Roman" w:cs="Times New Roman"/>
          <w:sz w:val="24"/>
          <w:szCs w:val="24"/>
          <w:shd w:val="clear" w:color="auto" w:fill="FFFFFF"/>
        </w:rPr>
        <w:lastRenderedPageBreak/>
        <w:t>EMMERICH, W.</w:t>
      </w:r>
      <w:r w:rsidR="00C51FE0">
        <w:rPr>
          <w:rFonts w:ascii="Times New Roman" w:hAnsi="Times New Roman" w:cs="Times New Roman"/>
          <w:sz w:val="24"/>
          <w:szCs w:val="24"/>
          <w:shd w:val="clear" w:color="auto" w:fill="FFFFFF"/>
        </w:rPr>
        <w:t xml:space="preserve">, </w:t>
      </w:r>
      <w:r w:rsidR="002F3B43" w:rsidRPr="006658FF">
        <w:rPr>
          <w:rFonts w:ascii="Times New Roman" w:hAnsi="Times New Roman" w:cs="Times New Roman"/>
          <w:sz w:val="24"/>
          <w:szCs w:val="24"/>
          <w:shd w:val="clear" w:color="auto" w:fill="FFFFFF"/>
        </w:rPr>
        <w:t>2020</w:t>
      </w:r>
      <w:r w:rsidR="00C51FE0">
        <w:rPr>
          <w:rFonts w:ascii="Times New Roman" w:hAnsi="Times New Roman" w:cs="Times New Roman"/>
          <w:sz w:val="24"/>
          <w:szCs w:val="24"/>
          <w:shd w:val="clear" w:color="auto" w:fill="FFFFFF"/>
        </w:rPr>
        <w:t>,</w:t>
      </w:r>
      <w:r w:rsidR="002F3B43" w:rsidRPr="006658FF">
        <w:rPr>
          <w:rFonts w:ascii="Times New Roman" w:hAnsi="Times New Roman" w:cs="Times New Roman"/>
          <w:sz w:val="24"/>
          <w:szCs w:val="24"/>
          <w:shd w:val="clear" w:color="auto" w:fill="FFFFFF"/>
        </w:rPr>
        <w:t xml:space="preserve"> </w:t>
      </w:r>
      <w:r w:rsidR="002F3B43" w:rsidRPr="00730793">
        <w:rPr>
          <w:rFonts w:ascii="Times New Roman" w:hAnsi="Times New Roman" w:cs="Times New Roman"/>
          <w:i/>
          <w:iCs/>
          <w:sz w:val="24"/>
          <w:szCs w:val="24"/>
          <w:shd w:val="clear" w:color="auto" w:fill="FFFFFF"/>
        </w:rPr>
        <w:t>Nahe Fremde. Paul Celan und die Deutschen</w:t>
      </w:r>
      <w:r w:rsidR="00C51FE0">
        <w:rPr>
          <w:rFonts w:ascii="Times New Roman" w:hAnsi="Times New Roman" w:cs="Times New Roman"/>
          <w:sz w:val="24"/>
          <w:szCs w:val="24"/>
          <w:shd w:val="clear" w:color="auto" w:fill="FFFFFF"/>
        </w:rPr>
        <w:t xml:space="preserve">, </w:t>
      </w:r>
      <w:r w:rsidR="002F3B43" w:rsidRPr="006658FF">
        <w:rPr>
          <w:rFonts w:ascii="Times New Roman" w:hAnsi="Times New Roman" w:cs="Times New Roman"/>
          <w:sz w:val="24"/>
          <w:szCs w:val="24"/>
          <w:shd w:val="clear" w:color="auto" w:fill="FFFFFF"/>
        </w:rPr>
        <w:t xml:space="preserve">Göttingen: Wallstein. </w:t>
      </w:r>
    </w:p>
    <w:p w14:paraId="6A17C9D4" w14:textId="7D44ABFA" w:rsidR="006658FF" w:rsidRPr="006658FF" w:rsidRDefault="00C51FE0" w:rsidP="006658FF">
      <w:pPr>
        <w:spacing w:after="120" w:line="240" w:lineRule="auto"/>
        <w:ind w:left="709" w:hanging="709"/>
        <w:jc w:val="both"/>
        <w:rPr>
          <w:rFonts w:ascii="Times New Roman" w:hAnsi="Times New Roman" w:cs="Times New Roman"/>
          <w:sz w:val="24"/>
          <w:szCs w:val="24"/>
        </w:rPr>
      </w:pPr>
      <w:r w:rsidRPr="00C51FE0">
        <w:rPr>
          <w:rFonts w:ascii="Times New Roman" w:hAnsi="Times New Roman" w:cs="Times New Roman"/>
          <w:sz w:val="24"/>
          <w:szCs w:val="24"/>
          <w:shd w:val="clear" w:color="auto" w:fill="FFFFFF"/>
        </w:rPr>
        <w:t>HASS-ZUMKEHR, U.</w:t>
      </w:r>
      <w:r>
        <w:rPr>
          <w:rFonts w:ascii="Times New Roman" w:hAnsi="Times New Roman" w:cs="Times New Roman"/>
          <w:sz w:val="24"/>
          <w:szCs w:val="24"/>
          <w:shd w:val="clear" w:color="auto" w:fill="FFFFFF"/>
        </w:rPr>
        <w:t xml:space="preserve">, </w:t>
      </w:r>
      <w:r w:rsidR="006658FF" w:rsidRPr="006658FF">
        <w:rPr>
          <w:rFonts w:ascii="Times New Roman" w:hAnsi="Times New Roman" w:cs="Times New Roman"/>
          <w:sz w:val="24"/>
          <w:szCs w:val="24"/>
          <w:shd w:val="clear" w:color="auto" w:fill="FFFFFF"/>
        </w:rPr>
        <w:t>1998</w:t>
      </w:r>
      <w:r>
        <w:rPr>
          <w:rFonts w:ascii="Times New Roman" w:hAnsi="Times New Roman" w:cs="Times New Roman"/>
          <w:sz w:val="24"/>
          <w:szCs w:val="24"/>
          <w:shd w:val="clear" w:color="auto" w:fill="FFFFFF"/>
        </w:rPr>
        <w:t>,</w:t>
      </w:r>
      <w:r w:rsidR="006658FF" w:rsidRPr="006658FF">
        <w:rPr>
          <w:rFonts w:ascii="Times New Roman" w:hAnsi="Times New Roman" w:cs="Times New Roman"/>
          <w:sz w:val="24"/>
          <w:szCs w:val="24"/>
          <w:shd w:val="clear" w:color="auto" w:fill="FFFFFF"/>
        </w:rPr>
        <w:t xml:space="preserve"> </w:t>
      </w:r>
      <w:r w:rsidR="006658FF" w:rsidRPr="00730793">
        <w:rPr>
          <w:rFonts w:ascii="Times New Roman" w:hAnsi="Times New Roman" w:cs="Times New Roman"/>
          <w:i/>
          <w:iCs/>
          <w:sz w:val="24"/>
          <w:szCs w:val="24"/>
          <w:shd w:val="clear" w:color="auto" w:fill="FFFFFF"/>
        </w:rPr>
        <w:t>Die gesellschaftlichen Interessen an der Sprachgeschichtsforschung im 19. und 20. Jahrhundert</w:t>
      </w:r>
      <w:r w:rsidR="006658FF" w:rsidRPr="006658FF">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rPr>
        <w:t>İçinde</w:t>
      </w:r>
      <w:proofErr w:type="spellEnd"/>
      <w:r w:rsidR="006658FF" w:rsidRPr="006658FF">
        <w:rPr>
          <w:rFonts w:ascii="Times New Roman" w:hAnsi="Times New Roman" w:cs="Times New Roman"/>
          <w:sz w:val="24"/>
          <w:szCs w:val="24"/>
        </w:rPr>
        <w:t>: Besch, Werner/Betten, Anne/Reichmann, Oskar/Sonderegger, S</w:t>
      </w:r>
      <w:r>
        <w:rPr>
          <w:rFonts w:ascii="Times New Roman" w:hAnsi="Times New Roman" w:cs="Times New Roman"/>
          <w:sz w:val="24"/>
          <w:szCs w:val="24"/>
        </w:rPr>
        <w:t>.</w:t>
      </w:r>
      <w:r w:rsidR="006658FF" w:rsidRPr="006658FF">
        <w:rPr>
          <w:rFonts w:ascii="Times New Roman" w:hAnsi="Times New Roman" w:cs="Times New Roman"/>
          <w:sz w:val="24"/>
          <w:szCs w:val="24"/>
        </w:rPr>
        <w:t xml:space="preserve"> (</w:t>
      </w:r>
      <w:r w:rsidR="00730793">
        <w:rPr>
          <w:rFonts w:ascii="Times New Roman" w:hAnsi="Times New Roman" w:cs="Times New Roman"/>
          <w:sz w:val="24"/>
          <w:szCs w:val="24"/>
        </w:rPr>
        <w:t>der.</w:t>
      </w:r>
      <w:r w:rsidR="006658FF" w:rsidRPr="006658FF">
        <w:rPr>
          <w:rFonts w:ascii="Times New Roman" w:hAnsi="Times New Roman" w:cs="Times New Roman"/>
          <w:sz w:val="24"/>
          <w:szCs w:val="24"/>
        </w:rPr>
        <w:t>): Sprachgeschichte. Ein Handbuch zur Geschichte der deutschen Sprache und ihrer Erforschung. 1. Teilband. - Berlin [u.a.]: de Gruyter, 1998</w:t>
      </w:r>
      <w:r>
        <w:rPr>
          <w:rFonts w:ascii="Times New Roman" w:hAnsi="Times New Roman" w:cs="Times New Roman"/>
          <w:sz w:val="24"/>
          <w:szCs w:val="24"/>
        </w:rPr>
        <w:t xml:space="preserve">, </w:t>
      </w:r>
      <w:r w:rsidR="006658FF" w:rsidRPr="006658FF">
        <w:rPr>
          <w:rFonts w:ascii="Times New Roman" w:hAnsi="Times New Roman" w:cs="Times New Roman"/>
          <w:sz w:val="24"/>
          <w:szCs w:val="24"/>
        </w:rPr>
        <w:t>(Handbücher zur Sprach- und Kommunikationswissenschaft 2.1)</w:t>
      </w:r>
      <w:r>
        <w:rPr>
          <w:rFonts w:ascii="Times New Roman" w:hAnsi="Times New Roman" w:cs="Times New Roman"/>
          <w:sz w:val="24"/>
          <w:szCs w:val="24"/>
        </w:rPr>
        <w:t xml:space="preserve">, </w:t>
      </w:r>
      <w:r w:rsidRPr="006658FF">
        <w:rPr>
          <w:rFonts w:ascii="Times New Roman" w:hAnsi="Times New Roman" w:cs="Times New Roman"/>
          <w:sz w:val="24"/>
          <w:szCs w:val="24"/>
        </w:rPr>
        <w:t>349-358.</w:t>
      </w:r>
    </w:p>
    <w:p w14:paraId="0E77B0C1" w14:textId="3D6FBC95" w:rsidR="006658FF" w:rsidRPr="00083FFD" w:rsidRDefault="00C51FE0" w:rsidP="00083FFD">
      <w:pPr>
        <w:spacing w:after="120" w:line="240" w:lineRule="auto"/>
        <w:ind w:left="709" w:hanging="709"/>
        <w:jc w:val="both"/>
        <w:rPr>
          <w:rFonts w:ascii="Times New Roman" w:hAnsi="Times New Roman" w:cs="Times New Roman"/>
          <w:sz w:val="24"/>
          <w:szCs w:val="24"/>
        </w:rPr>
      </w:pPr>
      <w:r w:rsidRPr="00C51FE0">
        <w:rPr>
          <w:rFonts w:ascii="Times New Roman" w:hAnsi="Times New Roman" w:cs="Times New Roman"/>
          <w:sz w:val="24"/>
          <w:szCs w:val="24"/>
        </w:rPr>
        <w:t>HOFMANNSTHAL, H. V.</w:t>
      </w:r>
      <w:r>
        <w:rPr>
          <w:rFonts w:ascii="Times New Roman" w:hAnsi="Times New Roman" w:cs="Times New Roman"/>
          <w:sz w:val="24"/>
          <w:szCs w:val="24"/>
        </w:rPr>
        <w:t xml:space="preserve">, </w:t>
      </w:r>
      <w:r w:rsidR="006658FF" w:rsidRPr="006658FF">
        <w:rPr>
          <w:rFonts w:ascii="Times New Roman" w:hAnsi="Times New Roman" w:cs="Times New Roman"/>
          <w:sz w:val="24"/>
          <w:szCs w:val="24"/>
        </w:rPr>
        <w:t>1902</w:t>
      </w:r>
      <w:r>
        <w:rPr>
          <w:rFonts w:ascii="Times New Roman" w:hAnsi="Times New Roman" w:cs="Times New Roman"/>
          <w:sz w:val="24"/>
          <w:szCs w:val="24"/>
        </w:rPr>
        <w:t xml:space="preserve">, </w:t>
      </w:r>
      <w:r w:rsidR="006658FF" w:rsidRPr="006658FF">
        <w:rPr>
          <w:rFonts w:ascii="Times New Roman" w:hAnsi="Times New Roman" w:cs="Times New Roman"/>
          <w:sz w:val="24"/>
          <w:szCs w:val="24"/>
        </w:rPr>
        <w:t>Ein Brief</w:t>
      </w:r>
      <w:r>
        <w:rPr>
          <w:rFonts w:ascii="Times New Roman" w:hAnsi="Times New Roman" w:cs="Times New Roman"/>
          <w:sz w:val="24"/>
          <w:szCs w:val="24"/>
        </w:rPr>
        <w:t xml:space="preserve">, </w:t>
      </w:r>
      <w:r w:rsidR="006658FF" w:rsidRPr="006658FF">
        <w:rPr>
          <w:rFonts w:ascii="Times New Roman" w:hAnsi="Times New Roman" w:cs="Times New Roman"/>
          <w:sz w:val="24"/>
          <w:szCs w:val="24"/>
        </w:rPr>
        <w:t>Ed</w:t>
      </w:r>
      <w:r w:rsidR="00730793">
        <w:rPr>
          <w:rFonts w:ascii="Times New Roman" w:hAnsi="Times New Roman" w:cs="Times New Roman"/>
          <w:sz w:val="24"/>
          <w:szCs w:val="24"/>
        </w:rPr>
        <w:t>.</w:t>
      </w:r>
      <w:r w:rsidR="006658FF" w:rsidRPr="006658FF">
        <w:rPr>
          <w:rFonts w:ascii="Times New Roman" w:hAnsi="Times New Roman" w:cs="Times New Roman"/>
          <w:sz w:val="24"/>
          <w:szCs w:val="24"/>
        </w:rPr>
        <w:t xml:space="preserve">: Fred </w:t>
      </w:r>
      <w:proofErr w:type="spellStart"/>
      <w:r w:rsidR="006658FF" w:rsidRPr="006658FF">
        <w:rPr>
          <w:rFonts w:ascii="Times New Roman" w:hAnsi="Times New Roman" w:cs="Times New Roman"/>
          <w:sz w:val="24"/>
          <w:szCs w:val="24"/>
        </w:rPr>
        <w:t>Lönker</w:t>
      </w:r>
      <w:proofErr w:type="spellEnd"/>
      <w:r>
        <w:rPr>
          <w:rFonts w:ascii="Times New Roman" w:hAnsi="Times New Roman" w:cs="Times New Roman"/>
          <w:sz w:val="24"/>
          <w:szCs w:val="24"/>
        </w:rPr>
        <w:t xml:space="preserve">, </w:t>
      </w:r>
      <w:r w:rsidR="006658FF" w:rsidRPr="00730793">
        <w:rPr>
          <w:rFonts w:ascii="Times New Roman" w:hAnsi="Times New Roman" w:cs="Times New Roman"/>
          <w:i/>
          <w:iCs/>
          <w:sz w:val="24"/>
          <w:szCs w:val="24"/>
        </w:rPr>
        <w:t xml:space="preserve">Der Brief des Lord </w:t>
      </w:r>
      <w:proofErr w:type="spellStart"/>
      <w:r w:rsidR="006658FF" w:rsidRPr="00730793">
        <w:rPr>
          <w:rFonts w:ascii="Times New Roman" w:hAnsi="Times New Roman" w:cs="Times New Roman"/>
          <w:i/>
          <w:iCs/>
          <w:sz w:val="24"/>
          <w:szCs w:val="24"/>
        </w:rPr>
        <w:t>Chandos</w:t>
      </w:r>
      <w:proofErr w:type="spellEnd"/>
      <w:r>
        <w:rPr>
          <w:rFonts w:ascii="Times New Roman" w:hAnsi="Times New Roman" w:cs="Times New Roman"/>
          <w:sz w:val="24"/>
          <w:szCs w:val="24"/>
        </w:rPr>
        <w:t xml:space="preserve">, </w:t>
      </w:r>
      <w:r w:rsidR="006658FF" w:rsidRPr="006658FF">
        <w:rPr>
          <w:rFonts w:ascii="Times New Roman" w:hAnsi="Times New Roman" w:cs="Times New Roman"/>
          <w:sz w:val="24"/>
          <w:szCs w:val="24"/>
        </w:rPr>
        <w:t>Stuttgart: Reclam, 2019.</w:t>
      </w:r>
    </w:p>
    <w:p w14:paraId="01A9E113" w14:textId="555D2D7D" w:rsidR="003616B5" w:rsidRPr="006658FF" w:rsidRDefault="00C51FE0" w:rsidP="006658FF">
      <w:pPr>
        <w:spacing w:after="120" w:line="240" w:lineRule="auto"/>
        <w:ind w:left="709" w:hanging="709"/>
        <w:jc w:val="both"/>
        <w:rPr>
          <w:rStyle w:val="fontstyle01"/>
          <w:rFonts w:ascii="Times New Roman" w:hAnsi="Times New Roman" w:cs="Times New Roman"/>
          <w:color w:val="auto"/>
          <w:sz w:val="24"/>
          <w:szCs w:val="24"/>
        </w:rPr>
      </w:pPr>
      <w:r w:rsidRPr="00C51FE0">
        <w:rPr>
          <w:rFonts w:ascii="Times New Roman" w:hAnsi="Times New Roman" w:cs="Times New Roman"/>
          <w:sz w:val="24"/>
          <w:szCs w:val="24"/>
          <w:shd w:val="clear" w:color="auto" w:fill="FFFFFF"/>
        </w:rPr>
        <w:t>KÄMPER, H.</w:t>
      </w:r>
      <w:r>
        <w:rPr>
          <w:rFonts w:ascii="Times New Roman" w:hAnsi="Times New Roman" w:cs="Times New Roman"/>
          <w:sz w:val="24"/>
          <w:szCs w:val="24"/>
          <w:shd w:val="clear" w:color="auto" w:fill="FFFFFF"/>
        </w:rPr>
        <w:t xml:space="preserve">, </w:t>
      </w:r>
      <w:r w:rsidR="003616B5" w:rsidRPr="006658FF">
        <w:rPr>
          <w:rFonts w:ascii="Times New Roman" w:hAnsi="Times New Roman" w:cs="Times New Roman"/>
          <w:sz w:val="24"/>
          <w:szCs w:val="24"/>
          <w:shd w:val="clear" w:color="auto" w:fill="FFFFFF"/>
        </w:rPr>
        <w:t>2012</w:t>
      </w:r>
      <w:r>
        <w:rPr>
          <w:rFonts w:ascii="Times New Roman" w:hAnsi="Times New Roman" w:cs="Times New Roman"/>
          <w:sz w:val="24"/>
          <w:szCs w:val="24"/>
          <w:shd w:val="clear" w:color="auto" w:fill="FFFFFF"/>
        </w:rPr>
        <w:t>,</w:t>
      </w:r>
      <w:r w:rsidR="003616B5" w:rsidRPr="006658FF">
        <w:rPr>
          <w:rFonts w:ascii="Times New Roman" w:hAnsi="Times New Roman" w:cs="Times New Roman"/>
          <w:sz w:val="24"/>
          <w:szCs w:val="24"/>
          <w:shd w:val="clear" w:color="auto" w:fill="FFFFFF"/>
        </w:rPr>
        <w:t xml:space="preserve"> </w:t>
      </w:r>
      <w:r w:rsidR="003616B5" w:rsidRPr="00730793">
        <w:rPr>
          <w:rFonts w:ascii="Times New Roman" w:hAnsi="Times New Roman" w:cs="Times New Roman"/>
          <w:i/>
          <w:iCs/>
          <w:sz w:val="24"/>
          <w:szCs w:val="24"/>
          <w:shd w:val="clear" w:color="auto" w:fill="FFFFFF"/>
        </w:rPr>
        <w:t>Krise und Sprache</w:t>
      </w:r>
      <w:r w:rsidR="00730793">
        <w:rPr>
          <w:rFonts w:ascii="Times New Roman" w:hAnsi="Times New Roman" w:cs="Times New Roman"/>
          <w:sz w:val="24"/>
          <w:szCs w:val="24"/>
          <w:shd w:val="clear" w:color="auto" w:fill="FFFFFF"/>
        </w:rPr>
        <w:t>,</w:t>
      </w:r>
      <w:r w:rsidR="003616B5" w:rsidRPr="006658FF">
        <w:rPr>
          <w:rStyle w:val="fontstyle01"/>
          <w:rFonts w:ascii="Times New Roman" w:hAnsi="Times New Roman" w:cs="Times New Roman"/>
          <w:color w:val="auto"/>
          <w:sz w:val="24"/>
          <w:szCs w:val="24"/>
        </w:rPr>
        <w:t xml:space="preserve"> </w:t>
      </w:r>
      <w:proofErr w:type="spellStart"/>
      <w:r w:rsidR="00083FFD">
        <w:rPr>
          <w:rStyle w:val="fontstyle01"/>
          <w:rFonts w:ascii="Times New Roman" w:hAnsi="Times New Roman" w:cs="Times New Roman"/>
          <w:color w:val="auto"/>
          <w:sz w:val="24"/>
          <w:szCs w:val="24"/>
        </w:rPr>
        <w:t>İçinde</w:t>
      </w:r>
      <w:proofErr w:type="spellEnd"/>
      <w:r w:rsidR="003616B5" w:rsidRPr="006658FF">
        <w:rPr>
          <w:rStyle w:val="fontstyle01"/>
          <w:rFonts w:ascii="Times New Roman" w:hAnsi="Times New Roman" w:cs="Times New Roman"/>
          <w:color w:val="auto"/>
          <w:sz w:val="24"/>
          <w:szCs w:val="24"/>
        </w:rPr>
        <w:t xml:space="preserve">: Mergel, </w:t>
      </w:r>
      <w:r w:rsidR="00730793">
        <w:rPr>
          <w:rStyle w:val="fontstyle01"/>
          <w:rFonts w:ascii="Times New Roman" w:hAnsi="Times New Roman" w:cs="Times New Roman"/>
          <w:color w:val="auto"/>
          <w:sz w:val="24"/>
          <w:szCs w:val="24"/>
        </w:rPr>
        <w:t xml:space="preserve">T. </w:t>
      </w:r>
      <w:r w:rsidR="003616B5" w:rsidRPr="006658FF">
        <w:rPr>
          <w:rStyle w:val="fontstyle01"/>
          <w:rFonts w:ascii="Times New Roman" w:hAnsi="Times New Roman" w:cs="Times New Roman"/>
          <w:color w:val="auto"/>
          <w:sz w:val="24"/>
          <w:szCs w:val="24"/>
        </w:rPr>
        <w:t xml:space="preserve"> (</w:t>
      </w:r>
      <w:r w:rsidR="00730793">
        <w:rPr>
          <w:rStyle w:val="fontstyle01"/>
          <w:rFonts w:ascii="Times New Roman" w:hAnsi="Times New Roman" w:cs="Times New Roman"/>
          <w:color w:val="auto"/>
          <w:sz w:val="24"/>
          <w:szCs w:val="24"/>
        </w:rPr>
        <w:t>der.</w:t>
      </w:r>
      <w:r w:rsidR="003616B5" w:rsidRPr="006658FF">
        <w:rPr>
          <w:rStyle w:val="fontstyle01"/>
          <w:rFonts w:ascii="Times New Roman" w:hAnsi="Times New Roman" w:cs="Times New Roman"/>
          <w:color w:val="auto"/>
          <w:sz w:val="24"/>
          <w:szCs w:val="24"/>
        </w:rPr>
        <w:t xml:space="preserve">): Krisen verstehen. Historische und kulturwissenschaftliche </w:t>
      </w:r>
      <w:r w:rsidR="00C43912" w:rsidRPr="006658FF">
        <w:rPr>
          <w:rStyle w:val="fontstyle01"/>
          <w:rFonts w:ascii="Times New Roman" w:hAnsi="Times New Roman" w:cs="Times New Roman"/>
          <w:color w:val="auto"/>
          <w:sz w:val="24"/>
          <w:szCs w:val="24"/>
        </w:rPr>
        <w:t xml:space="preserve">Annäherungen. </w:t>
      </w:r>
      <w:r w:rsidR="003616B5" w:rsidRPr="006658FF">
        <w:rPr>
          <w:rStyle w:val="fontstyle01"/>
          <w:rFonts w:ascii="Times New Roman" w:hAnsi="Times New Roman" w:cs="Times New Roman"/>
          <w:color w:val="auto"/>
          <w:sz w:val="24"/>
          <w:szCs w:val="24"/>
        </w:rPr>
        <w:t>Frankfurt [u.a.]: Campus-Verl., 2012. (Eigene und fremde Welten; 21), S. 241-255.</w:t>
      </w:r>
    </w:p>
    <w:p w14:paraId="1D097C91" w14:textId="577FBAC9" w:rsidR="006658FF" w:rsidRPr="00D17F9A" w:rsidRDefault="00C51FE0" w:rsidP="006658FF">
      <w:pPr>
        <w:spacing w:after="120" w:line="240" w:lineRule="auto"/>
        <w:ind w:left="709" w:hanging="709"/>
        <w:jc w:val="both"/>
        <w:rPr>
          <w:rFonts w:ascii="Times New Roman" w:hAnsi="Times New Roman" w:cs="Times New Roman"/>
          <w:sz w:val="24"/>
          <w:szCs w:val="24"/>
          <w:lang w:val="tr-TR"/>
        </w:rPr>
      </w:pPr>
      <w:r w:rsidRPr="00C51FE0">
        <w:rPr>
          <w:rFonts w:ascii="Times New Roman" w:hAnsi="Times New Roman" w:cs="Times New Roman"/>
          <w:sz w:val="24"/>
          <w:szCs w:val="24"/>
          <w:shd w:val="clear" w:color="auto" w:fill="FFFFFF"/>
        </w:rPr>
        <w:t>LACAN, J.</w:t>
      </w:r>
      <w:r>
        <w:rPr>
          <w:rFonts w:ascii="Times New Roman" w:hAnsi="Times New Roman" w:cs="Times New Roman"/>
          <w:sz w:val="24"/>
          <w:szCs w:val="24"/>
          <w:shd w:val="clear" w:color="auto" w:fill="FFFFFF"/>
        </w:rPr>
        <w:t xml:space="preserve">, </w:t>
      </w:r>
      <w:r w:rsidR="006658FF" w:rsidRPr="006658FF">
        <w:rPr>
          <w:rFonts w:ascii="Times New Roman" w:hAnsi="Times New Roman" w:cs="Times New Roman"/>
          <w:sz w:val="24"/>
          <w:szCs w:val="24"/>
          <w:shd w:val="clear" w:color="auto" w:fill="FFFFFF"/>
        </w:rPr>
        <w:t>2013</w:t>
      </w:r>
      <w:r>
        <w:rPr>
          <w:rFonts w:ascii="Times New Roman" w:hAnsi="Times New Roman" w:cs="Times New Roman"/>
          <w:sz w:val="24"/>
          <w:szCs w:val="24"/>
          <w:shd w:val="clear" w:color="auto" w:fill="FFFFFF"/>
        </w:rPr>
        <w:t>,</w:t>
      </w:r>
      <w:r w:rsidR="006658FF" w:rsidRPr="006658FF">
        <w:rPr>
          <w:rFonts w:ascii="Times New Roman" w:hAnsi="Times New Roman" w:cs="Times New Roman"/>
          <w:sz w:val="24"/>
          <w:szCs w:val="24"/>
          <w:shd w:val="clear" w:color="auto" w:fill="FFFFFF"/>
        </w:rPr>
        <w:t xml:space="preserve"> </w:t>
      </w:r>
      <w:proofErr w:type="spellStart"/>
      <w:r w:rsidR="006658FF" w:rsidRPr="00D17F9A">
        <w:rPr>
          <w:rFonts w:ascii="Times New Roman" w:hAnsi="Times New Roman" w:cs="Times New Roman"/>
          <w:i/>
          <w:iCs/>
          <w:sz w:val="24"/>
          <w:szCs w:val="24"/>
          <w:shd w:val="clear" w:color="auto" w:fill="FFFFFF"/>
        </w:rPr>
        <w:t>Psikanalizin</w:t>
      </w:r>
      <w:proofErr w:type="spellEnd"/>
      <w:r w:rsidR="006658FF" w:rsidRPr="00D17F9A">
        <w:rPr>
          <w:rFonts w:ascii="Times New Roman" w:hAnsi="Times New Roman" w:cs="Times New Roman"/>
          <w:i/>
          <w:iCs/>
          <w:sz w:val="24"/>
          <w:szCs w:val="24"/>
          <w:shd w:val="clear" w:color="auto" w:fill="FFFFFF"/>
        </w:rPr>
        <w:t xml:space="preserve"> </w:t>
      </w:r>
      <w:proofErr w:type="spellStart"/>
      <w:r w:rsidR="006658FF" w:rsidRPr="00D17F9A">
        <w:rPr>
          <w:rFonts w:ascii="Times New Roman" w:hAnsi="Times New Roman" w:cs="Times New Roman"/>
          <w:i/>
          <w:iCs/>
          <w:sz w:val="24"/>
          <w:szCs w:val="24"/>
          <w:shd w:val="clear" w:color="auto" w:fill="FFFFFF"/>
        </w:rPr>
        <w:t>dört</w:t>
      </w:r>
      <w:proofErr w:type="spellEnd"/>
      <w:r w:rsidR="006658FF" w:rsidRPr="00D17F9A">
        <w:rPr>
          <w:rFonts w:ascii="Times New Roman" w:hAnsi="Times New Roman" w:cs="Times New Roman"/>
          <w:i/>
          <w:iCs/>
          <w:sz w:val="24"/>
          <w:szCs w:val="24"/>
          <w:shd w:val="clear" w:color="auto" w:fill="FFFFFF"/>
        </w:rPr>
        <w:t xml:space="preserve"> </w:t>
      </w:r>
      <w:proofErr w:type="spellStart"/>
      <w:r w:rsidR="006658FF" w:rsidRPr="00D17F9A">
        <w:rPr>
          <w:rFonts w:ascii="Times New Roman" w:hAnsi="Times New Roman" w:cs="Times New Roman"/>
          <w:i/>
          <w:iCs/>
          <w:sz w:val="24"/>
          <w:szCs w:val="24"/>
          <w:shd w:val="clear" w:color="auto" w:fill="FFFFFF"/>
        </w:rPr>
        <w:t>temel</w:t>
      </w:r>
      <w:proofErr w:type="spellEnd"/>
      <w:r w:rsidR="006658FF" w:rsidRPr="00D17F9A">
        <w:rPr>
          <w:rFonts w:ascii="Times New Roman" w:hAnsi="Times New Roman" w:cs="Times New Roman"/>
          <w:i/>
          <w:iCs/>
          <w:sz w:val="24"/>
          <w:szCs w:val="24"/>
          <w:shd w:val="clear" w:color="auto" w:fill="FFFFFF"/>
        </w:rPr>
        <w:t xml:space="preserve"> </w:t>
      </w:r>
      <w:proofErr w:type="spellStart"/>
      <w:r w:rsidR="006658FF" w:rsidRPr="00D17F9A">
        <w:rPr>
          <w:rFonts w:ascii="Times New Roman" w:hAnsi="Times New Roman" w:cs="Times New Roman"/>
          <w:i/>
          <w:iCs/>
          <w:sz w:val="24"/>
          <w:szCs w:val="24"/>
          <w:shd w:val="clear" w:color="auto" w:fill="FFFFFF"/>
        </w:rPr>
        <w:t>kavramı</w:t>
      </w:r>
      <w:proofErr w:type="spellEnd"/>
      <w:r w:rsidR="006658FF" w:rsidRPr="00D17F9A">
        <w:rPr>
          <w:rFonts w:ascii="Times New Roman" w:hAnsi="Times New Roman" w:cs="Times New Roman"/>
          <w:i/>
          <w:iCs/>
          <w:sz w:val="24"/>
          <w:szCs w:val="24"/>
          <w:shd w:val="clear" w:color="auto" w:fill="FFFFFF"/>
        </w:rPr>
        <w:t xml:space="preserve"> </w:t>
      </w:r>
      <w:proofErr w:type="spellStart"/>
      <w:r w:rsidR="006658FF" w:rsidRPr="00D17F9A">
        <w:rPr>
          <w:rFonts w:ascii="Times New Roman" w:hAnsi="Times New Roman" w:cs="Times New Roman"/>
          <w:i/>
          <w:iCs/>
          <w:sz w:val="24"/>
          <w:szCs w:val="24"/>
          <w:shd w:val="clear" w:color="auto" w:fill="FFFFFF"/>
        </w:rPr>
        <w:t>seminer</w:t>
      </w:r>
      <w:proofErr w:type="spellEnd"/>
      <w:r w:rsidR="006658FF" w:rsidRPr="00D17F9A">
        <w:rPr>
          <w:rFonts w:ascii="Times New Roman" w:hAnsi="Times New Roman" w:cs="Times New Roman"/>
          <w:i/>
          <w:iCs/>
          <w:sz w:val="24"/>
          <w:szCs w:val="24"/>
          <w:shd w:val="clear" w:color="auto" w:fill="FFFFFF"/>
        </w:rPr>
        <w:t xml:space="preserve"> 11. </w:t>
      </w:r>
      <w:proofErr w:type="spellStart"/>
      <w:r w:rsidR="006658FF" w:rsidRPr="006658FF">
        <w:rPr>
          <w:rFonts w:ascii="Times New Roman" w:hAnsi="Times New Roman" w:cs="Times New Roman"/>
          <w:i/>
          <w:iCs/>
          <w:sz w:val="24"/>
          <w:szCs w:val="24"/>
          <w:shd w:val="clear" w:color="auto" w:fill="FFFFFF"/>
        </w:rPr>
        <w:t>Kitap</w:t>
      </w:r>
      <w:proofErr w:type="spellEnd"/>
      <w:r w:rsidR="006658FF" w:rsidRPr="00D17F9A">
        <w:rPr>
          <w:rFonts w:ascii="Times New Roman" w:hAnsi="Times New Roman" w:cs="Times New Roman"/>
          <w:sz w:val="24"/>
          <w:szCs w:val="24"/>
          <w:shd w:val="clear" w:color="auto" w:fill="FFFFFF"/>
        </w:rPr>
        <w:t>,</w:t>
      </w:r>
      <w:r w:rsidRPr="00D17F9A">
        <w:rPr>
          <w:rFonts w:ascii="Times New Roman" w:hAnsi="Times New Roman" w:cs="Times New Roman"/>
          <w:sz w:val="24"/>
          <w:szCs w:val="24"/>
          <w:shd w:val="clear" w:color="auto" w:fill="FFFFFF"/>
        </w:rPr>
        <w:t xml:space="preserve"> </w:t>
      </w:r>
      <w:r w:rsidR="006658FF" w:rsidRPr="00D17F9A">
        <w:rPr>
          <w:rFonts w:ascii="Times New Roman" w:hAnsi="Times New Roman" w:cs="Times New Roman"/>
          <w:sz w:val="24"/>
          <w:szCs w:val="24"/>
          <w:shd w:val="clear" w:color="auto" w:fill="FFFFFF"/>
        </w:rPr>
        <w:t>(</w:t>
      </w:r>
      <w:proofErr w:type="spellStart"/>
      <w:r w:rsidR="006658FF" w:rsidRPr="00D17F9A">
        <w:rPr>
          <w:rFonts w:ascii="Times New Roman" w:hAnsi="Times New Roman" w:cs="Times New Roman"/>
          <w:sz w:val="24"/>
          <w:szCs w:val="24"/>
          <w:shd w:val="clear" w:color="auto" w:fill="FFFFFF"/>
        </w:rPr>
        <w:t>çev</w:t>
      </w:r>
      <w:proofErr w:type="spellEnd"/>
      <w:r w:rsidR="006658FF" w:rsidRPr="00D17F9A">
        <w:rPr>
          <w:rFonts w:ascii="Times New Roman" w:hAnsi="Times New Roman" w:cs="Times New Roman"/>
          <w:sz w:val="24"/>
          <w:szCs w:val="24"/>
          <w:shd w:val="clear" w:color="auto" w:fill="FFFFFF"/>
        </w:rPr>
        <w:t xml:space="preserve">. Nilüfer Erdem), İstanbul: </w:t>
      </w:r>
      <w:proofErr w:type="spellStart"/>
      <w:r w:rsidR="006658FF" w:rsidRPr="00D17F9A">
        <w:rPr>
          <w:rFonts w:ascii="Times New Roman" w:hAnsi="Times New Roman" w:cs="Times New Roman"/>
          <w:sz w:val="24"/>
          <w:szCs w:val="24"/>
          <w:shd w:val="clear" w:color="auto" w:fill="FFFFFF"/>
        </w:rPr>
        <w:t>Metis</w:t>
      </w:r>
      <w:proofErr w:type="spellEnd"/>
      <w:r w:rsidR="006658FF" w:rsidRPr="00D17F9A">
        <w:rPr>
          <w:rFonts w:ascii="Times New Roman" w:hAnsi="Times New Roman" w:cs="Times New Roman"/>
          <w:sz w:val="24"/>
          <w:szCs w:val="24"/>
          <w:shd w:val="clear" w:color="auto" w:fill="FFFFFF"/>
        </w:rPr>
        <w:t xml:space="preserve"> </w:t>
      </w:r>
      <w:proofErr w:type="spellStart"/>
      <w:r w:rsidR="006658FF" w:rsidRPr="00D17F9A">
        <w:rPr>
          <w:rFonts w:ascii="Times New Roman" w:hAnsi="Times New Roman" w:cs="Times New Roman"/>
          <w:sz w:val="24"/>
          <w:szCs w:val="24"/>
          <w:shd w:val="clear" w:color="auto" w:fill="FFFFFF"/>
        </w:rPr>
        <w:t>Yayınları</w:t>
      </w:r>
      <w:proofErr w:type="spellEnd"/>
      <w:r w:rsidR="006658FF" w:rsidRPr="00D17F9A">
        <w:rPr>
          <w:rFonts w:ascii="Times New Roman" w:hAnsi="Times New Roman" w:cs="Times New Roman"/>
          <w:sz w:val="24"/>
          <w:szCs w:val="24"/>
          <w:shd w:val="clear" w:color="auto" w:fill="FFFFFF"/>
        </w:rPr>
        <w:t>.</w:t>
      </w:r>
    </w:p>
    <w:p w14:paraId="44C87CEE" w14:textId="66F2DDCC" w:rsidR="00C43912" w:rsidRPr="006658FF" w:rsidRDefault="00C51FE0" w:rsidP="006658FF">
      <w:pPr>
        <w:spacing w:after="120" w:line="240" w:lineRule="auto"/>
        <w:ind w:left="709" w:hanging="709"/>
        <w:jc w:val="both"/>
        <w:rPr>
          <w:rFonts w:ascii="Times New Roman" w:hAnsi="Times New Roman" w:cs="Times New Roman"/>
          <w:sz w:val="24"/>
          <w:szCs w:val="24"/>
          <w:shd w:val="clear" w:color="auto" w:fill="FFFFFF"/>
        </w:rPr>
      </w:pPr>
      <w:r w:rsidRPr="00C51FE0">
        <w:rPr>
          <w:rFonts w:ascii="Times New Roman" w:hAnsi="Times New Roman" w:cs="Times New Roman"/>
          <w:sz w:val="24"/>
          <w:szCs w:val="24"/>
          <w:shd w:val="clear" w:color="auto" w:fill="FFFFFF"/>
        </w:rPr>
        <w:t>LICKHARDT, M.</w:t>
      </w:r>
      <w:r>
        <w:rPr>
          <w:rFonts w:ascii="Times New Roman" w:hAnsi="Times New Roman" w:cs="Times New Roman"/>
          <w:sz w:val="24"/>
          <w:szCs w:val="24"/>
          <w:shd w:val="clear" w:color="auto" w:fill="FFFFFF"/>
        </w:rPr>
        <w:t xml:space="preserve">, </w:t>
      </w:r>
      <w:r w:rsidR="00C43912" w:rsidRPr="006658FF">
        <w:rPr>
          <w:rFonts w:ascii="Times New Roman" w:hAnsi="Times New Roman" w:cs="Times New Roman"/>
          <w:sz w:val="24"/>
          <w:szCs w:val="24"/>
          <w:shd w:val="clear" w:color="auto" w:fill="FFFFFF"/>
        </w:rPr>
        <w:t>2020</w:t>
      </w:r>
      <w:r>
        <w:rPr>
          <w:rFonts w:ascii="Times New Roman" w:hAnsi="Times New Roman" w:cs="Times New Roman"/>
          <w:sz w:val="24"/>
          <w:szCs w:val="24"/>
          <w:shd w:val="clear" w:color="auto" w:fill="FFFFFF"/>
        </w:rPr>
        <w:t xml:space="preserve">, </w:t>
      </w:r>
      <w:r w:rsidR="00C43912" w:rsidRPr="003165F1">
        <w:rPr>
          <w:rFonts w:ascii="Times New Roman" w:hAnsi="Times New Roman" w:cs="Times New Roman"/>
          <w:i/>
          <w:iCs/>
          <w:sz w:val="24"/>
          <w:szCs w:val="24"/>
          <w:shd w:val="clear" w:color="auto" w:fill="FFFFFF"/>
        </w:rPr>
        <w:t>Sprachkritik in der Literatur</w:t>
      </w:r>
      <w:r w:rsidR="00730793">
        <w:rPr>
          <w:rFonts w:ascii="Times New Roman" w:hAnsi="Times New Roman" w:cs="Times New Roman"/>
          <w:sz w:val="24"/>
          <w:szCs w:val="24"/>
          <w:shd w:val="clear" w:color="auto" w:fill="FFFFFF"/>
        </w:rPr>
        <w:t xml:space="preserve">, </w:t>
      </w:r>
      <w:proofErr w:type="spellStart"/>
      <w:r w:rsidR="00730793">
        <w:rPr>
          <w:rFonts w:ascii="Times New Roman" w:hAnsi="Times New Roman" w:cs="Times New Roman"/>
          <w:sz w:val="24"/>
          <w:szCs w:val="24"/>
          <w:shd w:val="clear" w:color="auto" w:fill="FFFFFF"/>
        </w:rPr>
        <w:t>İçinde</w:t>
      </w:r>
      <w:proofErr w:type="spellEnd"/>
      <w:r w:rsidR="00730793">
        <w:rPr>
          <w:rFonts w:ascii="Times New Roman" w:hAnsi="Times New Roman" w:cs="Times New Roman"/>
          <w:sz w:val="24"/>
          <w:szCs w:val="24"/>
          <w:shd w:val="clear" w:color="auto" w:fill="FFFFFF"/>
        </w:rPr>
        <w:t>:</w:t>
      </w:r>
      <w:r w:rsidR="00C43912" w:rsidRPr="006658FF">
        <w:rPr>
          <w:rFonts w:ascii="Times New Roman" w:hAnsi="Times New Roman" w:cs="Times New Roman"/>
          <w:sz w:val="24"/>
          <w:szCs w:val="24"/>
          <w:shd w:val="clear" w:color="auto" w:fill="FFFFFF"/>
        </w:rPr>
        <w:t> </w:t>
      </w:r>
      <w:r w:rsidR="00C43912" w:rsidRPr="006658FF">
        <w:rPr>
          <w:rFonts w:ascii="Times New Roman" w:hAnsi="Times New Roman" w:cs="Times New Roman"/>
          <w:i/>
          <w:iCs/>
          <w:sz w:val="24"/>
          <w:szCs w:val="24"/>
          <w:shd w:val="clear" w:color="auto" w:fill="FFFFFF"/>
        </w:rPr>
        <w:t>Handbuch Sprachkritik</w:t>
      </w:r>
      <w:r>
        <w:rPr>
          <w:rFonts w:ascii="Times New Roman" w:hAnsi="Times New Roman" w:cs="Times New Roman"/>
          <w:sz w:val="24"/>
          <w:szCs w:val="24"/>
          <w:shd w:val="clear" w:color="auto" w:fill="FFFFFF"/>
        </w:rPr>
        <w:t xml:space="preserve">, </w:t>
      </w:r>
      <w:r w:rsidR="00C43912" w:rsidRPr="006658FF">
        <w:rPr>
          <w:rFonts w:ascii="Times New Roman" w:hAnsi="Times New Roman" w:cs="Times New Roman"/>
          <w:sz w:val="24"/>
          <w:szCs w:val="24"/>
          <w:shd w:val="clear" w:color="auto" w:fill="FFFFFF"/>
        </w:rPr>
        <w:t>156-162</w:t>
      </w:r>
      <w:r>
        <w:rPr>
          <w:rFonts w:ascii="Times New Roman" w:hAnsi="Times New Roman" w:cs="Times New Roman"/>
          <w:sz w:val="24"/>
          <w:szCs w:val="24"/>
          <w:shd w:val="clear" w:color="auto" w:fill="FFFFFF"/>
        </w:rPr>
        <w:t xml:space="preserve">, </w:t>
      </w:r>
      <w:r w:rsidR="00C43912" w:rsidRPr="006658FF">
        <w:rPr>
          <w:rFonts w:ascii="Times New Roman" w:hAnsi="Times New Roman" w:cs="Times New Roman"/>
          <w:sz w:val="24"/>
          <w:szCs w:val="24"/>
          <w:shd w:val="clear" w:color="auto" w:fill="FFFFFF"/>
        </w:rPr>
        <w:t xml:space="preserve">JB Metzler, Stuttgart. </w:t>
      </w:r>
    </w:p>
    <w:p w14:paraId="59BB6773" w14:textId="19D64F6A" w:rsidR="00985305" w:rsidRPr="006658FF" w:rsidRDefault="00C51FE0" w:rsidP="006658FF">
      <w:pPr>
        <w:spacing w:after="120" w:line="240" w:lineRule="auto"/>
        <w:ind w:left="709" w:hanging="709"/>
        <w:jc w:val="both"/>
        <w:rPr>
          <w:rFonts w:ascii="Times New Roman" w:hAnsi="Times New Roman" w:cs="Times New Roman"/>
          <w:sz w:val="24"/>
          <w:szCs w:val="24"/>
        </w:rPr>
      </w:pPr>
      <w:r w:rsidRPr="00C51FE0">
        <w:rPr>
          <w:rFonts w:ascii="Times New Roman" w:hAnsi="Times New Roman" w:cs="Times New Roman"/>
          <w:sz w:val="24"/>
          <w:szCs w:val="24"/>
        </w:rPr>
        <w:t>MARTINET, A.</w:t>
      </w:r>
      <w:r>
        <w:rPr>
          <w:rFonts w:ascii="Times New Roman" w:hAnsi="Times New Roman" w:cs="Times New Roman"/>
          <w:sz w:val="24"/>
          <w:szCs w:val="24"/>
        </w:rPr>
        <w:t xml:space="preserve">, </w:t>
      </w:r>
      <w:r w:rsidR="00985305" w:rsidRPr="006658FF">
        <w:rPr>
          <w:rFonts w:ascii="Times New Roman" w:hAnsi="Times New Roman" w:cs="Times New Roman"/>
          <w:sz w:val="24"/>
          <w:szCs w:val="24"/>
        </w:rPr>
        <w:t>1979</w:t>
      </w:r>
      <w:r>
        <w:rPr>
          <w:rFonts w:ascii="Times New Roman" w:hAnsi="Times New Roman" w:cs="Times New Roman"/>
          <w:sz w:val="24"/>
          <w:szCs w:val="24"/>
        </w:rPr>
        <w:t xml:space="preserve">, </w:t>
      </w:r>
      <w:proofErr w:type="spellStart"/>
      <w:r w:rsidRPr="003165F1">
        <w:rPr>
          <w:rFonts w:ascii="Times New Roman" w:hAnsi="Times New Roman" w:cs="Times New Roman"/>
          <w:i/>
          <w:iCs/>
          <w:sz w:val="24"/>
          <w:szCs w:val="24"/>
        </w:rPr>
        <w:t>İşlevsel</w:t>
      </w:r>
      <w:proofErr w:type="spellEnd"/>
      <w:r w:rsidRPr="003165F1">
        <w:rPr>
          <w:rFonts w:ascii="Times New Roman" w:hAnsi="Times New Roman" w:cs="Times New Roman"/>
          <w:i/>
          <w:iCs/>
          <w:sz w:val="24"/>
          <w:szCs w:val="24"/>
        </w:rPr>
        <w:t xml:space="preserve"> </w:t>
      </w:r>
      <w:proofErr w:type="spellStart"/>
      <w:r w:rsidRPr="003165F1">
        <w:rPr>
          <w:rFonts w:ascii="Times New Roman" w:hAnsi="Times New Roman" w:cs="Times New Roman"/>
          <w:i/>
          <w:iCs/>
          <w:sz w:val="24"/>
          <w:szCs w:val="24"/>
        </w:rPr>
        <w:t>Genel</w:t>
      </w:r>
      <w:proofErr w:type="spellEnd"/>
      <w:r w:rsidRPr="003165F1">
        <w:rPr>
          <w:rFonts w:ascii="Times New Roman" w:hAnsi="Times New Roman" w:cs="Times New Roman"/>
          <w:i/>
          <w:iCs/>
          <w:sz w:val="24"/>
          <w:szCs w:val="24"/>
        </w:rPr>
        <w:t xml:space="preserve"> </w:t>
      </w:r>
      <w:proofErr w:type="spellStart"/>
      <w:r w:rsidRPr="003165F1">
        <w:rPr>
          <w:rFonts w:ascii="Times New Roman" w:hAnsi="Times New Roman" w:cs="Times New Roman"/>
          <w:i/>
          <w:iCs/>
          <w:sz w:val="24"/>
          <w:szCs w:val="24"/>
        </w:rPr>
        <w:t>Dilbilim</w:t>
      </w:r>
      <w:proofErr w:type="spellEnd"/>
      <w:r>
        <w:rPr>
          <w:rFonts w:ascii="Times New Roman" w:hAnsi="Times New Roman" w:cs="Times New Roman"/>
          <w:sz w:val="24"/>
          <w:szCs w:val="24"/>
        </w:rPr>
        <w:t xml:space="preserve">, </w:t>
      </w:r>
      <w:proofErr w:type="spellStart"/>
      <w:r w:rsidR="00985305" w:rsidRPr="006658FF">
        <w:rPr>
          <w:rFonts w:ascii="Times New Roman" w:hAnsi="Times New Roman" w:cs="Times New Roman"/>
          <w:sz w:val="24"/>
          <w:szCs w:val="24"/>
        </w:rPr>
        <w:t>Çeviren</w:t>
      </w:r>
      <w:proofErr w:type="spellEnd"/>
      <w:r w:rsidR="00985305" w:rsidRPr="006658FF">
        <w:rPr>
          <w:rFonts w:ascii="Times New Roman" w:hAnsi="Times New Roman" w:cs="Times New Roman"/>
          <w:sz w:val="24"/>
          <w:szCs w:val="24"/>
        </w:rPr>
        <w:t xml:space="preserve">: Prof. Dr. Berke Vardar, İstanbul: Multilingual, 1998. </w:t>
      </w:r>
    </w:p>
    <w:p w14:paraId="356AF2C0" w14:textId="68F8A3E4" w:rsidR="006658FF" w:rsidRPr="006658FF" w:rsidRDefault="00C51FE0" w:rsidP="006658FF">
      <w:pPr>
        <w:spacing w:after="120" w:line="240" w:lineRule="auto"/>
        <w:ind w:left="709" w:hanging="709"/>
        <w:jc w:val="both"/>
        <w:rPr>
          <w:rFonts w:ascii="Times New Roman" w:hAnsi="Times New Roman" w:cs="Times New Roman"/>
          <w:sz w:val="24"/>
          <w:szCs w:val="24"/>
        </w:rPr>
      </w:pPr>
      <w:r w:rsidRPr="00C51FE0">
        <w:rPr>
          <w:rFonts w:ascii="Times New Roman" w:hAnsi="Times New Roman" w:cs="Times New Roman"/>
          <w:sz w:val="24"/>
          <w:szCs w:val="24"/>
        </w:rPr>
        <w:t>MUSIL, R.</w:t>
      </w:r>
      <w:r>
        <w:rPr>
          <w:rFonts w:ascii="Times New Roman" w:hAnsi="Times New Roman" w:cs="Times New Roman"/>
          <w:sz w:val="24"/>
          <w:szCs w:val="24"/>
        </w:rPr>
        <w:t xml:space="preserve">, </w:t>
      </w:r>
      <w:r w:rsidR="006658FF" w:rsidRPr="006658FF">
        <w:rPr>
          <w:rFonts w:ascii="Times New Roman" w:hAnsi="Times New Roman" w:cs="Times New Roman"/>
          <w:sz w:val="24"/>
          <w:szCs w:val="24"/>
        </w:rPr>
        <w:t>2013</w:t>
      </w:r>
      <w:r>
        <w:rPr>
          <w:rFonts w:ascii="Times New Roman" w:hAnsi="Times New Roman" w:cs="Times New Roman"/>
          <w:sz w:val="24"/>
          <w:szCs w:val="24"/>
        </w:rPr>
        <w:t xml:space="preserve">, </w:t>
      </w:r>
      <w:r w:rsidR="006658FF" w:rsidRPr="003165F1">
        <w:rPr>
          <w:rFonts w:ascii="Times New Roman" w:hAnsi="Times New Roman" w:cs="Times New Roman"/>
          <w:i/>
          <w:iCs/>
          <w:sz w:val="24"/>
          <w:szCs w:val="24"/>
        </w:rPr>
        <w:t xml:space="preserve">Die Verwirrungen des Zöglings </w:t>
      </w:r>
      <w:proofErr w:type="spellStart"/>
      <w:r w:rsidR="006658FF" w:rsidRPr="003165F1">
        <w:rPr>
          <w:rFonts w:ascii="Times New Roman" w:hAnsi="Times New Roman" w:cs="Times New Roman"/>
          <w:i/>
          <w:iCs/>
          <w:sz w:val="24"/>
          <w:szCs w:val="24"/>
        </w:rPr>
        <w:t>Törleß</w:t>
      </w:r>
      <w:proofErr w:type="spellEnd"/>
      <w:r>
        <w:rPr>
          <w:rFonts w:ascii="Times New Roman" w:hAnsi="Times New Roman" w:cs="Times New Roman"/>
          <w:sz w:val="24"/>
          <w:szCs w:val="24"/>
        </w:rPr>
        <w:t>,</w:t>
      </w:r>
      <w:r w:rsidR="006658FF" w:rsidRPr="006658FF">
        <w:rPr>
          <w:rFonts w:ascii="Times New Roman" w:hAnsi="Times New Roman" w:cs="Times New Roman"/>
          <w:sz w:val="24"/>
          <w:szCs w:val="24"/>
        </w:rPr>
        <w:t xml:space="preserve"> Berlin: Suhrkamp. </w:t>
      </w:r>
    </w:p>
    <w:p w14:paraId="12F0E54D" w14:textId="6A645130" w:rsidR="00031E28" w:rsidRPr="006658FF" w:rsidRDefault="00C51FE0" w:rsidP="006658FF">
      <w:pPr>
        <w:spacing w:after="120" w:line="240" w:lineRule="auto"/>
        <w:ind w:left="709" w:hanging="709"/>
        <w:jc w:val="both"/>
        <w:rPr>
          <w:rFonts w:ascii="Times New Roman" w:hAnsi="Times New Roman" w:cs="Times New Roman"/>
          <w:sz w:val="24"/>
          <w:szCs w:val="24"/>
        </w:rPr>
      </w:pPr>
      <w:r w:rsidRPr="00C51FE0">
        <w:rPr>
          <w:rFonts w:ascii="Times New Roman" w:hAnsi="Times New Roman" w:cs="Times New Roman"/>
          <w:sz w:val="24"/>
          <w:szCs w:val="24"/>
        </w:rPr>
        <w:t>PELZ, H.</w:t>
      </w:r>
      <w:r>
        <w:rPr>
          <w:rFonts w:ascii="Times New Roman" w:hAnsi="Times New Roman" w:cs="Times New Roman"/>
          <w:sz w:val="24"/>
          <w:szCs w:val="24"/>
        </w:rPr>
        <w:t xml:space="preserve">, </w:t>
      </w:r>
      <w:r w:rsidR="00A028E9" w:rsidRPr="006658FF">
        <w:rPr>
          <w:rFonts w:ascii="Times New Roman" w:hAnsi="Times New Roman" w:cs="Times New Roman"/>
          <w:sz w:val="24"/>
          <w:szCs w:val="24"/>
        </w:rPr>
        <w:t>2002</w:t>
      </w:r>
      <w:r>
        <w:rPr>
          <w:rFonts w:ascii="Times New Roman" w:hAnsi="Times New Roman" w:cs="Times New Roman"/>
          <w:sz w:val="24"/>
          <w:szCs w:val="24"/>
        </w:rPr>
        <w:t xml:space="preserve">, </w:t>
      </w:r>
      <w:r w:rsidR="00A028E9" w:rsidRPr="003165F1">
        <w:rPr>
          <w:rFonts w:ascii="Times New Roman" w:hAnsi="Times New Roman" w:cs="Times New Roman"/>
          <w:i/>
          <w:iCs/>
          <w:sz w:val="24"/>
          <w:szCs w:val="24"/>
        </w:rPr>
        <w:t>Linguistik: Eine Einführung</w:t>
      </w:r>
      <w:r>
        <w:rPr>
          <w:rFonts w:ascii="Times New Roman" w:hAnsi="Times New Roman" w:cs="Times New Roman"/>
          <w:sz w:val="24"/>
          <w:szCs w:val="24"/>
        </w:rPr>
        <w:t xml:space="preserve">, </w:t>
      </w:r>
      <w:r w:rsidR="00A028E9" w:rsidRPr="006658FF">
        <w:rPr>
          <w:rFonts w:ascii="Times New Roman" w:hAnsi="Times New Roman" w:cs="Times New Roman"/>
          <w:sz w:val="24"/>
          <w:szCs w:val="24"/>
        </w:rPr>
        <w:t xml:space="preserve">(7. </w:t>
      </w:r>
      <w:proofErr w:type="spellStart"/>
      <w:r w:rsidR="00F13652">
        <w:rPr>
          <w:rFonts w:ascii="Times New Roman" w:hAnsi="Times New Roman" w:cs="Times New Roman"/>
          <w:sz w:val="24"/>
          <w:szCs w:val="24"/>
        </w:rPr>
        <w:t>Baskı</w:t>
      </w:r>
      <w:proofErr w:type="spellEnd"/>
      <w:r w:rsidR="00A028E9" w:rsidRPr="006658FF">
        <w:rPr>
          <w:rFonts w:ascii="Times New Roman" w:hAnsi="Times New Roman" w:cs="Times New Roman"/>
          <w:sz w:val="24"/>
          <w:szCs w:val="24"/>
        </w:rPr>
        <w:t>)</w:t>
      </w:r>
      <w:r>
        <w:rPr>
          <w:rFonts w:ascii="Times New Roman" w:hAnsi="Times New Roman" w:cs="Times New Roman"/>
          <w:sz w:val="24"/>
          <w:szCs w:val="24"/>
        </w:rPr>
        <w:t xml:space="preserve">, </w:t>
      </w:r>
      <w:r w:rsidR="00A028E9" w:rsidRPr="006658FF">
        <w:rPr>
          <w:rFonts w:ascii="Times New Roman" w:hAnsi="Times New Roman" w:cs="Times New Roman"/>
          <w:sz w:val="24"/>
          <w:szCs w:val="24"/>
        </w:rPr>
        <w:t xml:space="preserve">Hamburg: Hoffmann und </w:t>
      </w:r>
      <w:proofErr w:type="gramStart"/>
      <w:r w:rsidR="00A028E9" w:rsidRPr="006658FF">
        <w:rPr>
          <w:rFonts w:ascii="Times New Roman" w:hAnsi="Times New Roman" w:cs="Times New Roman"/>
          <w:sz w:val="24"/>
          <w:szCs w:val="24"/>
        </w:rPr>
        <w:t>Campe</w:t>
      </w:r>
      <w:proofErr w:type="gramEnd"/>
      <w:r w:rsidR="00A028E9" w:rsidRPr="006658FF">
        <w:rPr>
          <w:rFonts w:ascii="Times New Roman" w:hAnsi="Times New Roman" w:cs="Times New Roman"/>
          <w:sz w:val="24"/>
          <w:szCs w:val="24"/>
        </w:rPr>
        <w:t xml:space="preserve">. </w:t>
      </w:r>
    </w:p>
    <w:p w14:paraId="6B63F690" w14:textId="380AFA07" w:rsidR="006658FF" w:rsidRPr="006658FF" w:rsidRDefault="002B2321" w:rsidP="006658FF">
      <w:pPr>
        <w:spacing w:after="120" w:line="240" w:lineRule="auto"/>
        <w:ind w:left="709" w:hanging="709"/>
        <w:jc w:val="both"/>
        <w:rPr>
          <w:rFonts w:ascii="Times New Roman" w:hAnsi="Times New Roman" w:cs="Times New Roman"/>
          <w:sz w:val="24"/>
          <w:szCs w:val="24"/>
          <w:shd w:val="clear" w:color="auto" w:fill="FFFFFF"/>
        </w:rPr>
      </w:pPr>
      <w:r w:rsidRPr="002B2321">
        <w:rPr>
          <w:rFonts w:ascii="Times New Roman" w:hAnsi="Times New Roman" w:cs="Times New Roman"/>
          <w:sz w:val="24"/>
          <w:szCs w:val="24"/>
          <w:shd w:val="clear" w:color="auto" w:fill="FFFFFF"/>
        </w:rPr>
        <w:t>PETERSON, B.</w:t>
      </w:r>
      <w:r>
        <w:rPr>
          <w:rFonts w:ascii="Times New Roman" w:hAnsi="Times New Roman" w:cs="Times New Roman"/>
          <w:sz w:val="24"/>
          <w:szCs w:val="24"/>
          <w:shd w:val="clear" w:color="auto" w:fill="FFFFFF"/>
        </w:rPr>
        <w:t xml:space="preserve">, </w:t>
      </w:r>
      <w:r w:rsidR="006658FF" w:rsidRPr="006658FF">
        <w:rPr>
          <w:rFonts w:ascii="Times New Roman" w:hAnsi="Times New Roman" w:cs="Times New Roman"/>
          <w:sz w:val="24"/>
          <w:szCs w:val="24"/>
          <w:shd w:val="clear" w:color="auto" w:fill="FFFFFF"/>
        </w:rPr>
        <w:t>2009</w:t>
      </w:r>
      <w:r>
        <w:rPr>
          <w:rFonts w:ascii="Times New Roman" w:hAnsi="Times New Roman" w:cs="Times New Roman"/>
          <w:sz w:val="24"/>
          <w:szCs w:val="24"/>
          <w:shd w:val="clear" w:color="auto" w:fill="FFFFFF"/>
        </w:rPr>
        <w:t xml:space="preserve">, </w:t>
      </w:r>
      <w:proofErr w:type="spellStart"/>
      <w:r w:rsidR="006658FF" w:rsidRPr="006658FF">
        <w:rPr>
          <w:rFonts w:ascii="Times New Roman" w:hAnsi="Times New Roman" w:cs="Times New Roman"/>
          <w:sz w:val="24"/>
          <w:szCs w:val="24"/>
          <w:shd w:val="clear" w:color="auto" w:fill="FFFFFF"/>
        </w:rPr>
        <w:t>Dilin</w:t>
      </w:r>
      <w:proofErr w:type="spellEnd"/>
      <w:r w:rsidR="006658FF" w:rsidRPr="006658FF">
        <w:rPr>
          <w:rFonts w:ascii="Times New Roman" w:hAnsi="Times New Roman" w:cs="Times New Roman"/>
          <w:sz w:val="24"/>
          <w:szCs w:val="24"/>
          <w:shd w:val="clear" w:color="auto" w:fill="FFFFFF"/>
        </w:rPr>
        <w:t xml:space="preserve"> </w:t>
      </w:r>
      <w:proofErr w:type="spellStart"/>
      <w:r w:rsidR="006658FF" w:rsidRPr="006658FF">
        <w:rPr>
          <w:rFonts w:ascii="Times New Roman" w:hAnsi="Times New Roman" w:cs="Times New Roman"/>
          <w:sz w:val="24"/>
          <w:szCs w:val="24"/>
          <w:shd w:val="clear" w:color="auto" w:fill="FFFFFF"/>
        </w:rPr>
        <w:t>Evrimi</w:t>
      </w:r>
      <w:proofErr w:type="spellEnd"/>
      <w:r w:rsidR="006658FF" w:rsidRPr="006658FF">
        <w:rPr>
          <w:rFonts w:ascii="Times New Roman" w:hAnsi="Times New Roman" w:cs="Times New Roman"/>
          <w:sz w:val="24"/>
          <w:szCs w:val="24"/>
          <w:shd w:val="clear" w:color="auto" w:fill="FFFFFF"/>
        </w:rPr>
        <w:t>. </w:t>
      </w:r>
      <w:proofErr w:type="spellStart"/>
      <w:r w:rsidR="006658FF" w:rsidRPr="006658FF">
        <w:rPr>
          <w:rFonts w:ascii="Times New Roman" w:hAnsi="Times New Roman" w:cs="Times New Roman"/>
          <w:i/>
          <w:iCs/>
          <w:sz w:val="24"/>
          <w:szCs w:val="24"/>
          <w:shd w:val="clear" w:color="auto" w:fill="FFFFFF"/>
        </w:rPr>
        <w:t>Bilim</w:t>
      </w:r>
      <w:proofErr w:type="spellEnd"/>
      <w:r w:rsidR="006658FF" w:rsidRPr="006658FF">
        <w:rPr>
          <w:rFonts w:ascii="Times New Roman" w:hAnsi="Times New Roman" w:cs="Times New Roman"/>
          <w:i/>
          <w:iCs/>
          <w:sz w:val="24"/>
          <w:szCs w:val="24"/>
          <w:shd w:val="clear" w:color="auto" w:fill="FFFFFF"/>
        </w:rPr>
        <w:t xml:space="preserve"> </w:t>
      </w:r>
      <w:proofErr w:type="spellStart"/>
      <w:r w:rsidR="006658FF" w:rsidRPr="006658FF">
        <w:rPr>
          <w:rFonts w:ascii="Times New Roman" w:hAnsi="Times New Roman" w:cs="Times New Roman"/>
          <w:i/>
          <w:iCs/>
          <w:sz w:val="24"/>
          <w:szCs w:val="24"/>
          <w:shd w:val="clear" w:color="auto" w:fill="FFFFFF"/>
        </w:rPr>
        <w:t>ve</w:t>
      </w:r>
      <w:proofErr w:type="spellEnd"/>
      <w:r w:rsidR="006658FF" w:rsidRPr="006658FF">
        <w:rPr>
          <w:rFonts w:ascii="Times New Roman" w:hAnsi="Times New Roman" w:cs="Times New Roman"/>
          <w:i/>
          <w:iCs/>
          <w:sz w:val="24"/>
          <w:szCs w:val="24"/>
          <w:shd w:val="clear" w:color="auto" w:fill="FFFFFF"/>
        </w:rPr>
        <w:t xml:space="preserve"> </w:t>
      </w:r>
      <w:proofErr w:type="spellStart"/>
      <w:r w:rsidR="006658FF" w:rsidRPr="006658FF">
        <w:rPr>
          <w:rFonts w:ascii="Times New Roman" w:hAnsi="Times New Roman" w:cs="Times New Roman"/>
          <w:i/>
          <w:iCs/>
          <w:sz w:val="24"/>
          <w:szCs w:val="24"/>
          <w:shd w:val="clear" w:color="auto" w:fill="FFFFFF"/>
        </w:rPr>
        <w:t>Teknik</w:t>
      </w:r>
      <w:proofErr w:type="spellEnd"/>
      <w:r w:rsidR="006658FF" w:rsidRPr="006658FF">
        <w:rPr>
          <w:rFonts w:ascii="Times New Roman" w:hAnsi="Times New Roman" w:cs="Times New Roman"/>
          <w:sz w:val="24"/>
          <w:szCs w:val="24"/>
          <w:shd w:val="clear" w:color="auto" w:fill="FFFFFF"/>
        </w:rPr>
        <w:t>, 56-61.</w:t>
      </w:r>
    </w:p>
    <w:p w14:paraId="649D6709" w14:textId="09025077" w:rsidR="00A028E9" w:rsidRPr="006658FF" w:rsidRDefault="002B2321" w:rsidP="006658FF">
      <w:pPr>
        <w:spacing w:after="120" w:line="240" w:lineRule="auto"/>
        <w:ind w:left="709" w:hanging="709"/>
        <w:jc w:val="both"/>
        <w:rPr>
          <w:rFonts w:ascii="Times New Roman" w:hAnsi="Times New Roman" w:cs="Times New Roman"/>
          <w:sz w:val="24"/>
          <w:szCs w:val="24"/>
        </w:rPr>
      </w:pPr>
      <w:r w:rsidRPr="002B2321">
        <w:rPr>
          <w:rFonts w:ascii="Times New Roman" w:hAnsi="Times New Roman" w:cs="Times New Roman"/>
          <w:sz w:val="24"/>
          <w:szCs w:val="24"/>
        </w:rPr>
        <w:t>RALF, G.</w:t>
      </w:r>
      <w:r>
        <w:rPr>
          <w:rFonts w:ascii="Times New Roman" w:hAnsi="Times New Roman" w:cs="Times New Roman"/>
          <w:sz w:val="24"/>
          <w:szCs w:val="24"/>
        </w:rPr>
        <w:t xml:space="preserve">, </w:t>
      </w:r>
      <w:r w:rsidR="00031E28" w:rsidRPr="006658FF">
        <w:rPr>
          <w:rFonts w:ascii="Times New Roman" w:hAnsi="Times New Roman" w:cs="Times New Roman"/>
          <w:sz w:val="24"/>
          <w:szCs w:val="24"/>
        </w:rPr>
        <w:t>2013</w:t>
      </w:r>
      <w:r>
        <w:rPr>
          <w:rFonts w:ascii="Times New Roman" w:hAnsi="Times New Roman" w:cs="Times New Roman"/>
          <w:sz w:val="24"/>
          <w:szCs w:val="24"/>
        </w:rPr>
        <w:t>,</w:t>
      </w:r>
      <w:r w:rsidR="00031E28" w:rsidRPr="006658FF">
        <w:rPr>
          <w:rFonts w:ascii="Times New Roman" w:hAnsi="Times New Roman" w:cs="Times New Roman"/>
          <w:sz w:val="24"/>
          <w:szCs w:val="24"/>
        </w:rPr>
        <w:t xml:space="preserve"> </w:t>
      </w:r>
      <w:r w:rsidR="00031E28" w:rsidRPr="003165F1">
        <w:rPr>
          <w:rFonts w:ascii="Times New Roman" w:hAnsi="Times New Roman" w:cs="Times New Roman"/>
          <w:i/>
          <w:iCs/>
          <w:sz w:val="24"/>
          <w:szCs w:val="24"/>
        </w:rPr>
        <w:t>Deutschleistungskurs: Prüfungsvorbereitung mit allen Schwerpunktthemen: Wissen, Verknüpfungsaspekte, und Abi-Übungsaufgaben mit Lösungen</w:t>
      </w:r>
      <w:r w:rsidR="003165F1">
        <w:rPr>
          <w:rFonts w:ascii="Times New Roman" w:hAnsi="Times New Roman" w:cs="Times New Roman"/>
          <w:sz w:val="24"/>
          <w:szCs w:val="24"/>
        </w:rPr>
        <w:t>,</w:t>
      </w:r>
      <w:r w:rsidR="00031E28" w:rsidRPr="006658FF">
        <w:rPr>
          <w:rFonts w:ascii="Times New Roman" w:hAnsi="Times New Roman" w:cs="Times New Roman"/>
          <w:sz w:val="24"/>
          <w:szCs w:val="24"/>
        </w:rPr>
        <w:t xml:space="preserve"> Frankfurt: </w:t>
      </w:r>
      <w:proofErr w:type="spellStart"/>
      <w:r w:rsidR="00031E28" w:rsidRPr="006658FF">
        <w:rPr>
          <w:rFonts w:ascii="Times New Roman" w:hAnsi="Times New Roman" w:cs="Times New Roman"/>
          <w:sz w:val="24"/>
          <w:szCs w:val="24"/>
        </w:rPr>
        <w:t>Benge</w:t>
      </w:r>
      <w:proofErr w:type="spellEnd"/>
      <w:r w:rsidR="00031E28" w:rsidRPr="006658FF">
        <w:rPr>
          <w:rFonts w:ascii="Times New Roman" w:hAnsi="Times New Roman" w:cs="Times New Roman"/>
          <w:sz w:val="24"/>
          <w:szCs w:val="24"/>
        </w:rPr>
        <w:t xml:space="preserve">.  </w:t>
      </w:r>
    </w:p>
    <w:p w14:paraId="05D01E43" w14:textId="4783C0F8" w:rsidR="00F62A52" w:rsidRPr="006658FF" w:rsidRDefault="002B2321" w:rsidP="006658FF">
      <w:pPr>
        <w:spacing w:after="120" w:line="240" w:lineRule="auto"/>
        <w:ind w:left="709" w:hanging="709"/>
        <w:jc w:val="both"/>
        <w:rPr>
          <w:rFonts w:ascii="Times New Roman" w:hAnsi="Times New Roman" w:cs="Times New Roman"/>
          <w:sz w:val="24"/>
          <w:szCs w:val="24"/>
          <w:shd w:val="clear" w:color="auto" w:fill="FFFFFF"/>
        </w:rPr>
      </w:pPr>
      <w:r w:rsidRPr="002B2321">
        <w:rPr>
          <w:rFonts w:ascii="Times New Roman" w:hAnsi="Times New Roman" w:cs="Times New Roman"/>
          <w:sz w:val="24"/>
          <w:szCs w:val="24"/>
        </w:rPr>
        <w:t>RILKE, R. M.</w:t>
      </w:r>
      <w:r>
        <w:rPr>
          <w:rFonts w:ascii="Times New Roman" w:hAnsi="Times New Roman" w:cs="Times New Roman"/>
          <w:sz w:val="24"/>
          <w:szCs w:val="24"/>
        </w:rPr>
        <w:t xml:space="preserve">, </w:t>
      </w:r>
      <w:r w:rsidR="00F62A52" w:rsidRPr="006658FF">
        <w:rPr>
          <w:rFonts w:ascii="Times New Roman" w:hAnsi="Times New Roman" w:cs="Times New Roman"/>
          <w:sz w:val="24"/>
          <w:szCs w:val="24"/>
        </w:rPr>
        <w:t>2010</w:t>
      </w:r>
      <w:r>
        <w:rPr>
          <w:rFonts w:ascii="Times New Roman" w:hAnsi="Times New Roman" w:cs="Times New Roman"/>
          <w:sz w:val="24"/>
          <w:szCs w:val="24"/>
        </w:rPr>
        <w:t>,</w:t>
      </w:r>
      <w:r w:rsidR="00F62A52" w:rsidRPr="006658FF">
        <w:rPr>
          <w:rFonts w:ascii="Times New Roman" w:hAnsi="Times New Roman" w:cs="Times New Roman"/>
          <w:sz w:val="24"/>
          <w:szCs w:val="24"/>
        </w:rPr>
        <w:t xml:space="preserve"> </w:t>
      </w:r>
      <w:r w:rsidR="00F62A52" w:rsidRPr="003165F1">
        <w:rPr>
          <w:rFonts w:ascii="Times New Roman" w:hAnsi="Times New Roman" w:cs="Times New Roman"/>
          <w:i/>
          <w:iCs/>
          <w:sz w:val="24"/>
          <w:szCs w:val="24"/>
        </w:rPr>
        <w:t>Die Gedichte</w:t>
      </w:r>
      <w:r>
        <w:rPr>
          <w:rFonts w:ascii="Times New Roman" w:hAnsi="Times New Roman" w:cs="Times New Roman"/>
          <w:sz w:val="24"/>
          <w:szCs w:val="24"/>
        </w:rPr>
        <w:t>,</w:t>
      </w:r>
      <w:r w:rsidR="00F62A52" w:rsidRPr="006658FF">
        <w:rPr>
          <w:rFonts w:ascii="Times New Roman" w:hAnsi="Times New Roman" w:cs="Times New Roman"/>
          <w:sz w:val="24"/>
          <w:szCs w:val="24"/>
        </w:rPr>
        <w:t xml:space="preserve"> (</w:t>
      </w:r>
      <w:proofErr w:type="spellStart"/>
      <w:r w:rsidR="00F62A52" w:rsidRPr="006658FF">
        <w:rPr>
          <w:rFonts w:ascii="Times New Roman" w:hAnsi="Times New Roman" w:cs="Times New Roman"/>
          <w:sz w:val="24"/>
          <w:szCs w:val="24"/>
        </w:rPr>
        <w:t>ebook</w:t>
      </w:r>
      <w:proofErr w:type="spellEnd"/>
      <w:r w:rsidR="00F62A52" w:rsidRPr="006658FF">
        <w:rPr>
          <w:rFonts w:ascii="Times New Roman" w:hAnsi="Times New Roman" w:cs="Times New Roman"/>
          <w:sz w:val="24"/>
          <w:szCs w:val="24"/>
        </w:rPr>
        <w:t>)</w:t>
      </w:r>
      <w:r>
        <w:rPr>
          <w:rFonts w:ascii="Times New Roman" w:hAnsi="Times New Roman" w:cs="Times New Roman"/>
          <w:sz w:val="24"/>
          <w:szCs w:val="24"/>
        </w:rPr>
        <w:t xml:space="preserve">, </w:t>
      </w:r>
      <w:r w:rsidR="00F62A52" w:rsidRPr="006658FF">
        <w:rPr>
          <w:rFonts w:ascii="Times New Roman" w:hAnsi="Times New Roman" w:cs="Times New Roman"/>
          <w:sz w:val="24"/>
          <w:szCs w:val="24"/>
        </w:rPr>
        <w:t xml:space="preserve">Berlin: Insel, 155-156. </w:t>
      </w:r>
    </w:p>
    <w:p w14:paraId="1CCDC133" w14:textId="32C5961B" w:rsidR="00970E83" w:rsidRPr="006658FF" w:rsidRDefault="002B2321" w:rsidP="006658FF">
      <w:pPr>
        <w:spacing w:after="120" w:line="240" w:lineRule="auto"/>
        <w:ind w:left="709" w:hanging="709"/>
        <w:jc w:val="both"/>
        <w:rPr>
          <w:rFonts w:ascii="Times New Roman" w:hAnsi="Times New Roman" w:cs="Times New Roman"/>
          <w:sz w:val="24"/>
          <w:szCs w:val="24"/>
        </w:rPr>
      </w:pPr>
      <w:r w:rsidRPr="002B2321">
        <w:rPr>
          <w:rFonts w:ascii="Times New Roman" w:hAnsi="Times New Roman" w:cs="Times New Roman"/>
          <w:sz w:val="24"/>
          <w:szCs w:val="24"/>
        </w:rPr>
        <w:t>SOMMERFELD, B.</w:t>
      </w:r>
      <w:r>
        <w:rPr>
          <w:rFonts w:ascii="Times New Roman" w:hAnsi="Times New Roman" w:cs="Times New Roman"/>
          <w:sz w:val="24"/>
          <w:szCs w:val="24"/>
        </w:rPr>
        <w:t xml:space="preserve">, </w:t>
      </w:r>
      <w:r w:rsidR="00970E83" w:rsidRPr="006658FF">
        <w:rPr>
          <w:rFonts w:ascii="Times New Roman" w:hAnsi="Times New Roman" w:cs="Times New Roman"/>
          <w:sz w:val="24"/>
          <w:szCs w:val="24"/>
        </w:rPr>
        <w:t>2014</w:t>
      </w:r>
      <w:r>
        <w:rPr>
          <w:rFonts w:ascii="Times New Roman" w:hAnsi="Times New Roman" w:cs="Times New Roman"/>
          <w:sz w:val="24"/>
          <w:szCs w:val="24"/>
        </w:rPr>
        <w:t xml:space="preserve">, </w:t>
      </w:r>
      <w:r w:rsidR="00970E83" w:rsidRPr="006658FF">
        <w:rPr>
          <w:rFonts w:ascii="Times New Roman" w:hAnsi="Times New Roman" w:cs="Times New Roman"/>
          <w:sz w:val="24"/>
          <w:szCs w:val="24"/>
        </w:rPr>
        <w:t xml:space="preserve">Wenn ich die Karrenspur fräße </w:t>
      </w:r>
      <w:r w:rsidR="00083FFD">
        <w:rPr>
          <w:rFonts w:ascii="Times New Roman" w:hAnsi="Times New Roman" w:cs="Times New Roman"/>
          <w:sz w:val="24"/>
          <w:szCs w:val="24"/>
        </w:rPr>
        <w:t>…</w:t>
      </w:r>
      <w:r w:rsidR="00970E83" w:rsidRPr="006658FF">
        <w:rPr>
          <w:rFonts w:ascii="Times New Roman" w:hAnsi="Times New Roman" w:cs="Times New Roman"/>
          <w:sz w:val="24"/>
          <w:szCs w:val="24"/>
        </w:rPr>
        <w:t xml:space="preserve"> </w:t>
      </w:r>
      <w:r w:rsidR="00083FFD">
        <w:rPr>
          <w:rFonts w:ascii="Times New Roman" w:hAnsi="Times New Roman" w:cs="Times New Roman"/>
          <w:sz w:val="24"/>
          <w:szCs w:val="24"/>
        </w:rPr>
        <w:t>–</w:t>
      </w:r>
      <w:r w:rsidR="00970E83" w:rsidRPr="006658FF">
        <w:rPr>
          <w:rFonts w:ascii="Times New Roman" w:hAnsi="Times New Roman" w:cs="Times New Roman"/>
          <w:sz w:val="24"/>
          <w:szCs w:val="24"/>
        </w:rPr>
        <w:t xml:space="preserve"> Zur Artikulation von Gefühlen in</w:t>
      </w:r>
      <w:r>
        <w:rPr>
          <w:rFonts w:ascii="Times New Roman" w:hAnsi="Times New Roman" w:cs="Times New Roman"/>
          <w:sz w:val="24"/>
          <w:szCs w:val="24"/>
        </w:rPr>
        <w:t xml:space="preserve"> </w:t>
      </w:r>
      <w:r w:rsidR="00970E83" w:rsidRPr="006658FF">
        <w:rPr>
          <w:rFonts w:ascii="Times New Roman" w:hAnsi="Times New Roman" w:cs="Times New Roman"/>
          <w:sz w:val="24"/>
          <w:szCs w:val="24"/>
        </w:rPr>
        <w:t>meineidiger Sprache in einigen Gedichten Paul Celans, 141-167</w:t>
      </w:r>
      <w:r>
        <w:rPr>
          <w:rFonts w:ascii="Times New Roman" w:hAnsi="Times New Roman" w:cs="Times New Roman"/>
          <w:sz w:val="24"/>
          <w:szCs w:val="24"/>
        </w:rPr>
        <w:t xml:space="preserve">, </w:t>
      </w:r>
      <w:r w:rsidR="00970E83" w:rsidRPr="006658FF">
        <w:rPr>
          <w:rFonts w:ascii="Times New Roman" w:hAnsi="Times New Roman" w:cs="Times New Roman"/>
          <w:sz w:val="24"/>
          <w:szCs w:val="24"/>
        </w:rPr>
        <w:t xml:space="preserve">Bonn: </w:t>
      </w:r>
      <w:proofErr w:type="spellStart"/>
      <w:r w:rsidR="00970E83" w:rsidRPr="006658FF">
        <w:rPr>
          <w:rFonts w:ascii="Times New Roman" w:hAnsi="Times New Roman" w:cs="Times New Roman"/>
          <w:i/>
          <w:iCs/>
          <w:sz w:val="24"/>
          <w:szCs w:val="24"/>
        </w:rPr>
        <w:t>Convivium</w:t>
      </w:r>
      <w:proofErr w:type="spellEnd"/>
      <w:r w:rsidR="00970E83" w:rsidRPr="006658FF">
        <w:rPr>
          <w:rFonts w:ascii="Times New Roman" w:hAnsi="Times New Roman" w:cs="Times New Roman"/>
          <w:i/>
          <w:iCs/>
          <w:sz w:val="24"/>
          <w:szCs w:val="24"/>
        </w:rPr>
        <w:t>. Germanistisches Jahrbuch Polen</w:t>
      </w:r>
      <w:r w:rsidR="00970E83" w:rsidRPr="006658FF">
        <w:rPr>
          <w:rFonts w:ascii="Times New Roman" w:hAnsi="Times New Roman" w:cs="Times New Roman"/>
          <w:sz w:val="24"/>
          <w:szCs w:val="24"/>
        </w:rPr>
        <w:t>.</w:t>
      </w:r>
    </w:p>
    <w:p w14:paraId="3B6C61E4" w14:textId="7020A287" w:rsidR="006658FF" w:rsidRPr="006658FF" w:rsidRDefault="006658FF" w:rsidP="006658FF">
      <w:pPr>
        <w:spacing w:after="120" w:line="240" w:lineRule="auto"/>
        <w:ind w:left="709" w:hanging="709"/>
        <w:jc w:val="both"/>
        <w:rPr>
          <w:rFonts w:ascii="Times New Roman" w:hAnsi="Times New Roman" w:cs="Times New Roman"/>
          <w:sz w:val="24"/>
          <w:szCs w:val="24"/>
        </w:rPr>
      </w:pPr>
      <w:r w:rsidRPr="002B2321">
        <w:rPr>
          <w:rFonts w:ascii="Times New Roman" w:hAnsi="Times New Roman" w:cs="Times New Roman"/>
          <w:sz w:val="24"/>
          <w:szCs w:val="24"/>
        </w:rPr>
        <w:t>TDK</w:t>
      </w:r>
      <w:r w:rsidR="002B2321">
        <w:rPr>
          <w:rFonts w:ascii="Times New Roman" w:hAnsi="Times New Roman" w:cs="Times New Roman"/>
          <w:sz w:val="24"/>
          <w:szCs w:val="24"/>
        </w:rPr>
        <w:t xml:space="preserve">, </w:t>
      </w:r>
      <w:r w:rsidRPr="006658FF">
        <w:rPr>
          <w:rFonts w:ascii="Times New Roman" w:hAnsi="Times New Roman" w:cs="Times New Roman"/>
          <w:sz w:val="24"/>
          <w:szCs w:val="24"/>
        </w:rPr>
        <w:t>2019</w:t>
      </w:r>
      <w:r w:rsidR="002B2321">
        <w:rPr>
          <w:rFonts w:ascii="Times New Roman" w:hAnsi="Times New Roman" w:cs="Times New Roman"/>
          <w:sz w:val="24"/>
          <w:szCs w:val="24"/>
        </w:rPr>
        <w:t xml:space="preserve">, </w:t>
      </w:r>
      <w:r w:rsidR="00083FFD" w:rsidRPr="00083FFD">
        <w:rPr>
          <w:rFonts w:ascii="Times New Roman" w:hAnsi="Times New Roman" w:cs="Times New Roman"/>
          <w:sz w:val="24"/>
          <w:szCs w:val="24"/>
        </w:rPr>
        <w:t>https://sozluk.gov.tr/ (</w:t>
      </w:r>
      <w:proofErr w:type="spellStart"/>
      <w:r w:rsidR="00083FFD" w:rsidRPr="00083FFD">
        <w:rPr>
          <w:rFonts w:ascii="Times New Roman" w:hAnsi="Times New Roman" w:cs="Times New Roman"/>
          <w:sz w:val="24"/>
          <w:szCs w:val="24"/>
        </w:rPr>
        <w:t>Erişim</w:t>
      </w:r>
      <w:proofErr w:type="spellEnd"/>
      <w:r w:rsidR="00083FFD">
        <w:rPr>
          <w:rFonts w:ascii="Times New Roman" w:hAnsi="Times New Roman" w:cs="Times New Roman"/>
          <w:sz w:val="24"/>
          <w:szCs w:val="24"/>
        </w:rPr>
        <w:t xml:space="preserve"> </w:t>
      </w:r>
      <w:proofErr w:type="spellStart"/>
      <w:r w:rsidR="00083FFD">
        <w:rPr>
          <w:rFonts w:ascii="Times New Roman" w:hAnsi="Times New Roman" w:cs="Times New Roman"/>
          <w:sz w:val="24"/>
          <w:szCs w:val="24"/>
        </w:rPr>
        <w:t>tarihi</w:t>
      </w:r>
      <w:proofErr w:type="spellEnd"/>
      <w:r w:rsidR="00083FFD">
        <w:rPr>
          <w:rFonts w:ascii="Times New Roman" w:hAnsi="Times New Roman" w:cs="Times New Roman"/>
          <w:sz w:val="24"/>
          <w:szCs w:val="24"/>
        </w:rPr>
        <w:t>:</w:t>
      </w:r>
      <w:r w:rsidRPr="006658FF">
        <w:rPr>
          <w:rFonts w:ascii="Times New Roman" w:hAnsi="Times New Roman" w:cs="Times New Roman"/>
          <w:sz w:val="24"/>
          <w:szCs w:val="24"/>
        </w:rPr>
        <w:t xml:space="preserve"> 21.11.2020</w:t>
      </w:r>
      <w:r w:rsidR="00083FFD">
        <w:rPr>
          <w:rFonts w:ascii="Times New Roman" w:hAnsi="Times New Roman" w:cs="Times New Roman"/>
          <w:sz w:val="24"/>
          <w:szCs w:val="24"/>
        </w:rPr>
        <w:t>)</w:t>
      </w:r>
    </w:p>
    <w:p w14:paraId="45983D6C" w14:textId="528DC286" w:rsidR="006658FF" w:rsidRDefault="00023FF3" w:rsidP="00083FFD">
      <w:pPr>
        <w:spacing w:after="120" w:line="240" w:lineRule="auto"/>
        <w:ind w:left="709" w:hanging="709"/>
        <w:jc w:val="both"/>
        <w:rPr>
          <w:rFonts w:ascii="Times New Roman" w:hAnsi="Times New Roman" w:cs="Times New Roman"/>
          <w:sz w:val="24"/>
          <w:szCs w:val="24"/>
        </w:rPr>
      </w:pPr>
      <w:r w:rsidRPr="00023FF3">
        <w:rPr>
          <w:rFonts w:ascii="Times New Roman" w:hAnsi="Times New Roman" w:cs="Times New Roman"/>
          <w:sz w:val="24"/>
          <w:szCs w:val="24"/>
        </w:rPr>
        <w:t>TURA, S. M.</w:t>
      </w:r>
      <w:r>
        <w:rPr>
          <w:rFonts w:ascii="Times New Roman" w:hAnsi="Times New Roman" w:cs="Times New Roman"/>
          <w:sz w:val="24"/>
          <w:szCs w:val="24"/>
        </w:rPr>
        <w:t xml:space="preserve">, </w:t>
      </w:r>
      <w:r w:rsidR="003C632E" w:rsidRPr="006658FF">
        <w:rPr>
          <w:rFonts w:ascii="Times New Roman" w:hAnsi="Times New Roman" w:cs="Times New Roman"/>
          <w:sz w:val="24"/>
          <w:szCs w:val="24"/>
        </w:rPr>
        <w:t>2010</w:t>
      </w:r>
      <w:r>
        <w:rPr>
          <w:rFonts w:ascii="Times New Roman" w:hAnsi="Times New Roman" w:cs="Times New Roman"/>
          <w:sz w:val="24"/>
          <w:szCs w:val="24"/>
        </w:rPr>
        <w:t xml:space="preserve">, </w:t>
      </w:r>
      <w:proofErr w:type="spellStart"/>
      <w:r w:rsidR="003C632E" w:rsidRPr="003165F1">
        <w:rPr>
          <w:rFonts w:ascii="Times New Roman" w:hAnsi="Times New Roman" w:cs="Times New Roman"/>
          <w:i/>
          <w:iCs/>
          <w:sz w:val="24"/>
          <w:szCs w:val="24"/>
        </w:rPr>
        <w:t>Freud’dan</w:t>
      </w:r>
      <w:proofErr w:type="spellEnd"/>
      <w:r w:rsidR="003C632E" w:rsidRPr="003165F1">
        <w:rPr>
          <w:rFonts w:ascii="Times New Roman" w:hAnsi="Times New Roman" w:cs="Times New Roman"/>
          <w:i/>
          <w:iCs/>
          <w:sz w:val="24"/>
          <w:szCs w:val="24"/>
        </w:rPr>
        <w:t xml:space="preserve"> </w:t>
      </w:r>
      <w:proofErr w:type="spellStart"/>
      <w:r w:rsidR="003C632E" w:rsidRPr="003165F1">
        <w:rPr>
          <w:rFonts w:ascii="Times New Roman" w:hAnsi="Times New Roman" w:cs="Times New Roman"/>
          <w:i/>
          <w:iCs/>
          <w:sz w:val="24"/>
          <w:szCs w:val="24"/>
        </w:rPr>
        <w:t>Lacan’a</w:t>
      </w:r>
      <w:proofErr w:type="spellEnd"/>
      <w:r w:rsidR="003C632E" w:rsidRPr="003165F1">
        <w:rPr>
          <w:rFonts w:ascii="Times New Roman" w:hAnsi="Times New Roman" w:cs="Times New Roman"/>
          <w:i/>
          <w:iCs/>
          <w:sz w:val="24"/>
          <w:szCs w:val="24"/>
        </w:rPr>
        <w:t xml:space="preserve"> </w:t>
      </w:r>
      <w:proofErr w:type="spellStart"/>
      <w:r w:rsidR="003C632E" w:rsidRPr="003165F1">
        <w:rPr>
          <w:rFonts w:ascii="Times New Roman" w:hAnsi="Times New Roman" w:cs="Times New Roman"/>
          <w:i/>
          <w:iCs/>
          <w:sz w:val="24"/>
          <w:szCs w:val="24"/>
        </w:rPr>
        <w:t>Psikanaliz</w:t>
      </w:r>
      <w:proofErr w:type="spellEnd"/>
      <w:r>
        <w:rPr>
          <w:rFonts w:ascii="Times New Roman" w:hAnsi="Times New Roman" w:cs="Times New Roman"/>
          <w:sz w:val="24"/>
          <w:szCs w:val="24"/>
        </w:rPr>
        <w:t>,</w:t>
      </w:r>
      <w:r w:rsidR="003C632E" w:rsidRPr="006658FF">
        <w:rPr>
          <w:rFonts w:ascii="Times New Roman" w:hAnsi="Times New Roman" w:cs="Times New Roman"/>
          <w:sz w:val="24"/>
          <w:szCs w:val="24"/>
        </w:rPr>
        <w:t xml:space="preserve"> (</w:t>
      </w:r>
      <w:proofErr w:type="spellStart"/>
      <w:r w:rsidR="003C632E" w:rsidRPr="006658FF">
        <w:rPr>
          <w:rFonts w:ascii="Times New Roman" w:hAnsi="Times New Roman" w:cs="Times New Roman"/>
          <w:sz w:val="24"/>
          <w:szCs w:val="24"/>
        </w:rPr>
        <w:t>Dördüncü</w:t>
      </w:r>
      <w:proofErr w:type="spellEnd"/>
      <w:r w:rsidR="003C632E" w:rsidRPr="006658FF">
        <w:rPr>
          <w:rFonts w:ascii="Times New Roman" w:hAnsi="Times New Roman" w:cs="Times New Roman"/>
          <w:sz w:val="24"/>
          <w:szCs w:val="24"/>
        </w:rPr>
        <w:t xml:space="preserve"> </w:t>
      </w:r>
      <w:proofErr w:type="spellStart"/>
      <w:r w:rsidR="003C632E" w:rsidRPr="006658FF">
        <w:rPr>
          <w:rFonts w:ascii="Times New Roman" w:hAnsi="Times New Roman" w:cs="Times New Roman"/>
          <w:sz w:val="24"/>
          <w:szCs w:val="24"/>
        </w:rPr>
        <w:t>Baskı</w:t>
      </w:r>
      <w:proofErr w:type="spellEnd"/>
      <w:r w:rsidR="003C632E" w:rsidRPr="006658FF">
        <w:rPr>
          <w:rFonts w:ascii="Times New Roman" w:hAnsi="Times New Roman" w:cs="Times New Roman"/>
          <w:sz w:val="24"/>
          <w:szCs w:val="24"/>
        </w:rPr>
        <w:t>)</w:t>
      </w:r>
      <w:r>
        <w:rPr>
          <w:rFonts w:ascii="Times New Roman" w:hAnsi="Times New Roman" w:cs="Times New Roman"/>
          <w:sz w:val="24"/>
          <w:szCs w:val="24"/>
        </w:rPr>
        <w:t>,</w:t>
      </w:r>
      <w:r w:rsidR="003C632E" w:rsidRPr="006658FF">
        <w:rPr>
          <w:rFonts w:ascii="Times New Roman" w:hAnsi="Times New Roman" w:cs="Times New Roman"/>
          <w:sz w:val="24"/>
          <w:szCs w:val="24"/>
        </w:rPr>
        <w:t xml:space="preserve"> İstanbul: Kanat. </w:t>
      </w:r>
    </w:p>
    <w:p w14:paraId="236C80CC" w14:textId="77777777" w:rsidR="00023FF3" w:rsidRPr="006658FF" w:rsidRDefault="00023FF3" w:rsidP="00083FFD">
      <w:pPr>
        <w:spacing w:after="120" w:line="240" w:lineRule="auto"/>
        <w:ind w:left="709" w:hanging="709"/>
        <w:jc w:val="both"/>
        <w:rPr>
          <w:rFonts w:ascii="Times New Roman" w:hAnsi="Times New Roman" w:cs="Times New Roman"/>
          <w:sz w:val="24"/>
          <w:szCs w:val="24"/>
        </w:rPr>
      </w:pPr>
    </w:p>
    <w:p w14:paraId="66BC3830" w14:textId="6C5339E5" w:rsidR="00BA5A66" w:rsidRPr="00083FFD" w:rsidRDefault="009F5B8C" w:rsidP="00023FF3">
      <w:pPr>
        <w:spacing w:after="120" w:line="360" w:lineRule="auto"/>
        <w:ind w:left="709" w:hanging="709"/>
        <w:jc w:val="center"/>
        <w:rPr>
          <w:rFonts w:ascii="Times New Roman" w:hAnsi="Times New Roman" w:cs="Times New Roman"/>
          <w:b/>
          <w:bCs/>
          <w:sz w:val="24"/>
          <w:szCs w:val="24"/>
          <w:lang w:val="tr-TR"/>
        </w:rPr>
      </w:pPr>
      <w:r w:rsidRPr="00083FFD">
        <w:rPr>
          <w:rFonts w:ascii="Times New Roman" w:hAnsi="Times New Roman" w:cs="Times New Roman"/>
          <w:b/>
          <w:bCs/>
          <w:sz w:val="24"/>
          <w:szCs w:val="24"/>
          <w:lang w:val="tr-TR"/>
        </w:rPr>
        <w:t>Şekiller Kaynakçası</w:t>
      </w:r>
    </w:p>
    <w:p w14:paraId="0C3C49B7" w14:textId="45B17F47" w:rsidR="009F5B8C" w:rsidRPr="006658FF" w:rsidRDefault="00023FF3" w:rsidP="006658FF">
      <w:pPr>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ŞEKIL 1, </w:t>
      </w:r>
      <w:r w:rsidR="00083FFD">
        <w:rPr>
          <w:rFonts w:ascii="Times New Roman" w:hAnsi="Times New Roman" w:cs="Times New Roman"/>
          <w:sz w:val="24"/>
          <w:szCs w:val="24"/>
        </w:rPr>
        <w:t>Paul Celan</w:t>
      </w:r>
      <w:r>
        <w:rPr>
          <w:rFonts w:ascii="Times New Roman" w:hAnsi="Times New Roman" w:cs="Times New Roman"/>
          <w:sz w:val="24"/>
          <w:szCs w:val="24"/>
        </w:rPr>
        <w:t>,</w:t>
      </w:r>
      <w:r w:rsidR="00083FFD">
        <w:rPr>
          <w:rFonts w:ascii="Times New Roman" w:hAnsi="Times New Roman" w:cs="Times New Roman"/>
          <w:sz w:val="24"/>
          <w:szCs w:val="24"/>
        </w:rPr>
        <w:t xml:space="preserve"> </w:t>
      </w:r>
      <w:r w:rsidR="009F5B8C" w:rsidRPr="006658FF">
        <w:rPr>
          <w:rFonts w:ascii="Times New Roman" w:hAnsi="Times New Roman" w:cs="Times New Roman"/>
          <w:sz w:val="24"/>
          <w:szCs w:val="24"/>
        </w:rPr>
        <w:t xml:space="preserve">https://kuenste-im-exil.de/KIE/Content/EN/Persons/celan-paul-en.html. </w:t>
      </w:r>
      <w:r w:rsidR="00083FFD">
        <w:rPr>
          <w:rFonts w:ascii="Times New Roman" w:hAnsi="Times New Roman" w:cs="Times New Roman"/>
          <w:sz w:val="24"/>
          <w:szCs w:val="24"/>
        </w:rPr>
        <w:t>(</w:t>
      </w:r>
      <w:proofErr w:type="spellStart"/>
      <w:r w:rsidR="00083FFD">
        <w:rPr>
          <w:rFonts w:ascii="Times New Roman" w:hAnsi="Times New Roman" w:cs="Times New Roman"/>
          <w:sz w:val="24"/>
          <w:szCs w:val="24"/>
        </w:rPr>
        <w:t>Erişim</w:t>
      </w:r>
      <w:proofErr w:type="spellEnd"/>
      <w:r w:rsidR="00083FFD">
        <w:rPr>
          <w:rFonts w:ascii="Times New Roman" w:hAnsi="Times New Roman" w:cs="Times New Roman"/>
          <w:sz w:val="24"/>
          <w:szCs w:val="24"/>
        </w:rPr>
        <w:t xml:space="preserve"> </w:t>
      </w:r>
      <w:proofErr w:type="spellStart"/>
      <w:r w:rsidR="00083FFD">
        <w:rPr>
          <w:rFonts w:ascii="Times New Roman" w:hAnsi="Times New Roman" w:cs="Times New Roman"/>
          <w:sz w:val="24"/>
          <w:szCs w:val="24"/>
        </w:rPr>
        <w:t>tarihi</w:t>
      </w:r>
      <w:proofErr w:type="spellEnd"/>
      <w:r w:rsidR="00083FFD">
        <w:rPr>
          <w:rFonts w:ascii="Times New Roman" w:hAnsi="Times New Roman" w:cs="Times New Roman"/>
          <w:sz w:val="24"/>
          <w:szCs w:val="24"/>
        </w:rPr>
        <w:t xml:space="preserve">: </w:t>
      </w:r>
      <w:r w:rsidR="009F5B8C" w:rsidRPr="006658FF">
        <w:rPr>
          <w:rFonts w:ascii="Times New Roman" w:hAnsi="Times New Roman" w:cs="Times New Roman"/>
          <w:sz w:val="24"/>
          <w:szCs w:val="24"/>
        </w:rPr>
        <w:t>19.11.2020</w:t>
      </w:r>
      <w:r w:rsidR="00083FFD">
        <w:rPr>
          <w:rFonts w:ascii="Times New Roman" w:hAnsi="Times New Roman" w:cs="Times New Roman"/>
          <w:sz w:val="24"/>
          <w:szCs w:val="24"/>
        </w:rPr>
        <w:t>)</w:t>
      </w:r>
    </w:p>
    <w:sectPr w:rsidR="009F5B8C" w:rsidRPr="006658F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37248F" w14:textId="77777777" w:rsidR="004F1FD7" w:rsidRDefault="004F1FD7" w:rsidP="00F713C4">
      <w:pPr>
        <w:spacing w:after="0" w:line="240" w:lineRule="auto"/>
      </w:pPr>
      <w:r>
        <w:separator/>
      </w:r>
    </w:p>
  </w:endnote>
  <w:endnote w:type="continuationSeparator" w:id="0">
    <w:p w14:paraId="4605C8B7" w14:textId="77777777" w:rsidR="004F1FD7" w:rsidRDefault="004F1FD7" w:rsidP="00F71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inionPro-Regular-Identity-H">
    <w:altName w:val="Cambria"/>
    <w:panose1 w:val="00000000000000000000"/>
    <w:charset w:val="00"/>
    <w:family w:val="roman"/>
    <w:notTrueType/>
    <w:pitch w:val="default"/>
  </w:font>
  <w:font w:name="Segoe UI">
    <w:panose1 w:val="020B0502040204020203"/>
    <w:charset w:val="A2"/>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Fd565308-Identity-H">
    <w:altName w:val="Cambria"/>
    <w:panose1 w:val="00000000000000000000"/>
    <w:charset w:val="00"/>
    <w:family w:val="roman"/>
    <w:notTrueType/>
    <w:pitch w:val="default"/>
  </w:font>
  <w:font w:name="Fd369794-Identity-H">
    <w:altName w:val="Cambria"/>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FF8173" w14:textId="77777777" w:rsidR="004F1FD7" w:rsidRDefault="004F1FD7" w:rsidP="00F713C4">
      <w:pPr>
        <w:spacing w:after="0" w:line="240" w:lineRule="auto"/>
      </w:pPr>
      <w:r>
        <w:separator/>
      </w:r>
    </w:p>
  </w:footnote>
  <w:footnote w:type="continuationSeparator" w:id="0">
    <w:p w14:paraId="68439486" w14:textId="77777777" w:rsidR="004F1FD7" w:rsidRDefault="004F1FD7" w:rsidP="00F713C4">
      <w:pPr>
        <w:spacing w:after="0" w:line="240" w:lineRule="auto"/>
      </w:pPr>
      <w:r>
        <w:continuationSeparator/>
      </w:r>
    </w:p>
  </w:footnote>
  <w:footnote w:id="1">
    <w:p w14:paraId="47FD7E92" w14:textId="77777777" w:rsidR="00031E28" w:rsidRPr="00D926C5" w:rsidRDefault="00031E28" w:rsidP="00E61A4A">
      <w:pPr>
        <w:pStyle w:val="Funotentext"/>
        <w:rPr>
          <w:rFonts w:ascii="Times New Roman" w:hAnsi="Times New Roman" w:cs="Times New Roman"/>
          <w:sz w:val="18"/>
          <w:szCs w:val="18"/>
          <w:lang w:val="tr-TR"/>
        </w:rPr>
      </w:pPr>
      <w:r w:rsidRPr="00D926C5">
        <w:rPr>
          <w:rStyle w:val="Funotenzeichen"/>
          <w:rFonts w:ascii="Times New Roman" w:hAnsi="Times New Roman" w:cs="Times New Roman"/>
          <w:sz w:val="18"/>
          <w:szCs w:val="18"/>
          <w:lang w:val="tr-TR"/>
        </w:rPr>
        <w:footnoteRef/>
      </w:r>
      <w:r w:rsidRPr="00D926C5">
        <w:rPr>
          <w:rFonts w:ascii="Times New Roman" w:hAnsi="Times New Roman" w:cs="Times New Roman"/>
          <w:sz w:val="18"/>
          <w:szCs w:val="18"/>
          <w:lang w:val="tr-TR"/>
        </w:rPr>
        <w:t xml:space="preserve"> Binnur Arabacı, Trakya Üniversitesi Sosyal Bilimler Enstitüsü Yabancı Diller Eğitimi Anabilim Dalı Alman Dili Eğitimi Bilim Dalı Tezli Yüksek Lisans Programı Öğrencisi. E-Posta: binnurarabaci@trakya.edu.tr, </w:t>
      </w:r>
    </w:p>
    <w:p w14:paraId="412D6D9F" w14:textId="30BC6F10" w:rsidR="00031E28" w:rsidRPr="00D926C5" w:rsidRDefault="00031E28" w:rsidP="00E61A4A">
      <w:pPr>
        <w:pStyle w:val="Funotentext"/>
        <w:rPr>
          <w:rFonts w:ascii="Times New Roman" w:hAnsi="Times New Roman" w:cs="Times New Roman"/>
          <w:sz w:val="18"/>
          <w:szCs w:val="18"/>
          <w:lang w:val="tr-TR"/>
        </w:rPr>
      </w:pPr>
      <w:r w:rsidRPr="00D926C5">
        <w:rPr>
          <w:rFonts w:ascii="Times New Roman" w:hAnsi="Times New Roman" w:cs="Times New Roman"/>
          <w:sz w:val="18"/>
          <w:szCs w:val="18"/>
          <w:lang w:val="tr-TR"/>
        </w:rPr>
        <w:t>ORCID-ID No: 0000-0003-2486-5423</w:t>
      </w:r>
    </w:p>
  </w:footnote>
  <w:footnote w:id="2">
    <w:p w14:paraId="40830E89" w14:textId="26989524" w:rsidR="00031E28" w:rsidRPr="00E61A4A" w:rsidRDefault="00031E28">
      <w:pPr>
        <w:pStyle w:val="Funotentext"/>
        <w:rPr>
          <w:rFonts w:ascii="Times New Roman" w:hAnsi="Times New Roman" w:cs="Times New Roman"/>
          <w:sz w:val="18"/>
          <w:szCs w:val="18"/>
          <w:lang w:val="tr-TR"/>
        </w:rPr>
      </w:pPr>
      <w:r w:rsidRPr="00D926C5">
        <w:rPr>
          <w:rStyle w:val="Funotenzeichen"/>
          <w:rFonts w:ascii="Times New Roman" w:hAnsi="Times New Roman" w:cs="Times New Roman"/>
          <w:sz w:val="18"/>
          <w:szCs w:val="18"/>
          <w:lang w:val="tr-TR"/>
        </w:rPr>
        <w:footnoteRef/>
      </w:r>
      <w:r w:rsidRPr="00D926C5">
        <w:rPr>
          <w:rFonts w:ascii="Times New Roman" w:hAnsi="Times New Roman" w:cs="Times New Roman"/>
          <w:sz w:val="18"/>
          <w:szCs w:val="18"/>
          <w:lang w:val="tr-TR"/>
        </w:rPr>
        <w:t xml:space="preserve"> Prof. Dr. Trakya Üniversitesi Eğitim Fakültesi Yabancı Diller Eğitimi Bölümü Alman Dili Eğitimi Anabilim Dalı, Edirne. E-Posta: hikmetasutay@yahoo.de. ORCID-ID No: https://orcid.org/0000-0002-0533-7708</w:t>
      </w:r>
    </w:p>
  </w:footnote>
  <w:footnote w:id="3">
    <w:p w14:paraId="7BA56B9A" w14:textId="23D7E577" w:rsidR="00031E28" w:rsidRPr="008301B2" w:rsidRDefault="00031E28">
      <w:pPr>
        <w:pStyle w:val="Funotentext"/>
        <w:rPr>
          <w:lang w:val="tr-TR"/>
        </w:rPr>
      </w:pPr>
      <w:r>
        <w:rPr>
          <w:rStyle w:val="Funotenzeichen"/>
        </w:rPr>
        <w:footnoteRef/>
      </w:r>
      <w:r>
        <w:t xml:space="preserve">Alm.: </w:t>
      </w:r>
      <w:proofErr w:type="spellStart"/>
      <w:r>
        <w:rPr>
          <w:lang w:val="tr-TR"/>
        </w:rPr>
        <w:t>Aufklärung</w:t>
      </w:r>
      <w:proofErr w:type="spellEnd"/>
    </w:p>
  </w:footnote>
  <w:footnote w:id="4">
    <w:p w14:paraId="2C32E2ED" w14:textId="4885EAA8" w:rsidR="00031E28" w:rsidRPr="0021213F" w:rsidRDefault="00031E28" w:rsidP="00F713C4">
      <w:pPr>
        <w:pStyle w:val="Funotentext"/>
        <w:jc w:val="both"/>
        <w:rPr>
          <w:rFonts w:ascii="Times New Roman" w:hAnsi="Times New Roman" w:cs="Times New Roman"/>
          <w:sz w:val="18"/>
          <w:szCs w:val="18"/>
          <w:lang w:val="tr-TR"/>
        </w:rPr>
      </w:pPr>
      <w:r w:rsidRPr="0021213F">
        <w:rPr>
          <w:rStyle w:val="Funotenzeichen"/>
          <w:rFonts w:ascii="Times New Roman" w:hAnsi="Times New Roman" w:cs="Times New Roman"/>
          <w:sz w:val="18"/>
          <w:szCs w:val="18"/>
        </w:rPr>
        <w:footnoteRef/>
      </w:r>
      <w:proofErr w:type="spellStart"/>
      <w:r w:rsidRPr="0021213F">
        <w:rPr>
          <w:rFonts w:ascii="Times New Roman" w:hAnsi="Times New Roman" w:cs="Times New Roman"/>
          <w:sz w:val="18"/>
          <w:szCs w:val="18"/>
        </w:rPr>
        <w:t>Türkçe’ye</w:t>
      </w:r>
      <w:proofErr w:type="spellEnd"/>
      <w:r w:rsidRPr="0021213F">
        <w:rPr>
          <w:rFonts w:ascii="Times New Roman" w:hAnsi="Times New Roman" w:cs="Times New Roman"/>
          <w:sz w:val="18"/>
          <w:szCs w:val="18"/>
        </w:rPr>
        <w:t xml:space="preserve"> </w:t>
      </w:r>
      <w:proofErr w:type="spellStart"/>
      <w:r w:rsidRPr="0021213F">
        <w:rPr>
          <w:rFonts w:ascii="Times New Roman" w:hAnsi="Times New Roman" w:cs="Times New Roman"/>
          <w:sz w:val="18"/>
          <w:szCs w:val="18"/>
        </w:rPr>
        <w:t>aktaran</w:t>
      </w:r>
      <w:proofErr w:type="spellEnd"/>
      <w:r w:rsidRPr="0021213F">
        <w:rPr>
          <w:rFonts w:ascii="Times New Roman" w:hAnsi="Times New Roman" w:cs="Times New Roman"/>
          <w:sz w:val="18"/>
          <w:szCs w:val="18"/>
        </w:rPr>
        <w:t xml:space="preserve"> Cemal (1995). </w:t>
      </w:r>
      <w:proofErr w:type="spellStart"/>
      <w:r w:rsidRPr="0021213F">
        <w:rPr>
          <w:rFonts w:ascii="Times New Roman" w:hAnsi="Times New Roman" w:cs="Times New Roman"/>
          <w:sz w:val="18"/>
          <w:szCs w:val="18"/>
        </w:rPr>
        <w:t>Özgün</w:t>
      </w:r>
      <w:proofErr w:type="spellEnd"/>
      <w:r w:rsidRPr="0021213F">
        <w:rPr>
          <w:rFonts w:ascii="Times New Roman" w:hAnsi="Times New Roman" w:cs="Times New Roman"/>
          <w:sz w:val="18"/>
          <w:szCs w:val="18"/>
        </w:rPr>
        <w:t xml:space="preserve"> </w:t>
      </w:r>
      <w:proofErr w:type="spellStart"/>
      <w:r w:rsidRPr="0021213F">
        <w:rPr>
          <w:rFonts w:ascii="Times New Roman" w:hAnsi="Times New Roman" w:cs="Times New Roman"/>
          <w:sz w:val="18"/>
          <w:szCs w:val="18"/>
        </w:rPr>
        <w:t>metin</w:t>
      </w:r>
      <w:proofErr w:type="spellEnd"/>
      <w:r w:rsidRPr="0021213F">
        <w:rPr>
          <w:rFonts w:ascii="Times New Roman" w:hAnsi="Times New Roman" w:cs="Times New Roman"/>
          <w:sz w:val="18"/>
          <w:szCs w:val="18"/>
        </w:rPr>
        <w:t>: „</w:t>
      </w:r>
      <w:r w:rsidRPr="0021213F">
        <w:rPr>
          <w:rFonts w:ascii="Times New Roman" w:hAnsi="Times New Roman" w:cs="Times New Roman"/>
          <w:i/>
          <w:color w:val="0C0C0C"/>
          <w:sz w:val="18"/>
          <w:szCs w:val="18"/>
        </w:rPr>
        <w:t xml:space="preserve">Erreichbar, nah und </w:t>
      </w:r>
      <w:proofErr w:type="spellStart"/>
      <w:r w:rsidRPr="0021213F">
        <w:rPr>
          <w:rFonts w:ascii="Times New Roman" w:hAnsi="Times New Roman" w:cs="Times New Roman"/>
          <w:i/>
          <w:color w:val="0C0C0C"/>
          <w:sz w:val="18"/>
          <w:szCs w:val="18"/>
        </w:rPr>
        <w:t>unverloren</w:t>
      </w:r>
      <w:proofErr w:type="spellEnd"/>
      <w:r w:rsidRPr="0021213F">
        <w:rPr>
          <w:rFonts w:ascii="Times New Roman" w:hAnsi="Times New Roman" w:cs="Times New Roman"/>
          <w:i/>
          <w:color w:val="0C0C0C"/>
          <w:sz w:val="18"/>
          <w:szCs w:val="18"/>
        </w:rPr>
        <w:t xml:space="preserve"> blieb inmitten der Verluste dies eine: die Sprache. Sie, die Sprache, blieb </w:t>
      </w:r>
      <w:proofErr w:type="spellStart"/>
      <w:r w:rsidRPr="0021213F">
        <w:rPr>
          <w:rFonts w:ascii="Times New Roman" w:hAnsi="Times New Roman" w:cs="Times New Roman"/>
          <w:i/>
          <w:color w:val="0C0C0C"/>
          <w:sz w:val="18"/>
          <w:szCs w:val="18"/>
        </w:rPr>
        <w:t>unverloren</w:t>
      </w:r>
      <w:proofErr w:type="spellEnd"/>
      <w:r w:rsidRPr="0021213F">
        <w:rPr>
          <w:rFonts w:ascii="Times New Roman" w:hAnsi="Times New Roman" w:cs="Times New Roman"/>
          <w:i/>
          <w:color w:val="0C0C0C"/>
          <w:sz w:val="18"/>
          <w:szCs w:val="18"/>
        </w:rPr>
        <w:t xml:space="preserve">&gt; ja, trotz allem. Aber sie </w:t>
      </w:r>
      <w:proofErr w:type="spellStart"/>
      <w:r w:rsidRPr="0021213F">
        <w:rPr>
          <w:rFonts w:ascii="Times New Roman" w:hAnsi="Times New Roman" w:cs="Times New Roman"/>
          <w:i/>
          <w:color w:val="0C0C0C"/>
          <w:sz w:val="18"/>
          <w:szCs w:val="18"/>
        </w:rPr>
        <w:t>mußte</w:t>
      </w:r>
      <w:proofErr w:type="spellEnd"/>
      <w:r w:rsidRPr="0021213F">
        <w:rPr>
          <w:rFonts w:ascii="Times New Roman" w:hAnsi="Times New Roman" w:cs="Times New Roman"/>
          <w:i/>
          <w:sz w:val="18"/>
          <w:szCs w:val="18"/>
        </w:rPr>
        <w:t xml:space="preserve"> </w:t>
      </w:r>
      <w:r w:rsidRPr="0021213F">
        <w:rPr>
          <w:rFonts w:ascii="Times New Roman" w:hAnsi="Times New Roman" w:cs="Times New Roman"/>
          <w:i/>
          <w:color w:val="0A0A0A"/>
          <w:sz w:val="18"/>
          <w:szCs w:val="18"/>
        </w:rPr>
        <w:t xml:space="preserve">nun hindurchgehen durch ihre eigenen Antwortlosigkeiten, hindurchgehen durch furchtbares Verstummen, hindurchgehen durch die tausend Finsternisse todbringender Rede. Sie ging hindurch und gab keine Worte her für das, was geschah; aber sie ging durch dieses Geschehen. Ging hindurch und durfte wieder zutage treten, </w:t>
      </w:r>
      <w:r w:rsidRPr="0021213F">
        <w:rPr>
          <w:rFonts w:ascii="Times New Roman" w:hAnsi="Times New Roman" w:cs="Times New Roman"/>
          <w:i/>
          <w:color w:val="1F1F1F"/>
          <w:sz w:val="18"/>
          <w:szCs w:val="18"/>
        </w:rPr>
        <w:t xml:space="preserve">»angereichert« </w:t>
      </w:r>
      <w:r w:rsidRPr="0021213F">
        <w:rPr>
          <w:rFonts w:ascii="Times New Roman" w:hAnsi="Times New Roman" w:cs="Times New Roman"/>
          <w:i/>
          <w:color w:val="0A0A0A"/>
          <w:sz w:val="18"/>
          <w:szCs w:val="18"/>
        </w:rPr>
        <w:t xml:space="preserve">von all dem. In dieser Sprache habe ich, in jenen Jahren und </w:t>
      </w:r>
      <w:r w:rsidRPr="0021213F">
        <w:rPr>
          <w:rFonts w:ascii="Times New Roman" w:hAnsi="Times New Roman" w:cs="Times New Roman"/>
          <w:i/>
          <w:color w:val="1F1F1F"/>
          <w:sz w:val="18"/>
          <w:szCs w:val="18"/>
        </w:rPr>
        <w:t xml:space="preserve">in </w:t>
      </w:r>
      <w:r w:rsidRPr="0021213F">
        <w:rPr>
          <w:rFonts w:ascii="Times New Roman" w:hAnsi="Times New Roman" w:cs="Times New Roman"/>
          <w:i/>
          <w:color w:val="0A0A0A"/>
          <w:sz w:val="18"/>
          <w:szCs w:val="18"/>
        </w:rPr>
        <w:t>den Jahren nachher, Gedichte zu schreiben versucht: um zu sprechen, um mich zu orientieren, um zu erkunden, wo ich mich befand und wohin es mit mir wollte, um mir Wirklichkeit zu entwerfen</w:t>
      </w:r>
      <w:r w:rsidRPr="0021213F">
        <w:rPr>
          <w:rFonts w:ascii="Times New Roman" w:hAnsi="Times New Roman" w:cs="Times New Roman"/>
          <w:color w:val="0A0A0A"/>
          <w:sz w:val="18"/>
          <w:szCs w:val="18"/>
        </w:rPr>
        <w:t>“.</w:t>
      </w:r>
    </w:p>
  </w:footnote>
  <w:footnote w:id="5">
    <w:p w14:paraId="7B784508" w14:textId="79949CBA" w:rsidR="00031E28" w:rsidRPr="0021213F" w:rsidRDefault="00031E28">
      <w:pPr>
        <w:pStyle w:val="Funotentext"/>
        <w:rPr>
          <w:rFonts w:ascii="Times New Roman" w:hAnsi="Times New Roman" w:cs="Times New Roman"/>
          <w:sz w:val="18"/>
          <w:szCs w:val="18"/>
          <w:lang w:val="tr-TR"/>
        </w:rPr>
      </w:pPr>
      <w:r w:rsidRPr="0021213F">
        <w:rPr>
          <w:rStyle w:val="Funotenzeichen"/>
          <w:rFonts w:ascii="Times New Roman" w:hAnsi="Times New Roman" w:cs="Times New Roman"/>
          <w:sz w:val="18"/>
          <w:szCs w:val="18"/>
        </w:rPr>
        <w:footnoteRef/>
      </w:r>
      <w:r w:rsidRPr="0021213F">
        <w:rPr>
          <w:rFonts w:ascii="Times New Roman" w:hAnsi="Times New Roman" w:cs="Times New Roman"/>
          <w:sz w:val="18"/>
          <w:szCs w:val="18"/>
        </w:rPr>
        <w:t xml:space="preserve"> </w:t>
      </w:r>
      <w:r w:rsidRPr="0021213F">
        <w:rPr>
          <w:rFonts w:ascii="Times New Roman" w:hAnsi="Times New Roman" w:cs="Times New Roman"/>
          <w:sz w:val="18"/>
          <w:szCs w:val="18"/>
          <w:lang w:val="tr-TR"/>
        </w:rPr>
        <w:t xml:space="preserve">Alm.: </w:t>
      </w:r>
      <w:proofErr w:type="spellStart"/>
      <w:r w:rsidRPr="0021213F">
        <w:rPr>
          <w:rFonts w:ascii="Times New Roman" w:hAnsi="Times New Roman" w:cs="Times New Roman"/>
          <w:sz w:val="18"/>
          <w:szCs w:val="18"/>
          <w:lang w:val="tr-TR"/>
        </w:rPr>
        <w:t>Nachkriegsliteratur</w:t>
      </w:r>
      <w:proofErr w:type="spellEnd"/>
    </w:p>
  </w:footnote>
  <w:footnote w:id="6">
    <w:p w14:paraId="1B1DD160" w14:textId="00E5A64B" w:rsidR="00031E28" w:rsidRPr="0021213F" w:rsidRDefault="00031E28">
      <w:pPr>
        <w:pStyle w:val="Funotentext"/>
        <w:rPr>
          <w:rFonts w:ascii="Times New Roman" w:hAnsi="Times New Roman" w:cs="Times New Roman"/>
          <w:sz w:val="18"/>
          <w:szCs w:val="18"/>
          <w:lang w:val="tr-TR"/>
        </w:rPr>
      </w:pPr>
      <w:r w:rsidRPr="0021213F">
        <w:rPr>
          <w:rStyle w:val="Funotenzeichen"/>
          <w:rFonts w:ascii="Times New Roman" w:hAnsi="Times New Roman" w:cs="Times New Roman"/>
          <w:sz w:val="18"/>
          <w:szCs w:val="18"/>
        </w:rPr>
        <w:footnoteRef/>
      </w:r>
      <w:r w:rsidRPr="0021213F">
        <w:rPr>
          <w:rFonts w:ascii="Times New Roman" w:hAnsi="Times New Roman" w:cs="Times New Roman"/>
          <w:sz w:val="18"/>
          <w:szCs w:val="18"/>
        </w:rPr>
        <w:t xml:space="preserve"> </w:t>
      </w:r>
      <w:r w:rsidRPr="0021213F">
        <w:rPr>
          <w:rFonts w:ascii="Times New Roman" w:hAnsi="Times New Roman" w:cs="Times New Roman"/>
          <w:sz w:val="18"/>
          <w:szCs w:val="18"/>
          <w:lang w:val="tr-TR"/>
        </w:rPr>
        <w:t xml:space="preserve">Alm.: </w:t>
      </w:r>
      <w:proofErr w:type="spellStart"/>
      <w:r w:rsidRPr="0021213F">
        <w:rPr>
          <w:rFonts w:ascii="Times New Roman" w:hAnsi="Times New Roman" w:cs="Times New Roman"/>
          <w:sz w:val="18"/>
          <w:szCs w:val="18"/>
          <w:lang w:val="tr-TR"/>
        </w:rPr>
        <w:t>Literatur</w:t>
      </w:r>
      <w:proofErr w:type="spellEnd"/>
      <w:r w:rsidRPr="0021213F">
        <w:rPr>
          <w:rFonts w:ascii="Times New Roman" w:hAnsi="Times New Roman" w:cs="Times New Roman"/>
          <w:sz w:val="18"/>
          <w:szCs w:val="18"/>
          <w:lang w:val="tr-TR"/>
        </w:rPr>
        <w:t xml:space="preserve"> der </w:t>
      </w:r>
      <w:proofErr w:type="spellStart"/>
      <w:r w:rsidRPr="0021213F">
        <w:rPr>
          <w:rFonts w:ascii="Times New Roman" w:hAnsi="Times New Roman" w:cs="Times New Roman"/>
          <w:sz w:val="18"/>
          <w:szCs w:val="18"/>
          <w:lang w:val="tr-TR"/>
        </w:rPr>
        <w:t>Jahrhundertwende</w:t>
      </w:r>
      <w:proofErr w:type="spellEnd"/>
    </w:p>
  </w:footnote>
  <w:footnote w:id="7">
    <w:p w14:paraId="18B6C467" w14:textId="4A83E021" w:rsidR="0021213F" w:rsidRPr="0021213F" w:rsidRDefault="0021213F">
      <w:pPr>
        <w:pStyle w:val="Funotentext"/>
        <w:rPr>
          <w:lang w:val="tr-TR"/>
        </w:rPr>
      </w:pPr>
      <w:r w:rsidRPr="0021213F">
        <w:rPr>
          <w:rStyle w:val="Funotenzeichen"/>
          <w:rFonts w:ascii="Times New Roman" w:hAnsi="Times New Roman" w:cs="Times New Roman"/>
          <w:sz w:val="18"/>
          <w:szCs w:val="18"/>
        </w:rPr>
        <w:footnoteRef/>
      </w:r>
      <w:r w:rsidRPr="0021213F">
        <w:rPr>
          <w:rFonts w:ascii="Times New Roman" w:hAnsi="Times New Roman" w:cs="Times New Roman"/>
          <w:sz w:val="18"/>
          <w:szCs w:val="18"/>
        </w:rPr>
        <w:t xml:space="preserve"> </w:t>
      </w:r>
      <w:r w:rsidRPr="0021213F">
        <w:rPr>
          <w:rFonts w:ascii="Times New Roman" w:hAnsi="Times New Roman" w:cs="Times New Roman"/>
          <w:sz w:val="18"/>
          <w:szCs w:val="18"/>
          <w:lang w:val="tr-TR"/>
        </w:rPr>
        <w:t>Kelimeler hiçbir şey söylemiyorlardı, ya da aslında daha çok aynı nesneden ama farklı, tuhaf, ilgisiz tarafından ve tamamen farklı bir şeymiş gibi bahsediyorlardı.</w:t>
      </w:r>
      <w:r w:rsidRPr="0021213F">
        <w:rPr>
          <w:sz w:val="18"/>
          <w:szCs w:val="18"/>
          <w:lang w:val="tr-TR"/>
        </w:rPr>
        <w:t xml:space="preserve"> </w:t>
      </w:r>
    </w:p>
  </w:footnote>
  <w:footnote w:id="8">
    <w:p w14:paraId="78AF861D" w14:textId="4816EFD1" w:rsidR="00CD29BC" w:rsidRPr="004E7C5B" w:rsidRDefault="00CD29BC">
      <w:pPr>
        <w:pStyle w:val="Funotentext"/>
        <w:rPr>
          <w:rFonts w:ascii="Times New Roman" w:hAnsi="Times New Roman" w:cs="Times New Roman"/>
          <w:sz w:val="18"/>
          <w:szCs w:val="18"/>
          <w:lang w:val="tr-TR"/>
        </w:rPr>
      </w:pPr>
      <w:r w:rsidRPr="004E7C5B">
        <w:rPr>
          <w:rStyle w:val="Funotenzeichen"/>
          <w:rFonts w:ascii="Times New Roman" w:hAnsi="Times New Roman" w:cs="Times New Roman"/>
          <w:sz w:val="18"/>
          <w:szCs w:val="18"/>
        </w:rPr>
        <w:footnoteRef/>
      </w:r>
      <w:r w:rsidRPr="004E7C5B">
        <w:rPr>
          <w:rFonts w:ascii="Times New Roman" w:hAnsi="Times New Roman" w:cs="Times New Roman"/>
          <w:sz w:val="18"/>
          <w:szCs w:val="18"/>
        </w:rPr>
        <w:t xml:space="preserve"> </w:t>
      </w:r>
      <w:r w:rsidRPr="004E7C5B">
        <w:rPr>
          <w:rFonts w:ascii="Times New Roman" w:hAnsi="Times New Roman" w:cs="Times New Roman"/>
          <w:sz w:val="18"/>
          <w:szCs w:val="18"/>
          <w:lang w:val="tr-TR"/>
        </w:rPr>
        <w:t xml:space="preserve">Soyut kelimeler, ağzımda çamurlu mantarlar gibi parçalanıyordu. </w:t>
      </w:r>
    </w:p>
  </w:footnote>
  <w:footnote w:id="9">
    <w:p w14:paraId="47B9FA98" w14:textId="3AF3F1A5" w:rsidR="00143D0C" w:rsidRPr="00143D0C" w:rsidRDefault="00143D0C">
      <w:pPr>
        <w:pStyle w:val="Funotentext"/>
        <w:rPr>
          <w:lang w:val="tr-TR"/>
        </w:rPr>
      </w:pPr>
      <w:r>
        <w:rPr>
          <w:rStyle w:val="Funotenzeichen"/>
        </w:rPr>
        <w:footnoteRef/>
      </w:r>
      <w:r>
        <w:t xml:space="preserve"> </w:t>
      </w:r>
      <w:r w:rsidRPr="00143D0C">
        <w:rPr>
          <w:rFonts w:ascii="Times New Roman" w:hAnsi="Times New Roman" w:cs="Times New Roman"/>
          <w:sz w:val="18"/>
          <w:szCs w:val="18"/>
          <w:lang w:val="tr-TR"/>
        </w:rPr>
        <w:t>Getto</w:t>
      </w:r>
      <w:r>
        <w:rPr>
          <w:rFonts w:ascii="Times New Roman" w:hAnsi="Times New Roman" w:cs="Times New Roman"/>
          <w:sz w:val="18"/>
          <w:szCs w:val="18"/>
          <w:lang w:val="tr-TR"/>
        </w:rPr>
        <w:t xml:space="preserve">, Alm. </w:t>
      </w:r>
      <w:proofErr w:type="spellStart"/>
      <w:r>
        <w:rPr>
          <w:rFonts w:ascii="Times New Roman" w:hAnsi="Times New Roman" w:cs="Times New Roman"/>
          <w:sz w:val="18"/>
          <w:szCs w:val="18"/>
          <w:lang w:val="tr-TR"/>
        </w:rPr>
        <w:t>Ghetto</w:t>
      </w:r>
      <w:proofErr w:type="spellEnd"/>
      <w:r>
        <w:rPr>
          <w:rFonts w:ascii="Times New Roman" w:hAnsi="Times New Roman" w:cs="Times New Roman"/>
          <w:sz w:val="18"/>
          <w:szCs w:val="18"/>
          <w:lang w:val="tr-TR"/>
        </w:rPr>
        <w:t>: Yahudilerin yerleştirildikleri kent dışındaki yerleşim yerleri</w:t>
      </w:r>
    </w:p>
  </w:footnote>
  <w:footnote w:id="10">
    <w:p w14:paraId="61048CA7" w14:textId="2727E785" w:rsidR="00617C61" w:rsidRPr="00617C61" w:rsidRDefault="00617C61">
      <w:pPr>
        <w:pStyle w:val="Funotentext"/>
        <w:rPr>
          <w:rFonts w:ascii="Times New Roman" w:hAnsi="Times New Roman" w:cs="Times New Roman"/>
          <w:lang w:val="tr-TR"/>
        </w:rPr>
      </w:pPr>
      <w:r w:rsidRPr="00617C61">
        <w:rPr>
          <w:rStyle w:val="Funotenzeichen"/>
          <w:rFonts w:ascii="Times New Roman" w:hAnsi="Times New Roman" w:cs="Times New Roman"/>
          <w:sz w:val="18"/>
          <w:szCs w:val="18"/>
        </w:rPr>
        <w:footnoteRef/>
      </w:r>
      <w:r w:rsidRPr="00617C61">
        <w:rPr>
          <w:rFonts w:ascii="Times New Roman" w:hAnsi="Times New Roman" w:cs="Times New Roman"/>
          <w:sz w:val="18"/>
          <w:szCs w:val="18"/>
        </w:rPr>
        <w:t xml:space="preserve"> </w:t>
      </w:r>
      <w:r w:rsidRPr="00617C61">
        <w:rPr>
          <w:rFonts w:ascii="Times New Roman" w:hAnsi="Times New Roman" w:cs="Times New Roman"/>
          <w:sz w:val="18"/>
          <w:szCs w:val="18"/>
          <w:lang w:val="tr-TR"/>
        </w:rPr>
        <w:t>Yeni Romantizm</w:t>
      </w:r>
    </w:p>
  </w:footnote>
  <w:footnote w:id="11">
    <w:p w14:paraId="7CA5F9BB" w14:textId="066A809C" w:rsidR="00617C61" w:rsidRPr="00617C61" w:rsidRDefault="00617C61">
      <w:pPr>
        <w:pStyle w:val="Funotentext"/>
        <w:rPr>
          <w:rFonts w:ascii="Times New Roman" w:hAnsi="Times New Roman" w:cs="Times New Roman"/>
          <w:sz w:val="18"/>
          <w:szCs w:val="18"/>
          <w:lang w:val="tr-TR"/>
        </w:rPr>
      </w:pPr>
      <w:r w:rsidRPr="00617C61">
        <w:rPr>
          <w:rStyle w:val="Funotenzeichen"/>
          <w:rFonts w:ascii="Times New Roman" w:hAnsi="Times New Roman" w:cs="Times New Roman"/>
          <w:sz w:val="18"/>
          <w:szCs w:val="18"/>
        </w:rPr>
        <w:footnoteRef/>
      </w:r>
      <w:r w:rsidRPr="00617C61">
        <w:rPr>
          <w:rFonts w:ascii="Times New Roman" w:hAnsi="Times New Roman" w:cs="Times New Roman"/>
          <w:sz w:val="18"/>
          <w:szCs w:val="18"/>
        </w:rPr>
        <w:t xml:space="preserve"> </w:t>
      </w:r>
      <w:r w:rsidRPr="00617C61">
        <w:rPr>
          <w:rFonts w:ascii="Times New Roman" w:hAnsi="Times New Roman" w:cs="Times New Roman"/>
          <w:sz w:val="18"/>
          <w:szCs w:val="18"/>
          <w:lang w:val="tr-TR"/>
        </w:rPr>
        <w:t>Dışa vurumculuk</w:t>
      </w:r>
    </w:p>
  </w:footnote>
  <w:footnote w:id="12">
    <w:p w14:paraId="53F0B3DE" w14:textId="0F518703" w:rsidR="00617C61" w:rsidRPr="00617C61" w:rsidRDefault="00617C61">
      <w:pPr>
        <w:pStyle w:val="Funotentext"/>
        <w:rPr>
          <w:rFonts w:ascii="Times New Roman" w:hAnsi="Times New Roman" w:cs="Times New Roman"/>
          <w:sz w:val="18"/>
          <w:szCs w:val="18"/>
          <w:lang w:val="tr-TR"/>
        </w:rPr>
      </w:pPr>
      <w:r w:rsidRPr="00617C61">
        <w:rPr>
          <w:rStyle w:val="Funotenzeichen"/>
          <w:rFonts w:ascii="Times New Roman" w:hAnsi="Times New Roman" w:cs="Times New Roman"/>
          <w:sz w:val="18"/>
          <w:szCs w:val="18"/>
        </w:rPr>
        <w:footnoteRef/>
      </w:r>
      <w:r w:rsidRPr="00617C61">
        <w:rPr>
          <w:rFonts w:ascii="Times New Roman" w:hAnsi="Times New Roman" w:cs="Times New Roman"/>
          <w:sz w:val="18"/>
          <w:szCs w:val="18"/>
        </w:rPr>
        <w:t xml:space="preserve"> </w:t>
      </w:r>
      <w:r w:rsidRPr="00617C61">
        <w:rPr>
          <w:rFonts w:ascii="Times New Roman" w:hAnsi="Times New Roman" w:cs="Times New Roman"/>
          <w:sz w:val="18"/>
          <w:szCs w:val="18"/>
          <w:lang w:val="tr-TR"/>
        </w:rPr>
        <w:t>Fransız sembolizmi</w:t>
      </w:r>
    </w:p>
  </w:footnote>
  <w:footnote w:id="13">
    <w:p w14:paraId="53B863B9" w14:textId="5BD58563" w:rsidR="00617C61" w:rsidRPr="00617C61" w:rsidRDefault="00617C61">
      <w:pPr>
        <w:pStyle w:val="Funotentext"/>
        <w:rPr>
          <w:lang w:val="tr-TR"/>
        </w:rPr>
      </w:pPr>
      <w:r w:rsidRPr="00617C61">
        <w:rPr>
          <w:rStyle w:val="Funotenzeichen"/>
          <w:rFonts w:ascii="Times New Roman" w:hAnsi="Times New Roman" w:cs="Times New Roman"/>
          <w:sz w:val="18"/>
          <w:szCs w:val="18"/>
        </w:rPr>
        <w:footnoteRef/>
      </w:r>
      <w:r w:rsidRPr="00617C61">
        <w:rPr>
          <w:rFonts w:ascii="Times New Roman" w:hAnsi="Times New Roman" w:cs="Times New Roman"/>
          <w:sz w:val="18"/>
          <w:szCs w:val="18"/>
        </w:rPr>
        <w:t xml:space="preserve"> </w:t>
      </w:r>
      <w:r w:rsidRPr="00617C61">
        <w:rPr>
          <w:rFonts w:ascii="Times New Roman" w:hAnsi="Times New Roman" w:cs="Times New Roman"/>
          <w:sz w:val="18"/>
          <w:szCs w:val="18"/>
          <w:lang w:val="tr-TR"/>
        </w:rPr>
        <w:t>Gerçeküstücülük</w:t>
      </w:r>
      <w:r w:rsidRPr="00617C61">
        <w:rPr>
          <w:sz w:val="18"/>
          <w:szCs w:val="18"/>
          <w:lang w:val="tr-TR"/>
        </w:rPr>
        <w:t xml:space="preserve"> </w:t>
      </w:r>
    </w:p>
  </w:footnote>
  <w:footnote w:id="14">
    <w:p w14:paraId="047D92C6" w14:textId="74A717B7" w:rsidR="00904C55" w:rsidRPr="00904C55" w:rsidRDefault="00904C55">
      <w:pPr>
        <w:pStyle w:val="Funotentext"/>
        <w:rPr>
          <w:rFonts w:ascii="Times New Roman" w:hAnsi="Times New Roman" w:cs="Times New Roman"/>
          <w:sz w:val="18"/>
          <w:szCs w:val="18"/>
          <w:lang w:val="tr-TR"/>
        </w:rPr>
      </w:pPr>
      <w:r w:rsidRPr="00904C55">
        <w:rPr>
          <w:rStyle w:val="Funotenzeichen"/>
          <w:rFonts w:ascii="Times New Roman" w:hAnsi="Times New Roman" w:cs="Times New Roman"/>
          <w:sz w:val="18"/>
          <w:szCs w:val="18"/>
        </w:rPr>
        <w:footnoteRef/>
      </w:r>
      <w:r w:rsidRPr="00904C55">
        <w:rPr>
          <w:rFonts w:ascii="Times New Roman" w:hAnsi="Times New Roman" w:cs="Times New Roman"/>
          <w:sz w:val="18"/>
          <w:szCs w:val="18"/>
        </w:rPr>
        <w:t xml:space="preserve"> </w:t>
      </w:r>
      <w:proofErr w:type="spellStart"/>
      <w:r w:rsidRPr="00904C55">
        <w:rPr>
          <w:rFonts w:ascii="Times New Roman" w:hAnsi="Times New Roman" w:cs="Times New Roman"/>
          <w:sz w:val="18"/>
          <w:szCs w:val="18"/>
          <w:lang w:val="tr-TR"/>
        </w:rPr>
        <w:t>Nachkriegsliteratur</w:t>
      </w:r>
      <w:proofErr w:type="spellEnd"/>
    </w:p>
  </w:footnote>
  <w:footnote w:id="15">
    <w:p w14:paraId="134FAA3D" w14:textId="31C91B8C" w:rsidR="00904C55" w:rsidRPr="00904C55" w:rsidRDefault="00904C55">
      <w:pPr>
        <w:pStyle w:val="Funotentext"/>
        <w:rPr>
          <w:lang w:val="tr-TR"/>
        </w:rPr>
      </w:pPr>
      <w:r w:rsidRPr="00904C55">
        <w:rPr>
          <w:rStyle w:val="Funotenzeichen"/>
          <w:rFonts w:ascii="Times New Roman" w:hAnsi="Times New Roman" w:cs="Times New Roman"/>
          <w:sz w:val="18"/>
          <w:szCs w:val="18"/>
        </w:rPr>
        <w:footnoteRef/>
      </w:r>
      <w:r w:rsidRPr="00904C55">
        <w:rPr>
          <w:rFonts w:ascii="Times New Roman" w:hAnsi="Times New Roman" w:cs="Times New Roman"/>
          <w:sz w:val="18"/>
          <w:szCs w:val="18"/>
        </w:rPr>
        <w:t xml:space="preserve"> </w:t>
      </w:r>
      <w:proofErr w:type="spellStart"/>
      <w:r w:rsidRPr="00904C55">
        <w:rPr>
          <w:rFonts w:ascii="Times New Roman" w:hAnsi="Times New Roman" w:cs="Times New Roman"/>
          <w:sz w:val="18"/>
          <w:szCs w:val="18"/>
          <w:lang w:val="tr-TR"/>
        </w:rPr>
        <w:t>Die</w:t>
      </w:r>
      <w:proofErr w:type="spellEnd"/>
      <w:r w:rsidRPr="00904C55">
        <w:rPr>
          <w:rFonts w:ascii="Times New Roman" w:hAnsi="Times New Roman" w:cs="Times New Roman"/>
          <w:sz w:val="18"/>
          <w:szCs w:val="18"/>
          <w:lang w:val="tr-TR"/>
        </w:rPr>
        <w:t xml:space="preserve"> </w:t>
      </w:r>
      <w:proofErr w:type="spellStart"/>
      <w:r w:rsidRPr="00904C55">
        <w:rPr>
          <w:rFonts w:ascii="Times New Roman" w:hAnsi="Times New Roman" w:cs="Times New Roman"/>
          <w:sz w:val="18"/>
          <w:szCs w:val="18"/>
          <w:lang w:val="tr-TR"/>
        </w:rPr>
        <w:t>Gruppe</w:t>
      </w:r>
      <w:proofErr w:type="spellEnd"/>
      <w:r w:rsidRPr="00904C55">
        <w:rPr>
          <w:rFonts w:ascii="Times New Roman" w:hAnsi="Times New Roman" w:cs="Times New Roman"/>
          <w:sz w:val="18"/>
          <w:szCs w:val="18"/>
          <w:lang w:val="tr-TR"/>
        </w:rPr>
        <w:t xml:space="preserve"> 47</w:t>
      </w:r>
      <w:r w:rsidR="00510BDD">
        <w:rPr>
          <w:rFonts w:ascii="Times New Roman" w:hAnsi="Times New Roman" w:cs="Times New Roman"/>
          <w:sz w:val="18"/>
          <w:szCs w:val="18"/>
          <w:lang w:val="tr-TR"/>
        </w:rPr>
        <w:t>: Savaş sonrası dönemde bir grup yazar tarafından oluşturulan edebi kuruluş</w:t>
      </w:r>
    </w:p>
  </w:footnote>
  <w:footnote w:id="16">
    <w:p w14:paraId="67D2D241" w14:textId="1D399D2B" w:rsidR="007A29C0" w:rsidRPr="007A29C0" w:rsidRDefault="007A29C0">
      <w:pPr>
        <w:pStyle w:val="Funotentext"/>
        <w:rPr>
          <w:lang w:val="tr-TR"/>
        </w:rPr>
      </w:pPr>
      <w:r>
        <w:rPr>
          <w:rStyle w:val="Funotenzeichen"/>
        </w:rPr>
        <w:footnoteRef/>
      </w:r>
      <w:r>
        <w:t xml:space="preserve"> </w:t>
      </w:r>
      <w:r>
        <w:rPr>
          <w:lang w:val="tr-TR"/>
        </w:rPr>
        <w:t>Fiziki Coğrafya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132732"/>
    <w:multiLevelType w:val="hybridMultilevel"/>
    <w:tmpl w:val="8FB0D9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A3D"/>
    <w:rsid w:val="000119EE"/>
    <w:rsid w:val="00023FF3"/>
    <w:rsid w:val="00031E28"/>
    <w:rsid w:val="00037D6D"/>
    <w:rsid w:val="00055467"/>
    <w:rsid w:val="000805C0"/>
    <w:rsid w:val="00080B95"/>
    <w:rsid w:val="00083FFD"/>
    <w:rsid w:val="0009040B"/>
    <w:rsid w:val="000A6C3C"/>
    <w:rsid w:val="000B17FF"/>
    <w:rsid w:val="000B4D92"/>
    <w:rsid w:val="000D3CCC"/>
    <w:rsid w:val="00143D0C"/>
    <w:rsid w:val="00197D69"/>
    <w:rsid w:val="001A4E82"/>
    <w:rsid w:val="001C7605"/>
    <w:rsid w:val="001D151A"/>
    <w:rsid w:val="001E6AEA"/>
    <w:rsid w:val="001F3A6C"/>
    <w:rsid w:val="00207A85"/>
    <w:rsid w:val="0021213F"/>
    <w:rsid w:val="00212C1B"/>
    <w:rsid w:val="00220BF9"/>
    <w:rsid w:val="002223ED"/>
    <w:rsid w:val="00223A72"/>
    <w:rsid w:val="0023067F"/>
    <w:rsid w:val="00233D15"/>
    <w:rsid w:val="0026699D"/>
    <w:rsid w:val="0027088D"/>
    <w:rsid w:val="0027114C"/>
    <w:rsid w:val="002801F4"/>
    <w:rsid w:val="002A10E4"/>
    <w:rsid w:val="002A2498"/>
    <w:rsid w:val="002B2321"/>
    <w:rsid w:val="002C3D8B"/>
    <w:rsid w:val="002E0AB3"/>
    <w:rsid w:val="002F0A9D"/>
    <w:rsid w:val="002F3B43"/>
    <w:rsid w:val="003102BF"/>
    <w:rsid w:val="003165F1"/>
    <w:rsid w:val="00316A49"/>
    <w:rsid w:val="003309A0"/>
    <w:rsid w:val="00347CA7"/>
    <w:rsid w:val="003616B5"/>
    <w:rsid w:val="0037485F"/>
    <w:rsid w:val="003951F3"/>
    <w:rsid w:val="003A0F0B"/>
    <w:rsid w:val="003B015B"/>
    <w:rsid w:val="003C632E"/>
    <w:rsid w:val="003C719E"/>
    <w:rsid w:val="003F107C"/>
    <w:rsid w:val="003F4F5F"/>
    <w:rsid w:val="004116B8"/>
    <w:rsid w:val="00415585"/>
    <w:rsid w:val="00420813"/>
    <w:rsid w:val="00432124"/>
    <w:rsid w:val="004A11C6"/>
    <w:rsid w:val="004A2F22"/>
    <w:rsid w:val="004E48B9"/>
    <w:rsid w:val="004E7C5B"/>
    <w:rsid w:val="004F1103"/>
    <w:rsid w:val="004F1FD7"/>
    <w:rsid w:val="0050621A"/>
    <w:rsid w:val="00507896"/>
    <w:rsid w:val="00510BDD"/>
    <w:rsid w:val="00511851"/>
    <w:rsid w:val="0051564A"/>
    <w:rsid w:val="00560016"/>
    <w:rsid w:val="0057131A"/>
    <w:rsid w:val="005832CA"/>
    <w:rsid w:val="005C240F"/>
    <w:rsid w:val="005C5FDB"/>
    <w:rsid w:val="005E078B"/>
    <w:rsid w:val="00615FE5"/>
    <w:rsid w:val="00617C61"/>
    <w:rsid w:val="00631A43"/>
    <w:rsid w:val="00655FA9"/>
    <w:rsid w:val="006658FF"/>
    <w:rsid w:val="00674189"/>
    <w:rsid w:val="006B0CD7"/>
    <w:rsid w:val="006D512D"/>
    <w:rsid w:val="006E4915"/>
    <w:rsid w:val="007133B1"/>
    <w:rsid w:val="00730793"/>
    <w:rsid w:val="00747272"/>
    <w:rsid w:val="00762246"/>
    <w:rsid w:val="0076422A"/>
    <w:rsid w:val="007908D8"/>
    <w:rsid w:val="007A29C0"/>
    <w:rsid w:val="007A35FF"/>
    <w:rsid w:val="007A6011"/>
    <w:rsid w:val="007D73EE"/>
    <w:rsid w:val="00813307"/>
    <w:rsid w:val="008301B2"/>
    <w:rsid w:val="0084477F"/>
    <w:rsid w:val="008669A4"/>
    <w:rsid w:val="00874444"/>
    <w:rsid w:val="008D3BF3"/>
    <w:rsid w:val="008E226C"/>
    <w:rsid w:val="008F3483"/>
    <w:rsid w:val="00904C55"/>
    <w:rsid w:val="0091742C"/>
    <w:rsid w:val="0096437C"/>
    <w:rsid w:val="00970E83"/>
    <w:rsid w:val="00985305"/>
    <w:rsid w:val="00991CA3"/>
    <w:rsid w:val="009A29FC"/>
    <w:rsid w:val="009C7725"/>
    <w:rsid w:val="009D5DA3"/>
    <w:rsid w:val="009F5B8C"/>
    <w:rsid w:val="00A00957"/>
    <w:rsid w:val="00A01BDE"/>
    <w:rsid w:val="00A028E9"/>
    <w:rsid w:val="00A07B99"/>
    <w:rsid w:val="00A130F0"/>
    <w:rsid w:val="00A13111"/>
    <w:rsid w:val="00A16A3D"/>
    <w:rsid w:val="00A20B15"/>
    <w:rsid w:val="00A20E39"/>
    <w:rsid w:val="00A25CCB"/>
    <w:rsid w:val="00A33EC6"/>
    <w:rsid w:val="00A83F87"/>
    <w:rsid w:val="00AA31BD"/>
    <w:rsid w:val="00AE0C7D"/>
    <w:rsid w:val="00AE2A46"/>
    <w:rsid w:val="00B00E8B"/>
    <w:rsid w:val="00B30A5F"/>
    <w:rsid w:val="00B421F2"/>
    <w:rsid w:val="00B56492"/>
    <w:rsid w:val="00B655C2"/>
    <w:rsid w:val="00B763D3"/>
    <w:rsid w:val="00B87A16"/>
    <w:rsid w:val="00BA5A66"/>
    <w:rsid w:val="00BB155F"/>
    <w:rsid w:val="00BC4061"/>
    <w:rsid w:val="00BC419F"/>
    <w:rsid w:val="00BE2BB8"/>
    <w:rsid w:val="00BF1C9A"/>
    <w:rsid w:val="00BF2D4C"/>
    <w:rsid w:val="00C03981"/>
    <w:rsid w:val="00C43912"/>
    <w:rsid w:val="00C51FE0"/>
    <w:rsid w:val="00C844D4"/>
    <w:rsid w:val="00CD29BC"/>
    <w:rsid w:val="00D00BC8"/>
    <w:rsid w:val="00D02EB7"/>
    <w:rsid w:val="00D176BA"/>
    <w:rsid w:val="00D17F9A"/>
    <w:rsid w:val="00D21028"/>
    <w:rsid w:val="00D27A00"/>
    <w:rsid w:val="00D32CEE"/>
    <w:rsid w:val="00D51908"/>
    <w:rsid w:val="00D823EB"/>
    <w:rsid w:val="00D926C5"/>
    <w:rsid w:val="00DA7F22"/>
    <w:rsid w:val="00DE7C40"/>
    <w:rsid w:val="00E1794E"/>
    <w:rsid w:val="00E562F3"/>
    <w:rsid w:val="00E56615"/>
    <w:rsid w:val="00E60945"/>
    <w:rsid w:val="00E61A4A"/>
    <w:rsid w:val="00E77164"/>
    <w:rsid w:val="00E90234"/>
    <w:rsid w:val="00E90552"/>
    <w:rsid w:val="00EB475F"/>
    <w:rsid w:val="00F02101"/>
    <w:rsid w:val="00F1147A"/>
    <w:rsid w:val="00F13652"/>
    <w:rsid w:val="00F4065F"/>
    <w:rsid w:val="00F62A52"/>
    <w:rsid w:val="00F713C4"/>
    <w:rsid w:val="00F75CFA"/>
    <w:rsid w:val="00F86754"/>
    <w:rsid w:val="00FA4FF5"/>
    <w:rsid w:val="00FD3ED7"/>
    <w:rsid w:val="00FD7BC3"/>
    <w:rsid w:val="00FE37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87A7B"/>
  <w15:chartTrackingRefBased/>
  <w15:docId w15:val="{BD166B29-41F5-4C50-9620-C571A060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ntstyle01">
    <w:name w:val="fontstyle01"/>
    <w:basedOn w:val="Absatz-Standardschriftart"/>
    <w:rsid w:val="003616B5"/>
    <w:rPr>
      <w:rFonts w:ascii="MinionPro-Regular-Identity-H" w:hAnsi="MinionPro-Regular-Identity-H" w:hint="default"/>
      <w:b w:val="0"/>
      <w:bCs w:val="0"/>
      <w:i w:val="0"/>
      <w:iCs w:val="0"/>
      <w:color w:val="000000"/>
      <w:sz w:val="18"/>
      <w:szCs w:val="18"/>
    </w:rPr>
  </w:style>
  <w:style w:type="character" w:styleId="Hyperlink">
    <w:name w:val="Hyperlink"/>
    <w:basedOn w:val="Absatz-Standardschriftart"/>
    <w:uiPriority w:val="99"/>
    <w:unhideWhenUsed/>
    <w:rsid w:val="009F5B8C"/>
    <w:rPr>
      <w:color w:val="0563C1" w:themeColor="hyperlink"/>
      <w:u w:val="single"/>
    </w:rPr>
  </w:style>
  <w:style w:type="character" w:customStyle="1" w:styleId="NichtaufgelsteErwhnung1">
    <w:name w:val="Nicht aufgelöste Erwähnung1"/>
    <w:basedOn w:val="Absatz-Standardschriftart"/>
    <w:uiPriority w:val="99"/>
    <w:semiHidden/>
    <w:unhideWhenUsed/>
    <w:rsid w:val="009F5B8C"/>
    <w:rPr>
      <w:color w:val="605E5C"/>
      <w:shd w:val="clear" w:color="auto" w:fill="E1DFDD"/>
    </w:rPr>
  </w:style>
  <w:style w:type="paragraph" w:styleId="Funotentext">
    <w:name w:val="footnote text"/>
    <w:basedOn w:val="Standard"/>
    <w:link w:val="FunotentextZchn"/>
    <w:uiPriority w:val="99"/>
    <w:semiHidden/>
    <w:unhideWhenUsed/>
    <w:rsid w:val="00F713C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713C4"/>
    <w:rPr>
      <w:sz w:val="20"/>
      <w:szCs w:val="20"/>
    </w:rPr>
  </w:style>
  <w:style w:type="character" w:styleId="Funotenzeichen">
    <w:name w:val="footnote reference"/>
    <w:basedOn w:val="Absatz-Standardschriftart"/>
    <w:uiPriority w:val="99"/>
    <w:semiHidden/>
    <w:unhideWhenUsed/>
    <w:rsid w:val="00F713C4"/>
    <w:rPr>
      <w:vertAlign w:val="superscript"/>
    </w:rPr>
  </w:style>
  <w:style w:type="paragraph" w:styleId="Listenabsatz">
    <w:name w:val="List Paragraph"/>
    <w:basedOn w:val="Standard"/>
    <w:uiPriority w:val="34"/>
    <w:qFormat/>
    <w:rsid w:val="001F3A6C"/>
    <w:pPr>
      <w:ind w:left="720"/>
      <w:contextualSpacing/>
    </w:pPr>
  </w:style>
  <w:style w:type="character" w:styleId="Kommentarzeichen">
    <w:name w:val="annotation reference"/>
    <w:basedOn w:val="Absatz-Standardschriftart"/>
    <w:uiPriority w:val="99"/>
    <w:semiHidden/>
    <w:unhideWhenUsed/>
    <w:rsid w:val="002C3D8B"/>
    <w:rPr>
      <w:sz w:val="16"/>
      <w:szCs w:val="16"/>
    </w:rPr>
  </w:style>
  <w:style w:type="paragraph" w:styleId="Kommentartext">
    <w:name w:val="annotation text"/>
    <w:basedOn w:val="Standard"/>
    <w:link w:val="KommentartextZchn"/>
    <w:uiPriority w:val="99"/>
    <w:semiHidden/>
    <w:unhideWhenUsed/>
    <w:rsid w:val="002C3D8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C3D8B"/>
    <w:rPr>
      <w:sz w:val="20"/>
      <w:szCs w:val="20"/>
    </w:rPr>
  </w:style>
  <w:style w:type="paragraph" w:styleId="Kommentarthema">
    <w:name w:val="annotation subject"/>
    <w:basedOn w:val="Kommentartext"/>
    <w:next w:val="Kommentartext"/>
    <w:link w:val="KommentarthemaZchn"/>
    <w:uiPriority w:val="99"/>
    <w:semiHidden/>
    <w:unhideWhenUsed/>
    <w:rsid w:val="002C3D8B"/>
    <w:rPr>
      <w:b/>
      <w:bCs/>
    </w:rPr>
  </w:style>
  <w:style w:type="character" w:customStyle="1" w:styleId="KommentarthemaZchn">
    <w:name w:val="Kommentarthema Zchn"/>
    <w:basedOn w:val="KommentartextZchn"/>
    <w:link w:val="Kommentarthema"/>
    <w:uiPriority w:val="99"/>
    <w:semiHidden/>
    <w:rsid w:val="002C3D8B"/>
    <w:rPr>
      <w:b/>
      <w:bCs/>
      <w:sz w:val="20"/>
      <w:szCs w:val="20"/>
    </w:rPr>
  </w:style>
  <w:style w:type="paragraph" w:styleId="Sprechblasentext">
    <w:name w:val="Balloon Text"/>
    <w:basedOn w:val="Standard"/>
    <w:link w:val="SprechblasentextZchn"/>
    <w:uiPriority w:val="99"/>
    <w:semiHidden/>
    <w:unhideWhenUsed/>
    <w:rsid w:val="002C3D8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C3D8B"/>
    <w:rPr>
      <w:rFonts w:ascii="Segoe UI" w:hAnsi="Segoe UI" w:cs="Segoe UI"/>
      <w:sz w:val="18"/>
      <w:szCs w:val="18"/>
    </w:rPr>
  </w:style>
  <w:style w:type="character" w:customStyle="1" w:styleId="NichtaufgelsteErwhnung2">
    <w:name w:val="Nicht aufgelöste Erwähnung2"/>
    <w:basedOn w:val="Absatz-Standardschriftart"/>
    <w:uiPriority w:val="99"/>
    <w:semiHidden/>
    <w:unhideWhenUsed/>
    <w:rsid w:val="00A028E9"/>
    <w:rPr>
      <w:color w:val="605E5C"/>
      <w:shd w:val="clear" w:color="auto" w:fill="E1DFDD"/>
    </w:rPr>
  </w:style>
  <w:style w:type="paragraph" w:styleId="Endnotentext">
    <w:name w:val="endnote text"/>
    <w:basedOn w:val="Standard"/>
    <w:link w:val="EndnotentextZchn"/>
    <w:uiPriority w:val="99"/>
    <w:semiHidden/>
    <w:unhideWhenUsed/>
    <w:rsid w:val="004E7C5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4E7C5B"/>
    <w:rPr>
      <w:sz w:val="20"/>
      <w:szCs w:val="20"/>
    </w:rPr>
  </w:style>
  <w:style w:type="character" w:styleId="Endnotenzeichen">
    <w:name w:val="endnote reference"/>
    <w:basedOn w:val="Absatz-Standardschriftart"/>
    <w:uiPriority w:val="99"/>
    <w:semiHidden/>
    <w:unhideWhenUsed/>
    <w:rsid w:val="004E7C5B"/>
    <w:rPr>
      <w:vertAlign w:val="superscript"/>
    </w:rPr>
  </w:style>
  <w:style w:type="character" w:customStyle="1" w:styleId="url">
    <w:name w:val="url"/>
    <w:basedOn w:val="Absatz-Standardschriftart"/>
    <w:rsid w:val="00BA5A66"/>
  </w:style>
  <w:style w:type="character" w:customStyle="1" w:styleId="fontstyle21">
    <w:name w:val="fontstyle21"/>
    <w:basedOn w:val="Absatz-Standardschriftart"/>
    <w:rsid w:val="00970E83"/>
    <w:rPr>
      <w:rFonts w:ascii="TimesNewRomanPS-ItalicMT" w:hAnsi="TimesNewRomanPS-ItalicMT" w:hint="default"/>
      <w:b w:val="0"/>
      <w:bCs w:val="0"/>
      <w:i/>
      <w:iCs/>
      <w:color w:val="000000"/>
      <w:sz w:val="20"/>
      <w:szCs w:val="20"/>
    </w:rPr>
  </w:style>
  <w:style w:type="character" w:customStyle="1" w:styleId="fontstyle31">
    <w:name w:val="fontstyle31"/>
    <w:basedOn w:val="Absatz-Standardschriftart"/>
    <w:rsid w:val="00B87A16"/>
    <w:rPr>
      <w:rFonts w:ascii="Fd565308-Identity-H" w:hAnsi="Fd565308-Identity-H" w:hint="default"/>
      <w:b w:val="0"/>
      <w:bCs w:val="0"/>
      <w:i w:val="0"/>
      <w:iCs w:val="0"/>
      <w:color w:val="000000"/>
      <w:sz w:val="14"/>
      <w:szCs w:val="14"/>
    </w:rPr>
  </w:style>
  <w:style w:type="character" w:customStyle="1" w:styleId="fontstyle41">
    <w:name w:val="fontstyle41"/>
    <w:basedOn w:val="Absatz-Standardschriftart"/>
    <w:rsid w:val="00B87A16"/>
    <w:rPr>
      <w:rFonts w:ascii="Fd369794-Identity-H" w:hAnsi="Fd369794-Identity-H" w:hint="default"/>
      <w:b w:val="0"/>
      <w:bCs w:val="0"/>
      <w:i w:val="0"/>
      <w:iCs w:val="0"/>
      <w:color w:val="000000"/>
      <w:sz w:val="16"/>
      <w:szCs w:val="16"/>
    </w:rPr>
  </w:style>
  <w:style w:type="paragraph" w:styleId="Beschriftung">
    <w:name w:val="caption"/>
    <w:basedOn w:val="Standard"/>
    <w:next w:val="Standard"/>
    <w:uiPriority w:val="35"/>
    <w:unhideWhenUsed/>
    <w:qFormat/>
    <w:rsid w:val="003F107C"/>
    <w:pPr>
      <w:spacing w:after="200" w:line="240" w:lineRule="auto"/>
    </w:pPr>
    <w:rPr>
      <w:i/>
      <w:iCs/>
      <w:color w:val="44546A" w:themeColor="text2"/>
      <w:sz w:val="18"/>
      <w:szCs w:val="18"/>
    </w:rPr>
  </w:style>
  <w:style w:type="character" w:styleId="NichtaufgelsteErwhnung">
    <w:name w:val="Unresolved Mention"/>
    <w:basedOn w:val="Absatz-Standardschriftart"/>
    <w:uiPriority w:val="99"/>
    <w:semiHidden/>
    <w:unhideWhenUsed/>
    <w:rsid w:val="00F867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59087-DCB9-4544-99DC-6CC151660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3347</Words>
  <Characters>21091</Characters>
  <Application>Microsoft Office Word</Application>
  <DocSecurity>0</DocSecurity>
  <Lines>175</Lines>
  <Paragraphs>48</Paragraphs>
  <ScaleCrop>false</ScaleCrop>
  <HeadingPairs>
    <vt:vector size="4" baseType="variant">
      <vt:variant>
        <vt:lpstr>Titel</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binnur arabacı</dc:creator>
  <cp:keywords/>
  <dc:description/>
  <cp:lastModifiedBy>binnur arabacı</cp:lastModifiedBy>
  <cp:revision>4</cp:revision>
  <dcterms:created xsi:type="dcterms:W3CDTF">2020-11-27T15:11:00Z</dcterms:created>
  <dcterms:modified xsi:type="dcterms:W3CDTF">2020-11-27T15:18:00Z</dcterms:modified>
</cp:coreProperties>
</file>