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85" w:rsidRPr="00C258E8" w:rsidRDefault="00C258E8" w:rsidP="00C258E8">
      <w:pPr>
        <w:rPr>
          <w:rFonts w:ascii="Times New Roman" w:hAnsi="Times New Roman" w:cs="Times New Roman"/>
          <w:b/>
          <w:sz w:val="24"/>
          <w:szCs w:val="24"/>
        </w:rPr>
      </w:pPr>
      <w:r w:rsidRPr="00C258E8">
        <w:rPr>
          <w:rFonts w:ascii="Times New Roman" w:hAnsi="Times New Roman" w:cs="Times New Roman"/>
          <w:b/>
          <w:sz w:val="24"/>
          <w:szCs w:val="24"/>
        </w:rPr>
        <w:t xml:space="preserve">SANAYİ ALANINDA KULLANILAN SUALTI GÖRÜNTÜLEME SİSTEMLERİ </w:t>
      </w:r>
      <w:r>
        <w:rPr>
          <w:rFonts w:ascii="Times New Roman" w:hAnsi="Times New Roman" w:cs="Times New Roman"/>
          <w:b/>
          <w:sz w:val="24"/>
          <w:szCs w:val="24"/>
        </w:rPr>
        <w:t>V</w:t>
      </w:r>
      <w:r w:rsidRPr="00C258E8">
        <w:rPr>
          <w:rFonts w:ascii="Times New Roman" w:hAnsi="Times New Roman" w:cs="Times New Roman"/>
          <w:b/>
          <w:sz w:val="24"/>
          <w:szCs w:val="24"/>
        </w:rPr>
        <w:t>E ÇALIŞMA ALANLARI</w:t>
      </w:r>
    </w:p>
    <w:p w:rsidR="00C0670F" w:rsidRPr="00C258E8" w:rsidRDefault="00C0670F" w:rsidP="00C0670F">
      <w:pPr>
        <w:rPr>
          <w:rFonts w:ascii="Times New Roman" w:hAnsi="Times New Roman" w:cs="Times New Roman"/>
          <w:b/>
          <w:szCs w:val="24"/>
        </w:rPr>
      </w:pPr>
      <w:r w:rsidRPr="00C258E8">
        <w:rPr>
          <w:rFonts w:ascii="Times New Roman" w:hAnsi="Times New Roman" w:cs="Times New Roman"/>
          <w:b/>
          <w:szCs w:val="24"/>
        </w:rPr>
        <w:t>Hayati YAĞLI</w:t>
      </w:r>
      <w:r w:rsidR="007F2964" w:rsidRPr="00C258E8">
        <w:rPr>
          <w:rFonts w:ascii="Times New Roman" w:hAnsi="Times New Roman" w:cs="Times New Roman"/>
          <w:b/>
          <w:sz w:val="32"/>
          <w:szCs w:val="24"/>
          <w:vertAlign w:val="superscript"/>
        </w:rPr>
        <w:t>₁</w:t>
      </w:r>
      <w:r w:rsidRPr="00C258E8">
        <w:rPr>
          <w:rFonts w:ascii="Times New Roman" w:hAnsi="Times New Roman" w:cs="Times New Roman"/>
          <w:b/>
          <w:szCs w:val="24"/>
        </w:rPr>
        <w:t>, Güvenç SORARLI</w:t>
      </w:r>
      <w:r w:rsidR="007F2964" w:rsidRPr="00C258E8">
        <w:rPr>
          <w:rFonts w:ascii="Times New Roman" w:hAnsi="Times New Roman" w:cs="Times New Roman"/>
          <w:b/>
          <w:sz w:val="32"/>
          <w:szCs w:val="24"/>
          <w:vertAlign w:val="superscript"/>
        </w:rPr>
        <w:t>₂</w:t>
      </w:r>
      <w:r w:rsidRPr="00C258E8">
        <w:rPr>
          <w:rFonts w:ascii="Times New Roman" w:hAnsi="Times New Roman" w:cs="Times New Roman"/>
          <w:b/>
          <w:szCs w:val="24"/>
        </w:rPr>
        <w:t>, Ata AKSU</w:t>
      </w:r>
      <w:r w:rsidR="007F2964" w:rsidRPr="00C258E8">
        <w:rPr>
          <w:rFonts w:ascii="Times New Roman" w:hAnsi="Times New Roman" w:cs="Times New Roman"/>
          <w:b/>
          <w:sz w:val="32"/>
          <w:szCs w:val="24"/>
          <w:vertAlign w:val="superscript"/>
        </w:rPr>
        <w:t>₂</w:t>
      </w:r>
      <w:r w:rsidRPr="00C258E8">
        <w:rPr>
          <w:rFonts w:ascii="Times New Roman" w:hAnsi="Times New Roman" w:cs="Times New Roman"/>
          <w:b/>
          <w:szCs w:val="24"/>
        </w:rPr>
        <w:t>, Deniz TAŞCI</w:t>
      </w:r>
      <w:r w:rsidR="007F2964" w:rsidRPr="00C258E8">
        <w:rPr>
          <w:rFonts w:ascii="Times New Roman" w:hAnsi="Times New Roman" w:cs="Times New Roman"/>
          <w:b/>
          <w:sz w:val="32"/>
          <w:szCs w:val="24"/>
          <w:vertAlign w:val="superscript"/>
        </w:rPr>
        <w:t>₂</w:t>
      </w:r>
    </w:p>
    <w:p w:rsidR="00C0670F" w:rsidRPr="007F2964" w:rsidRDefault="007F2964" w:rsidP="007F2964">
      <w:pPr>
        <w:spacing w:after="0"/>
        <w:rPr>
          <w:rFonts w:ascii="Times New Roman" w:hAnsi="Times New Roman" w:cs="Times New Roman"/>
          <w:sz w:val="21"/>
          <w:szCs w:val="21"/>
          <w:shd w:val="clear" w:color="auto" w:fill="FFFFFF"/>
        </w:rPr>
      </w:pPr>
      <w:r w:rsidRPr="007F2964">
        <w:rPr>
          <w:rFonts w:ascii="Times New Roman" w:hAnsi="Times New Roman" w:cs="Times New Roman"/>
          <w:sz w:val="24"/>
          <w:vertAlign w:val="superscript"/>
        </w:rPr>
        <w:t>1</w:t>
      </w:r>
      <w:r w:rsidR="00C0670F" w:rsidRPr="007F2964">
        <w:rPr>
          <w:rFonts w:ascii="Times New Roman" w:hAnsi="Times New Roman" w:cs="Times New Roman"/>
          <w:sz w:val="24"/>
        </w:rPr>
        <w:t>İstanbul Gedik Üniversitesi, Gedik Meslek Yüksekokulu, Pendik Yerleşkesi</w:t>
      </w:r>
      <w:r w:rsidRPr="007F2964">
        <w:rPr>
          <w:rFonts w:ascii="Times New Roman" w:hAnsi="Times New Roman" w:cs="Times New Roman"/>
          <w:sz w:val="24"/>
        </w:rPr>
        <w:t>, Su Altı Teknolojisi</w:t>
      </w:r>
      <w:r w:rsidR="00C0670F" w:rsidRPr="007F2964">
        <w:rPr>
          <w:rFonts w:ascii="Times New Roman" w:hAnsi="Times New Roman" w:cs="Times New Roman"/>
          <w:sz w:val="24"/>
        </w:rPr>
        <w:t xml:space="preserve"> </w:t>
      </w:r>
      <w:r w:rsidR="00C0670F" w:rsidRPr="007F2964">
        <w:rPr>
          <w:rFonts w:ascii="Times New Roman" w:hAnsi="Times New Roman" w:cs="Times New Roman"/>
          <w:sz w:val="21"/>
          <w:szCs w:val="21"/>
          <w:shd w:val="clear" w:color="auto" w:fill="FFFFFF"/>
        </w:rPr>
        <w:t>34913 Pendik</w:t>
      </w:r>
      <w:r>
        <w:rPr>
          <w:rFonts w:ascii="Times New Roman" w:hAnsi="Times New Roman" w:cs="Times New Roman"/>
          <w:sz w:val="21"/>
          <w:szCs w:val="21"/>
          <w:shd w:val="clear" w:color="auto" w:fill="FFFFFF"/>
        </w:rPr>
        <w:t>/</w:t>
      </w:r>
      <w:r w:rsidR="00C0670F" w:rsidRPr="007F2964">
        <w:rPr>
          <w:rFonts w:ascii="Times New Roman" w:hAnsi="Times New Roman" w:cs="Times New Roman"/>
          <w:sz w:val="21"/>
          <w:szCs w:val="21"/>
          <w:shd w:val="clear" w:color="auto" w:fill="FFFFFF"/>
        </w:rPr>
        <w:t xml:space="preserve"> İstanbul</w:t>
      </w:r>
    </w:p>
    <w:p w:rsidR="007F2964" w:rsidRPr="007F2964" w:rsidRDefault="007F2964" w:rsidP="007F2964">
      <w:pPr>
        <w:rPr>
          <w:rFonts w:ascii="Times New Roman" w:hAnsi="Times New Roman" w:cs="Times New Roman"/>
          <w:sz w:val="21"/>
          <w:szCs w:val="21"/>
          <w:shd w:val="clear" w:color="auto" w:fill="FFFFFF"/>
        </w:rPr>
      </w:pPr>
      <w:r w:rsidRPr="007F2964">
        <w:rPr>
          <w:rFonts w:ascii="Times New Roman" w:hAnsi="Times New Roman" w:cs="Times New Roman"/>
          <w:sz w:val="24"/>
          <w:vertAlign w:val="superscript"/>
        </w:rPr>
        <w:t>2</w:t>
      </w:r>
      <w:r w:rsidRPr="007F2964">
        <w:rPr>
          <w:rFonts w:ascii="Times New Roman" w:hAnsi="Times New Roman" w:cs="Times New Roman"/>
          <w:sz w:val="24"/>
        </w:rPr>
        <w:t xml:space="preserve"> İstanbul Gedik Üniversitesi, Gedik Meslek Yüksekokulu, Pendik Yerleşkesi, Su Altı Teknolojisi </w:t>
      </w:r>
      <w:r w:rsidRPr="007F2964">
        <w:rPr>
          <w:rFonts w:ascii="Times New Roman" w:hAnsi="Times New Roman" w:cs="Times New Roman"/>
          <w:sz w:val="21"/>
          <w:szCs w:val="21"/>
          <w:shd w:val="clear" w:color="auto" w:fill="FFFFFF"/>
        </w:rPr>
        <w:t>34913 Pendik</w:t>
      </w:r>
      <w:r>
        <w:rPr>
          <w:rFonts w:ascii="Times New Roman" w:hAnsi="Times New Roman" w:cs="Times New Roman"/>
          <w:sz w:val="21"/>
          <w:szCs w:val="21"/>
          <w:shd w:val="clear" w:color="auto" w:fill="FFFFFF"/>
        </w:rPr>
        <w:t>/</w:t>
      </w:r>
      <w:r w:rsidRPr="007F2964">
        <w:rPr>
          <w:rFonts w:ascii="Times New Roman" w:hAnsi="Times New Roman" w:cs="Times New Roman"/>
          <w:sz w:val="21"/>
          <w:szCs w:val="21"/>
          <w:shd w:val="clear" w:color="auto" w:fill="FFFFFF"/>
        </w:rPr>
        <w:t xml:space="preserve"> İstanbul</w:t>
      </w:r>
    </w:p>
    <w:p w:rsidR="00EE1EB5" w:rsidRDefault="00EE1EB5" w:rsidP="007F2964">
      <w:pPr>
        <w:spacing w:after="0"/>
        <w:rPr>
          <w:rFonts w:ascii="Times New Roman" w:hAnsi="Times New Roman" w:cs="Times New Roman"/>
          <w:color w:val="3F3F3F"/>
          <w:sz w:val="21"/>
          <w:szCs w:val="21"/>
          <w:shd w:val="clear" w:color="auto" w:fill="FFFFFF"/>
        </w:rPr>
      </w:pPr>
      <w:r>
        <w:rPr>
          <w:rFonts w:ascii="Times New Roman" w:hAnsi="Times New Roman" w:cs="Times New Roman"/>
          <w:color w:val="3F3F3F"/>
          <w:sz w:val="21"/>
          <w:szCs w:val="21"/>
          <w:shd w:val="clear" w:color="auto" w:fill="FFFFFF"/>
        </w:rPr>
        <w:t xml:space="preserve">E-Mail: Hayati YAĞLI: </w:t>
      </w:r>
      <w:hyperlink r:id="rId6" w:history="1">
        <w:r w:rsidRPr="00555FDF">
          <w:rPr>
            <w:rStyle w:val="Kpr"/>
            <w:rFonts w:ascii="Times New Roman" w:hAnsi="Times New Roman" w:cs="Times New Roman"/>
            <w:sz w:val="21"/>
            <w:szCs w:val="21"/>
            <w:shd w:val="clear" w:color="auto" w:fill="FFFFFF"/>
          </w:rPr>
          <w:t>hayati.yagli@gedik.edu.tr</w:t>
        </w:r>
      </w:hyperlink>
      <w:r>
        <w:rPr>
          <w:rFonts w:ascii="Times New Roman" w:hAnsi="Times New Roman" w:cs="Times New Roman"/>
          <w:color w:val="3F3F3F"/>
          <w:sz w:val="21"/>
          <w:szCs w:val="21"/>
          <w:shd w:val="clear" w:color="auto" w:fill="FFFFFF"/>
        </w:rPr>
        <w:t xml:space="preserve"> , Güvenç SORARLI: </w:t>
      </w:r>
      <w:hyperlink r:id="rId7" w:history="1">
        <w:r w:rsidRPr="00555FDF">
          <w:rPr>
            <w:rStyle w:val="Kpr"/>
            <w:rFonts w:ascii="Times New Roman" w:hAnsi="Times New Roman" w:cs="Times New Roman"/>
            <w:sz w:val="21"/>
            <w:szCs w:val="21"/>
            <w:shd w:val="clear" w:color="auto" w:fill="FFFFFF"/>
          </w:rPr>
          <w:t>guvenc.sorarli@gedik.edu.tr</w:t>
        </w:r>
      </w:hyperlink>
    </w:p>
    <w:p w:rsidR="00EE1EB5" w:rsidRDefault="00EE1EB5" w:rsidP="00097074">
      <w:pPr>
        <w:spacing w:line="240" w:lineRule="auto"/>
        <w:rPr>
          <w:rFonts w:ascii="Times New Roman" w:hAnsi="Times New Roman" w:cs="Times New Roman"/>
          <w:color w:val="3F3F3F"/>
          <w:sz w:val="21"/>
          <w:szCs w:val="21"/>
          <w:shd w:val="clear" w:color="auto" w:fill="FFFFFF"/>
        </w:rPr>
      </w:pPr>
      <w:r>
        <w:rPr>
          <w:rFonts w:ascii="Times New Roman" w:hAnsi="Times New Roman" w:cs="Times New Roman"/>
          <w:color w:val="3F3F3F"/>
          <w:sz w:val="21"/>
          <w:szCs w:val="21"/>
          <w:shd w:val="clear" w:color="auto" w:fill="FFFFFF"/>
        </w:rPr>
        <w:tab/>
        <w:t xml:space="preserve">Ata AKSU: </w:t>
      </w:r>
      <w:hyperlink r:id="rId8" w:history="1">
        <w:r w:rsidRPr="00555FDF">
          <w:rPr>
            <w:rStyle w:val="Kpr"/>
            <w:rFonts w:ascii="Times New Roman" w:hAnsi="Times New Roman" w:cs="Times New Roman"/>
            <w:sz w:val="21"/>
            <w:szCs w:val="21"/>
            <w:shd w:val="clear" w:color="auto" w:fill="FFFFFF"/>
          </w:rPr>
          <w:t>ata.aksu@gedik.edu.tr</w:t>
        </w:r>
      </w:hyperlink>
      <w:r>
        <w:rPr>
          <w:rFonts w:ascii="Times New Roman" w:hAnsi="Times New Roman" w:cs="Times New Roman"/>
          <w:color w:val="3F3F3F"/>
          <w:sz w:val="21"/>
          <w:szCs w:val="21"/>
          <w:shd w:val="clear" w:color="auto" w:fill="FFFFFF"/>
        </w:rPr>
        <w:t xml:space="preserve"> , Deniz TAŞCI: </w:t>
      </w:r>
      <w:hyperlink r:id="rId9" w:history="1">
        <w:r w:rsidRPr="00555FDF">
          <w:rPr>
            <w:rStyle w:val="Kpr"/>
            <w:rFonts w:ascii="Times New Roman" w:hAnsi="Times New Roman" w:cs="Times New Roman"/>
            <w:sz w:val="21"/>
            <w:szCs w:val="21"/>
            <w:shd w:val="clear" w:color="auto" w:fill="FFFFFF"/>
          </w:rPr>
          <w:t>deniz.tasci@gedik.edu.tr</w:t>
        </w:r>
      </w:hyperlink>
    </w:p>
    <w:p w:rsidR="00EE1EB5" w:rsidRPr="00C258E8" w:rsidRDefault="00EE1EB5" w:rsidP="00BC1D36">
      <w:pPr>
        <w:spacing w:after="0" w:line="240" w:lineRule="auto"/>
        <w:rPr>
          <w:rFonts w:ascii="Times New Roman" w:hAnsi="Times New Roman" w:cs="Times New Roman"/>
          <w:sz w:val="21"/>
          <w:szCs w:val="21"/>
          <w:shd w:val="clear" w:color="auto" w:fill="FFFFFF"/>
        </w:rPr>
      </w:pPr>
      <w:r w:rsidRPr="00C258E8">
        <w:rPr>
          <w:rFonts w:ascii="Times New Roman" w:hAnsi="Times New Roman" w:cs="Times New Roman"/>
          <w:sz w:val="21"/>
          <w:szCs w:val="21"/>
          <w:shd w:val="clear" w:color="auto" w:fill="FFFFFF"/>
        </w:rPr>
        <w:t xml:space="preserve">ORCİD NO: </w:t>
      </w:r>
      <w:r w:rsidR="00097074" w:rsidRPr="00C258E8">
        <w:rPr>
          <w:rFonts w:ascii="Times New Roman" w:hAnsi="Times New Roman" w:cs="Times New Roman"/>
          <w:sz w:val="21"/>
          <w:szCs w:val="21"/>
          <w:shd w:val="clear" w:color="auto" w:fill="FFFFFF"/>
        </w:rPr>
        <w:t xml:space="preserve">  Hayati YAĞLI:</w:t>
      </w:r>
      <w:r w:rsidRPr="00C258E8">
        <w:rPr>
          <w:rFonts w:ascii="Times New Roman" w:hAnsi="Times New Roman" w:cs="Times New Roman"/>
          <w:sz w:val="21"/>
          <w:szCs w:val="21"/>
          <w:shd w:val="clear" w:color="auto" w:fill="FFFFFF"/>
        </w:rPr>
        <w:t>0000-0003-0590-7317</w:t>
      </w:r>
      <w:r w:rsidR="00097074" w:rsidRPr="00C258E8">
        <w:rPr>
          <w:rFonts w:ascii="Times New Roman" w:hAnsi="Times New Roman" w:cs="Times New Roman"/>
          <w:sz w:val="21"/>
          <w:szCs w:val="21"/>
          <w:shd w:val="clear" w:color="auto" w:fill="FFFFFF"/>
        </w:rPr>
        <w:t>,  Güvenç SORARLI:0000-0003-1005-3045</w:t>
      </w:r>
    </w:p>
    <w:p w:rsidR="00097074" w:rsidRPr="00C258E8" w:rsidRDefault="00097074" w:rsidP="00BC1D36">
      <w:pPr>
        <w:spacing w:after="0" w:line="240" w:lineRule="auto"/>
        <w:ind w:left="708"/>
        <w:rPr>
          <w:rFonts w:ascii="Times New Roman" w:hAnsi="Times New Roman" w:cs="Times New Roman"/>
          <w:sz w:val="21"/>
          <w:szCs w:val="21"/>
          <w:shd w:val="clear" w:color="auto" w:fill="FFFFFF"/>
        </w:rPr>
      </w:pPr>
      <w:r w:rsidRPr="00C258E8">
        <w:rPr>
          <w:rFonts w:ascii="Times New Roman" w:hAnsi="Times New Roman" w:cs="Times New Roman"/>
          <w:sz w:val="21"/>
          <w:szCs w:val="21"/>
          <w:shd w:val="clear" w:color="auto" w:fill="FFFFFF"/>
        </w:rPr>
        <w:t xml:space="preserve">         Ata AKSU:0000-0003-4057-8088,</w:t>
      </w:r>
      <w:r w:rsidRPr="00C258E8">
        <w:rPr>
          <w:rFonts w:ascii="Times New Roman" w:hAnsi="Times New Roman" w:cs="Times New Roman"/>
          <w:sz w:val="21"/>
          <w:szCs w:val="21"/>
          <w:shd w:val="clear" w:color="auto" w:fill="FFFFFF"/>
        </w:rPr>
        <w:tab/>
        <w:t xml:space="preserve">     </w:t>
      </w:r>
      <w:r w:rsidR="00C258E8" w:rsidRPr="00C258E8">
        <w:rPr>
          <w:rFonts w:ascii="Times New Roman" w:hAnsi="Times New Roman" w:cs="Times New Roman"/>
          <w:sz w:val="21"/>
          <w:szCs w:val="21"/>
          <w:shd w:val="clear" w:color="auto" w:fill="FFFFFF"/>
        </w:rPr>
        <w:t xml:space="preserve"> </w:t>
      </w:r>
      <w:r w:rsidRPr="00C258E8">
        <w:rPr>
          <w:rFonts w:ascii="Times New Roman" w:hAnsi="Times New Roman" w:cs="Times New Roman"/>
          <w:sz w:val="21"/>
          <w:szCs w:val="21"/>
          <w:shd w:val="clear" w:color="auto" w:fill="FFFFFF"/>
        </w:rPr>
        <w:t xml:space="preserve"> Deniz TAŞCI:0000-0003-0080-6904</w:t>
      </w:r>
    </w:p>
    <w:p w:rsidR="00BC1D36" w:rsidRDefault="00BC1D36" w:rsidP="00097074">
      <w:pPr>
        <w:rPr>
          <w:rFonts w:ascii="Times New Roman" w:hAnsi="Times New Roman" w:cs="Times New Roman"/>
          <w:b/>
          <w:color w:val="3F3F3F"/>
          <w:sz w:val="21"/>
          <w:szCs w:val="21"/>
          <w:shd w:val="clear" w:color="auto" w:fill="FFFFFF"/>
        </w:rPr>
      </w:pPr>
    </w:p>
    <w:p w:rsidR="00097074" w:rsidRPr="00C258E8" w:rsidRDefault="00097074" w:rsidP="00097074">
      <w:pPr>
        <w:rPr>
          <w:rFonts w:ascii="Times New Roman" w:hAnsi="Times New Roman" w:cs="Times New Roman"/>
          <w:b/>
          <w:sz w:val="21"/>
          <w:szCs w:val="21"/>
          <w:shd w:val="clear" w:color="auto" w:fill="FFFFFF"/>
        </w:rPr>
      </w:pPr>
      <w:r w:rsidRPr="00C258E8">
        <w:rPr>
          <w:rFonts w:ascii="Times New Roman" w:hAnsi="Times New Roman" w:cs="Times New Roman"/>
          <w:b/>
          <w:sz w:val="21"/>
          <w:szCs w:val="21"/>
          <w:shd w:val="clear" w:color="auto" w:fill="FFFFFF"/>
        </w:rPr>
        <w:t>ÖZET</w:t>
      </w:r>
    </w:p>
    <w:p w:rsidR="00097074" w:rsidRPr="00C258E8" w:rsidRDefault="00097074" w:rsidP="00097074">
      <w:pPr>
        <w:rPr>
          <w:rFonts w:ascii="Times New Roman" w:hAnsi="Times New Roman" w:cs="Times New Roman"/>
          <w:sz w:val="21"/>
          <w:szCs w:val="21"/>
          <w:shd w:val="clear" w:color="auto" w:fill="FFFFFF"/>
        </w:rPr>
      </w:pPr>
      <w:r w:rsidRPr="00C258E8">
        <w:rPr>
          <w:rFonts w:ascii="Times New Roman" w:hAnsi="Times New Roman" w:cs="Times New Roman"/>
          <w:sz w:val="21"/>
          <w:szCs w:val="21"/>
          <w:shd w:val="clear" w:color="auto" w:fill="FFFFFF"/>
        </w:rPr>
        <w:t xml:space="preserve">Su altı sanayi sektöründe günümüzde kullanılmakta olan birçok görüntüleme ve iletişim cihazları bulunmaktadır. Kullanılan bu </w:t>
      </w:r>
      <w:proofErr w:type="gramStart"/>
      <w:r w:rsidRPr="00C258E8">
        <w:rPr>
          <w:rFonts w:ascii="Times New Roman" w:hAnsi="Times New Roman" w:cs="Times New Roman"/>
          <w:sz w:val="21"/>
          <w:szCs w:val="21"/>
          <w:shd w:val="clear" w:color="auto" w:fill="FFFFFF"/>
        </w:rPr>
        <w:t>ekipmanlar</w:t>
      </w:r>
      <w:proofErr w:type="gramEnd"/>
      <w:r w:rsidRPr="00C258E8">
        <w:rPr>
          <w:rFonts w:ascii="Times New Roman" w:hAnsi="Times New Roman" w:cs="Times New Roman"/>
          <w:sz w:val="21"/>
          <w:szCs w:val="21"/>
          <w:shd w:val="clear" w:color="auto" w:fill="FFFFFF"/>
        </w:rPr>
        <w:t xml:space="preserve"> gelişen teknoloji ve modern tasarımlarla</w:t>
      </w:r>
      <w:r w:rsidR="00343339" w:rsidRPr="00C258E8">
        <w:rPr>
          <w:rFonts w:ascii="Times New Roman" w:hAnsi="Times New Roman" w:cs="Times New Roman"/>
          <w:sz w:val="21"/>
          <w:szCs w:val="21"/>
          <w:shd w:val="clear" w:color="auto" w:fill="FFFFFF"/>
        </w:rPr>
        <w:t>,</w:t>
      </w:r>
      <w:r w:rsidRPr="00C258E8">
        <w:rPr>
          <w:rFonts w:ascii="Times New Roman" w:hAnsi="Times New Roman" w:cs="Times New Roman"/>
          <w:sz w:val="21"/>
          <w:szCs w:val="21"/>
          <w:shd w:val="clear" w:color="auto" w:fill="FFFFFF"/>
        </w:rPr>
        <w:t xml:space="preserve"> günümüze kadar çok farklı şekillerde karşımıza çıkmaktadır. </w:t>
      </w:r>
      <w:r w:rsidR="00343339" w:rsidRPr="00C258E8">
        <w:rPr>
          <w:rFonts w:ascii="Times New Roman" w:hAnsi="Times New Roman" w:cs="Times New Roman"/>
          <w:sz w:val="21"/>
          <w:szCs w:val="21"/>
          <w:shd w:val="clear" w:color="auto" w:fill="FFFFFF"/>
        </w:rPr>
        <w:t xml:space="preserve">Kullanılan bu görüntüleme cihazlarının temel çalışma prensibi, su üstünde kullanılan görüntüleme sistemleri hemen hemen aynıdır. Ancak su altına yapılan dalışlarda basınç, ışık, sıcaklık, renklerin kaybolması, su ile temas vb. gibi birçok etken, su altında görüntülemeyi zorlaştırır ve net sonuçların alınmasını engeller. Gelişen teknoloji ile birlikte her geçen gün daha derin noktalarda görüntü alabilmek ve veri toplayabilmek daha da kolaylaşmaktadır. </w:t>
      </w:r>
      <w:r w:rsidR="00111119" w:rsidRPr="00C258E8">
        <w:rPr>
          <w:rFonts w:ascii="Times New Roman" w:hAnsi="Times New Roman" w:cs="Times New Roman"/>
          <w:sz w:val="21"/>
          <w:szCs w:val="21"/>
          <w:shd w:val="clear" w:color="auto" w:fill="FFFFFF"/>
        </w:rPr>
        <w:t>Genellikle sığ sularda ve belirli limitlerde yapılan dalışlarda, dalgıç yardımı ile çeşitli aksiyon kameraları, Profesyonel fotoğraf makineleri ve video kayıt cihazları özel su geçirmez ekipmanlar</w:t>
      </w:r>
      <w:r w:rsidR="000B1085" w:rsidRPr="00C258E8">
        <w:rPr>
          <w:rFonts w:ascii="Times New Roman" w:hAnsi="Times New Roman" w:cs="Times New Roman"/>
          <w:sz w:val="21"/>
          <w:szCs w:val="21"/>
          <w:shd w:val="clear" w:color="auto" w:fill="FFFFFF"/>
        </w:rPr>
        <w:t xml:space="preserve"> </w:t>
      </w:r>
      <w:r w:rsidR="00B6470D" w:rsidRPr="00C258E8">
        <w:rPr>
          <w:rFonts w:ascii="Times New Roman" w:hAnsi="Times New Roman" w:cs="Times New Roman"/>
          <w:sz w:val="21"/>
          <w:szCs w:val="21"/>
          <w:shd w:val="clear" w:color="auto" w:fill="FFFFFF"/>
        </w:rPr>
        <w:t>ile</w:t>
      </w:r>
      <w:r w:rsidR="00111119" w:rsidRPr="00C258E8">
        <w:rPr>
          <w:rFonts w:ascii="Times New Roman" w:hAnsi="Times New Roman" w:cs="Times New Roman"/>
          <w:sz w:val="21"/>
          <w:szCs w:val="21"/>
          <w:shd w:val="clear" w:color="auto" w:fill="FFFFFF"/>
        </w:rPr>
        <w:t xml:space="preserve"> (</w:t>
      </w:r>
      <w:proofErr w:type="spellStart"/>
      <w:r w:rsidR="00111119" w:rsidRPr="00C258E8">
        <w:rPr>
          <w:rFonts w:ascii="Times New Roman" w:hAnsi="Times New Roman" w:cs="Times New Roman"/>
          <w:sz w:val="21"/>
          <w:szCs w:val="21"/>
          <w:shd w:val="clear" w:color="auto" w:fill="FFFFFF"/>
        </w:rPr>
        <w:t>Housinglerle</w:t>
      </w:r>
      <w:proofErr w:type="spellEnd"/>
      <w:r w:rsidR="00111119" w:rsidRPr="00C258E8">
        <w:rPr>
          <w:rFonts w:ascii="Times New Roman" w:hAnsi="Times New Roman" w:cs="Times New Roman"/>
          <w:sz w:val="21"/>
          <w:szCs w:val="21"/>
          <w:shd w:val="clear" w:color="auto" w:fill="FFFFFF"/>
        </w:rPr>
        <w:t xml:space="preserve">) kullanılabilmektedir. Bu cihazların çalışma derinlikleri ortalama 0-60 metre arasında sınırlıdır. </w:t>
      </w:r>
      <w:r w:rsidR="000B1085" w:rsidRPr="00C258E8">
        <w:rPr>
          <w:rFonts w:ascii="Times New Roman" w:hAnsi="Times New Roman" w:cs="Times New Roman"/>
          <w:sz w:val="21"/>
          <w:szCs w:val="21"/>
          <w:shd w:val="clear" w:color="auto" w:fill="FFFFFF"/>
        </w:rPr>
        <w:t>Ayrıca çekilen görüntülerin değerlendirilebilmesi ve izlenebilmesi için genellikle dalışın bitirilmesi beklenmekte, ya</w:t>
      </w:r>
      <w:r w:rsidR="003F37C8" w:rsidRPr="00C258E8">
        <w:rPr>
          <w:rFonts w:ascii="Times New Roman" w:hAnsi="Times New Roman" w:cs="Times New Roman"/>
          <w:sz w:val="21"/>
          <w:szCs w:val="21"/>
          <w:shd w:val="clear" w:color="auto" w:fill="FFFFFF"/>
        </w:rPr>
        <w:t xml:space="preserve"> </w:t>
      </w:r>
      <w:r w:rsidR="000B1085" w:rsidRPr="00C258E8">
        <w:rPr>
          <w:rFonts w:ascii="Times New Roman" w:hAnsi="Times New Roman" w:cs="Times New Roman"/>
          <w:sz w:val="21"/>
          <w:szCs w:val="21"/>
          <w:shd w:val="clear" w:color="auto" w:fill="FFFFFF"/>
        </w:rPr>
        <w:t xml:space="preserve">da görüntüleme cihazlarının su geçirmez kablolarla bağlantılar yaparak, kablo mesafesi kadar sınırlı alanda canlı görüntü </w:t>
      </w:r>
      <w:bookmarkStart w:id="0" w:name="_GoBack"/>
      <w:bookmarkEnd w:id="0"/>
      <w:r w:rsidR="000B1085" w:rsidRPr="00C258E8">
        <w:rPr>
          <w:rFonts w:ascii="Times New Roman" w:hAnsi="Times New Roman" w:cs="Times New Roman"/>
          <w:sz w:val="21"/>
          <w:szCs w:val="21"/>
          <w:shd w:val="clear" w:color="auto" w:fill="FFFFFF"/>
        </w:rPr>
        <w:t>aktarımına izin vermektedir. Su altında insanlı</w:t>
      </w:r>
      <w:r w:rsidR="003F37C8" w:rsidRPr="00C258E8">
        <w:rPr>
          <w:rFonts w:ascii="Times New Roman" w:hAnsi="Times New Roman" w:cs="Times New Roman"/>
          <w:sz w:val="21"/>
          <w:szCs w:val="21"/>
          <w:shd w:val="clear" w:color="auto" w:fill="FFFFFF"/>
        </w:rPr>
        <w:t xml:space="preserve"> dalış limitlerinin üstünde yapılan dalışlarda ROV, AUVS gibi farklı robotik sistemler kullanılmaktadır. Geliştirilen tasarımları ile dünyanın</w:t>
      </w:r>
      <w:r w:rsidR="000518D7">
        <w:rPr>
          <w:rFonts w:ascii="Times New Roman" w:hAnsi="Times New Roman" w:cs="Times New Roman"/>
          <w:sz w:val="21"/>
          <w:szCs w:val="21"/>
          <w:shd w:val="clear" w:color="auto" w:fill="FFFFFF"/>
        </w:rPr>
        <w:t xml:space="preserve"> en derin dip bölgesi olan 10.9</w:t>
      </w:r>
      <w:r w:rsidR="003F37C8" w:rsidRPr="00C258E8">
        <w:rPr>
          <w:rFonts w:ascii="Times New Roman" w:hAnsi="Times New Roman" w:cs="Times New Roman"/>
          <w:sz w:val="21"/>
          <w:szCs w:val="21"/>
          <w:shd w:val="clear" w:color="auto" w:fill="FFFFFF"/>
        </w:rPr>
        <w:t xml:space="preserve">94 metre derinliğindeki Mariana Çukuruna </w:t>
      </w:r>
      <w:proofErr w:type="gramStart"/>
      <w:r w:rsidR="003F37C8" w:rsidRPr="00C258E8">
        <w:rPr>
          <w:rFonts w:ascii="Times New Roman" w:hAnsi="Times New Roman" w:cs="Times New Roman"/>
          <w:sz w:val="21"/>
          <w:szCs w:val="21"/>
          <w:shd w:val="clear" w:color="auto" w:fill="FFFFFF"/>
        </w:rPr>
        <w:t>dahil</w:t>
      </w:r>
      <w:proofErr w:type="gramEnd"/>
      <w:r w:rsidR="003F37C8" w:rsidRPr="00C258E8">
        <w:rPr>
          <w:rFonts w:ascii="Times New Roman" w:hAnsi="Times New Roman" w:cs="Times New Roman"/>
          <w:sz w:val="21"/>
          <w:szCs w:val="21"/>
          <w:shd w:val="clear" w:color="auto" w:fill="FFFFFF"/>
        </w:rPr>
        <w:t xml:space="preserve"> olmak üzere derin dalış noktalarından görüntü alabilmek mümkün hale gelmiştir. </w:t>
      </w:r>
      <w:r w:rsidR="00AC2280" w:rsidRPr="00C258E8">
        <w:rPr>
          <w:rFonts w:ascii="Times New Roman" w:hAnsi="Times New Roman" w:cs="Times New Roman"/>
          <w:sz w:val="21"/>
          <w:szCs w:val="21"/>
          <w:shd w:val="clear" w:color="auto" w:fill="FFFFFF"/>
        </w:rPr>
        <w:t>Ayrıca bu cihazların y</w:t>
      </w:r>
      <w:r w:rsidR="003F37C8" w:rsidRPr="00C258E8">
        <w:rPr>
          <w:rFonts w:ascii="Times New Roman" w:hAnsi="Times New Roman" w:cs="Times New Roman"/>
          <w:sz w:val="21"/>
          <w:szCs w:val="21"/>
          <w:shd w:val="clear" w:color="auto" w:fill="FFFFFF"/>
        </w:rPr>
        <w:t>apılan bu derin noktalardaki basınca karşı</w:t>
      </w:r>
      <w:r w:rsidR="00AC2280" w:rsidRPr="00C258E8">
        <w:rPr>
          <w:rFonts w:ascii="Times New Roman" w:hAnsi="Times New Roman" w:cs="Times New Roman"/>
          <w:sz w:val="21"/>
          <w:szCs w:val="21"/>
          <w:shd w:val="clear" w:color="auto" w:fill="FFFFFF"/>
        </w:rPr>
        <w:t xml:space="preserve"> dayanıklı olması, ayrıca</w:t>
      </w:r>
      <w:r w:rsidR="003F37C8" w:rsidRPr="00C258E8">
        <w:rPr>
          <w:rFonts w:ascii="Times New Roman" w:hAnsi="Times New Roman" w:cs="Times New Roman"/>
          <w:sz w:val="21"/>
          <w:szCs w:val="21"/>
          <w:shd w:val="clear" w:color="auto" w:fill="FFFFFF"/>
        </w:rPr>
        <w:t xml:space="preserve"> görüntü cihazlarının </w:t>
      </w:r>
      <w:r w:rsidR="00AC2280" w:rsidRPr="00C258E8">
        <w:rPr>
          <w:rFonts w:ascii="Times New Roman" w:hAnsi="Times New Roman" w:cs="Times New Roman"/>
          <w:sz w:val="21"/>
          <w:szCs w:val="21"/>
          <w:shd w:val="clear" w:color="auto" w:fill="FFFFFF"/>
        </w:rPr>
        <w:t xml:space="preserve">temiz bir görüntü aktarabilmesi için şeffaf yapıda olması gerekmektedir. Bu yüzden </w:t>
      </w:r>
      <w:proofErr w:type="spellStart"/>
      <w:r w:rsidR="00AC2280" w:rsidRPr="00C258E8">
        <w:rPr>
          <w:rFonts w:ascii="Times New Roman" w:hAnsi="Times New Roman" w:cs="Times New Roman"/>
          <w:sz w:val="21"/>
          <w:szCs w:val="21"/>
          <w:shd w:val="clear" w:color="auto" w:fill="FFFFFF"/>
        </w:rPr>
        <w:t>pleksiglas</w:t>
      </w:r>
      <w:proofErr w:type="spellEnd"/>
      <w:r w:rsidR="00AC2280" w:rsidRPr="00C258E8">
        <w:rPr>
          <w:rFonts w:ascii="Times New Roman" w:hAnsi="Times New Roman" w:cs="Times New Roman"/>
          <w:sz w:val="21"/>
          <w:szCs w:val="21"/>
          <w:shd w:val="clear" w:color="auto" w:fill="FFFFFF"/>
        </w:rPr>
        <w:t xml:space="preserve"> gibi dayanımı yüksek, kolay işlenebilen ve düşük özgül ağırlığa sahip </w:t>
      </w:r>
      <w:proofErr w:type="spellStart"/>
      <w:r w:rsidR="00AC2280" w:rsidRPr="00C258E8">
        <w:rPr>
          <w:rFonts w:ascii="Times New Roman" w:hAnsi="Times New Roman" w:cs="Times New Roman"/>
          <w:sz w:val="21"/>
          <w:szCs w:val="21"/>
          <w:shd w:val="clear" w:color="auto" w:fill="FFFFFF"/>
        </w:rPr>
        <w:t>termoplastik</w:t>
      </w:r>
      <w:proofErr w:type="spellEnd"/>
      <w:r w:rsidR="00AC2280" w:rsidRPr="00C258E8">
        <w:rPr>
          <w:rFonts w:ascii="Times New Roman" w:hAnsi="Times New Roman" w:cs="Times New Roman"/>
          <w:sz w:val="21"/>
          <w:szCs w:val="21"/>
          <w:shd w:val="clear" w:color="auto" w:fill="FFFFFF"/>
        </w:rPr>
        <w:t xml:space="preserve"> malzemeler kullanılmaktadır.</w:t>
      </w:r>
      <w:r w:rsidR="00B6470D" w:rsidRPr="00C258E8">
        <w:rPr>
          <w:rFonts w:ascii="Times New Roman" w:hAnsi="Times New Roman" w:cs="Times New Roman"/>
          <w:sz w:val="21"/>
          <w:szCs w:val="21"/>
          <w:shd w:val="clear" w:color="auto" w:fill="FFFFFF"/>
        </w:rPr>
        <w:t xml:space="preserve"> Canlı görüntü aktarımı için yapılan dalgıç ile ya </w:t>
      </w:r>
      <w:r w:rsidR="007F2964" w:rsidRPr="00C258E8">
        <w:rPr>
          <w:rFonts w:ascii="Times New Roman" w:hAnsi="Times New Roman" w:cs="Times New Roman"/>
          <w:sz w:val="21"/>
          <w:szCs w:val="21"/>
          <w:shd w:val="clear" w:color="auto" w:fill="FFFFFF"/>
        </w:rPr>
        <w:t>da robotik sistem</w:t>
      </w:r>
      <w:r w:rsidR="00B6470D" w:rsidRPr="00C258E8">
        <w:rPr>
          <w:rFonts w:ascii="Times New Roman" w:hAnsi="Times New Roman" w:cs="Times New Roman"/>
          <w:sz w:val="21"/>
          <w:szCs w:val="21"/>
          <w:shd w:val="clear" w:color="auto" w:fill="FFFFFF"/>
        </w:rPr>
        <w:t xml:space="preserve">lerin kullanıldığı bu çalışmalar, satıh ile sürekli temas gerektiren kablolu iletişim hatlarına bağlıdır. Sonuç olarak dalış limitleri bu cihazların bağlı oldukları görüntü aktarım kablolarının mesafesine bağlı olarak sınırlıdır. Suyun yoğunluğundan ve yapısal özelliğinden dolayı karada kullanılan kablosuz veri aktarımları (Wİ-Fİ, Bluetooth, Kızılötesi) su altında işe yaramamaktadır. </w:t>
      </w:r>
      <w:r w:rsidR="00B40EED" w:rsidRPr="00C258E8">
        <w:rPr>
          <w:rFonts w:ascii="Times New Roman" w:hAnsi="Times New Roman" w:cs="Times New Roman"/>
          <w:sz w:val="21"/>
          <w:szCs w:val="21"/>
          <w:shd w:val="clear" w:color="auto" w:fill="FFFFFF"/>
        </w:rPr>
        <w:t xml:space="preserve">Ancak gelişen teknoloji ile bu alanda yeni çalışmalar yapılmaktadır. Bu çalışmalarda lazer ve </w:t>
      </w:r>
      <w:proofErr w:type="spellStart"/>
      <w:r w:rsidR="00B40EED" w:rsidRPr="00C258E8">
        <w:rPr>
          <w:rFonts w:ascii="Times New Roman" w:hAnsi="Times New Roman" w:cs="Times New Roman"/>
          <w:sz w:val="21"/>
          <w:szCs w:val="21"/>
          <w:shd w:val="clear" w:color="auto" w:fill="FFFFFF"/>
        </w:rPr>
        <w:t>led</w:t>
      </w:r>
      <w:proofErr w:type="spellEnd"/>
      <w:r w:rsidR="00B40EED" w:rsidRPr="00C258E8">
        <w:rPr>
          <w:rFonts w:ascii="Times New Roman" w:hAnsi="Times New Roman" w:cs="Times New Roman"/>
          <w:sz w:val="21"/>
          <w:szCs w:val="21"/>
          <w:shd w:val="clear" w:color="auto" w:fill="FFFFFF"/>
        </w:rPr>
        <w:t xml:space="preserve"> aktarıcı yöntemi ile görüntü aktarımı, ses dalgaları ve akustik yöntemler ile kablosuz veri gönderimi çalışmaları yapılmaktadır. Bu yöntemlerle su altından alınan veriler</w:t>
      </w:r>
      <w:r w:rsidR="00BC1D36" w:rsidRPr="00C258E8">
        <w:rPr>
          <w:rFonts w:ascii="Times New Roman" w:hAnsi="Times New Roman" w:cs="Times New Roman"/>
          <w:sz w:val="21"/>
          <w:szCs w:val="21"/>
          <w:shd w:val="clear" w:color="auto" w:fill="FFFFFF"/>
        </w:rPr>
        <w:t>,</w:t>
      </w:r>
      <w:r w:rsidR="00B40EED" w:rsidRPr="00C258E8">
        <w:rPr>
          <w:rFonts w:ascii="Times New Roman" w:hAnsi="Times New Roman" w:cs="Times New Roman"/>
          <w:sz w:val="21"/>
          <w:szCs w:val="21"/>
          <w:shd w:val="clear" w:color="auto" w:fill="FFFFFF"/>
        </w:rPr>
        <w:t xml:space="preserve"> satıhta özel tasarlanmış cihazlar sayesinde işlenerek</w:t>
      </w:r>
      <w:r w:rsidR="00BC1D36" w:rsidRPr="00C258E8">
        <w:rPr>
          <w:rFonts w:ascii="Times New Roman" w:hAnsi="Times New Roman" w:cs="Times New Roman"/>
          <w:sz w:val="21"/>
          <w:szCs w:val="21"/>
          <w:shd w:val="clear" w:color="auto" w:fill="FFFFFF"/>
        </w:rPr>
        <w:t xml:space="preserve"> ve kodlanmaktadır. Farklı frekanstaki radyo dalgaları ve lazerler gönderilen bu veriler su altı yapısının anlık görüntüsünü kara veya tekne ortamındaki kişilerin görüntülemesine olanak sağlamaktadır. Yapılan bu çalışmalar sayesinde, belirli limitlerde kablosuz veri aktarımları gerçekleştirilerek su altı turizm </w:t>
      </w:r>
      <w:r w:rsidR="007F2964" w:rsidRPr="00C258E8">
        <w:rPr>
          <w:rFonts w:ascii="Times New Roman" w:hAnsi="Times New Roman" w:cs="Times New Roman"/>
          <w:sz w:val="21"/>
          <w:szCs w:val="21"/>
          <w:shd w:val="clear" w:color="auto" w:fill="FFFFFF"/>
        </w:rPr>
        <w:t>ve sanayi sektörleri</w:t>
      </w:r>
      <w:r w:rsidR="00BC1D36" w:rsidRPr="00C258E8">
        <w:rPr>
          <w:rFonts w:ascii="Times New Roman" w:hAnsi="Times New Roman" w:cs="Times New Roman"/>
          <w:sz w:val="21"/>
          <w:szCs w:val="21"/>
          <w:shd w:val="clear" w:color="auto" w:fill="FFFFFF"/>
        </w:rPr>
        <w:t xml:space="preserve"> için büyük bir yenilik </w:t>
      </w:r>
      <w:r w:rsidR="007F2964" w:rsidRPr="00C258E8">
        <w:rPr>
          <w:rFonts w:ascii="Times New Roman" w:hAnsi="Times New Roman" w:cs="Times New Roman"/>
          <w:sz w:val="21"/>
          <w:szCs w:val="21"/>
          <w:shd w:val="clear" w:color="auto" w:fill="FFFFFF"/>
        </w:rPr>
        <w:t>ortaya konmuştur.</w:t>
      </w:r>
    </w:p>
    <w:p w:rsidR="007F2964" w:rsidRDefault="00DC4C09" w:rsidP="00097074">
      <w:pP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Anahtar Kelimeler: Su Altı, </w:t>
      </w:r>
      <w:r w:rsidR="007F2964" w:rsidRPr="00C258E8">
        <w:rPr>
          <w:rFonts w:ascii="Times New Roman" w:hAnsi="Times New Roman" w:cs="Times New Roman"/>
          <w:sz w:val="21"/>
          <w:szCs w:val="21"/>
          <w:shd w:val="clear" w:color="auto" w:fill="FFFFFF"/>
        </w:rPr>
        <w:t>Görüntüle</w:t>
      </w:r>
      <w:r>
        <w:rPr>
          <w:rFonts w:ascii="Times New Roman" w:hAnsi="Times New Roman" w:cs="Times New Roman"/>
          <w:sz w:val="21"/>
          <w:szCs w:val="21"/>
          <w:shd w:val="clear" w:color="auto" w:fill="FFFFFF"/>
        </w:rPr>
        <w:t>me</w:t>
      </w:r>
      <w:r w:rsidR="007F2964" w:rsidRPr="00C258E8">
        <w:rPr>
          <w:rFonts w:ascii="Times New Roman" w:hAnsi="Times New Roman" w:cs="Times New Roman"/>
          <w:sz w:val="21"/>
          <w:szCs w:val="21"/>
          <w:shd w:val="clear" w:color="auto" w:fill="FFFFFF"/>
        </w:rPr>
        <w:t xml:space="preserve">, Robotik Sistemler, </w:t>
      </w:r>
      <w:r>
        <w:rPr>
          <w:rFonts w:ascii="Times New Roman" w:hAnsi="Times New Roman" w:cs="Times New Roman"/>
          <w:sz w:val="21"/>
          <w:szCs w:val="21"/>
          <w:shd w:val="clear" w:color="auto" w:fill="FFFFFF"/>
        </w:rPr>
        <w:t xml:space="preserve">Sanayi Dalışı </w:t>
      </w:r>
    </w:p>
    <w:p w:rsidR="00035F00" w:rsidRDefault="00035F00" w:rsidP="00097074">
      <w:pPr>
        <w:rPr>
          <w:rFonts w:ascii="Times New Roman" w:hAnsi="Times New Roman" w:cs="Times New Roman"/>
          <w:b/>
          <w:sz w:val="24"/>
          <w:szCs w:val="21"/>
          <w:shd w:val="clear" w:color="auto" w:fill="FFFFFF"/>
        </w:rPr>
      </w:pPr>
      <w:r w:rsidRPr="00035F00">
        <w:rPr>
          <w:rFonts w:ascii="Times New Roman" w:hAnsi="Times New Roman" w:cs="Times New Roman"/>
          <w:b/>
          <w:sz w:val="24"/>
          <w:szCs w:val="21"/>
          <w:shd w:val="clear" w:color="auto" w:fill="FFFFFF"/>
        </w:rPr>
        <w:lastRenderedPageBreak/>
        <w:t>UNDERWATER IMAGING SYSTEMS USED IN INDUSTRY AND WORKING AREAS</w:t>
      </w:r>
    </w:p>
    <w:p w:rsidR="00035F00" w:rsidRPr="00C258E8" w:rsidRDefault="00035F00" w:rsidP="00035F00">
      <w:pPr>
        <w:rPr>
          <w:rFonts w:ascii="Times New Roman" w:hAnsi="Times New Roman" w:cs="Times New Roman"/>
          <w:b/>
          <w:szCs w:val="24"/>
        </w:rPr>
      </w:pPr>
      <w:r w:rsidRPr="00C258E8">
        <w:rPr>
          <w:rFonts w:ascii="Times New Roman" w:hAnsi="Times New Roman" w:cs="Times New Roman"/>
          <w:b/>
          <w:szCs w:val="24"/>
        </w:rPr>
        <w:t>Hayati YAĞLI</w:t>
      </w:r>
      <w:r w:rsidRPr="00C258E8">
        <w:rPr>
          <w:rFonts w:ascii="Times New Roman" w:hAnsi="Times New Roman" w:cs="Times New Roman"/>
          <w:b/>
          <w:sz w:val="32"/>
          <w:szCs w:val="24"/>
          <w:vertAlign w:val="superscript"/>
        </w:rPr>
        <w:t>₁</w:t>
      </w:r>
      <w:r w:rsidRPr="00C258E8">
        <w:rPr>
          <w:rFonts w:ascii="Times New Roman" w:hAnsi="Times New Roman" w:cs="Times New Roman"/>
          <w:b/>
          <w:szCs w:val="24"/>
        </w:rPr>
        <w:t>, Güvenç SORARLI</w:t>
      </w:r>
      <w:r w:rsidRPr="00C258E8">
        <w:rPr>
          <w:rFonts w:ascii="Times New Roman" w:hAnsi="Times New Roman" w:cs="Times New Roman"/>
          <w:b/>
          <w:sz w:val="32"/>
          <w:szCs w:val="24"/>
          <w:vertAlign w:val="superscript"/>
        </w:rPr>
        <w:t>₂</w:t>
      </w:r>
      <w:r w:rsidRPr="00C258E8">
        <w:rPr>
          <w:rFonts w:ascii="Times New Roman" w:hAnsi="Times New Roman" w:cs="Times New Roman"/>
          <w:b/>
          <w:szCs w:val="24"/>
        </w:rPr>
        <w:t>, Ata AKSU</w:t>
      </w:r>
      <w:r w:rsidRPr="00C258E8">
        <w:rPr>
          <w:rFonts w:ascii="Times New Roman" w:hAnsi="Times New Roman" w:cs="Times New Roman"/>
          <w:b/>
          <w:sz w:val="32"/>
          <w:szCs w:val="24"/>
          <w:vertAlign w:val="superscript"/>
        </w:rPr>
        <w:t>₂</w:t>
      </w:r>
      <w:r w:rsidRPr="00C258E8">
        <w:rPr>
          <w:rFonts w:ascii="Times New Roman" w:hAnsi="Times New Roman" w:cs="Times New Roman"/>
          <w:b/>
          <w:szCs w:val="24"/>
        </w:rPr>
        <w:t>, Deniz TAŞCI</w:t>
      </w:r>
      <w:r w:rsidRPr="00C258E8">
        <w:rPr>
          <w:rFonts w:ascii="Times New Roman" w:hAnsi="Times New Roman" w:cs="Times New Roman"/>
          <w:b/>
          <w:sz w:val="32"/>
          <w:szCs w:val="24"/>
          <w:vertAlign w:val="superscript"/>
        </w:rPr>
        <w:t>₂</w:t>
      </w:r>
    </w:p>
    <w:p w:rsidR="00035F00" w:rsidRPr="007F2964" w:rsidRDefault="00035F00" w:rsidP="00035F00">
      <w:pPr>
        <w:spacing w:after="0"/>
        <w:rPr>
          <w:rFonts w:ascii="Times New Roman" w:hAnsi="Times New Roman" w:cs="Times New Roman"/>
          <w:sz w:val="21"/>
          <w:szCs w:val="21"/>
          <w:shd w:val="clear" w:color="auto" w:fill="FFFFFF"/>
        </w:rPr>
      </w:pPr>
      <w:r w:rsidRPr="007F2964">
        <w:rPr>
          <w:rFonts w:ascii="Times New Roman" w:hAnsi="Times New Roman" w:cs="Times New Roman"/>
          <w:sz w:val="24"/>
          <w:vertAlign w:val="superscript"/>
        </w:rPr>
        <w:t>1</w:t>
      </w:r>
      <w:r w:rsidRPr="007F2964">
        <w:rPr>
          <w:rFonts w:ascii="Times New Roman" w:hAnsi="Times New Roman" w:cs="Times New Roman"/>
          <w:sz w:val="24"/>
        </w:rPr>
        <w:t xml:space="preserve">İstanbul Gedik Üniversitesi, Gedik Meslek Yüksekokulu, Pendik Yerleşkesi, Su Altı Teknolojisi </w:t>
      </w:r>
      <w:r w:rsidRPr="007F2964">
        <w:rPr>
          <w:rFonts w:ascii="Times New Roman" w:hAnsi="Times New Roman" w:cs="Times New Roman"/>
          <w:sz w:val="21"/>
          <w:szCs w:val="21"/>
          <w:shd w:val="clear" w:color="auto" w:fill="FFFFFF"/>
        </w:rPr>
        <w:t>34913 Pendik</w:t>
      </w:r>
      <w:r>
        <w:rPr>
          <w:rFonts w:ascii="Times New Roman" w:hAnsi="Times New Roman" w:cs="Times New Roman"/>
          <w:sz w:val="21"/>
          <w:szCs w:val="21"/>
          <w:shd w:val="clear" w:color="auto" w:fill="FFFFFF"/>
        </w:rPr>
        <w:t>/</w:t>
      </w:r>
      <w:r w:rsidRPr="007F2964">
        <w:rPr>
          <w:rFonts w:ascii="Times New Roman" w:hAnsi="Times New Roman" w:cs="Times New Roman"/>
          <w:sz w:val="21"/>
          <w:szCs w:val="21"/>
          <w:shd w:val="clear" w:color="auto" w:fill="FFFFFF"/>
        </w:rPr>
        <w:t xml:space="preserve"> İstanbul</w:t>
      </w:r>
    </w:p>
    <w:p w:rsidR="00035F00" w:rsidRPr="007F2964" w:rsidRDefault="00035F00" w:rsidP="00035F00">
      <w:pPr>
        <w:rPr>
          <w:rFonts w:ascii="Times New Roman" w:hAnsi="Times New Roman" w:cs="Times New Roman"/>
          <w:sz w:val="21"/>
          <w:szCs w:val="21"/>
          <w:shd w:val="clear" w:color="auto" w:fill="FFFFFF"/>
        </w:rPr>
      </w:pPr>
      <w:r w:rsidRPr="007F2964">
        <w:rPr>
          <w:rFonts w:ascii="Times New Roman" w:hAnsi="Times New Roman" w:cs="Times New Roman"/>
          <w:sz w:val="24"/>
          <w:vertAlign w:val="superscript"/>
        </w:rPr>
        <w:t>2</w:t>
      </w:r>
      <w:r w:rsidRPr="007F2964">
        <w:rPr>
          <w:rFonts w:ascii="Times New Roman" w:hAnsi="Times New Roman" w:cs="Times New Roman"/>
          <w:sz w:val="24"/>
        </w:rPr>
        <w:t xml:space="preserve"> İstanbul Gedik Üniversitesi, Gedik Meslek Yüksekokulu, Pendik Yerleşkesi, Su Altı Teknolojisi </w:t>
      </w:r>
      <w:r w:rsidRPr="007F2964">
        <w:rPr>
          <w:rFonts w:ascii="Times New Roman" w:hAnsi="Times New Roman" w:cs="Times New Roman"/>
          <w:sz w:val="21"/>
          <w:szCs w:val="21"/>
          <w:shd w:val="clear" w:color="auto" w:fill="FFFFFF"/>
        </w:rPr>
        <w:t>34913 Pendik</w:t>
      </w:r>
      <w:r>
        <w:rPr>
          <w:rFonts w:ascii="Times New Roman" w:hAnsi="Times New Roman" w:cs="Times New Roman"/>
          <w:sz w:val="21"/>
          <w:szCs w:val="21"/>
          <w:shd w:val="clear" w:color="auto" w:fill="FFFFFF"/>
        </w:rPr>
        <w:t>/</w:t>
      </w:r>
      <w:r w:rsidRPr="007F2964">
        <w:rPr>
          <w:rFonts w:ascii="Times New Roman" w:hAnsi="Times New Roman" w:cs="Times New Roman"/>
          <w:sz w:val="21"/>
          <w:szCs w:val="21"/>
          <w:shd w:val="clear" w:color="auto" w:fill="FFFFFF"/>
        </w:rPr>
        <w:t xml:space="preserve"> İstanbul</w:t>
      </w:r>
    </w:p>
    <w:p w:rsidR="00035F00" w:rsidRDefault="00035F00" w:rsidP="00035F00">
      <w:pPr>
        <w:spacing w:after="0"/>
        <w:rPr>
          <w:rFonts w:ascii="Times New Roman" w:hAnsi="Times New Roman" w:cs="Times New Roman"/>
          <w:color w:val="3F3F3F"/>
          <w:sz w:val="21"/>
          <w:szCs w:val="21"/>
          <w:shd w:val="clear" w:color="auto" w:fill="FFFFFF"/>
        </w:rPr>
      </w:pPr>
      <w:r>
        <w:rPr>
          <w:rFonts w:ascii="Times New Roman" w:hAnsi="Times New Roman" w:cs="Times New Roman"/>
          <w:color w:val="3F3F3F"/>
          <w:sz w:val="21"/>
          <w:szCs w:val="21"/>
          <w:shd w:val="clear" w:color="auto" w:fill="FFFFFF"/>
        </w:rPr>
        <w:t xml:space="preserve">E-Mail: Hayati YAĞLI: </w:t>
      </w:r>
      <w:hyperlink r:id="rId10" w:history="1">
        <w:r w:rsidRPr="00555FDF">
          <w:rPr>
            <w:rStyle w:val="Kpr"/>
            <w:rFonts w:ascii="Times New Roman" w:hAnsi="Times New Roman" w:cs="Times New Roman"/>
            <w:sz w:val="21"/>
            <w:szCs w:val="21"/>
            <w:shd w:val="clear" w:color="auto" w:fill="FFFFFF"/>
          </w:rPr>
          <w:t>hayati.yagli@gedik.edu.tr</w:t>
        </w:r>
      </w:hyperlink>
      <w:r>
        <w:rPr>
          <w:rFonts w:ascii="Times New Roman" w:hAnsi="Times New Roman" w:cs="Times New Roman"/>
          <w:color w:val="3F3F3F"/>
          <w:sz w:val="21"/>
          <w:szCs w:val="21"/>
          <w:shd w:val="clear" w:color="auto" w:fill="FFFFFF"/>
        </w:rPr>
        <w:t xml:space="preserve"> , Güvenç SORARLI: </w:t>
      </w:r>
      <w:hyperlink r:id="rId11" w:history="1">
        <w:r w:rsidRPr="00555FDF">
          <w:rPr>
            <w:rStyle w:val="Kpr"/>
            <w:rFonts w:ascii="Times New Roman" w:hAnsi="Times New Roman" w:cs="Times New Roman"/>
            <w:sz w:val="21"/>
            <w:szCs w:val="21"/>
            <w:shd w:val="clear" w:color="auto" w:fill="FFFFFF"/>
          </w:rPr>
          <w:t>guvenc.sorarli@gedik.edu.tr</w:t>
        </w:r>
      </w:hyperlink>
    </w:p>
    <w:p w:rsidR="00035F00" w:rsidRDefault="00035F00" w:rsidP="00035F00">
      <w:pPr>
        <w:spacing w:line="240" w:lineRule="auto"/>
        <w:rPr>
          <w:rFonts w:ascii="Times New Roman" w:hAnsi="Times New Roman" w:cs="Times New Roman"/>
          <w:color w:val="3F3F3F"/>
          <w:sz w:val="21"/>
          <w:szCs w:val="21"/>
          <w:shd w:val="clear" w:color="auto" w:fill="FFFFFF"/>
        </w:rPr>
      </w:pPr>
      <w:r>
        <w:rPr>
          <w:rFonts w:ascii="Times New Roman" w:hAnsi="Times New Roman" w:cs="Times New Roman"/>
          <w:color w:val="3F3F3F"/>
          <w:sz w:val="21"/>
          <w:szCs w:val="21"/>
          <w:shd w:val="clear" w:color="auto" w:fill="FFFFFF"/>
        </w:rPr>
        <w:tab/>
        <w:t xml:space="preserve">Ata AKSU: </w:t>
      </w:r>
      <w:hyperlink r:id="rId12" w:history="1">
        <w:r w:rsidRPr="00555FDF">
          <w:rPr>
            <w:rStyle w:val="Kpr"/>
            <w:rFonts w:ascii="Times New Roman" w:hAnsi="Times New Roman" w:cs="Times New Roman"/>
            <w:sz w:val="21"/>
            <w:szCs w:val="21"/>
            <w:shd w:val="clear" w:color="auto" w:fill="FFFFFF"/>
          </w:rPr>
          <w:t>ata.aksu@gedik.edu.tr</w:t>
        </w:r>
      </w:hyperlink>
      <w:r>
        <w:rPr>
          <w:rFonts w:ascii="Times New Roman" w:hAnsi="Times New Roman" w:cs="Times New Roman"/>
          <w:color w:val="3F3F3F"/>
          <w:sz w:val="21"/>
          <w:szCs w:val="21"/>
          <w:shd w:val="clear" w:color="auto" w:fill="FFFFFF"/>
        </w:rPr>
        <w:t xml:space="preserve"> , Deniz TAŞCI: </w:t>
      </w:r>
      <w:hyperlink r:id="rId13" w:history="1">
        <w:r w:rsidRPr="00555FDF">
          <w:rPr>
            <w:rStyle w:val="Kpr"/>
            <w:rFonts w:ascii="Times New Roman" w:hAnsi="Times New Roman" w:cs="Times New Roman"/>
            <w:sz w:val="21"/>
            <w:szCs w:val="21"/>
            <w:shd w:val="clear" w:color="auto" w:fill="FFFFFF"/>
          </w:rPr>
          <w:t>deniz.tasci@gedik.edu.tr</w:t>
        </w:r>
      </w:hyperlink>
    </w:p>
    <w:p w:rsidR="00035F00" w:rsidRPr="00C258E8" w:rsidRDefault="00035F00" w:rsidP="00035F00">
      <w:pPr>
        <w:spacing w:after="0" w:line="240" w:lineRule="auto"/>
        <w:rPr>
          <w:rFonts w:ascii="Times New Roman" w:hAnsi="Times New Roman" w:cs="Times New Roman"/>
          <w:sz w:val="21"/>
          <w:szCs w:val="21"/>
          <w:shd w:val="clear" w:color="auto" w:fill="FFFFFF"/>
        </w:rPr>
      </w:pPr>
      <w:r w:rsidRPr="00C258E8">
        <w:rPr>
          <w:rFonts w:ascii="Times New Roman" w:hAnsi="Times New Roman" w:cs="Times New Roman"/>
          <w:sz w:val="21"/>
          <w:szCs w:val="21"/>
          <w:shd w:val="clear" w:color="auto" w:fill="FFFFFF"/>
        </w:rPr>
        <w:t>ORCİD NO:   Hayati YAĞLI:0000-0003-0590-7317,  Güvenç SORARLI:0000-0003-1005-3045</w:t>
      </w:r>
    </w:p>
    <w:p w:rsidR="00035F00" w:rsidRDefault="00035F00" w:rsidP="00035F00">
      <w:pPr>
        <w:spacing w:after="0" w:line="240" w:lineRule="auto"/>
        <w:ind w:left="708"/>
        <w:rPr>
          <w:rFonts w:ascii="Times New Roman" w:hAnsi="Times New Roman" w:cs="Times New Roman"/>
          <w:sz w:val="21"/>
          <w:szCs w:val="21"/>
          <w:shd w:val="clear" w:color="auto" w:fill="FFFFFF"/>
        </w:rPr>
      </w:pPr>
      <w:r w:rsidRPr="00C258E8">
        <w:rPr>
          <w:rFonts w:ascii="Times New Roman" w:hAnsi="Times New Roman" w:cs="Times New Roman"/>
          <w:sz w:val="21"/>
          <w:szCs w:val="21"/>
          <w:shd w:val="clear" w:color="auto" w:fill="FFFFFF"/>
        </w:rPr>
        <w:t xml:space="preserve">         Ata AKSU:0000-0003-4057-8088,</w:t>
      </w:r>
      <w:r w:rsidRPr="00C258E8">
        <w:rPr>
          <w:rFonts w:ascii="Times New Roman" w:hAnsi="Times New Roman" w:cs="Times New Roman"/>
          <w:sz w:val="21"/>
          <w:szCs w:val="21"/>
          <w:shd w:val="clear" w:color="auto" w:fill="FFFFFF"/>
        </w:rPr>
        <w:tab/>
        <w:t xml:space="preserve">       Deniz TAŞCI:0000-0003-0080-6904</w:t>
      </w:r>
    </w:p>
    <w:p w:rsidR="00035F00" w:rsidRDefault="00035F00" w:rsidP="00035F00">
      <w:pPr>
        <w:spacing w:after="0" w:line="240" w:lineRule="auto"/>
        <w:ind w:left="708"/>
        <w:rPr>
          <w:rFonts w:ascii="Times New Roman" w:hAnsi="Times New Roman" w:cs="Times New Roman"/>
          <w:sz w:val="21"/>
          <w:szCs w:val="21"/>
          <w:shd w:val="clear" w:color="auto" w:fill="FFFFFF"/>
        </w:rPr>
      </w:pPr>
    </w:p>
    <w:p w:rsidR="00035F00" w:rsidRPr="00C258E8" w:rsidRDefault="00035F00" w:rsidP="00035F00">
      <w:pPr>
        <w:spacing w:after="0" w:line="240" w:lineRule="auto"/>
        <w:ind w:left="708"/>
        <w:jc w:val="both"/>
        <w:rPr>
          <w:rFonts w:ascii="Times New Roman" w:hAnsi="Times New Roman" w:cs="Times New Roman"/>
          <w:sz w:val="21"/>
          <w:szCs w:val="21"/>
          <w:shd w:val="clear" w:color="auto" w:fill="FFFFFF"/>
        </w:rPr>
      </w:pPr>
    </w:p>
    <w:p w:rsidR="00035F00" w:rsidRDefault="00035F00" w:rsidP="00097074">
      <w:pPr>
        <w:rPr>
          <w:rFonts w:ascii="Times New Roman" w:hAnsi="Times New Roman" w:cs="Times New Roman"/>
          <w:b/>
          <w:sz w:val="24"/>
          <w:szCs w:val="21"/>
          <w:shd w:val="clear" w:color="auto" w:fill="FFFFFF"/>
        </w:rPr>
      </w:pPr>
      <w:proofErr w:type="spellStart"/>
      <w:r>
        <w:rPr>
          <w:rFonts w:ascii="Times New Roman" w:hAnsi="Times New Roman" w:cs="Times New Roman"/>
          <w:b/>
          <w:sz w:val="24"/>
          <w:szCs w:val="21"/>
          <w:shd w:val="clear" w:color="auto" w:fill="FFFFFF"/>
        </w:rPr>
        <w:t>Abstract</w:t>
      </w:r>
      <w:proofErr w:type="spellEnd"/>
    </w:p>
    <w:p w:rsidR="00035F00" w:rsidRPr="00DC4C09" w:rsidRDefault="00035F00" w:rsidP="00097074">
      <w:pPr>
        <w:rPr>
          <w:rFonts w:ascii="Times New Roman" w:hAnsi="Times New Roman" w:cs="Times New Roman"/>
          <w:sz w:val="21"/>
          <w:szCs w:val="21"/>
          <w:shd w:val="clear" w:color="auto" w:fill="FFFFFF"/>
        </w:rPr>
      </w:pPr>
      <w:proofErr w:type="spellStart"/>
      <w:r w:rsidRPr="00DC4C09">
        <w:rPr>
          <w:rFonts w:ascii="Times New Roman" w:hAnsi="Times New Roman" w:cs="Times New Roman"/>
          <w:sz w:val="21"/>
          <w:szCs w:val="21"/>
          <w:shd w:val="clear" w:color="auto" w:fill="FFFFFF"/>
        </w:rPr>
        <w:t>There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are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many</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imaging</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and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communication</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devices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used</w:t>
      </w:r>
      <w:proofErr w:type="spellEnd"/>
      <w:r w:rsidRPr="00DC4C09">
        <w:rPr>
          <w:rFonts w:ascii="Times New Roman" w:hAnsi="Times New Roman" w:cs="Times New Roman"/>
          <w:sz w:val="21"/>
          <w:szCs w:val="21"/>
          <w:shd w:val="clear" w:color="auto" w:fill="FFFFFF"/>
        </w:rPr>
        <w:t xml:space="preserve"> in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underwater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industry</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sector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today</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These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equipments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are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used</w:t>
      </w:r>
      <w:proofErr w:type="spellEnd"/>
      <w:r w:rsidRPr="00DC4C09">
        <w:rPr>
          <w:rFonts w:ascii="Times New Roman" w:hAnsi="Times New Roman" w:cs="Times New Roman"/>
          <w:sz w:val="21"/>
          <w:szCs w:val="21"/>
          <w:shd w:val="clear" w:color="auto" w:fill="FFFFFF"/>
        </w:rPr>
        <w:t xml:space="preserve"> in </w:t>
      </w:r>
      <w:proofErr w:type="spellStart"/>
      <w:r w:rsidRPr="00DC4C09">
        <w:rPr>
          <w:rFonts w:ascii="Times New Roman" w:hAnsi="Times New Roman" w:cs="Times New Roman"/>
          <w:sz w:val="21"/>
          <w:szCs w:val="21"/>
          <w:shd w:val="clear" w:color="auto" w:fill="FFFFFF"/>
        </w:rPr>
        <w:t>many</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different</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forms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until</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today</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with</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developing</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technology</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and</w:t>
      </w:r>
      <w:proofErr w:type="spellEnd"/>
      <w:r w:rsidRPr="00DC4C09">
        <w:rPr>
          <w:rFonts w:ascii="Times New Roman" w:hAnsi="Times New Roman" w:cs="Times New Roman"/>
          <w:sz w:val="21"/>
          <w:szCs w:val="21"/>
          <w:shd w:val="clear" w:color="auto" w:fill="FFFFFF"/>
        </w:rPr>
        <w:t xml:space="preserve"> modern </w:t>
      </w:r>
      <w:proofErr w:type="spellStart"/>
      <w:r w:rsidRPr="00DC4C09">
        <w:rPr>
          <w:rFonts w:ascii="Times New Roman" w:hAnsi="Times New Roman" w:cs="Times New Roman"/>
          <w:sz w:val="21"/>
          <w:szCs w:val="21"/>
          <w:shd w:val="clear" w:color="auto" w:fill="FFFFFF"/>
        </w:rPr>
        <w:t>designs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basic</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working</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principle</w:t>
      </w:r>
      <w:proofErr w:type="spellEnd"/>
      <w:r w:rsidRPr="00DC4C09">
        <w:rPr>
          <w:rFonts w:ascii="Times New Roman" w:hAnsi="Times New Roman" w:cs="Times New Roman"/>
          <w:sz w:val="21"/>
          <w:szCs w:val="21"/>
          <w:shd w:val="clear" w:color="auto" w:fill="FFFFFF"/>
        </w:rPr>
        <w:t xml:space="preserve"> of </w:t>
      </w:r>
      <w:proofErr w:type="spellStart"/>
      <w:r w:rsidRPr="00DC4C09">
        <w:rPr>
          <w:rFonts w:ascii="Times New Roman" w:hAnsi="Times New Roman" w:cs="Times New Roman"/>
          <w:sz w:val="21"/>
          <w:szCs w:val="21"/>
          <w:shd w:val="clear" w:color="auto" w:fill="FFFFFF"/>
        </w:rPr>
        <w:t>these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imaging</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devices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used</w:t>
      </w:r>
      <w:proofErr w:type="spellEnd"/>
      <w:r w:rsidRPr="00DC4C09">
        <w:rPr>
          <w:rFonts w:ascii="Times New Roman" w:hAnsi="Times New Roman" w:cs="Times New Roman"/>
          <w:sz w:val="21"/>
          <w:szCs w:val="21"/>
          <w:shd w:val="clear" w:color="auto" w:fill="FFFFFF"/>
        </w:rPr>
        <w:t xml:space="preserve"> is </w:t>
      </w:r>
      <w:proofErr w:type="spellStart"/>
      <w:r w:rsidRPr="00DC4C09">
        <w:rPr>
          <w:rFonts w:ascii="Times New Roman" w:hAnsi="Times New Roman" w:cs="Times New Roman"/>
          <w:sz w:val="21"/>
          <w:szCs w:val="21"/>
          <w:shd w:val="clear" w:color="auto" w:fill="FFFFFF"/>
        </w:rPr>
        <w:t>almost</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same</w:t>
      </w:r>
      <w:proofErr w:type="spellEnd"/>
      <w:r w:rsidRPr="00DC4C09">
        <w:rPr>
          <w:rFonts w:ascii="Times New Roman" w:hAnsi="Times New Roman" w:cs="Times New Roman"/>
          <w:sz w:val="21"/>
          <w:szCs w:val="21"/>
          <w:shd w:val="clear" w:color="auto" w:fill="FFFFFF"/>
        </w:rPr>
        <w:t xml:space="preserve"> as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imaging</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systems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used</w:t>
      </w:r>
      <w:proofErr w:type="spellEnd"/>
      <w:r w:rsidRPr="00DC4C09">
        <w:rPr>
          <w:rFonts w:ascii="Times New Roman" w:hAnsi="Times New Roman" w:cs="Times New Roman"/>
          <w:sz w:val="21"/>
          <w:szCs w:val="21"/>
          <w:shd w:val="clear" w:color="auto" w:fill="FFFFFF"/>
        </w:rPr>
        <w:t xml:space="preserve"> on </w:t>
      </w:r>
      <w:proofErr w:type="spellStart"/>
      <w:r w:rsidRPr="00DC4C09">
        <w:rPr>
          <w:rFonts w:ascii="Times New Roman" w:hAnsi="Times New Roman" w:cs="Times New Roman"/>
          <w:sz w:val="21"/>
          <w:szCs w:val="21"/>
          <w:shd w:val="clear" w:color="auto" w:fill="FFFFFF"/>
        </w:rPr>
        <w:t>water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However</w:t>
      </w:r>
      <w:proofErr w:type="spellEnd"/>
      <w:r w:rsidRPr="00DC4C09">
        <w:rPr>
          <w:rFonts w:ascii="Times New Roman" w:hAnsi="Times New Roman" w:cs="Times New Roman"/>
          <w:sz w:val="21"/>
          <w:szCs w:val="21"/>
          <w:shd w:val="clear" w:color="auto" w:fill="FFFFFF"/>
        </w:rPr>
        <w:t xml:space="preserve">, in </w:t>
      </w:r>
      <w:proofErr w:type="spellStart"/>
      <w:r w:rsidRPr="00DC4C09">
        <w:rPr>
          <w:rFonts w:ascii="Times New Roman" w:hAnsi="Times New Roman" w:cs="Times New Roman"/>
          <w:sz w:val="21"/>
          <w:szCs w:val="21"/>
          <w:shd w:val="clear" w:color="auto" w:fill="FFFFFF"/>
        </w:rPr>
        <w:t>underwater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dives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pressure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light</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temperature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loss</w:t>
      </w:r>
      <w:proofErr w:type="spellEnd"/>
      <w:r w:rsidRPr="00DC4C09">
        <w:rPr>
          <w:rFonts w:ascii="Times New Roman" w:hAnsi="Times New Roman" w:cs="Times New Roman"/>
          <w:sz w:val="21"/>
          <w:szCs w:val="21"/>
          <w:shd w:val="clear" w:color="auto" w:fill="FFFFFF"/>
        </w:rPr>
        <w:t xml:space="preserve"> of </w:t>
      </w:r>
      <w:proofErr w:type="spellStart"/>
      <w:r w:rsidRPr="00DC4C09">
        <w:rPr>
          <w:rFonts w:ascii="Times New Roman" w:hAnsi="Times New Roman" w:cs="Times New Roman"/>
          <w:sz w:val="21"/>
          <w:szCs w:val="21"/>
          <w:shd w:val="clear" w:color="auto" w:fill="FFFFFF"/>
        </w:rPr>
        <w:t>colors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contact</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with</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water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etc</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Many</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factors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make</w:t>
      </w:r>
      <w:proofErr w:type="spellEnd"/>
      <w:r w:rsidRPr="00DC4C09">
        <w:rPr>
          <w:rFonts w:ascii="Times New Roman" w:hAnsi="Times New Roman" w:cs="Times New Roman"/>
          <w:sz w:val="21"/>
          <w:szCs w:val="21"/>
          <w:shd w:val="clear" w:color="auto" w:fill="FFFFFF"/>
        </w:rPr>
        <w:t xml:space="preserve"> it </w:t>
      </w:r>
      <w:proofErr w:type="spellStart"/>
      <w:r w:rsidRPr="00DC4C09">
        <w:rPr>
          <w:rFonts w:ascii="Times New Roman" w:hAnsi="Times New Roman" w:cs="Times New Roman"/>
          <w:sz w:val="21"/>
          <w:szCs w:val="21"/>
          <w:shd w:val="clear" w:color="auto" w:fill="FFFFFF"/>
        </w:rPr>
        <w:t>difficult</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to</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view</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underwater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and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prevent</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clear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results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With</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developing</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technology</w:t>
      </w:r>
      <w:proofErr w:type="spellEnd"/>
      <w:r w:rsidRPr="00DC4C09">
        <w:rPr>
          <w:rFonts w:ascii="Times New Roman" w:hAnsi="Times New Roman" w:cs="Times New Roman"/>
          <w:sz w:val="21"/>
          <w:szCs w:val="21"/>
          <w:shd w:val="clear" w:color="auto" w:fill="FFFFFF"/>
        </w:rPr>
        <w:t xml:space="preserve">, it is </w:t>
      </w:r>
      <w:proofErr w:type="spellStart"/>
      <w:r w:rsidRPr="00DC4C09">
        <w:rPr>
          <w:rFonts w:ascii="Times New Roman" w:hAnsi="Times New Roman" w:cs="Times New Roman"/>
          <w:sz w:val="21"/>
          <w:szCs w:val="21"/>
          <w:shd w:val="clear" w:color="auto" w:fill="FFFFFF"/>
        </w:rPr>
        <w:t>getting</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easier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to</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take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images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and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collect</w:t>
      </w:r>
      <w:proofErr w:type="spellEnd"/>
      <w:r w:rsidRPr="00DC4C09">
        <w:rPr>
          <w:rFonts w:ascii="Times New Roman" w:hAnsi="Times New Roman" w:cs="Times New Roman"/>
          <w:sz w:val="21"/>
          <w:szCs w:val="21"/>
          <w:shd w:val="clear" w:color="auto" w:fill="FFFFFF"/>
        </w:rPr>
        <w:t xml:space="preserve"> </w:t>
      </w:r>
      <w:proofErr w:type="gramStart"/>
      <w:r w:rsidRPr="00DC4C09">
        <w:rPr>
          <w:rFonts w:ascii="Times New Roman" w:hAnsi="Times New Roman" w:cs="Times New Roman"/>
          <w:sz w:val="21"/>
          <w:szCs w:val="21"/>
          <w:shd w:val="clear" w:color="auto" w:fill="FFFFFF"/>
        </w:rPr>
        <w:t>data</w:t>
      </w:r>
      <w:proofErr w:type="gramEnd"/>
      <w:r w:rsidRPr="00DC4C09">
        <w:rPr>
          <w:rFonts w:ascii="Times New Roman" w:hAnsi="Times New Roman" w:cs="Times New Roman"/>
          <w:sz w:val="21"/>
          <w:szCs w:val="21"/>
          <w:shd w:val="clear" w:color="auto" w:fill="FFFFFF"/>
        </w:rPr>
        <w:t xml:space="preserve"> at </w:t>
      </w:r>
      <w:proofErr w:type="spellStart"/>
      <w:r w:rsidRPr="00DC4C09">
        <w:rPr>
          <w:rFonts w:ascii="Times New Roman" w:hAnsi="Times New Roman" w:cs="Times New Roman"/>
          <w:sz w:val="21"/>
          <w:szCs w:val="21"/>
          <w:shd w:val="clear" w:color="auto" w:fill="FFFFFF"/>
        </w:rPr>
        <w:t>deeper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points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every</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day</w:t>
      </w:r>
      <w:proofErr w:type="spellEnd"/>
      <w:r w:rsidRPr="00DC4C09">
        <w:rPr>
          <w:rFonts w:ascii="Times New Roman" w:hAnsi="Times New Roman" w:cs="Times New Roman"/>
          <w:sz w:val="21"/>
          <w:szCs w:val="21"/>
          <w:shd w:val="clear" w:color="auto" w:fill="FFFFFF"/>
        </w:rPr>
        <w:t>.</w:t>
      </w:r>
      <w:r w:rsidRPr="00DC4C09">
        <w:rPr>
          <w:sz w:val="21"/>
          <w:szCs w:val="21"/>
        </w:rPr>
        <w:t xml:space="preserve"> </w:t>
      </w:r>
      <w:proofErr w:type="spellStart"/>
      <w:r w:rsidRPr="00DC4C09">
        <w:rPr>
          <w:rFonts w:ascii="Times New Roman" w:hAnsi="Times New Roman" w:cs="Times New Roman"/>
          <w:sz w:val="21"/>
          <w:szCs w:val="21"/>
          <w:shd w:val="clear" w:color="auto" w:fill="FFFFFF"/>
        </w:rPr>
        <w:t>Various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action</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cameras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professional</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cameras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and</w:t>
      </w:r>
      <w:proofErr w:type="spellEnd"/>
      <w:r w:rsidRPr="00DC4C09">
        <w:rPr>
          <w:rFonts w:ascii="Times New Roman" w:hAnsi="Times New Roman" w:cs="Times New Roman"/>
          <w:sz w:val="21"/>
          <w:szCs w:val="21"/>
          <w:shd w:val="clear" w:color="auto" w:fill="FFFFFF"/>
        </w:rPr>
        <w:t xml:space="preserve"> video </w:t>
      </w:r>
      <w:proofErr w:type="spellStart"/>
      <w:r w:rsidRPr="00DC4C09">
        <w:rPr>
          <w:rFonts w:ascii="Times New Roman" w:hAnsi="Times New Roman" w:cs="Times New Roman"/>
          <w:sz w:val="21"/>
          <w:szCs w:val="21"/>
          <w:shd w:val="clear" w:color="auto" w:fill="FFFFFF"/>
        </w:rPr>
        <w:t>recorders</w:t>
      </w:r>
      <w:proofErr w:type="spellEnd"/>
      <w:r w:rsidRPr="00DC4C09">
        <w:rPr>
          <w:rFonts w:ascii="Times New Roman" w:hAnsi="Times New Roman" w:cs="Times New Roman"/>
          <w:sz w:val="21"/>
          <w:szCs w:val="21"/>
          <w:shd w:val="clear" w:color="auto" w:fill="FFFFFF"/>
        </w:rPr>
        <w:t xml:space="preserve"> can be </w:t>
      </w:r>
      <w:proofErr w:type="spellStart"/>
      <w:r w:rsidRPr="00DC4C09">
        <w:rPr>
          <w:rFonts w:ascii="Times New Roman" w:hAnsi="Times New Roman" w:cs="Times New Roman"/>
          <w:sz w:val="21"/>
          <w:szCs w:val="21"/>
          <w:shd w:val="clear" w:color="auto" w:fill="FFFFFF"/>
        </w:rPr>
        <w:t>used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with</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special</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waterproof</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equipment</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Housings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with</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help</w:t>
      </w:r>
      <w:proofErr w:type="spellEnd"/>
      <w:r w:rsidRPr="00DC4C09">
        <w:rPr>
          <w:rFonts w:ascii="Times New Roman" w:hAnsi="Times New Roman" w:cs="Times New Roman"/>
          <w:sz w:val="21"/>
          <w:szCs w:val="21"/>
          <w:shd w:val="clear" w:color="auto" w:fill="FFFFFF"/>
        </w:rPr>
        <w:t xml:space="preserve"> of </w:t>
      </w:r>
      <w:proofErr w:type="spellStart"/>
      <w:r w:rsidRPr="00DC4C09">
        <w:rPr>
          <w:rFonts w:ascii="Times New Roman" w:hAnsi="Times New Roman" w:cs="Times New Roman"/>
          <w:sz w:val="21"/>
          <w:szCs w:val="21"/>
          <w:shd w:val="clear" w:color="auto" w:fill="FFFFFF"/>
        </w:rPr>
        <w:t>divers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usually</w:t>
      </w:r>
      <w:proofErr w:type="spellEnd"/>
      <w:r w:rsidRPr="00DC4C09">
        <w:rPr>
          <w:rFonts w:ascii="Times New Roman" w:hAnsi="Times New Roman" w:cs="Times New Roman"/>
          <w:sz w:val="21"/>
          <w:szCs w:val="21"/>
          <w:shd w:val="clear" w:color="auto" w:fill="FFFFFF"/>
        </w:rPr>
        <w:t xml:space="preserve"> in </w:t>
      </w:r>
      <w:proofErr w:type="spellStart"/>
      <w:r w:rsidRPr="00DC4C09">
        <w:rPr>
          <w:rFonts w:ascii="Times New Roman" w:hAnsi="Times New Roman" w:cs="Times New Roman"/>
          <w:sz w:val="21"/>
          <w:szCs w:val="21"/>
          <w:shd w:val="clear" w:color="auto" w:fill="FFFFFF"/>
        </w:rPr>
        <w:t>shallow</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waters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and</w:t>
      </w:r>
      <w:proofErr w:type="spellEnd"/>
      <w:r w:rsidRPr="00DC4C09">
        <w:rPr>
          <w:rFonts w:ascii="Times New Roman" w:hAnsi="Times New Roman" w:cs="Times New Roman"/>
          <w:sz w:val="21"/>
          <w:szCs w:val="21"/>
          <w:shd w:val="clear" w:color="auto" w:fill="FFFFFF"/>
        </w:rPr>
        <w:t xml:space="preserve"> at </w:t>
      </w:r>
      <w:proofErr w:type="spellStart"/>
      <w:r w:rsidRPr="00DC4C09">
        <w:rPr>
          <w:rFonts w:ascii="Times New Roman" w:hAnsi="Times New Roman" w:cs="Times New Roman"/>
          <w:sz w:val="21"/>
          <w:szCs w:val="21"/>
          <w:shd w:val="clear" w:color="auto" w:fill="FFFFFF"/>
        </w:rPr>
        <w:t>certain</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limits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working</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depths</w:t>
      </w:r>
      <w:proofErr w:type="spellEnd"/>
      <w:r w:rsidRPr="00DC4C09">
        <w:rPr>
          <w:rFonts w:ascii="Times New Roman" w:hAnsi="Times New Roman" w:cs="Times New Roman"/>
          <w:sz w:val="21"/>
          <w:szCs w:val="21"/>
          <w:shd w:val="clear" w:color="auto" w:fill="FFFFFF"/>
        </w:rPr>
        <w:t xml:space="preserve"> of </w:t>
      </w:r>
      <w:proofErr w:type="spellStart"/>
      <w:r w:rsidRPr="00DC4C09">
        <w:rPr>
          <w:rFonts w:ascii="Times New Roman" w:hAnsi="Times New Roman" w:cs="Times New Roman"/>
          <w:sz w:val="21"/>
          <w:szCs w:val="21"/>
          <w:shd w:val="clear" w:color="auto" w:fill="FFFFFF"/>
        </w:rPr>
        <w:t>these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devices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are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limited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to</w:t>
      </w:r>
      <w:proofErr w:type="spellEnd"/>
      <w:r w:rsidRPr="00DC4C09">
        <w:rPr>
          <w:rFonts w:ascii="Times New Roman" w:hAnsi="Times New Roman" w:cs="Times New Roman"/>
          <w:sz w:val="21"/>
          <w:szCs w:val="21"/>
          <w:shd w:val="clear" w:color="auto" w:fill="FFFFFF"/>
        </w:rPr>
        <w:t xml:space="preserve"> an </w:t>
      </w:r>
      <w:proofErr w:type="spellStart"/>
      <w:r w:rsidRPr="00DC4C09">
        <w:rPr>
          <w:rFonts w:ascii="Times New Roman" w:hAnsi="Times New Roman" w:cs="Times New Roman"/>
          <w:sz w:val="21"/>
          <w:szCs w:val="21"/>
          <w:shd w:val="clear" w:color="auto" w:fill="FFFFFF"/>
        </w:rPr>
        <w:t>average</w:t>
      </w:r>
      <w:proofErr w:type="spellEnd"/>
      <w:r w:rsidRPr="00DC4C09">
        <w:rPr>
          <w:rFonts w:ascii="Times New Roman" w:hAnsi="Times New Roman" w:cs="Times New Roman"/>
          <w:sz w:val="21"/>
          <w:szCs w:val="21"/>
          <w:shd w:val="clear" w:color="auto" w:fill="FFFFFF"/>
        </w:rPr>
        <w:t xml:space="preserve"> of 0-60 </w:t>
      </w:r>
      <w:proofErr w:type="spellStart"/>
      <w:r w:rsidRPr="00DC4C09">
        <w:rPr>
          <w:rFonts w:ascii="Times New Roman" w:hAnsi="Times New Roman" w:cs="Times New Roman"/>
          <w:sz w:val="21"/>
          <w:szCs w:val="21"/>
          <w:shd w:val="clear" w:color="auto" w:fill="FFFFFF"/>
        </w:rPr>
        <w:t>meters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In</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addition</w:t>
      </w:r>
      <w:proofErr w:type="spellEnd"/>
      <w:r w:rsidRPr="00DC4C09">
        <w:rPr>
          <w:rFonts w:ascii="Times New Roman" w:hAnsi="Times New Roman" w:cs="Times New Roman"/>
          <w:sz w:val="21"/>
          <w:szCs w:val="21"/>
          <w:shd w:val="clear" w:color="auto" w:fill="FFFFFF"/>
        </w:rPr>
        <w:t xml:space="preserve">, in </w:t>
      </w:r>
      <w:proofErr w:type="spellStart"/>
      <w:r w:rsidRPr="00DC4C09">
        <w:rPr>
          <w:rFonts w:ascii="Times New Roman" w:hAnsi="Times New Roman" w:cs="Times New Roman"/>
          <w:sz w:val="21"/>
          <w:szCs w:val="21"/>
          <w:shd w:val="clear" w:color="auto" w:fill="FFFFFF"/>
        </w:rPr>
        <w:t>order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to</w:t>
      </w:r>
      <w:proofErr w:type="spellEnd"/>
      <w:r w:rsidRPr="00DC4C09">
        <w:rPr>
          <w:rFonts w:ascii="Times New Roman" w:hAnsi="Times New Roman" w:cs="Times New Roman"/>
          <w:sz w:val="21"/>
          <w:szCs w:val="21"/>
          <w:shd w:val="clear" w:color="auto" w:fill="FFFFFF"/>
        </w:rPr>
        <w:t xml:space="preserve"> be </w:t>
      </w:r>
      <w:proofErr w:type="spellStart"/>
      <w:r w:rsidRPr="00DC4C09">
        <w:rPr>
          <w:rFonts w:ascii="Times New Roman" w:hAnsi="Times New Roman" w:cs="Times New Roman"/>
          <w:sz w:val="21"/>
          <w:szCs w:val="21"/>
          <w:shd w:val="clear" w:color="auto" w:fill="FFFFFF"/>
        </w:rPr>
        <w:t>able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to</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evaluate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and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watch</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captured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images</w:t>
      </w:r>
      <w:proofErr w:type="spellEnd"/>
      <w:r w:rsidRPr="00DC4C09">
        <w:rPr>
          <w:rFonts w:ascii="Times New Roman" w:hAnsi="Times New Roman" w:cs="Times New Roman"/>
          <w:sz w:val="21"/>
          <w:szCs w:val="21"/>
          <w:shd w:val="clear" w:color="auto" w:fill="FFFFFF"/>
        </w:rPr>
        <w:t xml:space="preserve">, it is </w:t>
      </w:r>
      <w:proofErr w:type="spellStart"/>
      <w:r w:rsidRPr="00DC4C09">
        <w:rPr>
          <w:rFonts w:ascii="Times New Roman" w:hAnsi="Times New Roman" w:cs="Times New Roman"/>
          <w:sz w:val="21"/>
          <w:szCs w:val="21"/>
          <w:shd w:val="clear" w:color="auto" w:fill="FFFFFF"/>
        </w:rPr>
        <w:t>usually</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awaited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to</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finish</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dive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or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by</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connecting</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imaging</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devices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with</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waterproof</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cables</w:t>
      </w:r>
      <w:proofErr w:type="spellEnd"/>
      <w:r w:rsidRPr="00DC4C09">
        <w:rPr>
          <w:rFonts w:ascii="Times New Roman" w:hAnsi="Times New Roman" w:cs="Times New Roman"/>
          <w:sz w:val="21"/>
          <w:szCs w:val="21"/>
          <w:shd w:val="clear" w:color="auto" w:fill="FFFFFF"/>
        </w:rPr>
        <w:t xml:space="preserve">, it </w:t>
      </w:r>
      <w:proofErr w:type="spellStart"/>
      <w:r w:rsidRPr="00DC4C09">
        <w:rPr>
          <w:rFonts w:ascii="Times New Roman" w:hAnsi="Times New Roman" w:cs="Times New Roman"/>
          <w:sz w:val="21"/>
          <w:szCs w:val="21"/>
          <w:shd w:val="clear" w:color="auto" w:fill="FFFFFF"/>
        </w:rPr>
        <w:t>allows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live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image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transmission</w:t>
      </w:r>
      <w:proofErr w:type="spellEnd"/>
      <w:r w:rsidRPr="00DC4C09">
        <w:rPr>
          <w:rFonts w:ascii="Times New Roman" w:hAnsi="Times New Roman" w:cs="Times New Roman"/>
          <w:sz w:val="21"/>
          <w:szCs w:val="21"/>
          <w:shd w:val="clear" w:color="auto" w:fill="FFFFFF"/>
        </w:rPr>
        <w:t xml:space="preserve"> in a </w:t>
      </w:r>
      <w:proofErr w:type="spellStart"/>
      <w:r w:rsidRPr="00DC4C09">
        <w:rPr>
          <w:rFonts w:ascii="Times New Roman" w:hAnsi="Times New Roman" w:cs="Times New Roman"/>
          <w:sz w:val="21"/>
          <w:szCs w:val="21"/>
          <w:shd w:val="clear" w:color="auto" w:fill="FFFFFF"/>
        </w:rPr>
        <w:t>limited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area</w:t>
      </w:r>
      <w:proofErr w:type="spellEnd"/>
      <w:r w:rsidRPr="00DC4C09">
        <w:rPr>
          <w:rFonts w:ascii="Times New Roman" w:hAnsi="Times New Roman" w:cs="Times New Roman"/>
          <w:sz w:val="21"/>
          <w:szCs w:val="21"/>
          <w:shd w:val="clear" w:color="auto" w:fill="FFFFFF"/>
        </w:rPr>
        <w:t xml:space="preserve"> as far as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cable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distance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Different</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robotic</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systems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such</w:t>
      </w:r>
      <w:proofErr w:type="spellEnd"/>
      <w:r w:rsidRPr="00DC4C09">
        <w:rPr>
          <w:rFonts w:ascii="Times New Roman" w:hAnsi="Times New Roman" w:cs="Times New Roman"/>
          <w:sz w:val="21"/>
          <w:szCs w:val="21"/>
          <w:shd w:val="clear" w:color="auto" w:fill="FFFFFF"/>
        </w:rPr>
        <w:t xml:space="preserve"> as ROV </w:t>
      </w:r>
      <w:proofErr w:type="spellStart"/>
      <w:r w:rsidRPr="00DC4C09">
        <w:rPr>
          <w:rFonts w:ascii="Times New Roman" w:hAnsi="Times New Roman" w:cs="Times New Roman"/>
          <w:sz w:val="21"/>
          <w:szCs w:val="21"/>
          <w:shd w:val="clear" w:color="auto" w:fill="FFFFFF"/>
        </w:rPr>
        <w:t>and</w:t>
      </w:r>
      <w:proofErr w:type="spellEnd"/>
      <w:r w:rsidRPr="00DC4C09">
        <w:rPr>
          <w:rFonts w:ascii="Times New Roman" w:hAnsi="Times New Roman" w:cs="Times New Roman"/>
          <w:sz w:val="21"/>
          <w:szCs w:val="21"/>
          <w:shd w:val="clear" w:color="auto" w:fill="FFFFFF"/>
        </w:rPr>
        <w:t xml:space="preserve"> AUVS </w:t>
      </w:r>
      <w:proofErr w:type="spellStart"/>
      <w:r w:rsidRPr="00DC4C09">
        <w:rPr>
          <w:rFonts w:ascii="Times New Roman" w:hAnsi="Times New Roman" w:cs="Times New Roman"/>
          <w:sz w:val="21"/>
          <w:szCs w:val="21"/>
          <w:shd w:val="clear" w:color="auto" w:fill="FFFFFF"/>
        </w:rPr>
        <w:t>are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used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for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underwater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dives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above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manned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diving</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limits</w:t>
      </w:r>
      <w:proofErr w:type="spellEnd"/>
      <w:r w:rsidRPr="00DC4C09">
        <w:rPr>
          <w:rFonts w:ascii="Times New Roman" w:hAnsi="Times New Roman" w:cs="Times New Roman"/>
          <w:sz w:val="21"/>
          <w:szCs w:val="21"/>
          <w:shd w:val="clear" w:color="auto" w:fill="FFFFFF"/>
        </w:rPr>
        <w:t>.</w:t>
      </w:r>
      <w:r w:rsidRPr="00DC4C09">
        <w:rPr>
          <w:sz w:val="21"/>
          <w:szCs w:val="21"/>
        </w:rPr>
        <w:t xml:space="preserve"> </w:t>
      </w:r>
      <w:proofErr w:type="spellStart"/>
      <w:r w:rsidRPr="00DC4C09">
        <w:rPr>
          <w:rFonts w:ascii="Times New Roman" w:hAnsi="Times New Roman" w:cs="Times New Roman"/>
          <w:sz w:val="21"/>
          <w:szCs w:val="21"/>
          <w:shd w:val="clear" w:color="auto" w:fill="FFFFFF"/>
        </w:rPr>
        <w:t>With</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developed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designs</w:t>
      </w:r>
      <w:proofErr w:type="spellEnd"/>
      <w:r w:rsidRPr="00DC4C09">
        <w:rPr>
          <w:rFonts w:ascii="Times New Roman" w:hAnsi="Times New Roman" w:cs="Times New Roman"/>
          <w:sz w:val="21"/>
          <w:szCs w:val="21"/>
          <w:shd w:val="clear" w:color="auto" w:fill="FFFFFF"/>
        </w:rPr>
        <w:t xml:space="preserve">, it has </w:t>
      </w:r>
      <w:proofErr w:type="spellStart"/>
      <w:r w:rsidRPr="00DC4C09">
        <w:rPr>
          <w:rFonts w:ascii="Times New Roman" w:hAnsi="Times New Roman" w:cs="Times New Roman"/>
          <w:sz w:val="21"/>
          <w:szCs w:val="21"/>
          <w:shd w:val="clear" w:color="auto" w:fill="FFFFFF"/>
        </w:rPr>
        <w:t>become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possible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to</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take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images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from</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deep</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diving</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points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including</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Mariana </w:t>
      </w:r>
      <w:proofErr w:type="spellStart"/>
      <w:r w:rsidRPr="00DC4C09">
        <w:rPr>
          <w:rFonts w:ascii="Times New Roman" w:hAnsi="Times New Roman" w:cs="Times New Roman"/>
          <w:sz w:val="21"/>
          <w:szCs w:val="21"/>
          <w:shd w:val="clear" w:color="auto" w:fill="FFFFFF"/>
        </w:rPr>
        <w:t>Trench</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which</w:t>
      </w:r>
      <w:proofErr w:type="spellEnd"/>
      <w:r w:rsidRPr="00DC4C09">
        <w:rPr>
          <w:rFonts w:ascii="Times New Roman" w:hAnsi="Times New Roman" w:cs="Times New Roman"/>
          <w:sz w:val="21"/>
          <w:szCs w:val="21"/>
          <w:shd w:val="clear" w:color="auto" w:fill="FFFFFF"/>
        </w:rPr>
        <w:t xml:space="preserve"> is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deepest</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bottom</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region</w:t>
      </w:r>
      <w:proofErr w:type="spellEnd"/>
      <w:r w:rsidRPr="00DC4C09">
        <w:rPr>
          <w:rFonts w:ascii="Times New Roman" w:hAnsi="Times New Roman" w:cs="Times New Roman"/>
          <w:sz w:val="21"/>
          <w:szCs w:val="21"/>
          <w:shd w:val="clear" w:color="auto" w:fill="FFFFFF"/>
        </w:rPr>
        <w:t xml:space="preserve"> of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world</w:t>
      </w:r>
      <w:proofErr w:type="spellEnd"/>
      <w:r w:rsidRPr="00DC4C09">
        <w:rPr>
          <w:rFonts w:ascii="Times New Roman" w:hAnsi="Times New Roman" w:cs="Times New Roman"/>
          <w:sz w:val="21"/>
          <w:szCs w:val="21"/>
          <w:shd w:val="clear" w:color="auto" w:fill="FFFFFF"/>
        </w:rPr>
        <w:t xml:space="preserve">, at a </w:t>
      </w:r>
      <w:proofErr w:type="spellStart"/>
      <w:r w:rsidRPr="00DC4C09">
        <w:rPr>
          <w:rFonts w:ascii="Times New Roman" w:hAnsi="Times New Roman" w:cs="Times New Roman"/>
          <w:sz w:val="21"/>
          <w:szCs w:val="21"/>
          <w:shd w:val="clear" w:color="auto" w:fill="FFFFFF"/>
        </w:rPr>
        <w:t>depth</w:t>
      </w:r>
      <w:proofErr w:type="spellEnd"/>
      <w:r w:rsidRPr="00DC4C09">
        <w:rPr>
          <w:rFonts w:ascii="Times New Roman" w:hAnsi="Times New Roman" w:cs="Times New Roman"/>
          <w:sz w:val="21"/>
          <w:szCs w:val="21"/>
          <w:shd w:val="clear" w:color="auto" w:fill="FFFFFF"/>
        </w:rPr>
        <w:t xml:space="preserve"> of 10,9994 </w:t>
      </w:r>
      <w:proofErr w:type="spellStart"/>
      <w:r w:rsidRPr="00DC4C09">
        <w:rPr>
          <w:rFonts w:ascii="Times New Roman" w:hAnsi="Times New Roman" w:cs="Times New Roman"/>
          <w:sz w:val="21"/>
          <w:szCs w:val="21"/>
          <w:shd w:val="clear" w:color="auto" w:fill="FFFFFF"/>
        </w:rPr>
        <w:t>meters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In</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addition</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these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devices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must</w:t>
      </w:r>
      <w:proofErr w:type="spellEnd"/>
      <w:r w:rsidRPr="00DC4C09">
        <w:rPr>
          <w:rFonts w:ascii="Times New Roman" w:hAnsi="Times New Roman" w:cs="Times New Roman"/>
          <w:sz w:val="21"/>
          <w:szCs w:val="21"/>
          <w:shd w:val="clear" w:color="auto" w:fill="FFFFFF"/>
        </w:rPr>
        <w:t xml:space="preserve"> be </w:t>
      </w:r>
      <w:proofErr w:type="spellStart"/>
      <w:r w:rsidRPr="00DC4C09">
        <w:rPr>
          <w:rFonts w:ascii="Times New Roman" w:hAnsi="Times New Roman" w:cs="Times New Roman"/>
          <w:sz w:val="21"/>
          <w:szCs w:val="21"/>
          <w:shd w:val="clear" w:color="auto" w:fill="FFFFFF"/>
        </w:rPr>
        <w:t>resistant</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to</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pressure</w:t>
      </w:r>
      <w:proofErr w:type="spellEnd"/>
      <w:r w:rsidRPr="00DC4C09">
        <w:rPr>
          <w:rFonts w:ascii="Times New Roman" w:hAnsi="Times New Roman" w:cs="Times New Roman"/>
          <w:sz w:val="21"/>
          <w:szCs w:val="21"/>
          <w:shd w:val="clear" w:color="auto" w:fill="FFFFFF"/>
        </w:rPr>
        <w:t xml:space="preserve"> at </w:t>
      </w:r>
      <w:proofErr w:type="spellStart"/>
      <w:r w:rsidRPr="00DC4C09">
        <w:rPr>
          <w:rFonts w:ascii="Times New Roman" w:hAnsi="Times New Roman" w:cs="Times New Roman"/>
          <w:sz w:val="21"/>
          <w:szCs w:val="21"/>
          <w:shd w:val="clear" w:color="auto" w:fill="FFFFFF"/>
        </w:rPr>
        <w:t>these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deep</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points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and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display</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devices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must</w:t>
      </w:r>
      <w:proofErr w:type="spellEnd"/>
      <w:r w:rsidRPr="00DC4C09">
        <w:rPr>
          <w:rFonts w:ascii="Times New Roman" w:hAnsi="Times New Roman" w:cs="Times New Roman"/>
          <w:sz w:val="21"/>
          <w:szCs w:val="21"/>
          <w:shd w:val="clear" w:color="auto" w:fill="FFFFFF"/>
        </w:rPr>
        <w:t xml:space="preserve"> be </w:t>
      </w:r>
      <w:proofErr w:type="spellStart"/>
      <w:r w:rsidRPr="00DC4C09">
        <w:rPr>
          <w:rFonts w:ascii="Times New Roman" w:hAnsi="Times New Roman" w:cs="Times New Roman"/>
          <w:sz w:val="21"/>
          <w:szCs w:val="21"/>
          <w:shd w:val="clear" w:color="auto" w:fill="FFFFFF"/>
        </w:rPr>
        <w:t>transparent</w:t>
      </w:r>
      <w:proofErr w:type="spellEnd"/>
      <w:r w:rsidRPr="00DC4C09">
        <w:rPr>
          <w:rFonts w:ascii="Times New Roman" w:hAnsi="Times New Roman" w:cs="Times New Roman"/>
          <w:sz w:val="21"/>
          <w:szCs w:val="21"/>
          <w:shd w:val="clear" w:color="auto" w:fill="FFFFFF"/>
        </w:rPr>
        <w:t xml:space="preserve"> in </w:t>
      </w:r>
      <w:proofErr w:type="spellStart"/>
      <w:r w:rsidRPr="00DC4C09">
        <w:rPr>
          <w:rFonts w:ascii="Times New Roman" w:hAnsi="Times New Roman" w:cs="Times New Roman"/>
          <w:sz w:val="21"/>
          <w:szCs w:val="21"/>
          <w:shd w:val="clear" w:color="auto" w:fill="FFFFFF"/>
        </w:rPr>
        <w:t>order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to</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transmit</w:t>
      </w:r>
      <w:proofErr w:type="spellEnd"/>
      <w:r w:rsidRPr="00DC4C09">
        <w:rPr>
          <w:rFonts w:ascii="Times New Roman" w:hAnsi="Times New Roman" w:cs="Times New Roman"/>
          <w:sz w:val="21"/>
          <w:szCs w:val="21"/>
          <w:shd w:val="clear" w:color="auto" w:fill="FFFFFF"/>
        </w:rPr>
        <w:t xml:space="preserve"> a </w:t>
      </w:r>
      <w:proofErr w:type="spellStart"/>
      <w:r w:rsidRPr="00DC4C09">
        <w:rPr>
          <w:rFonts w:ascii="Times New Roman" w:hAnsi="Times New Roman" w:cs="Times New Roman"/>
          <w:sz w:val="21"/>
          <w:szCs w:val="21"/>
          <w:shd w:val="clear" w:color="auto" w:fill="FFFFFF"/>
        </w:rPr>
        <w:t>clean</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image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Therefore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thermoplastic</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materials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such</w:t>
      </w:r>
      <w:proofErr w:type="spellEnd"/>
      <w:r w:rsidRPr="00DC4C09">
        <w:rPr>
          <w:rFonts w:ascii="Times New Roman" w:hAnsi="Times New Roman" w:cs="Times New Roman"/>
          <w:sz w:val="21"/>
          <w:szCs w:val="21"/>
          <w:shd w:val="clear" w:color="auto" w:fill="FFFFFF"/>
        </w:rPr>
        <w:t xml:space="preserve"> as </w:t>
      </w:r>
      <w:proofErr w:type="spellStart"/>
      <w:r w:rsidRPr="00DC4C09">
        <w:rPr>
          <w:rFonts w:ascii="Times New Roman" w:hAnsi="Times New Roman" w:cs="Times New Roman"/>
          <w:sz w:val="21"/>
          <w:szCs w:val="21"/>
          <w:shd w:val="clear" w:color="auto" w:fill="FFFFFF"/>
        </w:rPr>
        <w:t>plexiglass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with</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high</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strength</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easy</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processing</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and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low</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specific</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gravity</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are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used</w:t>
      </w:r>
      <w:proofErr w:type="spellEnd"/>
      <w:r w:rsidRPr="00DC4C09">
        <w:rPr>
          <w:rFonts w:ascii="Times New Roman" w:hAnsi="Times New Roman" w:cs="Times New Roman"/>
          <w:sz w:val="21"/>
          <w:szCs w:val="21"/>
          <w:shd w:val="clear" w:color="auto" w:fill="FFFFFF"/>
        </w:rPr>
        <w:t>.</w:t>
      </w:r>
      <w:r w:rsidRPr="00DC4C09">
        <w:rPr>
          <w:sz w:val="21"/>
          <w:szCs w:val="21"/>
        </w:rPr>
        <w:t xml:space="preserve"> </w:t>
      </w:r>
      <w:proofErr w:type="spellStart"/>
      <w:r w:rsidRPr="00DC4C09">
        <w:rPr>
          <w:rFonts w:ascii="Times New Roman" w:hAnsi="Times New Roman" w:cs="Times New Roman"/>
          <w:sz w:val="21"/>
          <w:szCs w:val="21"/>
          <w:shd w:val="clear" w:color="auto" w:fill="FFFFFF"/>
        </w:rPr>
        <w:t>These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works</w:t>
      </w:r>
      <w:proofErr w:type="spellEnd"/>
      <w:r w:rsidRPr="00DC4C09">
        <w:rPr>
          <w:rFonts w:ascii="Times New Roman" w:hAnsi="Times New Roman" w:cs="Times New Roman"/>
          <w:sz w:val="21"/>
          <w:szCs w:val="21"/>
          <w:shd w:val="clear" w:color="auto" w:fill="FFFFFF"/>
        </w:rPr>
        <w:t xml:space="preserve">, in </w:t>
      </w:r>
      <w:proofErr w:type="spellStart"/>
      <w:r w:rsidRPr="00DC4C09">
        <w:rPr>
          <w:rFonts w:ascii="Times New Roman" w:hAnsi="Times New Roman" w:cs="Times New Roman"/>
          <w:sz w:val="21"/>
          <w:szCs w:val="21"/>
          <w:shd w:val="clear" w:color="auto" w:fill="FFFFFF"/>
        </w:rPr>
        <w:t>which</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submersible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or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robotic</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systems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are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used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for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live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image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transmission</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depend</w:t>
      </w:r>
      <w:proofErr w:type="spellEnd"/>
      <w:r w:rsidRPr="00DC4C09">
        <w:rPr>
          <w:rFonts w:ascii="Times New Roman" w:hAnsi="Times New Roman" w:cs="Times New Roman"/>
          <w:sz w:val="21"/>
          <w:szCs w:val="21"/>
          <w:shd w:val="clear" w:color="auto" w:fill="FFFFFF"/>
        </w:rPr>
        <w:t xml:space="preserve"> on </w:t>
      </w:r>
      <w:proofErr w:type="spellStart"/>
      <w:r w:rsidRPr="00DC4C09">
        <w:rPr>
          <w:rFonts w:ascii="Times New Roman" w:hAnsi="Times New Roman" w:cs="Times New Roman"/>
          <w:sz w:val="21"/>
          <w:szCs w:val="21"/>
          <w:shd w:val="clear" w:color="auto" w:fill="FFFFFF"/>
        </w:rPr>
        <w:t>wired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communication</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lines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that</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require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constant</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contact</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with</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surface</w:t>
      </w:r>
      <w:proofErr w:type="spellEnd"/>
      <w:r w:rsidRPr="00DC4C09">
        <w:rPr>
          <w:rFonts w:ascii="Times New Roman" w:hAnsi="Times New Roman" w:cs="Times New Roman"/>
          <w:sz w:val="21"/>
          <w:szCs w:val="21"/>
          <w:shd w:val="clear" w:color="auto" w:fill="FFFFFF"/>
        </w:rPr>
        <w:t xml:space="preserve">. As a </w:t>
      </w:r>
      <w:proofErr w:type="spellStart"/>
      <w:r w:rsidRPr="00DC4C09">
        <w:rPr>
          <w:rFonts w:ascii="Times New Roman" w:hAnsi="Times New Roman" w:cs="Times New Roman"/>
          <w:sz w:val="21"/>
          <w:szCs w:val="21"/>
          <w:shd w:val="clear" w:color="auto" w:fill="FFFFFF"/>
        </w:rPr>
        <w:t>result</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dive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limits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are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limited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depending</w:t>
      </w:r>
      <w:proofErr w:type="spellEnd"/>
      <w:r w:rsidRPr="00DC4C09">
        <w:rPr>
          <w:rFonts w:ascii="Times New Roman" w:hAnsi="Times New Roman" w:cs="Times New Roman"/>
          <w:sz w:val="21"/>
          <w:szCs w:val="21"/>
          <w:shd w:val="clear" w:color="auto" w:fill="FFFFFF"/>
        </w:rPr>
        <w:t xml:space="preserve"> on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distance</w:t>
      </w:r>
      <w:proofErr w:type="spellEnd"/>
      <w:r w:rsidRPr="00DC4C09">
        <w:rPr>
          <w:rFonts w:ascii="Times New Roman" w:hAnsi="Times New Roman" w:cs="Times New Roman"/>
          <w:sz w:val="21"/>
          <w:szCs w:val="21"/>
          <w:shd w:val="clear" w:color="auto" w:fill="FFFFFF"/>
        </w:rPr>
        <w:t xml:space="preserve"> of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video </w:t>
      </w:r>
      <w:proofErr w:type="spellStart"/>
      <w:r w:rsidRPr="00DC4C09">
        <w:rPr>
          <w:rFonts w:ascii="Times New Roman" w:hAnsi="Times New Roman" w:cs="Times New Roman"/>
          <w:sz w:val="21"/>
          <w:szCs w:val="21"/>
          <w:shd w:val="clear" w:color="auto" w:fill="FFFFFF"/>
        </w:rPr>
        <w:t>transmission</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cables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to</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which</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these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devices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are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connected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Due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to</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density</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and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structural</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nature</w:t>
      </w:r>
      <w:proofErr w:type="spellEnd"/>
      <w:r w:rsidRPr="00DC4C09">
        <w:rPr>
          <w:rFonts w:ascii="Times New Roman" w:hAnsi="Times New Roman" w:cs="Times New Roman"/>
          <w:sz w:val="21"/>
          <w:szCs w:val="21"/>
          <w:shd w:val="clear" w:color="auto" w:fill="FFFFFF"/>
        </w:rPr>
        <w:t xml:space="preserve"> of </w:t>
      </w:r>
      <w:proofErr w:type="spellStart"/>
      <w:r w:rsidRPr="00DC4C09">
        <w:rPr>
          <w:rFonts w:ascii="Times New Roman" w:hAnsi="Times New Roman" w:cs="Times New Roman"/>
          <w:sz w:val="21"/>
          <w:szCs w:val="21"/>
          <w:shd w:val="clear" w:color="auto" w:fill="FFFFFF"/>
        </w:rPr>
        <w:t>water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wireless</w:t>
      </w:r>
      <w:proofErr w:type="spellEnd"/>
      <w:r w:rsidRPr="00DC4C09">
        <w:rPr>
          <w:rFonts w:ascii="Times New Roman" w:hAnsi="Times New Roman" w:cs="Times New Roman"/>
          <w:sz w:val="21"/>
          <w:szCs w:val="21"/>
          <w:shd w:val="clear" w:color="auto" w:fill="FFFFFF"/>
        </w:rPr>
        <w:t xml:space="preserve"> </w:t>
      </w:r>
      <w:proofErr w:type="gramStart"/>
      <w:r w:rsidRPr="00DC4C09">
        <w:rPr>
          <w:rFonts w:ascii="Times New Roman" w:hAnsi="Times New Roman" w:cs="Times New Roman"/>
          <w:sz w:val="21"/>
          <w:szCs w:val="21"/>
          <w:shd w:val="clear" w:color="auto" w:fill="FFFFFF"/>
        </w:rPr>
        <w:t>data</w:t>
      </w:r>
      <w:proofErr w:type="gram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transmissions</w:t>
      </w:r>
      <w:proofErr w:type="spellEnd"/>
      <w:r w:rsidRPr="00DC4C09">
        <w:rPr>
          <w:rFonts w:ascii="Times New Roman" w:hAnsi="Times New Roman" w:cs="Times New Roman"/>
          <w:sz w:val="21"/>
          <w:szCs w:val="21"/>
          <w:shd w:val="clear" w:color="auto" w:fill="FFFFFF"/>
        </w:rPr>
        <w:t xml:space="preserve"> (WI-FI, Bluetooth, </w:t>
      </w:r>
      <w:proofErr w:type="spellStart"/>
      <w:r w:rsidRPr="00DC4C09">
        <w:rPr>
          <w:rFonts w:ascii="Times New Roman" w:hAnsi="Times New Roman" w:cs="Times New Roman"/>
          <w:sz w:val="21"/>
          <w:szCs w:val="21"/>
          <w:shd w:val="clear" w:color="auto" w:fill="FFFFFF"/>
        </w:rPr>
        <w:t>Infrared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used</w:t>
      </w:r>
      <w:proofErr w:type="spellEnd"/>
      <w:r w:rsidRPr="00DC4C09">
        <w:rPr>
          <w:rFonts w:ascii="Times New Roman" w:hAnsi="Times New Roman" w:cs="Times New Roman"/>
          <w:sz w:val="21"/>
          <w:szCs w:val="21"/>
          <w:shd w:val="clear" w:color="auto" w:fill="FFFFFF"/>
        </w:rPr>
        <w:t xml:space="preserve"> on </w:t>
      </w:r>
      <w:proofErr w:type="spellStart"/>
      <w:r w:rsidRPr="00DC4C09">
        <w:rPr>
          <w:rFonts w:ascii="Times New Roman" w:hAnsi="Times New Roman" w:cs="Times New Roman"/>
          <w:sz w:val="21"/>
          <w:szCs w:val="21"/>
          <w:shd w:val="clear" w:color="auto" w:fill="FFFFFF"/>
        </w:rPr>
        <w:t>land</w:t>
      </w:r>
      <w:proofErr w:type="spellEnd"/>
      <w:r w:rsidRPr="00DC4C09">
        <w:rPr>
          <w:rFonts w:ascii="Times New Roman" w:hAnsi="Times New Roman" w:cs="Times New Roman"/>
          <w:sz w:val="21"/>
          <w:szCs w:val="21"/>
          <w:shd w:val="clear" w:color="auto" w:fill="FFFFFF"/>
        </w:rPr>
        <w:t xml:space="preserve"> do not </w:t>
      </w:r>
      <w:proofErr w:type="spellStart"/>
      <w:r w:rsidRPr="00DC4C09">
        <w:rPr>
          <w:rFonts w:ascii="Times New Roman" w:hAnsi="Times New Roman" w:cs="Times New Roman"/>
          <w:sz w:val="21"/>
          <w:szCs w:val="21"/>
          <w:shd w:val="clear" w:color="auto" w:fill="FFFFFF"/>
        </w:rPr>
        <w:t>work</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underwater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However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with</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developing</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technology</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new</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studies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are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being</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carried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out</w:t>
      </w:r>
      <w:proofErr w:type="spellEnd"/>
      <w:r w:rsidRPr="00DC4C09">
        <w:rPr>
          <w:rFonts w:ascii="Times New Roman" w:hAnsi="Times New Roman" w:cs="Times New Roman"/>
          <w:sz w:val="21"/>
          <w:szCs w:val="21"/>
          <w:shd w:val="clear" w:color="auto" w:fill="FFFFFF"/>
        </w:rPr>
        <w:t xml:space="preserve"> in </w:t>
      </w:r>
      <w:proofErr w:type="spellStart"/>
      <w:r w:rsidRPr="00DC4C09">
        <w:rPr>
          <w:rFonts w:ascii="Times New Roman" w:hAnsi="Times New Roman" w:cs="Times New Roman"/>
          <w:sz w:val="21"/>
          <w:szCs w:val="21"/>
          <w:shd w:val="clear" w:color="auto" w:fill="FFFFFF"/>
        </w:rPr>
        <w:t>this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field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In</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these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studies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image</w:t>
      </w:r>
      <w:proofErr w:type="spellEnd"/>
      <w:r w:rsidRPr="00DC4C09">
        <w:rPr>
          <w:rFonts w:ascii="Times New Roman" w:hAnsi="Times New Roman" w:cs="Times New Roman"/>
          <w:sz w:val="21"/>
          <w:szCs w:val="21"/>
          <w:shd w:val="clear" w:color="auto" w:fill="FFFFFF"/>
        </w:rPr>
        <w:t xml:space="preserve"> transfer </w:t>
      </w:r>
      <w:proofErr w:type="spellStart"/>
      <w:r w:rsidRPr="00DC4C09">
        <w:rPr>
          <w:rFonts w:ascii="Times New Roman" w:hAnsi="Times New Roman" w:cs="Times New Roman"/>
          <w:sz w:val="21"/>
          <w:szCs w:val="21"/>
          <w:shd w:val="clear" w:color="auto" w:fill="FFFFFF"/>
        </w:rPr>
        <w:t>with</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laser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and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led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transmitter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method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wireless</w:t>
      </w:r>
      <w:proofErr w:type="spellEnd"/>
      <w:r w:rsidRPr="00DC4C09">
        <w:rPr>
          <w:rFonts w:ascii="Times New Roman" w:hAnsi="Times New Roman" w:cs="Times New Roman"/>
          <w:sz w:val="21"/>
          <w:szCs w:val="21"/>
          <w:shd w:val="clear" w:color="auto" w:fill="FFFFFF"/>
        </w:rPr>
        <w:t xml:space="preserve"> </w:t>
      </w:r>
      <w:proofErr w:type="gramStart"/>
      <w:r w:rsidRPr="00DC4C09">
        <w:rPr>
          <w:rFonts w:ascii="Times New Roman" w:hAnsi="Times New Roman" w:cs="Times New Roman"/>
          <w:sz w:val="21"/>
          <w:szCs w:val="21"/>
          <w:shd w:val="clear" w:color="auto" w:fill="FFFFFF"/>
        </w:rPr>
        <w:t>data</w:t>
      </w:r>
      <w:proofErr w:type="gram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transmission</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with</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sound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waves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and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acoustic</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methods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are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carried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out</w:t>
      </w:r>
      <w:proofErr w:type="spellEnd"/>
      <w:r w:rsidRPr="00DC4C09">
        <w:rPr>
          <w:rFonts w:ascii="Times New Roman" w:hAnsi="Times New Roman" w:cs="Times New Roman"/>
          <w:sz w:val="21"/>
          <w:szCs w:val="21"/>
          <w:shd w:val="clear" w:color="auto" w:fill="FFFFFF"/>
        </w:rPr>
        <w:t>.</w:t>
      </w:r>
      <w:r w:rsidRPr="00DC4C09">
        <w:rPr>
          <w:sz w:val="21"/>
          <w:szCs w:val="21"/>
        </w:rPr>
        <w:t xml:space="preserve"> </w:t>
      </w:r>
      <w:proofErr w:type="spellStart"/>
      <w:r w:rsidRPr="00DC4C09">
        <w:rPr>
          <w:rFonts w:ascii="Times New Roman" w:hAnsi="Times New Roman" w:cs="Times New Roman"/>
          <w:sz w:val="21"/>
          <w:szCs w:val="21"/>
          <w:shd w:val="clear" w:color="auto" w:fill="FFFFFF"/>
        </w:rPr>
        <w:t>With</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these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methods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gramStart"/>
      <w:r w:rsidRPr="00DC4C09">
        <w:rPr>
          <w:rFonts w:ascii="Times New Roman" w:hAnsi="Times New Roman" w:cs="Times New Roman"/>
          <w:sz w:val="21"/>
          <w:szCs w:val="21"/>
          <w:shd w:val="clear" w:color="auto" w:fill="FFFFFF"/>
        </w:rPr>
        <w:t>data</w:t>
      </w:r>
      <w:proofErr w:type="gram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taken</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under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water</w:t>
      </w:r>
      <w:proofErr w:type="spellEnd"/>
      <w:r w:rsidRPr="00DC4C09">
        <w:rPr>
          <w:rFonts w:ascii="Times New Roman" w:hAnsi="Times New Roman" w:cs="Times New Roman"/>
          <w:sz w:val="21"/>
          <w:szCs w:val="21"/>
          <w:shd w:val="clear" w:color="auto" w:fill="FFFFFF"/>
        </w:rPr>
        <w:t xml:space="preserve"> is </w:t>
      </w:r>
      <w:proofErr w:type="spellStart"/>
      <w:r w:rsidRPr="00DC4C09">
        <w:rPr>
          <w:rFonts w:ascii="Times New Roman" w:hAnsi="Times New Roman" w:cs="Times New Roman"/>
          <w:sz w:val="21"/>
          <w:szCs w:val="21"/>
          <w:shd w:val="clear" w:color="auto" w:fill="FFFFFF"/>
        </w:rPr>
        <w:t>processed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and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coded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by</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specially</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designed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devices</w:t>
      </w:r>
      <w:proofErr w:type="spellEnd"/>
      <w:r w:rsidRPr="00DC4C09">
        <w:rPr>
          <w:rFonts w:ascii="Times New Roman" w:hAnsi="Times New Roman" w:cs="Times New Roman"/>
          <w:sz w:val="21"/>
          <w:szCs w:val="21"/>
          <w:shd w:val="clear" w:color="auto" w:fill="FFFFFF"/>
        </w:rPr>
        <w:t xml:space="preserve"> on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surface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These</w:t>
      </w:r>
      <w:proofErr w:type="spellEnd"/>
      <w:r w:rsidRPr="00DC4C09">
        <w:rPr>
          <w:rFonts w:ascii="Times New Roman" w:hAnsi="Times New Roman" w:cs="Times New Roman"/>
          <w:sz w:val="21"/>
          <w:szCs w:val="21"/>
          <w:shd w:val="clear" w:color="auto" w:fill="FFFFFF"/>
        </w:rPr>
        <w:t xml:space="preserve"> </w:t>
      </w:r>
      <w:proofErr w:type="gramStart"/>
      <w:r w:rsidRPr="00DC4C09">
        <w:rPr>
          <w:rFonts w:ascii="Times New Roman" w:hAnsi="Times New Roman" w:cs="Times New Roman"/>
          <w:sz w:val="21"/>
          <w:szCs w:val="21"/>
          <w:shd w:val="clear" w:color="auto" w:fill="FFFFFF"/>
        </w:rPr>
        <w:t>data</w:t>
      </w:r>
      <w:proofErr w:type="gram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which</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are</w:t>
      </w:r>
      <w:proofErr w:type="spellEnd"/>
      <w:r w:rsidRPr="00DC4C09">
        <w:rPr>
          <w:rFonts w:ascii="Times New Roman" w:hAnsi="Times New Roman" w:cs="Times New Roman"/>
          <w:sz w:val="21"/>
          <w:szCs w:val="21"/>
          <w:shd w:val="clear" w:color="auto" w:fill="FFFFFF"/>
        </w:rPr>
        <w:t xml:space="preserve"> sent </w:t>
      </w:r>
      <w:proofErr w:type="spellStart"/>
      <w:r w:rsidRPr="00DC4C09">
        <w:rPr>
          <w:rFonts w:ascii="Times New Roman" w:hAnsi="Times New Roman" w:cs="Times New Roman"/>
          <w:sz w:val="21"/>
          <w:szCs w:val="21"/>
          <w:shd w:val="clear" w:color="auto" w:fill="FFFFFF"/>
        </w:rPr>
        <w:t>by</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radio</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waves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and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lasers</w:t>
      </w:r>
      <w:proofErr w:type="spellEnd"/>
      <w:r w:rsidRPr="00DC4C09">
        <w:rPr>
          <w:rFonts w:ascii="Times New Roman" w:hAnsi="Times New Roman" w:cs="Times New Roman"/>
          <w:sz w:val="21"/>
          <w:szCs w:val="21"/>
          <w:shd w:val="clear" w:color="auto" w:fill="FFFFFF"/>
        </w:rPr>
        <w:t xml:space="preserve"> of </w:t>
      </w:r>
      <w:proofErr w:type="spellStart"/>
      <w:r w:rsidRPr="00DC4C09">
        <w:rPr>
          <w:rFonts w:ascii="Times New Roman" w:hAnsi="Times New Roman" w:cs="Times New Roman"/>
          <w:sz w:val="21"/>
          <w:szCs w:val="21"/>
          <w:shd w:val="clear" w:color="auto" w:fill="FFFFFF"/>
        </w:rPr>
        <w:t>different</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frequencies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allow</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people</w:t>
      </w:r>
      <w:proofErr w:type="spellEnd"/>
      <w:r w:rsidRPr="00DC4C09">
        <w:rPr>
          <w:rFonts w:ascii="Times New Roman" w:hAnsi="Times New Roman" w:cs="Times New Roman"/>
          <w:sz w:val="21"/>
          <w:szCs w:val="21"/>
          <w:shd w:val="clear" w:color="auto" w:fill="FFFFFF"/>
        </w:rPr>
        <w:t xml:space="preserve"> in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land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or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boat</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environment</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to</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view</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snapshot</w:t>
      </w:r>
      <w:proofErr w:type="spellEnd"/>
      <w:r w:rsidRPr="00DC4C09">
        <w:rPr>
          <w:rFonts w:ascii="Times New Roman" w:hAnsi="Times New Roman" w:cs="Times New Roman"/>
          <w:sz w:val="21"/>
          <w:szCs w:val="21"/>
          <w:shd w:val="clear" w:color="auto" w:fill="FFFFFF"/>
        </w:rPr>
        <w:t xml:space="preserve"> of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underwater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structure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Thanks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to</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these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studies</w:t>
      </w:r>
      <w:proofErr w:type="spellEnd"/>
      <w:r w:rsidRPr="00DC4C09">
        <w:rPr>
          <w:rFonts w:ascii="Times New Roman" w:hAnsi="Times New Roman" w:cs="Times New Roman"/>
          <w:sz w:val="21"/>
          <w:szCs w:val="21"/>
          <w:shd w:val="clear" w:color="auto" w:fill="FFFFFF"/>
        </w:rPr>
        <w:t xml:space="preserve">, a </w:t>
      </w:r>
      <w:proofErr w:type="spellStart"/>
      <w:r w:rsidRPr="00DC4C09">
        <w:rPr>
          <w:rFonts w:ascii="Times New Roman" w:hAnsi="Times New Roman" w:cs="Times New Roman"/>
          <w:sz w:val="21"/>
          <w:szCs w:val="21"/>
          <w:shd w:val="clear" w:color="auto" w:fill="FFFFFF"/>
        </w:rPr>
        <w:t>great</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innovation</w:t>
      </w:r>
      <w:proofErr w:type="spellEnd"/>
      <w:r w:rsidRPr="00DC4C09">
        <w:rPr>
          <w:rFonts w:ascii="Times New Roman" w:hAnsi="Times New Roman" w:cs="Times New Roman"/>
          <w:sz w:val="21"/>
          <w:szCs w:val="21"/>
          <w:shd w:val="clear" w:color="auto" w:fill="FFFFFF"/>
        </w:rPr>
        <w:t xml:space="preserve"> has </w:t>
      </w:r>
      <w:proofErr w:type="spellStart"/>
      <w:r w:rsidRPr="00DC4C09">
        <w:rPr>
          <w:rFonts w:ascii="Times New Roman" w:hAnsi="Times New Roman" w:cs="Times New Roman"/>
          <w:sz w:val="21"/>
          <w:szCs w:val="21"/>
          <w:shd w:val="clear" w:color="auto" w:fill="FFFFFF"/>
        </w:rPr>
        <w:t>been</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introduced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for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the</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underwater</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tourism</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and</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industry</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sectors</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by</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performing</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wireless</w:t>
      </w:r>
      <w:proofErr w:type="spellEnd"/>
      <w:r w:rsidRPr="00DC4C09">
        <w:rPr>
          <w:rFonts w:ascii="Times New Roman" w:hAnsi="Times New Roman" w:cs="Times New Roman"/>
          <w:sz w:val="21"/>
          <w:szCs w:val="21"/>
          <w:shd w:val="clear" w:color="auto" w:fill="FFFFFF"/>
        </w:rPr>
        <w:t xml:space="preserve"> </w:t>
      </w:r>
      <w:proofErr w:type="gramStart"/>
      <w:r w:rsidRPr="00DC4C09">
        <w:rPr>
          <w:rFonts w:ascii="Times New Roman" w:hAnsi="Times New Roman" w:cs="Times New Roman"/>
          <w:sz w:val="21"/>
          <w:szCs w:val="21"/>
          <w:shd w:val="clear" w:color="auto" w:fill="FFFFFF"/>
        </w:rPr>
        <w:t>data</w:t>
      </w:r>
      <w:proofErr w:type="gram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transfers</w:t>
      </w:r>
      <w:proofErr w:type="spellEnd"/>
      <w:r w:rsidRPr="00DC4C09">
        <w:rPr>
          <w:rFonts w:ascii="Times New Roman" w:hAnsi="Times New Roman" w:cs="Times New Roman"/>
          <w:sz w:val="21"/>
          <w:szCs w:val="21"/>
          <w:shd w:val="clear" w:color="auto" w:fill="FFFFFF"/>
        </w:rPr>
        <w:t xml:space="preserve"> at </w:t>
      </w:r>
      <w:proofErr w:type="spellStart"/>
      <w:r w:rsidRPr="00DC4C09">
        <w:rPr>
          <w:rFonts w:ascii="Times New Roman" w:hAnsi="Times New Roman" w:cs="Times New Roman"/>
          <w:sz w:val="21"/>
          <w:szCs w:val="21"/>
          <w:shd w:val="clear" w:color="auto" w:fill="FFFFFF"/>
        </w:rPr>
        <w:t>certain</w:t>
      </w:r>
      <w:proofErr w:type="spellEnd"/>
      <w:r w:rsidRPr="00DC4C09">
        <w:rPr>
          <w:rFonts w:ascii="Times New Roman" w:hAnsi="Times New Roman" w:cs="Times New Roman"/>
          <w:sz w:val="21"/>
          <w:szCs w:val="21"/>
          <w:shd w:val="clear" w:color="auto" w:fill="FFFFFF"/>
        </w:rPr>
        <w:t xml:space="preserve"> </w:t>
      </w:r>
      <w:proofErr w:type="spellStart"/>
      <w:r w:rsidRPr="00DC4C09">
        <w:rPr>
          <w:rFonts w:ascii="Times New Roman" w:hAnsi="Times New Roman" w:cs="Times New Roman"/>
          <w:sz w:val="21"/>
          <w:szCs w:val="21"/>
          <w:shd w:val="clear" w:color="auto" w:fill="FFFFFF"/>
        </w:rPr>
        <w:t>limits</w:t>
      </w:r>
      <w:proofErr w:type="spellEnd"/>
      <w:r w:rsidRPr="00DC4C09">
        <w:rPr>
          <w:rFonts w:ascii="Times New Roman" w:hAnsi="Times New Roman" w:cs="Times New Roman"/>
          <w:sz w:val="21"/>
          <w:szCs w:val="21"/>
          <w:shd w:val="clear" w:color="auto" w:fill="FFFFFF"/>
        </w:rPr>
        <w:t>.</w:t>
      </w:r>
    </w:p>
    <w:p w:rsidR="00035F00" w:rsidRPr="00035F00" w:rsidRDefault="00035F00" w:rsidP="00097074">
      <w:pPr>
        <w:rPr>
          <w:rFonts w:ascii="Times New Roman" w:hAnsi="Times New Roman" w:cs="Times New Roman"/>
          <w:b/>
          <w:sz w:val="24"/>
          <w:szCs w:val="21"/>
          <w:shd w:val="clear" w:color="auto" w:fill="FFFFFF"/>
        </w:rPr>
      </w:pPr>
      <w:proofErr w:type="spellStart"/>
      <w:r>
        <w:rPr>
          <w:rFonts w:ascii="Times New Roman" w:hAnsi="Times New Roman" w:cs="Times New Roman"/>
          <w:b/>
          <w:sz w:val="24"/>
          <w:szCs w:val="21"/>
          <w:shd w:val="clear" w:color="auto" w:fill="FFFFFF"/>
        </w:rPr>
        <w:t>Keyworlds</w:t>
      </w:r>
      <w:proofErr w:type="spellEnd"/>
      <w:r>
        <w:rPr>
          <w:rFonts w:ascii="Times New Roman" w:hAnsi="Times New Roman" w:cs="Times New Roman"/>
          <w:b/>
          <w:sz w:val="24"/>
          <w:szCs w:val="21"/>
          <w:shd w:val="clear" w:color="auto" w:fill="FFFFFF"/>
        </w:rPr>
        <w:t>:</w:t>
      </w:r>
      <w:r w:rsidR="00DC4C09" w:rsidRPr="00DC4C09">
        <w:t xml:space="preserve"> </w:t>
      </w:r>
      <w:proofErr w:type="spellStart"/>
      <w:r w:rsidR="00DC4C09" w:rsidRPr="00DC4C09">
        <w:rPr>
          <w:rFonts w:ascii="Times New Roman" w:hAnsi="Times New Roman" w:cs="Times New Roman"/>
          <w:sz w:val="21"/>
          <w:szCs w:val="21"/>
          <w:shd w:val="clear" w:color="auto" w:fill="FFFFFF"/>
        </w:rPr>
        <w:t>Underwater</w:t>
      </w:r>
      <w:proofErr w:type="spellEnd"/>
      <w:r w:rsidR="00DC4C09" w:rsidRPr="00DC4C09">
        <w:rPr>
          <w:rFonts w:ascii="Times New Roman" w:hAnsi="Times New Roman" w:cs="Times New Roman"/>
          <w:sz w:val="21"/>
          <w:szCs w:val="21"/>
          <w:shd w:val="clear" w:color="auto" w:fill="FFFFFF"/>
        </w:rPr>
        <w:t xml:space="preserve">, </w:t>
      </w:r>
      <w:proofErr w:type="spellStart"/>
      <w:r w:rsidR="00DC4C09" w:rsidRPr="00DC4C09">
        <w:rPr>
          <w:rFonts w:ascii="Times New Roman" w:hAnsi="Times New Roman" w:cs="Times New Roman"/>
          <w:sz w:val="21"/>
          <w:szCs w:val="21"/>
          <w:shd w:val="clear" w:color="auto" w:fill="FFFFFF"/>
        </w:rPr>
        <w:t>Imaging</w:t>
      </w:r>
      <w:proofErr w:type="spellEnd"/>
      <w:r w:rsidR="00DC4C09" w:rsidRPr="00DC4C09">
        <w:rPr>
          <w:rFonts w:ascii="Times New Roman" w:hAnsi="Times New Roman" w:cs="Times New Roman"/>
          <w:sz w:val="21"/>
          <w:szCs w:val="21"/>
          <w:shd w:val="clear" w:color="auto" w:fill="FFFFFF"/>
        </w:rPr>
        <w:t xml:space="preserve">, </w:t>
      </w:r>
      <w:proofErr w:type="spellStart"/>
      <w:r w:rsidR="00DC4C09" w:rsidRPr="00DC4C09">
        <w:rPr>
          <w:rFonts w:ascii="Times New Roman" w:hAnsi="Times New Roman" w:cs="Times New Roman"/>
          <w:sz w:val="21"/>
          <w:szCs w:val="21"/>
          <w:shd w:val="clear" w:color="auto" w:fill="FFFFFF"/>
        </w:rPr>
        <w:t>Robotic</w:t>
      </w:r>
      <w:proofErr w:type="spellEnd"/>
      <w:r w:rsidR="00DC4C09" w:rsidRPr="00DC4C09">
        <w:rPr>
          <w:rFonts w:ascii="Times New Roman" w:hAnsi="Times New Roman" w:cs="Times New Roman"/>
          <w:sz w:val="21"/>
          <w:szCs w:val="21"/>
          <w:shd w:val="clear" w:color="auto" w:fill="FFFFFF"/>
        </w:rPr>
        <w:t xml:space="preserve"> </w:t>
      </w:r>
      <w:proofErr w:type="spellStart"/>
      <w:r w:rsidR="00DC4C09" w:rsidRPr="00DC4C09">
        <w:rPr>
          <w:rFonts w:ascii="Times New Roman" w:hAnsi="Times New Roman" w:cs="Times New Roman"/>
          <w:sz w:val="21"/>
          <w:szCs w:val="21"/>
          <w:shd w:val="clear" w:color="auto" w:fill="FFFFFF"/>
        </w:rPr>
        <w:t>Systems</w:t>
      </w:r>
      <w:proofErr w:type="spellEnd"/>
      <w:r w:rsidR="00DC4C09" w:rsidRPr="00DC4C09">
        <w:rPr>
          <w:rFonts w:ascii="Times New Roman" w:hAnsi="Times New Roman" w:cs="Times New Roman"/>
          <w:sz w:val="21"/>
          <w:szCs w:val="21"/>
          <w:shd w:val="clear" w:color="auto" w:fill="FFFFFF"/>
        </w:rPr>
        <w:t xml:space="preserve">, </w:t>
      </w:r>
      <w:proofErr w:type="spellStart"/>
      <w:r w:rsidR="00DC4C09" w:rsidRPr="00DC4C09">
        <w:rPr>
          <w:rFonts w:ascii="Times New Roman" w:hAnsi="Times New Roman" w:cs="Times New Roman"/>
          <w:sz w:val="21"/>
          <w:szCs w:val="21"/>
          <w:shd w:val="clear" w:color="auto" w:fill="FFFFFF"/>
        </w:rPr>
        <w:t>Industrial</w:t>
      </w:r>
      <w:proofErr w:type="spellEnd"/>
      <w:r w:rsidR="00DC4C09" w:rsidRPr="00DC4C09">
        <w:rPr>
          <w:rFonts w:ascii="Times New Roman" w:hAnsi="Times New Roman" w:cs="Times New Roman"/>
          <w:sz w:val="21"/>
          <w:szCs w:val="21"/>
          <w:shd w:val="clear" w:color="auto" w:fill="FFFFFF"/>
        </w:rPr>
        <w:t xml:space="preserve"> </w:t>
      </w:r>
      <w:proofErr w:type="spellStart"/>
      <w:r w:rsidR="00DC4C09" w:rsidRPr="00DC4C09">
        <w:rPr>
          <w:rFonts w:ascii="Times New Roman" w:hAnsi="Times New Roman" w:cs="Times New Roman"/>
          <w:sz w:val="21"/>
          <w:szCs w:val="21"/>
          <w:shd w:val="clear" w:color="auto" w:fill="FFFFFF"/>
        </w:rPr>
        <w:t>Diving</w:t>
      </w:r>
      <w:proofErr w:type="spellEnd"/>
    </w:p>
    <w:sectPr w:rsidR="00035F00" w:rsidRPr="00035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4B"/>
    <w:rsid w:val="00035F00"/>
    <w:rsid w:val="000518D7"/>
    <w:rsid w:val="00097074"/>
    <w:rsid w:val="000B1085"/>
    <w:rsid w:val="00111119"/>
    <w:rsid w:val="00343339"/>
    <w:rsid w:val="003F37C8"/>
    <w:rsid w:val="00780285"/>
    <w:rsid w:val="007F2964"/>
    <w:rsid w:val="0088504B"/>
    <w:rsid w:val="00AC2280"/>
    <w:rsid w:val="00B40EED"/>
    <w:rsid w:val="00B6470D"/>
    <w:rsid w:val="00BC1D36"/>
    <w:rsid w:val="00C0670F"/>
    <w:rsid w:val="00C258E8"/>
    <w:rsid w:val="00DC4C09"/>
    <w:rsid w:val="00EE1E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F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E1E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F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E1E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456">
      <w:bodyDiv w:val="1"/>
      <w:marLeft w:val="0"/>
      <w:marRight w:val="0"/>
      <w:marTop w:val="0"/>
      <w:marBottom w:val="0"/>
      <w:divBdr>
        <w:top w:val="none" w:sz="0" w:space="0" w:color="auto"/>
        <w:left w:val="none" w:sz="0" w:space="0" w:color="auto"/>
        <w:bottom w:val="none" w:sz="0" w:space="0" w:color="auto"/>
        <w:right w:val="none" w:sz="0" w:space="0" w:color="auto"/>
      </w:divBdr>
      <w:divsChild>
        <w:div w:id="851456993">
          <w:marLeft w:val="0"/>
          <w:marRight w:val="0"/>
          <w:marTop w:val="0"/>
          <w:marBottom w:val="0"/>
          <w:divBdr>
            <w:top w:val="none" w:sz="0" w:space="0" w:color="auto"/>
            <w:left w:val="none" w:sz="0" w:space="0" w:color="auto"/>
            <w:bottom w:val="none" w:sz="0" w:space="0" w:color="auto"/>
            <w:right w:val="none" w:sz="0" w:space="0" w:color="auto"/>
          </w:divBdr>
        </w:div>
        <w:div w:id="528032270">
          <w:marLeft w:val="0"/>
          <w:marRight w:val="0"/>
          <w:marTop w:val="0"/>
          <w:marBottom w:val="0"/>
          <w:divBdr>
            <w:top w:val="none" w:sz="0" w:space="0" w:color="auto"/>
            <w:left w:val="none" w:sz="0" w:space="0" w:color="auto"/>
            <w:bottom w:val="none" w:sz="0" w:space="0" w:color="auto"/>
            <w:right w:val="none" w:sz="0" w:space="0" w:color="auto"/>
          </w:divBdr>
          <w:divsChild>
            <w:div w:id="107745859">
              <w:marLeft w:val="0"/>
              <w:marRight w:val="165"/>
              <w:marTop w:val="150"/>
              <w:marBottom w:val="0"/>
              <w:divBdr>
                <w:top w:val="none" w:sz="0" w:space="0" w:color="auto"/>
                <w:left w:val="none" w:sz="0" w:space="0" w:color="auto"/>
                <w:bottom w:val="none" w:sz="0" w:space="0" w:color="auto"/>
                <w:right w:val="none" w:sz="0" w:space="0" w:color="auto"/>
              </w:divBdr>
              <w:divsChild>
                <w:div w:id="914775570">
                  <w:marLeft w:val="0"/>
                  <w:marRight w:val="0"/>
                  <w:marTop w:val="0"/>
                  <w:marBottom w:val="0"/>
                  <w:divBdr>
                    <w:top w:val="none" w:sz="0" w:space="0" w:color="auto"/>
                    <w:left w:val="none" w:sz="0" w:space="0" w:color="auto"/>
                    <w:bottom w:val="none" w:sz="0" w:space="0" w:color="auto"/>
                    <w:right w:val="none" w:sz="0" w:space="0" w:color="auto"/>
                  </w:divBdr>
                  <w:divsChild>
                    <w:div w:id="16072272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99570">
      <w:bodyDiv w:val="1"/>
      <w:marLeft w:val="0"/>
      <w:marRight w:val="0"/>
      <w:marTop w:val="0"/>
      <w:marBottom w:val="0"/>
      <w:divBdr>
        <w:top w:val="none" w:sz="0" w:space="0" w:color="auto"/>
        <w:left w:val="none" w:sz="0" w:space="0" w:color="auto"/>
        <w:bottom w:val="none" w:sz="0" w:space="0" w:color="auto"/>
        <w:right w:val="none" w:sz="0" w:space="0" w:color="auto"/>
      </w:divBdr>
      <w:divsChild>
        <w:div w:id="822965793">
          <w:marLeft w:val="0"/>
          <w:marRight w:val="0"/>
          <w:marTop w:val="0"/>
          <w:marBottom w:val="0"/>
          <w:divBdr>
            <w:top w:val="none" w:sz="0" w:space="0" w:color="auto"/>
            <w:left w:val="none" w:sz="0" w:space="0" w:color="auto"/>
            <w:bottom w:val="none" w:sz="0" w:space="0" w:color="auto"/>
            <w:right w:val="none" w:sz="0" w:space="0" w:color="auto"/>
          </w:divBdr>
        </w:div>
        <w:div w:id="1369257291">
          <w:marLeft w:val="0"/>
          <w:marRight w:val="0"/>
          <w:marTop w:val="0"/>
          <w:marBottom w:val="0"/>
          <w:divBdr>
            <w:top w:val="none" w:sz="0" w:space="0" w:color="auto"/>
            <w:left w:val="none" w:sz="0" w:space="0" w:color="auto"/>
            <w:bottom w:val="none" w:sz="0" w:space="0" w:color="auto"/>
            <w:right w:val="none" w:sz="0" w:space="0" w:color="auto"/>
          </w:divBdr>
          <w:divsChild>
            <w:div w:id="540020989">
              <w:marLeft w:val="0"/>
              <w:marRight w:val="165"/>
              <w:marTop w:val="150"/>
              <w:marBottom w:val="0"/>
              <w:divBdr>
                <w:top w:val="none" w:sz="0" w:space="0" w:color="auto"/>
                <w:left w:val="none" w:sz="0" w:space="0" w:color="auto"/>
                <w:bottom w:val="none" w:sz="0" w:space="0" w:color="auto"/>
                <w:right w:val="none" w:sz="0" w:space="0" w:color="auto"/>
              </w:divBdr>
              <w:divsChild>
                <w:div w:id="1874224276">
                  <w:marLeft w:val="0"/>
                  <w:marRight w:val="0"/>
                  <w:marTop w:val="0"/>
                  <w:marBottom w:val="0"/>
                  <w:divBdr>
                    <w:top w:val="none" w:sz="0" w:space="0" w:color="auto"/>
                    <w:left w:val="none" w:sz="0" w:space="0" w:color="auto"/>
                    <w:bottom w:val="none" w:sz="0" w:space="0" w:color="auto"/>
                    <w:right w:val="none" w:sz="0" w:space="0" w:color="auto"/>
                  </w:divBdr>
                  <w:divsChild>
                    <w:div w:id="17494959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604047">
      <w:bodyDiv w:val="1"/>
      <w:marLeft w:val="0"/>
      <w:marRight w:val="0"/>
      <w:marTop w:val="0"/>
      <w:marBottom w:val="0"/>
      <w:divBdr>
        <w:top w:val="none" w:sz="0" w:space="0" w:color="auto"/>
        <w:left w:val="none" w:sz="0" w:space="0" w:color="auto"/>
        <w:bottom w:val="none" w:sz="0" w:space="0" w:color="auto"/>
        <w:right w:val="none" w:sz="0" w:space="0" w:color="auto"/>
      </w:divBdr>
    </w:div>
    <w:div w:id="1437674650">
      <w:bodyDiv w:val="1"/>
      <w:marLeft w:val="0"/>
      <w:marRight w:val="0"/>
      <w:marTop w:val="0"/>
      <w:marBottom w:val="0"/>
      <w:divBdr>
        <w:top w:val="none" w:sz="0" w:space="0" w:color="auto"/>
        <w:left w:val="none" w:sz="0" w:space="0" w:color="auto"/>
        <w:bottom w:val="none" w:sz="0" w:space="0" w:color="auto"/>
        <w:right w:val="none" w:sz="0" w:space="0" w:color="auto"/>
      </w:divBdr>
      <w:divsChild>
        <w:div w:id="2069720353">
          <w:marLeft w:val="0"/>
          <w:marRight w:val="0"/>
          <w:marTop w:val="0"/>
          <w:marBottom w:val="0"/>
          <w:divBdr>
            <w:top w:val="none" w:sz="0" w:space="0" w:color="auto"/>
            <w:left w:val="none" w:sz="0" w:space="0" w:color="auto"/>
            <w:bottom w:val="none" w:sz="0" w:space="0" w:color="auto"/>
            <w:right w:val="none" w:sz="0" w:space="0" w:color="auto"/>
          </w:divBdr>
        </w:div>
        <w:div w:id="2141796355">
          <w:marLeft w:val="0"/>
          <w:marRight w:val="0"/>
          <w:marTop w:val="0"/>
          <w:marBottom w:val="0"/>
          <w:divBdr>
            <w:top w:val="none" w:sz="0" w:space="0" w:color="auto"/>
            <w:left w:val="none" w:sz="0" w:space="0" w:color="auto"/>
            <w:bottom w:val="none" w:sz="0" w:space="0" w:color="auto"/>
            <w:right w:val="none" w:sz="0" w:space="0" w:color="auto"/>
          </w:divBdr>
          <w:divsChild>
            <w:div w:id="1440679921">
              <w:marLeft w:val="0"/>
              <w:marRight w:val="165"/>
              <w:marTop w:val="150"/>
              <w:marBottom w:val="0"/>
              <w:divBdr>
                <w:top w:val="none" w:sz="0" w:space="0" w:color="auto"/>
                <w:left w:val="none" w:sz="0" w:space="0" w:color="auto"/>
                <w:bottom w:val="none" w:sz="0" w:space="0" w:color="auto"/>
                <w:right w:val="none" w:sz="0" w:space="0" w:color="auto"/>
              </w:divBdr>
              <w:divsChild>
                <w:div w:id="787819265">
                  <w:marLeft w:val="0"/>
                  <w:marRight w:val="0"/>
                  <w:marTop w:val="0"/>
                  <w:marBottom w:val="0"/>
                  <w:divBdr>
                    <w:top w:val="none" w:sz="0" w:space="0" w:color="auto"/>
                    <w:left w:val="none" w:sz="0" w:space="0" w:color="auto"/>
                    <w:bottom w:val="none" w:sz="0" w:space="0" w:color="auto"/>
                    <w:right w:val="none" w:sz="0" w:space="0" w:color="auto"/>
                  </w:divBdr>
                  <w:divsChild>
                    <w:div w:id="6655241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a.aksu@gedik.edu.tr" TargetMode="External"/><Relationship Id="rId13" Type="http://schemas.openxmlformats.org/officeDocument/2006/relationships/hyperlink" Target="mailto:deniz.tasci@gedik.edu.tr" TargetMode="External"/><Relationship Id="rId3" Type="http://schemas.microsoft.com/office/2007/relationships/stylesWithEffects" Target="stylesWithEffects.xml"/><Relationship Id="rId7" Type="http://schemas.openxmlformats.org/officeDocument/2006/relationships/hyperlink" Target="mailto:guvenc.sorarli@gedik.edu.tr" TargetMode="External"/><Relationship Id="rId12" Type="http://schemas.openxmlformats.org/officeDocument/2006/relationships/hyperlink" Target="mailto:ata.aksu@gedik.edu.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ayati.yagli@gedik.edu.tr" TargetMode="External"/><Relationship Id="rId11" Type="http://schemas.openxmlformats.org/officeDocument/2006/relationships/hyperlink" Target="mailto:guvenc.sorarli@gedik.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yati.yagli@gedik.edu.tr" TargetMode="External"/><Relationship Id="rId4" Type="http://schemas.openxmlformats.org/officeDocument/2006/relationships/settings" Target="settings.xml"/><Relationship Id="rId9" Type="http://schemas.openxmlformats.org/officeDocument/2006/relationships/hyperlink" Target="mailto:deniz.tasci@gedik.edu.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CC2EA-B116-498F-AC97-E1BB5F5E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1177</Words>
  <Characters>6713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Hayati Yağlı</dc:creator>
  <cp:keywords/>
  <dc:description/>
  <cp:lastModifiedBy>Hayati Yağlı</cp:lastModifiedBy>
  <cp:revision>5</cp:revision>
  <dcterms:created xsi:type="dcterms:W3CDTF">2022-09-30T15:52:00Z</dcterms:created>
  <dcterms:modified xsi:type="dcterms:W3CDTF">2022-10-05T14:23:00Z</dcterms:modified>
</cp:coreProperties>
</file>