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C9863" w14:textId="592CBBC8" w:rsidR="00BE2CBB" w:rsidRPr="00C64EA2" w:rsidRDefault="00506066" w:rsidP="00BE2CBB">
      <w:pPr>
        <w:jc w:val="center"/>
        <w:rPr>
          <w:rFonts w:cs="Times New Roman"/>
          <w:b/>
          <w:sz w:val="24"/>
          <w:szCs w:val="24"/>
        </w:rPr>
      </w:pPr>
      <w:r>
        <w:rPr>
          <w:rFonts w:cs="Times New Roman"/>
          <w:b/>
          <w:sz w:val="24"/>
          <w:szCs w:val="24"/>
        </w:rPr>
        <w:t>GIS BASED LANDSLIDE RISK ASSESSMENT IN BUYUK MENDERES BASIN</w:t>
      </w:r>
    </w:p>
    <w:p w14:paraId="62EEDB97" w14:textId="0EF6A12B" w:rsidR="00BE2CBB" w:rsidRPr="00C64EA2" w:rsidRDefault="00265FE1" w:rsidP="00BE2CBB">
      <w:pPr>
        <w:jc w:val="center"/>
        <w:rPr>
          <w:rFonts w:cs="Times New Roman"/>
          <w:b/>
          <w:sz w:val="24"/>
          <w:szCs w:val="24"/>
        </w:rPr>
      </w:pPr>
      <w:proofErr w:type="spellStart"/>
      <w:r>
        <w:rPr>
          <w:rFonts w:cs="Times New Roman"/>
          <w:b/>
          <w:sz w:val="24"/>
          <w:szCs w:val="24"/>
          <w:u w:val="single"/>
        </w:rPr>
        <w:t>Gulnihal</w:t>
      </w:r>
      <w:proofErr w:type="spellEnd"/>
      <w:r>
        <w:rPr>
          <w:rFonts w:cs="Times New Roman"/>
          <w:b/>
          <w:sz w:val="24"/>
          <w:szCs w:val="24"/>
          <w:u w:val="single"/>
        </w:rPr>
        <w:t xml:space="preserve"> Kurt</w:t>
      </w:r>
      <w:r w:rsidR="00904329" w:rsidRPr="00C64EA2">
        <w:rPr>
          <w:rFonts w:cs="Times New Roman"/>
          <w:b/>
          <w:sz w:val="24"/>
          <w:szCs w:val="24"/>
          <w:vertAlign w:val="superscript"/>
        </w:rPr>
        <w:t>1</w:t>
      </w:r>
      <w:r w:rsidR="00CB4E10">
        <w:rPr>
          <w:rFonts w:cs="Times New Roman"/>
          <w:b/>
          <w:sz w:val="24"/>
          <w:szCs w:val="24"/>
        </w:rPr>
        <w:t>, Cenk Donmez</w:t>
      </w:r>
      <w:r w:rsidR="00CB4E10" w:rsidRPr="00C64EA2">
        <w:rPr>
          <w:rFonts w:cs="Times New Roman"/>
          <w:b/>
          <w:sz w:val="24"/>
          <w:szCs w:val="24"/>
          <w:vertAlign w:val="superscript"/>
        </w:rPr>
        <w:t>1</w:t>
      </w:r>
      <w:r w:rsidR="005E75D4">
        <w:rPr>
          <w:rFonts w:cs="Times New Roman"/>
          <w:b/>
          <w:sz w:val="24"/>
          <w:szCs w:val="24"/>
        </w:rPr>
        <w:t>, Ahmet Cilek</w:t>
      </w:r>
      <w:r w:rsidR="005E75D4" w:rsidRPr="00C64EA2">
        <w:rPr>
          <w:rFonts w:cs="Times New Roman"/>
          <w:b/>
          <w:sz w:val="24"/>
          <w:szCs w:val="24"/>
          <w:vertAlign w:val="superscript"/>
        </w:rPr>
        <w:t>1</w:t>
      </w:r>
      <w:r w:rsidR="005E75D4">
        <w:rPr>
          <w:rFonts w:cs="Times New Roman"/>
          <w:b/>
          <w:sz w:val="24"/>
          <w:szCs w:val="24"/>
        </w:rPr>
        <w:t xml:space="preserve"> </w:t>
      </w:r>
      <w:r w:rsidR="00BE2CBB" w:rsidRPr="00C64EA2">
        <w:rPr>
          <w:rFonts w:cs="Times New Roman"/>
          <w:b/>
          <w:sz w:val="24"/>
          <w:szCs w:val="24"/>
        </w:rPr>
        <w:t xml:space="preserve">&amp; </w:t>
      </w:r>
      <w:proofErr w:type="spellStart"/>
      <w:r w:rsidR="00BE2CBB" w:rsidRPr="00C64EA2">
        <w:rPr>
          <w:rFonts w:cs="Times New Roman"/>
          <w:b/>
          <w:sz w:val="24"/>
          <w:szCs w:val="24"/>
        </w:rPr>
        <w:t>Suha</w:t>
      </w:r>
      <w:proofErr w:type="spellEnd"/>
      <w:r w:rsidR="00BE2CBB" w:rsidRPr="00C64EA2">
        <w:rPr>
          <w:rFonts w:cs="Times New Roman"/>
          <w:b/>
          <w:sz w:val="24"/>
          <w:szCs w:val="24"/>
        </w:rPr>
        <w:t xml:space="preserve"> Berberoglu</w:t>
      </w:r>
      <w:r w:rsidR="00BE2CBB" w:rsidRPr="00C64EA2">
        <w:rPr>
          <w:rFonts w:cs="Times New Roman"/>
          <w:b/>
          <w:sz w:val="24"/>
          <w:szCs w:val="24"/>
          <w:vertAlign w:val="superscript"/>
        </w:rPr>
        <w:t>1</w:t>
      </w:r>
    </w:p>
    <w:p w14:paraId="006B1098" w14:textId="77777777" w:rsidR="00BE2CBB" w:rsidRPr="00C64EA2" w:rsidRDefault="00BE2CBB" w:rsidP="00BE2CBB">
      <w:pPr>
        <w:pStyle w:val="FootnoteText"/>
        <w:jc w:val="center"/>
        <w:rPr>
          <w:rFonts w:ascii="Times New Roman" w:hAnsi="Times New Roman" w:cs="Times New Roman"/>
          <w:sz w:val="24"/>
          <w:szCs w:val="24"/>
          <w:lang w:val="tr-TR"/>
        </w:rPr>
      </w:pPr>
      <w:r w:rsidRPr="00C64EA2">
        <w:rPr>
          <w:rStyle w:val="FootnoteReference"/>
          <w:rFonts w:ascii="Times New Roman" w:hAnsi="Times New Roman" w:cs="Times New Roman"/>
          <w:sz w:val="24"/>
          <w:szCs w:val="24"/>
          <w:lang w:val="tr-TR"/>
        </w:rPr>
        <w:footnoteRef/>
      </w:r>
      <w:r w:rsidRPr="00C64EA2">
        <w:rPr>
          <w:rFonts w:ascii="Times New Roman" w:hAnsi="Times New Roman" w:cs="Times New Roman"/>
          <w:sz w:val="24"/>
          <w:szCs w:val="24"/>
          <w:lang w:val="tr-TR"/>
        </w:rPr>
        <w:t xml:space="preserve"> Department of Landscape Architecture, Faculty of Architecture, Cukurova University, Adana, Turkey</w:t>
      </w:r>
    </w:p>
    <w:p w14:paraId="0723A194" w14:textId="77777777" w:rsidR="00BE2CBB" w:rsidRPr="00C64EA2" w:rsidRDefault="00BE2CBB" w:rsidP="00BE2CBB">
      <w:pPr>
        <w:pStyle w:val="FootnoteText"/>
        <w:jc w:val="center"/>
        <w:rPr>
          <w:rFonts w:ascii="Times New Roman" w:hAnsi="Times New Roman" w:cs="Times New Roman"/>
          <w:sz w:val="24"/>
          <w:szCs w:val="24"/>
          <w:lang w:val="tr-TR"/>
        </w:rPr>
      </w:pPr>
    </w:p>
    <w:p w14:paraId="7CFA5A3B" w14:textId="6CD408FB" w:rsidR="00BE2CBB" w:rsidRPr="00C64EA2" w:rsidRDefault="00265FE1" w:rsidP="00BE2CBB">
      <w:pPr>
        <w:pStyle w:val="FootnoteText"/>
        <w:jc w:val="center"/>
        <w:rPr>
          <w:rFonts w:ascii="Times New Roman" w:hAnsi="Times New Roman" w:cs="Times New Roman"/>
          <w:sz w:val="20"/>
          <w:szCs w:val="20"/>
          <w:lang w:val="tr-TR"/>
        </w:rPr>
      </w:pPr>
      <w:r>
        <w:rPr>
          <w:rFonts w:ascii="Times New Roman" w:hAnsi="Times New Roman" w:cs="Times New Roman"/>
          <w:sz w:val="20"/>
          <w:szCs w:val="20"/>
          <w:lang w:val="tr-TR"/>
        </w:rPr>
        <w:t>gulnihalkurtt@gmail.com</w:t>
      </w:r>
    </w:p>
    <w:p w14:paraId="2B64791E" w14:textId="77777777" w:rsidR="00BE2CBB" w:rsidRPr="00C64EA2" w:rsidRDefault="00BE2CBB" w:rsidP="00BE2CBB">
      <w:pPr>
        <w:pStyle w:val="Heading1"/>
        <w:rPr>
          <w:rFonts w:cs="Times New Roman"/>
          <w:sz w:val="20"/>
          <w:szCs w:val="20"/>
          <w:lang w:val="tr-TR"/>
        </w:rPr>
      </w:pPr>
      <w:r w:rsidRPr="00C64EA2">
        <w:rPr>
          <w:rFonts w:cs="Times New Roman"/>
          <w:sz w:val="20"/>
          <w:szCs w:val="20"/>
          <w:lang w:val="tr-TR"/>
        </w:rPr>
        <w:t>Abstract</w:t>
      </w:r>
    </w:p>
    <w:p w14:paraId="4716530B" w14:textId="60CC8728" w:rsidR="00236B60" w:rsidRDefault="00236B60" w:rsidP="002503EA">
      <w:pPr>
        <w:ind w:right="-7" w:firstLine="720"/>
        <w:rPr>
          <w:rFonts w:cs="Times New Roman"/>
          <w:lang w:val="en-GB"/>
        </w:rPr>
      </w:pPr>
      <w:r w:rsidRPr="00236B60">
        <w:rPr>
          <w:rFonts w:cs="Times New Roman"/>
          <w:lang w:val="en-GB"/>
        </w:rPr>
        <w:t xml:space="preserve">Landslide disaster poses an important environmental threat in the region where it occurs. It rapidly destroys biological diversity by combining with natural disasters accelerated by human factors such as landslides. </w:t>
      </w:r>
    </w:p>
    <w:p w14:paraId="1B3C9F48" w14:textId="125BD5B9" w:rsidR="002503EA" w:rsidRDefault="00CB4E10" w:rsidP="002503EA">
      <w:pPr>
        <w:ind w:right="-7" w:firstLine="720"/>
        <w:rPr>
          <w:rFonts w:cs="Times New Roman"/>
          <w:lang w:val="en-GB"/>
        </w:rPr>
      </w:pPr>
      <w:r>
        <w:rPr>
          <w:rFonts w:cs="Times New Roman"/>
          <w:lang w:val="en-GB"/>
        </w:rPr>
        <w:t xml:space="preserve">In this study </w:t>
      </w:r>
      <w:r w:rsidRPr="00CB4E10">
        <w:rPr>
          <w:rFonts w:cs="Times New Roman"/>
          <w:lang w:val="en-GB"/>
        </w:rPr>
        <w:t xml:space="preserve">Geographic Information Systems (GIS) </w:t>
      </w:r>
      <w:r>
        <w:rPr>
          <w:rFonts w:cs="Times New Roman"/>
          <w:lang w:val="en-GB"/>
        </w:rPr>
        <w:t>was</w:t>
      </w:r>
      <w:r w:rsidRPr="00CB4E10">
        <w:rPr>
          <w:rFonts w:cs="Times New Roman"/>
          <w:lang w:val="en-GB"/>
        </w:rPr>
        <w:t xml:space="preserve"> used to evaluate the </w:t>
      </w:r>
      <w:r>
        <w:rPr>
          <w:rFonts w:cs="Times New Roman"/>
          <w:lang w:val="en-GB"/>
        </w:rPr>
        <w:t>landslide risk</w:t>
      </w:r>
      <w:r w:rsidRPr="00CB4E10">
        <w:rPr>
          <w:rFonts w:cs="Times New Roman"/>
          <w:lang w:val="en-GB"/>
        </w:rPr>
        <w:t xml:space="preserve"> of </w:t>
      </w:r>
      <w:proofErr w:type="spellStart"/>
      <w:r w:rsidRPr="00CB4E10">
        <w:rPr>
          <w:rFonts w:cs="Times New Roman"/>
          <w:lang w:val="en-GB"/>
        </w:rPr>
        <w:t>B</w:t>
      </w:r>
      <w:r>
        <w:rPr>
          <w:rFonts w:cs="Times New Roman"/>
          <w:lang w:val="en-GB"/>
        </w:rPr>
        <w:t>uyu</w:t>
      </w:r>
      <w:r w:rsidRPr="00CB4E10">
        <w:rPr>
          <w:rFonts w:cs="Times New Roman"/>
          <w:lang w:val="en-GB"/>
        </w:rPr>
        <w:t>k</w:t>
      </w:r>
      <w:proofErr w:type="spellEnd"/>
      <w:r w:rsidRPr="00CB4E10">
        <w:rPr>
          <w:rFonts w:cs="Times New Roman"/>
          <w:lang w:val="en-GB"/>
        </w:rPr>
        <w:t xml:space="preserve"> Menderes Basin</w:t>
      </w:r>
      <w:r w:rsidR="00C14EB8">
        <w:rPr>
          <w:rFonts w:cs="Times New Roman"/>
          <w:lang w:val="en-GB"/>
        </w:rPr>
        <w:t xml:space="preserve">. For this </w:t>
      </w:r>
      <w:proofErr w:type="gramStart"/>
      <w:r w:rsidR="00C14EB8">
        <w:rPr>
          <w:rFonts w:cs="Times New Roman"/>
          <w:lang w:val="en-GB"/>
        </w:rPr>
        <w:t>purpose</w:t>
      </w:r>
      <w:proofErr w:type="gramEnd"/>
      <w:r w:rsidR="00C14EB8">
        <w:rPr>
          <w:rFonts w:cs="Times New Roman"/>
          <w:lang w:val="en-GB"/>
        </w:rPr>
        <w:t xml:space="preserve"> </w:t>
      </w:r>
      <w:r w:rsidR="002503EA">
        <w:rPr>
          <w:rFonts w:cs="Times New Roman"/>
          <w:lang w:val="en-GB"/>
        </w:rPr>
        <w:t xml:space="preserve">with the help of conditioning and triggering data such as slope aspect, slope gradient, distance from roads, distance from drainage lines, distance from faults, lithology, </w:t>
      </w:r>
      <w:r w:rsidR="00AB2BCC">
        <w:rPr>
          <w:rFonts w:cs="Times New Roman"/>
          <w:lang w:val="en-GB"/>
        </w:rPr>
        <w:t xml:space="preserve">runoff, </w:t>
      </w:r>
      <w:r w:rsidR="002503EA">
        <w:rPr>
          <w:rFonts w:cs="Times New Roman"/>
          <w:lang w:val="en-GB"/>
        </w:rPr>
        <w:t>plan curvature</w:t>
      </w:r>
      <w:r w:rsidR="00AB2BCC">
        <w:rPr>
          <w:rFonts w:cs="Times New Roman"/>
          <w:lang w:val="en-GB"/>
        </w:rPr>
        <w:t xml:space="preserve"> and </w:t>
      </w:r>
      <w:r w:rsidR="002503EA">
        <w:rPr>
          <w:rFonts w:cs="Times New Roman"/>
          <w:lang w:val="en-GB"/>
        </w:rPr>
        <w:t>LULC (Land use/Land cover)</w:t>
      </w:r>
      <w:r w:rsidR="00AB2BCC">
        <w:rPr>
          <w:rFonts w:cs="Times New Roman"/>
          <w:lang w:val="en-GB"/>
        </w:rPr>
        <w:t xml:space="preserve"> landslide risk in </w:t>
      </w:r>
      <w:proofErr w:type="spellStart"/>
      <w:r w:rsidR="00AB2BCC">
        <w:rPr>
          <w:rFonts w:cs="Times New Roman"/>
          <w:lang w:val="en-GB"/>
        </w:rPr>
        <w:t>Buyuk</w:t>
      </w:r>
      <w:proofErr w:type="spellEnd"/>
      <w:r w:rsidR="00AB2BCC">
        <w:rPr>
          <w:rFonts w:cs="Times New Roman"/>
          <w:lang w:val="en-GB"/>
        </w:rPr>
        <w:t xml:space="preserve"> Menderes Basin evaluated. </w:t>
      </w:r>
      <w:r w:rsidR="004E3B2D" w:rsidRPr="004E3B2D">
        <w:rPr>
          <w:rFonts w:cs="Times New Roman"/>
          <w:lang w:val="en-GB"/>
        </w:rPr>
        <w:t>Analytical hierarchy process</w:t>
      </w:r>
      <w:r w:rsidR="004E3B2D">
        <w:rPr>
          <w:rFonts w:cs="Times New Roman"/>
          <w:lang w:val="en-GB"/>
        </w:rPr>
        <w:t xml:space="preserve"> (AHP)</w:t>
      </w:r>
      <w:r w:rsidR="004E3B2D" w:rsidRPr="004E3B2D">
        <w:rPr>
          <w:rFonts w:cs="Times New Roman"/>
          <w:lang w:val="en-GB"/>
        </w:rPr>
        <w:t xml:space="preserve"> was </w:t>
      </w:r>
      <w:r w:rsidR="004E3B2D">
        <w:rPr>
          <w:rFonts w:cs="Times New Roman"/>
          <w:lang w:val="en-GB"/>
        </w:rPr>
        <w:t>employed</w:t>
      </w:r>
      <w:r w:rsidR="004E3B2D" w:rsidRPr="004E3B2D">
        <w:rPr>
          <w:rFonts w:cs="Times New Roman"/>
          <w:lang w:val="en-GB"/>
        </w:rPr>
        <w:t xml:space="preserve"> to weighting these factors in the evaluation.</w:t>
      </w:r>
    </w:p>
    <w:p w14:paraId="727459D4" w14:textId="77777777" w:rsidR="002503EA" w:rsidRDefault="002503EA" w:rsidP="002503EA">
      <w:pPr>
        <w:ind w:right="-7" w:firstLine="720"/>
        <w:rPr>
          <w:rFonts w:cs="Times New Roman"/>
          <w:lang w:val="en-GB"/>
        </w:rPr>
      </w:pPr>
    </w:p>
    <w:p w14:paraId="5E123936" w14:textId="271F8B1E" w:rsidR="00AB7288" w:rsidRDefault="00BE2CBB" w:rsidP="00C52974">
      <w:pPr>
        <w:ind w:right="-7" w:firstLine="720"/>
        <w:rPr>
          <w:rFonts w:cs="Times New Roman"/>
          <w:sz w:val="20"/>
          <w:szCs w:val="20"/>
          <w:lang w:val="tr-TR"/>
        </w:rPr>
      </w:pPr>
      <w:r w:rsidRPr="00560C44">
        <w:rPr>
          <w:rFonts w:cs="Times New Roman"/>
          <w:b/>
          <w:bCs/>
          <w:sz w:val="20"/>
          <w:szCs w:val="20"/>
          <w:lang w:val="tr-TR"/>
        </w:rPr>
        <w:t>Keywords</w:t>
      </w:r>
      <w:r w:rsidRPr="00C64EA2">
        <w:rPr>
          <w:rFonts w:cs="Times New Roman"/>
          <w:sz w:val="20"/>
          <w:szCs w:val="20"/>
          <w:lang w:val="tr-TR"/>
        </w:rPr>
        <w:t>:</w:t>
      </w:r>
      <w:r w:rsidR="00C64EA2">
        <w:rPr>
          <w:rFonts w:cs="Times New Roman"/>
          <w:sz w:val="20"/>
          <w:szCs w:val="20"/>
          <w:lang w:val="tr-TR"/>
        </w:rPr>
        <w:t xml:space="preserve"> </w:t>
      </w:r>
      <w:r w:rsidR="00202EEA">
        <w:rPr>
          <w:rFonts w:cs="Times New Roman"/>
          <w:sz w:val="20"/>
          <w:szCs w:val="20"/>
          <w:lang w:val="tr-TR"/>
        </w:rPr>
        <w:t>Landslide, Landslide Risk Assessment, Natural Hazards, GIS, AHP</w:t>
      </w:r>
    </w:p>
    <w:p w14:paraId="4FCEEBAE" w14:textId="503441DC" w:rsidR="00C52974" w:rsidRDefault="00C52974" w:rsidP="00C52974">
      <w:pPr>
        <w:ind w:right="-7"/>
        <w:rPr>
          <w:rFonts w:cs="Times New Roman"/>
          <w:sz w:val="20"/>
          <w:szCs w:val="20"/>
          <w:lang w:val="tr-TR"/>
        </w:rPr>
      </w:pPr>
    </w:p>
    <w:p w14:paraId="7FCF71FB" w14:textId="5D0839F2" w:rsidR="00C52974" w:rsidRDefault="00ED0707" w:rsidP="00C52974">
      <w:pPr>
        <w:pStyle w:val="Heading1"/>
        <w:rPr>
          <w:rFonts w:cs="Times New Roman"/>
          <w:sz w:val="20"/>
          <w:szCs w:val="20"/>
          <w:lang w:val="tr-TR"/>
        </w:rPr>
      </w:pPr>
      <w:r>
        <w:rPr>
          <w:rFonts w:cs="Times New Roman"/>
          <w:sz w:val="20"/>
          <w:szCs w:val="20"/>
          <w:lang w:val="tr-TR"/>
        </w:rPr>
        <w:t>Aims</w:t>
      </w:r>
    </w:p>
    <w:p w14:paraId="34DD32B7" w14:textId="3DDCCBAD" w:rsidR="00331348" w:rsidRDefault="00331348" w:rsidP="00C52974">
      <w:pPr>
        <w:pStyle w:val="Heading1"/>
        <w:rPr>
          <w:rFonts w:eastAsiaTheme="minorHAnsi" w:cstheme="minorBidi"/>
          <w:b w:val="0"/>
          <w:sz w:val="22"/>
          <w:szCs w:val="22"/>
          <w:lang w:val="tr-TR"/>
        </w:rPr>
      </w:pPr>
      <w:r w:rsidRPr="00331348">
        <w:rPr>
          <w:rFonts w:eastAsiaTheme="minorHAnsi" w:cstheme="minorBidi"/>
          <w:b w:val="0"/>
          <w:sz w:val="22"/>
          <w:szCs w:val="22"/>
          <w:lang w:val="tr-TR"/>
        </w:rPr>
        <w:t>Landslides, which are defined as the downward movement of rubble</w:t>
      </w:r>
      <w:r>
        <w:rPr>
          <w:rFonts w:eastAsiaTheme="minorHAnsi" w:cstheme="minorBidi"/>
          <w:b w:val="0"/>
          <w:sz w:val="22"/>
          <w:szCs w:val="22"/>
          <w:lang w:val="tr-TR"/>
        </w:rPr>
        <w:t xml:space="preserve">, </w:t>
      </w:r>
      <w:r w:rsidRPr="00331348">
        <w:rPr>
          <w:rFonts w:eastAsiaTheme="minorHAnsi" w:cstheme="minorBidi"/>
          <w:b w:val="0"/>
          <w:sz w:val="22"/>
          <w:szCs w:val="22"/>
          <w:lang w:val="tr-TR"/>
        </w:rPr>
        <w:t xml:space="preserve">soil or rock mass, </w:t>
      </w:r>
      <w:r>
        <w:rPr>
          <w:rFonts w:eastAsiaTheme="minorHAnsi" w:cstheme="minorBidi"/>
          <w:b w:val="0"/>
          <w:sz w:val="22"/>
          <w:szCs w:val="22"/>
          <w:lang w:val="tr-TR"/>
        </w:rPr>
        <w:t xml:space="preserve">can </w:t>
      </w:r>
      <w:r w:rsidRPr="00331348">
        <w:rPr>
          <w:rFonts w:eastAsiaTheme="minorHAnsi" w:cstheme="minorBidi"/>
          <w:b w:val="0"/>
          <w:sz w:val="22"/>
          <w:szCs w:val="22"/>
          <w:lang w:val="tr-TR"/>
        </w:rPr>
        <w:t>cause significant damage in our country. Due to the geological, climatic and geographical characteristics of our country and improper land use, landslides are frequently experienced and often repeated and turn into disasters.</w:t>
      </w:r>
      <w:r w:rsidR="002B1B25">
        <w:rPr>
          <w:rFonts w:eastAsiaTheme="minorHAnsi" w:cstheme="minorBidi"/>
          <w:b w:val="0"/>
          <w:sz w:val="22"/>
          <w:szCs w:val="22"/>
          <w:lang w:val="tr-TR"/>
        </w:rPr>
        <w:t xml:space="preserve"> </w:t>
      </w:r>
      <w:r w:rsidR="002B1B25" w:rsidRPr="002B1B25">
        <w:rPr>
          <w:rFonts w:eastAsiaTheme="minorHAnsi" w:cstheme="minorBidi"/>
          <w:b w:val="0"/>
          <w:sz w:val="22"/>
          <w:szCs w:val="22"/>
          <w:lang w:val="tr-TR"/>
        </w:rPr>
        <w:t>In this sense, studies conducted for the monitoring and evaluation of landslide disaster are of great importance.</w:t>
      </w:r>
    </w:p>
    <w:p w14:paraId="0F111E59" w14:textId="77777777" w:rsidR="00331348" w:rsidRDefault="00331348" w:rsidP="00C52974">
      <w:pPr>
        <w:pStyle w:val="Heading1"/>
        <w:rPr>
          <w:rFonts w:eastAsiaTheme="minorHAnsi" w:cstheme="minorBidi"/>
          <w:b w:val="0"/>
          <w:sz w:val="22"/>
          <w:szCs w:val="22"/>
          <w:lang w:val="tr-TR"/>
        </w:rPr>
      </w:pPr>
    </w:p>
    <w:p w14:paraId="537F6773" w14:textId="59A57B46" w:rsidR="00C52974" w:rsidRDefault="009D3735" w:rsidP="00C52974">
      <w:pPr>
        <w:pStyle w:val="Heading1"/>
        <w:rPr>
          <w:rFonts w:cs="Times New Roman"/>
          <w:sz w:val="20"/>
          <w:szCs w:val="20"/>
          <w:lang w:val="tr-TR"/>
        </w:rPr>
      </w:pPr>
      <w:r>
        <w:rPr>
          <w:rFonts w:cs="Times New Roman"/>
          <w:sz w:val="20"/>
          <w:szCs w:val="20"/>
          <w:lang w:val="tr-TR"/>
        </w:rPr>
        <w:t>Method</w:t>
      </w:r>
    </w:p>
    <w:p w14:paraId="3C771DCC" w14:textId="09787166" w:rsidR="0044254B" w:rsidRPr="001B5057" w:rsidRDefault="0044254B" w:rsidP="0044254B">
      <w:r>
        <w:rPr>
          <w:rFonts w:cs="Times New Roman"/>
          <w:lang w:val="en-GB"/>
        </w:rPr>
        <w:t>Slope aspect, slope gradient, distance from roads, distance from drainage lines, distance from faults, lithology, runoff, plan curvature and Land use/Land cover</w:t>
      </w:r>
      <w:r w:rsidR="005E75D4">
        <w:rPr>
          <w:rFonts w:cs="Times New Roman"/>
          <w:lang w:val="en-GB"/>
        </w:rPr>
        <w:t xml:space="preserve"> (</w:t>
      </w:r>
      <w:r w:rsidR="005E75D4">
        <w:rPr>
          <w:rFonts w:cs="Times New Roman"/>
          <w:lang w:val="en-GB"/>
        </w:rPr>
        <w:t>LULC</w:t>
      </w:r>
      <w:r w:rsidR="005E75D4">
        <w:rPr>
          <w:rFonts w:cs="Times New Roman"/>
          <w:lang w:val="en-GB"/>
        </w:rPr>
        <w:t>)</w:t>
      </w:r>
      <w:r w:rsidR="005E75D4">
        <w:rPr>
          <w:rFonts w:cs="Times New Roman"/>
          <w:lang w:val="en-GB"/>
        </w:rPr>
        <w:t xml:space="preserve"> </w:t>
      </w:r>
      <w:r>
        <w:rPr>
          <w:rFonts w:cs="Times New Roman"/>
          <w:lang w:val="en-GB"/>
        </w:rPr>
        <w:t xml:space="preserve">data were used as conditioning and triggering data to evaluate landslide risk assessment. </w:t>
      </w:r>
      <w:r w:rsidR="000205C9">
        <w:rPr>
          <w:rFonts w:cs="Times New Roman"/>
          <w:lang w:val="en-GB"/>
        </w:rPr>
        <w:t>The process was used to evaluate landslide in this study is A</w:t>
      </w:r>
      <w:r w:rsidRPr="004E3B2D">
        <w:rPr>
          <w:rFonts w:cs="Times New Roman"/>
          <w:lang w:val="en-GB"/>
        </w:rPr>
        <w:t xml:space="preserve">nalytical </w:t>
      </w:r>
      <w:r w:rsidR="005E75D4">
        <w:rPr>
          <w:rFonts w:cs="Times New Roman"/>
          <w:lang w:val="en-GB"/>
        </w:rPr>
        <w:t>H</w:t>
      </w:r>
      <w:r w:rsidRPr="004E3B2D">
        <w:rPr>
          <w:rFonts w:cs="Times New Roman"/>
          <w:lang w:val="en-GB"/>
        </w:rPr>
        <w:t xml:space="preserve">ierarchy </w:t>
      </w:r>
      <w:r w:rsidR="005E75D4">
        <w:rPr>
          <w:rFonts w:cs="Times New Roman"/>
          <w:lang w:val="en-GB"/>
        </w:rPr>
        <w:t>P</w:t>
      </w:r>
      <w:r w:rsidRPr="004E3B2D">
        <w:rPr>
          <w:rFonts w:cs="Times New Roman"/>
          <w:lang w:val="en-GB"/>
        </w:rPr>
        <w:t>rocess</w:t>
      </w:r>
      <w:r>
        <w:rPr>
          <w:rFonts w:cs="Times New Roman"/>
          <w:lang w:val="en-GB"/>
        </w:rPr>
        <w:t xml:space="preserve"> (AHP) </w:t>
      </w:r>
      <w:r w:rsidR="000205C9">
        <w:rPr>
          <w:rFonts w:cs="Times New Roman"/>
          <w:lang w:val="en-GB"/>
        </w:rPr>
        <w:t>which is a</w:t>
      </w:r>
      <w:r>
        <w:rPr>
          <w:rFonts w:cs="Times New Roman"/>
          <w:lang w:val="en-GB"/>
        </w:rPr>
        <w:t xml:space="preserve"> method that can assign scores to each factor</w:t>
      </w:r>
      <w:r w:rsidR="000205C9">
        <w:rPr>
          <w:rFonts w:cs="Times New Roman"/>
          <w:lang w:val="en-GB"/>
        </w:rPr>
        <w:t xml:space="preserve">. </w:t>
      </w:r>
      <w:r w:rsidR="00D02410">
        <w:rPr>
          <w:rFonts w:cs="Times New Roman"/>
        </w:rPr>
        <w:t xml:space="preserve">After obtaining the data using GIS, </w:t>
      </w:r>
      <w:proofErr w:type="spellStart"/>
      <w:r w:rsidR="00D02410">
        <w:rPr>
          <w:rFonts w:cs="Times New Roman"/>
        </w:rPr>
        <w:t>criterias</w:t>
      </w:r>
      <w:proofErr w:type="spellEnd"/>
      <w:r w:rsidR="00D02410">
        <w:rPr>
          <w:rFonts w:cs="Times New Roman"/>
        </w:rPr>
        <w:t xml:space="preserve"> based on the factors were overlapped and Multi Criteria Analyses (MCA) applied. </w:t>
      </w:r>
      <w:r w:rsidR="00D02410" w:rsidRPr="00D02410">
        <w:rPr>
          <w:rFonts w:cs="Times New Roman"/>
          <w:lang w:val="en-GB"/>
        </w:rPr>
        <w:t>Multi-criteria decision making (MCDM) is an operation process that explicitly evaluates multiple conflicting criteria in decision making.</w:t>
      </w:r>
      <w:r w:rsidR="00D02410">
        <w:rPr>
          <w:rFonts w:cs="Times New Roman"/>
          <w:lang w:val="en-GB"/>
        </w:rPr>
        <w:t xml:space="preserve"> At the final stage of the study</w:t>
      </w:r>
      <w:r w:rsidR="001B5057">
        <w:rPr>
          <w:rFonts w:cs="Times New Roman"/>
          <w:lang w:val="en-GB"/>
        </w:rPr>
        <w:t xml:space="preserve">, </w:t>
      </w:r>
      <w:r w:rsidR="001B5057" w:rsidRPr="001B5057">
        <w:rPr>
          <w:rFonts w:cs="Times New Roman"/>
          <w:lang w:val="en-GB"/>
        </w:rPr>
        <w:t>evaluations and suggestions were made regarding the areas with high landslide risk.</w:t>
      </w:r>
    </w:p>
    <w:p w14:paraId="6E4D8DF7" w14:textId="77777777" w:rsidR="00ED0707" w:rsidRPr="0044254B" w:rsidRDefault="00ED0707" w:rsidP="0044254B">
      <w:pPr>
        <w:rPr>
          <w:lang w:val="tr-TR"/>
        </w:rPr>
      </w:pPr>
    </w:p>
    <w:p w14:paraId="45622A63" w14:textId="01F06F14" w:rsidR="00C52974" w:rsidRDefault="00ED0707" w:rsidP="00ED0707">
      <w:pPr>
        <w:pStyle w:val="Heading1"/>
        <w:rPr>
          <w:rFonts w:cs="Times New Roman"/>
          <w:sz w:val="20"/>
          <w:szCs w:val="20"/>
          <w:lang w:val="tr-TR"/>
        </w:rPr>
      </w:pPr>
      <w:r w:rsidRPr="00ED0707">
        <w:rPr>
          <w:rFonts w:cs="Times New Roman"/>
          <w:sz w:val="20"/>
          <w:szCs w:val="20"/>
          <w:lang w:val="tr-TR"/>
        </w:rPr>
        <w:t>Discussion and Conclusion</w:t>
      </w:r>
    </w:p>
    <w:p w14:paraId="7FE20450" w14:textId="49D3C723" w:rsidR="00C56A1C" w:rsidRPr="00C56A1C" w:rsidRDefault="00D6040B" w:rsidP="00C56A1C">
      <w:pPr>
        <w:rPr>
          <w:lang w:val="tr-TR"/>
        </w:rPr>
      </w:pPr>
      <w:r w:rsidRPr="00D6040B">
        <w:rPr>
          <w:lang w:val="tr-TR"/>
        </w:rPr>
        <w:t>With this study, it is aimed to monitor the areas sensitive to landslides in the Büyük Menderes Basin and to facilitate taking measures against new landslides.</w:t>
      </w:r>
      <w:r w:rsidR="007D1605">
        <w:rPr>
          <w:lang w:val="tr-TR"/>
        </w:rPr>
        <w:t xml:space="preserve"> </w:t>
      </w:r>
      <w:r w:rsidR="007D1605" w:rsidRPr="007D1605">
        <w:rPr>
          <w:lang w:val="tr-TR"/>
        </w:rPr>
        <w:t>With the regional and local decisions to be taken in this direction, it will be possible to minimize the damage caused by the landslide disaster.</w:t>
      </w:r>
    </w:p>
    <w:sectPr w:rsidR="00C56A1C" w:rsidRPr="00C56A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84C8A" w14:textId="77777777" w:rsidR="00BF464C" w:rsidRDefault="00BF464C" w:rsidP="00BE2CBB">
      <w:pPr>
        <w:spacing w:before="0" w:after="0"/>
      </w:pPr>
      <w:r>
        <w:separator/>
      </w:r>
    </w:p>
  </w:endnote>
  <w:endnote w:type="continuationSeparator" w:id="0">
    <w:p w14:paraId="6E3872A5" w14:textId="77777777" w:rsidR="00BF464C" w:rsidRDefault="00BF464C" w:rsidP="00BE2C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DDA27" w14:textId="77777777" w:rsidR="00BF464C" w:rsidRDefault="00BF464C" w:rsidP="00BE2CBB">
      <w:pPr>
        <w:spacing w:before="0" w:after="0"/>
      </w:pPr>
      <w:r>
        <w:separator/>
      </w:r>
    </w:p>
  </w:footnote>
  <w:footnote w:type="continuationSeparator" w:id="0">
    <w:p w14:paraId="013192FE" w14:textId="77777777" w:rsidR="00BF464C" w:rsidRDefault="00BF464C" w:rsidP="00BE2CB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CC"/>
    <w:rsid w:val="000205C9"/>
    <w:rsid w:val="00060820"/>
    <w:rsid w:val="001B5057"/>
    <w:rsid w:val="00202EEA"/>
    <w:rsid w:val="00236B60"/>
    <w:rsid w:val="002503EA"/>
    <w:rsid w:val="00265FE1"/>
    <w:rsid w:val="002B1B25"/>
    <w:rsid w:val="002E708D"/>
    <w:rsid w:val="00314F85"/>
    <w:rsid w:val="0032607F"/>
    <w:rsid w:val="00331348"/>
    <w:rsid w:val="003652DC"/>
    <w:rsid w:val="00400167"/>
    <w:rsid w:val="0044254B"/>
    <w:rsid w:val="004624C4"/>
    <w:rsid w:val="004E3B2D"/>
    <w:rsid w:val="00505944"/>
    <w:rsid w:val="00506066"/>
    <w:rsid w:val="00560C44"/>
    <w:rsid w:val="005E75D4"/>
    <w:rsid w:val="007D1605"/>
    <w:rsid w:val="007F38CC"/>
    <w:rsid w:val="0082171E"/>
    <w:rsid w:val="008A6FDB"/>
    <w:rsid w:val="008B7076"/>
    <w:rsid w:val="008E503E"/>
    <w:rsid w:val="00903E8C"/>
    <w:rsid w:val="00904329"/>
    <w:rsid w:val="009D3735"/>
    <w:rsid w:val="00AB2BCC"/>
    <w:rsid w:val="00AB7288"/>
    <w:rsid w:val="00BE2CBB"/>
    <w:rsid w:val="00BF464C"/>
    <w:rsid w:val="00C14EB8"/>
    <w:rsid w:val="00C52974"/>
    <w:rsid w:val="00C56A1C"/>
    <w:rsid w:val="00C64EA2"/>
    <w:rsid w:val="00CB4E10"/>
    <w:rsid w:val="00CE09C7"/>
    <w:rsid w:val="00D011FE"/>
    <w:rsid w:val="00D02410"/>
    <w:rsid w:val="00D6040B"/>
    <w:rsid w:val="00ED0707"/>
    <w:rsid w:val="00F337D8"/>
    <w:rsid w:val="00FB4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361F"/>
  <w15:docId w15:val="{C6DB7DC3-8E10-4910-8A5B-11257142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CBB"/>
    <w:pPr>
      <w:spacing w:before="120" w:after="120" w:line="240" w:lineRule="auto"/>
      <w:jc w:val="both"/>
    </w:pPr>
    <w:rPr>
      <w:rFonts w:ascii="Times New Roman" w:hAnsi="Times New Roman"/>
      <w:lang w:val="en-US"/>
    </w:rPr>
  </w:style>
  <w:style w:type="paragraph" w:styleId="Heading1">
    <w:name w:val="heading 1"/>
    <w:basedOn w:val="Normal"/>
    <w:next w:val="Normal"/>
    <w:link w:val="Heading1Char"/>
    <w:uiPriority w:val="9"/>
    <w:qFormat/>
    <w:rsid w:val="00BE2CBB"/>
    <w:pPr>
      <w:keepNext/>
      <w:keepLines/>
      <w:jc w:val="left"/>
      <w:outlineLvl w:val="0"/>
    </w:pPr>
    <w:rPr>
      <w:rFonts w:eastAsiaTheme="majorEastAsi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CBB"/>
    <w:rPr>
      <w:rFonts w:ascii="Times New Roman" w:eastAsiaTheme="majorEastAsia" w:hAnsi="Times New Roman" w:cstheme="majorBidi"/>
      <w:b/>
      <w:sz w:val="24"/>
      <w:szCs w:val="32"/>
      <w:lang w:val="en-US"/>
    </w:rPr>
  </w:style>
  <w:style w:type="character" w:customStyle="1" w:styleId="FootnoteTextChar">
    <w:name w:val="Footnote Text Char"/>
    <w:aliases w:val="dipnot metni sol 3cm Char"/>
    <w:basedOn w:val="DefaultParagraphFont"/>
    <w:link w:val="FootnoteText"/>
    <w:locked/>
    <w:rsid w:val="00BE2CBB"/>
    <w:rPr>
      <w:lang w:val="en-US"/>
    </w:rPr>
  </w:style>
  <w:style w:type="paragraph" w:styleId="FootnoteText">
    <w:name w:val="footnote text"/>
    <w:aliases w:val="dipnot metni sol 3cm"/>
    <w:basedOn w:val="Normal"/>
    <w:link w:val="FootnoteTextChar"/>
    <w:unhideWhenUsed/>
    <w:rsid w:val="00BE2CBB"/>
    <w:pPr>
      <w:overflowPunct w:val="0"/>
      <w:autoSpaceDE w:val="0"/>
      <w:autoSpaceDN w:val="0"/>
      <w:adjustRightInd w:val="0"/>
      <w:spacing w:before="0" w:after="0"/>
      <w:jc w:val="left"/>
    </w:pPr>
    <w:rPr>
      <w:rFonts w:asciiTheme="minorHAnsi" w:hAnsiTheme="minorHAnsi"/>
    </w:rPr>
  </w:style>
  <w:style w:type="character" w:customStyle="1" w:styleId="DipnotMetniChar1">
    <w:name w:val="Dipnot Metni Char1"/>
    <w:basedOn w:val="DefaultParagraphFont"/>
    <w:uiPriority w:val="99"/>
    <w:semiHidden/>
    <w:rsid w:val="00BE2CBB"/>
    <w:rPr>
      <w:rFonts w:ascii="Times New Roman" w:hAnsi="Times New Roman"/>
      <w:sz w:val="20"/>
      <w:szCs w:val="20"/>
      <w:lang w:val="en-US"/>
    </w:rPr>
  </w:style>
  <w:style w:type="character" w:styleId="FootnoteReference">
    <w:name w:val="footnote reference"/>
    <w:semiHidden/>
    <w:unhideWhenUsed/>
    <w:rsid w:val="00BE2CBB"/>
    <w:rPr>
      <w:vertAlign w:val="superscript"/>
    </w:rPr>
  </w:style>
  <w:style w:type="character" w:customStyle="1" w:styleId="akademiktel">
    <w:name w:val="akademiktel"/>
    <w:basedOn w:val="DefaultParagraphFont"/>
    <w:rsid w:val="00BE2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403566">
      <w:bodyDiv w:val="1"/>
      <w:marLeft w:val="0"/>
      <w:marRight w:val="0"/>
      <w:marTop w:val="0"/>
      <w:marBottom w:val="0"/>
      <w:divBdr>
        <w:top w:val="none" w:sz="0" w:space="0" w:color="auto"/>
        <w:left w:val="none" w:sz="0" w:space="0" w:color="auto"/>
        <w:bottom w:val="none" w:sz="0" w:space="0" w:color="auto"/>
        <w:right w:val="none" w:sz="0" w:space="0" w:color="auto"/>
      </w:divBdr>
    </w:div>
    <w:div w:id="488595008">
      <w:bodyDiv w:val="1"/>
      <w:marLeft w:val="0"/>
      <w:marRight w:val="0"/>
      <w:marTop w:val="0"/>
      <w:marBottom w:val="0"/>
      <w:divBdr>
        <w:top w:val="none" w:sz="0" w:space="0" w:color="auto"/>
        <w:left w:val="none" w:sz="0" w:space="0" w:color="auto"/>
        <w:bottom w:val="none" w:sz="0" w:space="0" w:color="auto"/>
        <w:right w:val="none" w:sz="0" w:space="0" w:color="auto"/>
      </w:divBdr>
    </w:div>
    <w:div w:id="931359692">
      <w:bodyDiv w:val="1"/>
      <w:marLeft w:val="0"/>
      <w:marRight w:val="0"/>
      <w:marTop w:val="0"/>
      <w:marBottom w:val="0"/>
      <w:divBdr>
        <w:top w:val="none" w:sz="0" w:space="0" w:color="auto"/>
        <w:left w:val="none" w:sz="0" w:space="0" w:color="auto"/>
        <w:bottom w:val="none" w:sz="0" w:space="0" w:color="auto"/>
        <w:right w:val="none" w:sz="0" w:space="0" w:color="auto"/>
      </w:divBdr>
    </w:div>
    <w:div w:id="1086852063">
      <w:bodyDiv w:val="1"/>
      <w:marLeft w:val="0"/>
      <w:marRight w:val="0"/>
      <w:marTop w:val="0"/>
      <w:marBottom w:val="0"/>
      <w:divBdr>
        <w:top w:val="none" w:sz="0" w:space="0" w:color="auto"/>
        <w:left w:val="none" w:sz="0" w:space="0" w:color="auto"/>
        <w:bottom w:val="none" w:sz="0" w:space="0" w:color="auto"/>
        <w:right w:val="none" w:sz="0" w:space="0" w:color="auto"/>
      </w:divBdr>
    </w:div>
    <w:div w:id="166955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390</Words>
  <Characters>2228</Characters>
  <Application>Microsoft Office Word</Application>
  <DocSecurity>0</DocSecurity>
  <Lines>18</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gülnihal kurt</cp:lastModifiedBy>
  <cp:revision>23</cp:revision>
  <dcterms:created xsi:type="dcterms:W3CDTF">2021-04-05T11:10:00Z</dcterms:created>
  <dcterms:modified xsi:type="dcterms:W3CDTF">2021-04-05T17:33:00Z</dcterms:modified>
</cp:coreProperties>
</file>