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43577A" w14:textId="38F19B8C" w:rsidR="006B4803" w:rsidRDefault="00A44106" w:rsidP="00B56DB4">
      <w:pPr>
        <w:jc w:val="center"/>
        <w:rPr>
          <w:b/>
          <w:bCs/>
        </w:rPr>
      </w:pPr>
      <w:r w:rsidRPr="00090578">
        <w:rPr>
          <w:b/>
          <w:bCs/>
        </w:rPr>
        <w:t>İKLİM DEĞİŞİKLİĞİ VE VEKTÖRLER</w:t>
      </w:r>
    </w:p>
    <w:p w14:paraId="27E90AAD" w14:textId="36CC401C" w:rsidR="002B7358" w:rsidRPr="00B56DB4" w:rsidRDefault="00B56DB4" w:rsidP="00B56DB4">
      <w:pPr>
        <w:jc w:val="center"/>
        <w:rPr>
          <w:sz w:val="20"/>
          <w:szCs w:val="20"/>
        </w:rPr>
      </w:pPr>
      <w:r>
        <w:rPr>
          <w:sz w:val="20"/>
          <w:szCs w:val="20"/>
        </w:rPr>
        <w:t>Kerman B.</w:t>
      </w:r>
      <w:r w:rsidR="002B7358" w:rsidRPr="00B56DB4">
        <w:rPr>
          <w:sz w:val="20"/>
          <w:szCs w:val="20"/>
        </w:rPr>
        <w:t>*</w:t>
      </w:r>
      <w:r w:rsidR="00E54A42">
        <w:rPr>
          <w:sz w:val="20"/>
          <w:szCs w:val="20"/>
        </w:rPr>
        <w:t xml:space="preserve"> , Kiraz E.D.E.**</w:t>
      </w:r>
    </w:p>
    <w:p w14:paraId="4332D335" w14:textId="54C433A9" w:rsidR="002B7358" w:rsidRDefault="00B56DB4" w:rsidP="00B56DB4">
      <w:pPr>
        <w:jc w:val="both"/>
        <w:rPr>
          <w:sz w:val="18"/>
          <w:szCs w:val="18"/>
        </w:rPr>
      </w:pPr>
      <w:r>
        <w:rPr>
          <w:sz w:val="18"/>
          <w:szCs w:val="18"/>
        </w:rPr>
        <w:t xml:space="preserve">*Araştırma Görevlisi Doktor, </w:t>
      </w:r>
      <w:r w:rsidR="002B7358" w:rsidRPr="00B56DB4">
        <w:rPr>
          <w:sz w:val="18"/>
          <w:szCs w:val="18"/>
        </w:rPr>
        <w:t>Aydın Adnan Menderes Üniversitesi Tıp Fakültesi Halk Sağlığı Anabilim Dalı</w:t>
      </w:r>
    </w:p>
    <w:p w14:paraId="05FEAACC" w14:textId="6595E388" w:rsidR="00E54A42" w:rsidRPr="00B56DB4" w:rsidRDefault="00E54A42" w:rsidP="00B56DB4">
      <w:pPr>
        <w:jc w:val="both"/>
        <w:rPr>
          <w:sz w:val="18"/>
          <w:szCs w:val="18"/>
        </w:rPr>
      </w:pPr>
      <w:r>
        <w:rPr>
          <w:sz w:val="18"/>
          <w:szCs w:val="18"/>
        </w:rPr>
        <w:t xml:space="preserve">**Profesör Doktor, </w:t>
      </w:r>
      <w:r w:rsidRPr="00B56DB4">
        <w:rPr>
          <w:sz w:val="18"/>
          <w:szCs w:val="18"/>
        </w:rPr>
        <w:t>Aydın Adnan Menderes Üniversitesi Tıp Fakültesi Halk Sağlığı Anabilim Dalı</w:t>
      </w:r>
    </w:p>
    <w:p w14:paraId="427FD42A" w14:textId="6A62C31A" w:rsidR="00A44106" w:rsidRPr="00A44106" w:rsidRDefault="00A44106" w:rsidP="00B56DB4">
      <w:pPr>
        <w:jc w:val="both"/>
        <w:rPr>
          <w:b/>
          <w:bCs/>
        </w:rPr>
      </w:pPr>
      <w:r w:rsidRPr="00A44106">
        <w:rPr>
          <w:b/>
          <w:bCs/>
        </w:rPr>
        <w:t xml:space="preserve">Giriş </w:t>
      </w:r>
    </w:p>
    <w:p w14:paraId="3CFB17DD" w14:textId="1DDDFFF7" w:rsidR="00A44106" w:rsidRDefault="00A44106" w:rsidP="00B56DB4">
      <w:pPr>
        <w:jc w:val="both"/>
      </w:pPr>
      <w:r w:rsidRPr="00A44106">
        <w:t xml:space="preserve">Vektörler hastalıklara neden olan patojenleri </w:t>
      </w:r>
      <w:r w:rsidR="0024606E">
        <w:t>taşıyan ve bulaştıran</w:t>
      </w:r>
      <w:r w:rsidRPr="00A44106">
        <w:t xml:space="preserve"> pire, kene, sivrisinek gibi canlılardır. İklim, </w:t>
      </w:r>
      <w:r w:rsidR="0024606E">
        <w:t xml:space="preserve">hastalıkların doğal seyrini, kaynağını, hastalık etkenlerinin  miktarını, çeşitiliğini, virulansını, patojenitesini, taşınma yollarını, taşıyıcılarını, konakladıkları canlı ve cansızları, bulundukları çevre özelliklerini değiştiren faktörlerdendir </w:t>
      </w:r>
      <w:r w:rsidR="0024606E">
        <w:fldChar w:fldCharType="begin" w:fldLock="1"/>
      </w:r>
      <w:r w:rsidR="008A3B41">
        <w:instrText>ADDIN CSL_CITATION {"citationItems":[{"id":"ITEM-1","itemData":{"author":[{"dropping-particle":"","family":"Evci Kiraz","given":"Emine Didem","non-dropping-particle":"","parse-names":false,"suffix":""}],"id":"ITEM-1","issued":{"date-parts":[["2019"]]},"title":"İkli̇m deği̇şi̇kli̇ği̇ni̇n i̇nsan sağliğina etki̇leri̇","type":"article-journal"},"uris":["http://www.mendeley.com/documents/?uuid=4a40a730-831a-4291-885b-53c6389443d7"]}],"mendeley":{"formattedCitation":"(Evci Kiraz, 2019)","plainTextFormattedCitation":"(Evci Kiraz, 2019)","previouslyFormattedCitation":"(1)"},"properties":{"noteIndex":0},"schema":"https://github.com/citation-style-language/schema/raw/master/csl-citation.json"}</w:instrText>
      </w:r>
      <w:r w:rsidR="0024606E">
        <w:fldChar w:fldCharType="separate"/>
      </w:r>
      <w:r w:rsidR="008A3B41" w:rsidRPr="008A3B41">
        <w:rPr>
          <w:noProof/>
        </w:rPr>
        <w:t>(Evci Kiraz, 2019)</w:t>
      </w:r>
      <w:r w:rsidR="0024606E">
        <w:fldChar w:fldCharType="end"/>
      </w:r>
      <w:r w:rsidR="0024606E">
        <w:t xml:space="preserve"> </w:t>
      </w:r>
      <w:r w:rsidRPr="00A44106">
        <w:t xml:space="preserve">. Bu derlemenin amacı, iklimin hangi vektörel hastalıkları </w:t>
      </w:r>
      <w:r w:rsidR="0024606E">
        <w:t>ne şekilde</w:t>
      </w:r>
      <w:r w:rsidRPr="00A44106">
        <w:t xml:space="preserve"> etkilediğini i</w:t>
      </w:r>
      <w:r w:rsidR="00665A22">
        <w:t>rdele</w:t>
      </w:r>
      <w:r w:rsidRPr="00A44106">
        <w:t>mektir.</w:t>
      </w:r>
    </w:p>
    <w:p w14:paraId="4DB83C6A" w14:textId="77777777" w:rsidR="002B7358" w:rsidRDefault="002B7358" w:rsidP="00B56DB4">
      <w:pPr>
        <w:jc w:val="both"/>
        <w:rPr>
          <w:b/>
          <w:bCs/>
        </w:rPr>
      </w:pPr>
      <w:r>
        <w:rPr>
          <w:b/>
          <w:bCs/>
        </w:rPr>
        <w:t>Yöntem</w:t>
      </w:r>
    </w:p>
    <w:p w14:paraId="45AE2CEF" w14:textId="644B26B1" w:rsidR="002B7358" w:rsidRPr="002B7358" w:rsidRDefault="002B7358" w:rsidP="00B56DB4">
      <w:pPr>
        <w:jc w:val="both"/>
        <w:rPr>
          <w:b/>
          <w:bCs/>
        </w:rPr>
      </w:pPr>
      <w:r>
        <w:t>Çalışma, a</w:t>
      </w:r>
      <w:r w:rsidRPr="002B7358">
        <w:t>raştırmacı</w:t>
      </w:r>
      <w:r w:rsidR="00E7405D">
        <w:t>lar</w:t>
      </w:r>
      <w:r w:rsidRPr="002B7358">
        <w:t xml:space="preserve"> tarafından</w:t>
      </w:r>
      <w:r>
        <w:t xml:space="preserve"> Aralık 20</w:t>
      </w:r>
      <w:r w:rsidR="008A3B41">
        <w:t>20</w:t>
      </w:r>
      <w:r>
        <w:t>- Şubat 202</w:t>
      </w:r>
      <w:r w:rsidR="008A3B41">
        <w:t>1</w:t>
      </w:r>
      <w:r>
        <w:t xml:space="preserve"> tarihleri arasında planlanmıştır. İklim değişikliğinin sağlık etkileri ve vektörler üzerindeki etkisi, vektörlerin insan sağlığı üzerine etkisi üzerine literatür</w:t>
      </w:r>
      <w:r w:rsidR="00B56DB4">
        <w:t xml:space="preserve">ler okunup </w:t>
      </w:r>
      <w:r>
        <w:t>faydalanılarak çalışma ortaya çıkarılmıştır.</w:t>
      </w:r>
    </w:p>
    <w:p w14:paraId="4EDBDAE1" w14:textId="7AF036A7" w:rsidR="002B7358" w:rsidRPr="002B7358" w:rsidRDefault="002B7358" w:rsidP="00B56DB4">
      <w:pPr>
        <w:jc w:val="both"/>
        <w:rPr>
          <w:b/>
          <w:bCs/>
        </w:rPr>
      </w:pPr>
      <w:r>
        <w:rPr>
          <w:b/>
          <w:bCs/>
        </w:rPr>
        <w:t>Bulgular ve Tartışma</w:t>
      </w:r>
    </w:p>
    <w:p w14:paraId="07CF5381" w14:textId="4000FA4D" w:rsidR="00576D75" w:rsidRDefault="00593BBE" w:rsidP="00B56DB4">
      <w:pPr>
        <w:jc w:val="both"/>
        <w:rPr>
          <w:rFonts w:eastAsia="Times New Roman" w:cs="Arial"/>
          <w:color w:val="000000"/>
          <w:lang w:eastAsia="tr-TR"/>
        </w:rPr>
      </w:pPr>
      <w:r>
        <w:t xml:space="preserve">İklim değişikliğinin vektörel hastalıkları etkilemesi konusunda çeşitli </w:t>
      </w:r>
      <w:r w:rsidR="0024606E">
        <w:t>yaklaşımlar</w:t>
      </w:r>
      <w:r>
        <w:t xml:space="preserve"> bulunmaktadır. </w:t>
      </w:r>
      <w:r w:rsidR="00942682">
        <w:t>Oluşan ısı değişimlerine bağlı olarak etken ve vektör arasındaki yaşam siklusları değişebil</w:t>
      </w:r>
      <w:r w:rsidR="00576D75">
        <w:t>mekte</w:t>
      </w:r>
      <w:r w:rsidR="00942682">
        <w:t>, bu da salgınlara sebep olabil</w:t>
      </w:r>
      <w:r w:rsidR="00576D75">
        <w:t>mektedir</w:t>
      </w:r>
      <w:r w:rsidR="00942682">
        <w:t>. Kuşların göç alanlarının daralmasıyla birkaç kuş türünün toplanması zorunlu hale gelebil</w:t>
      </w:r>
      <w:r w:rsidR="00576D75">
        <w:t>mekte,</w:t>
      </w:r>
      <w:r w:rsidR="00942682">
        <w:t xml:space="preserve"> bu da tür içi hastalık bulaşmasını artır</w:t>
      </w:r>
      <w:r w:rsidR="00576D75">
        <w:t>maktadır</w:t>
      </w:r>
      <w:r w:rsidR="00942682">
        <w:t>. Aynı zamanda enfekte vektörleri taşıyan göçmen kuşların rotası değişiklik göstermekte ve enfeksiyon bulaşı etkilenmektedir</w:t>
      </w:r>
      <w:r w:rsidR="00903718">
        <w:t xml:space="preserve"> </w:t>
      </w:r>
      <w:r w:rsidR="00903718">
        <w:fldChar w:fldCharType="begin" w:fldLock="1"/>
      </w:r>
      <w:r w:rsidR="008A3B41">
        <w:instrText>ADDIN CSL_CITATION {"citationItems":[{"id":"ITEM-1","itemData":{"author":[{"dropping-particle":"","family":"Akman","given":"Ayhan","non-dropping-particle":"","parse-names":false,"suffix":""},{"dropping-particle":"","family":"Semra","given":"Gümüşova","non-dropping-particle":"","parse-names":false,"suffix":""}],"id":"ITEM-1","issue":"3","issued":{"date-parts":[["2016"]]},"page":"171-176","title":"Küresel İklim Değişiklikleri ve Viral Enfeksiyonlar","type":"article-journal","volume":"27"},"uris":["http://www.mendeley.com/documents/?uuid=ccc24df1-5bfb-4786-b993-dbfd7af0062f"]}],"mendeley":{"formattedCitation":"(Akman &amp; Semra, 2016)","plainTextFormattedCitation":"(Akman &amp; Semra, 2016)","previouslyFormattedCitation":"(2)"},"properties":{"noteIndex":0},"schema":"https://github.com/citation-style-language/schema/raw/master/csl-citation.json"}</w:instrText>
      </w:r>
      <w:r w:rsidR="00903718">
        <w:fldChar w:fldCharType="separate"/>
      </w:r>
      <w:r w:rsidR="008A3B41" w:rsidRPr="008A3B41">
        <w:rPr>
          <w:noProof/>
        </w:rPr>
        <w:t>(Akman &amp; Semra, 2016)</w:t>
      </w:r>
      <w:r w:rsidR="00903718">
        <w:fldChar w:fldCharType="end"/>
      </w:r>
      <w:r w:rsidR="00903718">
        <w:t xml:space="preserve">. </w:t>
      </w:r>
      <w:r w:rsidR="00942682" w:rsidRPr="00942682">
        <w:rPr>
          <w:rStyle w:val="fontstyle01"/>
        </w:rPr>
        <w:t xml:space="preserve"> </w:t>
      </w:r>
      <w:r w:rsidR="00576D75" w:rsidRPr="00A44106">
        <w:rPr>
          <w:rFonts w:eastAsia="Times New Roman" w:cs="Arial"/>
          <w:color w:val="000000"/>
          <w:lang w:eastAsia="tr-TR"/>
        </w:rPr>
        <w:t>Aşırı yağmurlar ve yüksek sıcaklık</w:t>
      </w:r>
      <w:r w:rsidR="00576D75">
        <w:rPr>
          <w:rFonts w:eastAsia="Times New Roman" w:cs="Arial"/>
          <w:color w:val="000000"/>
          <w:lang w:eastAsia="tr-TR"/>
        </w:rPr>
        <w:t>lar hastalık</w:t>
      </w:r>
      <w:r w:rsidR="00576D75" w:rsidRPr="00A44106">
        <w:rPr>
          <w:rFonts w:eastAsia="Times New Roman" w:cs="Arial"/>
          <w:color w:val="000000"/>
          <w:lang w:eastAsia="tr-TR"/>
        </w:rPr>
        <w:t xml:space="preserve"> iletim</w:t>
      </w:r>
      <w:r w:rsidR="00576D75">
        <w:rPr>
          <w:rFonts w:eastAsia="Times New Roman" w:cs="Arial"/>
          <w:color w:val="000000"/>
          <w:lang w:eastAsia="tr-TR"/>
        </w:rPr>
        <w:t>in</w:t>
      </w:r>
      <w:r w:rsidR="00576D75" w:rsidRPr="00A44106">
        <w:rPr>
          <w:rFonts w:eastAsia="Times New Roman" w:cs="Arial"/>
          <w:color w:val="000000"/>
          <w:lang w:eastAsia="tr-TR"/>
        </w:rPr>
        <w:t xml:space="preserve">de artışa neden olabilirken </w:t>
      </w:r>
      <w:r w:rsidR="00576D75">
        <w:rPr>
          <w:rFonts w:eastAsia="Times New Roman" w:cs="Arial"/>
          <w:color w:val="000000"/>
          <w:lang w:eastAsia="tr-TR"/>
        </w:rPr>
        <w:t>kuraklık da vektörlerin yaşam siklusunu etkilemektedir.</w:t>
      </w:r>
      <w:r w:rsidR="00836F8B">
        <w:rPr>
          <w:rFonts w:eastAsia="Times New Roman" w:cs="Arial"/>
          <w:color w:val="000000"/>
          <w:lang w:eastAsia="tr-TR"/>
        </w:rPr>
        <w:t xml:space="preserve"> İklimdeki </w:t>
      </w:r>
      <w:r w:rsidR="00836F8B" w:rsidRPr="00836F8B">
        <w:rPr>
          <w:rFonts w:eastAsia="Times New Roman" w:cs="Arial"/>
          <w:color w:val="000000"/>
          <w:lang w:eastAsia="tr-TR"/>
        </w:rPr>
        <w:t>değişimler, vektör-konakçı etkileşimi, konakçı bağışıklığı ve patojen gelişimine bağlı olarak hastalık insidansını değiştirebilir</w:t>
      </w:r>
      <w:r w:rsidR="0024606E">
        <w:rPr>
          <w:rFonts w:eastAsia="Times New Roman" w:cs="Arial"/>
          <w:color w:val="000000"/>
          <w:lang w:eastAsia="tr-TR"/>
        </w:rPr>
        <w:t xml:space="preserve"> </w:t>
      </w:r>
      <w:r w:rsidR="00836F8B">
        <w:rPr>
          <w:rFonts w:eastAsia="Times New Roman" w:cs="Arial"/>
          <w:color w:val="000000"/>
          <w:lang w:eastAsia="tr-TR"/>
        </w:rPr>
        <w:fldChar w:fldCharType="begin" w:fldLock="1"/>
      </w:r>
      <w:r w:rsidR="008A3B41">
        <w:rPr>
          <w:rFonts w:eastAsia="Times New Roman" w:cs="Arial"/>
          <w:color w:val="000000"/>
          <w:lang w:eastAsia="tr-TR"/>
        </w:rPr>
        <w:instrText>ADDIN CSL_CITATION {"citationItems":[{"id":"ITEM-1","itemData":{"URL":"https://www.cdc.gov/climateandhealth/effects/vectors.htm","author":[{"dropping-particle":"","family":"CDC","given":"","non-dropping-particle":"","parse-names":false,"suffix":""}],"id":"ITEM-1","issued":{"date-parts":[["0"]]},"title":"Climate Change and Health","type":"webpage"},"uris":["http://www.mendeley.com/documents/?uuid=b712e692-a04f-4f20-b01e-0b54cb3cd208"]}],"mendeley":{"formattedCitation":"(CDC, n.d.)","plainTextFormattedCitation":"(CDC, n.d.)","previouslyFormattedCitation":"(3)"},"properties":{"noteIndex":0},"schema":"https://github.com/citation-style-language/schema/raw/master/csl-citation.json"}</w:instrText>
      </w:r>
      <w:r w:rsidR="00836F8B">
        <w:rPr>
          <w:rFonts w:eastAsia="Times New Roman" w:cs="Arial"/>
          <w:color w:val="000000"/>
          <w:lang w:eastAsia="tr-TR"/>
        </w:rPr>
        <w:fldChar w:fldCharType="separate"/>
      </w:r>
      <w:r w:rsidR="008A3B41" w:rsidRPr="008A3B41">
        <w:rPr>
          <w:rFonts w:eastAsia="Times New Roman" w:cs="Arial"/>
          <w:noProof/>
          <w:color w:val="000000"/>
          <w:lang w:eastAsia="tr-TR"/>
        </w:rPr>
        <w:t>(CDC, n.d.)</w:t>
      </w:r>
      <w:r w:rsidR="00836F8B">
        <w:rPr>
          <w:rFonts w:eastAsia="Times New Roman" w:cs="Arial"/>
          <w:color w:val="000000"/>
          <w:lang w:eastAsia="tr-TR"/>
        </w:rPr>
        <w:fldChar w:fldCharType="end"/>
      </w:r>
      <w:r w:rsidR="0024606E">
        <w:rPr>
          <w:rFonts w:eastAsia="Times New Roman" w:cs="Arial"/>
          <w:color w:val="000000"/>
          <w:lang w:eastAsia="tr-TR"/>
        </w:rPr>
        <w:t>.</w:t>
      </w:r>
    </w:p>
    <w:p w14:paraId="4286501A" w14:textId="77777777" w:rsidR="00090578" w:rsidRDefault="00A44106" w:rsidP="00B56DB4">
      <w:pPr>
        <w:jc w:val="both"/>
        <w:rPr>
          <w:b/>
          <w:bCs/>
        </w:rPr>
      </w:pPr>
      <w:r w:rsidRPr="00576D75">
        <w:t xml:space="preserve">İklim değişikliğinden etkileneceği düşünülen </w:t>
      </w:r>
      <w:r w:rsidR="00576D75">
        <w:t xml:space="preserve">bazı </w:t>
      </w:r>
      <w:r w:rsidRPr="00576D75">
        <w:t>hastalıklar</w:t>
      </w:r>
      <w:r w:rsidR="00576D75">
        <w:t xml:space="preserve"> şunlardır</w:t>
      </w:r>
      <w:r w:rsidRPr="00576D75">
        <w:t>:</w:t>
      </w:r>
      <w:r w:rsidRPr="00A44106">
        <w:rPr>
          <w:b/>
          <w:bCs/>
        </w:rPr>
        <w:t xml:space="preserve"> </w:t>
      </w:r>
    </w:p>
    <w:p w14:paraId="543B8274" w14:textId="178CF91B" w:rsidR="0024606E" w:rsidRPr="00090578" w:rsidRDefault="00A44106" w:rsidP="00B56DB4">
      <w:pPr>
        <w:jc w:val="both"/>
        <w:rPr>
          <w:b/>
          <w:bCs/>
        </w:rPr>
      </w:pPr>
      <w:r w:rsidRPr="0024606E">
        <w:rPr>
          <w:rFonts w:eastAsia="Times New Roman" w:cstheme="minorHAnsi"/>
          <w:color w:val="000000"/>
          <w:lang w:eastAsia="tr-TR"/>
        </w:rPr>
        <w:t>Dang</w:t>
      </w:r>
      <w:r w:rsidR="00665A22" w:rsidRPr="0024606E">
        <w:rPr>
          <w:rFonts w:eastAsia="Times New Roman" w:cstheme="minorHAnsi"/>
          <w:color w:val="000000"/>
          <w:lang w:eastAsia="tr-TR"/>
        </w:rPr>
        <w:t xml:space="preserve"> Humması</w:t>
      </w:r>
      <w:r w:rsidR="0024606E">
        <w:rPr>
          <w:b/>
          <w:bCs/>
        </w:rPr>
        <w:t xml:space="preserve">, </w:t>
      </w:r>
      <w:r w:rsidRPr="0024606E">
        <w:rPr>
          <w:rFonts w:eastAsia="Times New Roman" w:cstheme="minorHAnsi"/>
          <w:color w:val="010101"/>
          <w:lang w:eastAsia="tr-TR"/>
        </w:rPr>
        <w:t>Sıtm</w:t>
      </w:r>
      <w:r w:rsidR="0024606E">
        <w:rPr>
          <w:rFonts w:eastAsia="Times New Roman" w:cstheme="minorHAnsi"/>
          <w:color w:val="010101"/>
          <w:lang w:eastAsia="tr-TR"/>
        </w:rPr>
        <w:t xml:space="preserve">a, </w:t>
      </w:r>
      <w:r w:rsidRPr="0024606E">
        <w:rPr>
          <w:rFonts w:eastAsia="Times New Roman" w:cstheme="minorHAnsi"/>
          <w:color w:val="000000"/>
          <w:lang w:eastAsia="tr-TR"/>
        </w:rPr>
        <w:t>Veba</w:t>
      </w:r>
      <w:r w:rsidR="0024606E">
        <w:rPr>
          <w:rFonts w:eastAsia="Times New Roman" w:cstheme="minorHAnsi"/>
          <w:color w:val="000000"/>
          <w:lang w:eastAsia="tr-TR"/>
        </w:rPr>
        <w:t>,</w:t>
      </w:r>
      <w:r w:rsidR="0024606E">
        <w:rPr>
          <w:b/>
          <w:bCs/>
        </w:rPr>
        <w:t xml:space="preserve"> </w:t>
      </w:r>
      <w:r w:rsidRPr="0024606E">
        <w:rPr>
          <w:rFonts w:eastAsia="Times New Roman" w:cstheme="minorHAnsi"/>
          <w:color w:val="000000"/>
          <w:lang w:eastAsia="tr-TR"/>
        </w:rPr>
        <w:t>Leptospiroz</w:t>
      </w:r>
      <w:r w:rsidR="0024606E">
        <w:rPr>
          <w:b/>
          <w:bCs/>
        </w:rPr>
        <w:t xml:space="preserve">, </w:t>
      </w:r>
      <w:r w:rsidRPr="0024606E">
        <w:rPr>
          <w:rFonts w:cstheme="minorHAnsi"/>
          <w:color w:val="000000"/>
          <w:shd w:val="clear" w:color="auto" w:fill="FFFFFF"/>
        </w:rPr>
        <w:t>Kutanöz Leişmaniasis (Şark Çıbanı)</w:t>
      </w:r>
      <w:r w:rsidR="0024606E">
        <w:rPr>
          <w:rFonts w:cstheme="minorHAnsi"/>
          <w:color w:val="000000"/>
          <w:shd w:val="clear" w:color="auto" w:fill="FFFFFF"/>
        </w:rPr>
        <w:t xml:space="preserve">, </w:t>
      </w:r>
      <w:r w:rsidRPr="0024606E">
        <w:rPr>
          <w:rFonts w:eastAsia="Times New Roman" w:cstheme="minorHAnsi"/>
          <w:color w:val="010101"/>
          <w:lang w:eastAsia="tr-TR"/>
        </w:rPr>
        <w:t>Hantavirüs</w:t>
      </w:r>
      <w:r w:rsidR="0024606E">
        <w:rPr>
          <w:b/>
          <w:bCs/>
        </w:rPr>
        <w:t xml:space="preserve">, </w:t>
      </w:r>
      <w:r w:rsidRPr="0024606E">
        <w:rPr>
          <w:rFonts w:eastAsia="Times New Roman" w:cstheme="minorHAnsi"/>
          <w:color w:val="242021"/>
          <w:lang w:eastAsia="tr-TR"/>
        </w:rPr>
        <w:t>Lyme Hastalığı</w:t>
      </w:r>
      <w:r w:rsidR="0024606E">
        <w:rPr>
          <w:b/>
          <w:bCs/>
        </w:rPr>
        <w:t xml:space="preserve">, </w:t>
      </w:r>
      <w:r w:rsidR="000B496B" w:rsidRPr="0024606E">
        <w:rPr>
          <w:rFonts w:eastAsia="Times New Roman" w:cstheme="minorHAnsi"/>
          <w:color w:val="242021"/>
          <w:lang w:eastAsia="tr-TR"/>
        </w:rPr>
        <w:t>Batı Nil Virüsü</w:t>
      </w:r>
      <w:r w:rsidR="0024606E">
        <w:rPr>
          <w:b/>
          <w:bCs/>
        </w:rPr>
        <w:t xml:space="preserve">, </w:t>
      </w:r>
      <w:r w:rsidR="000B496B" w:rsidRPr="0024606E">
        <w:rPr>
          <w:rFonts w:eastAsia="Times New Roman" w:cstheme="minorHAnsi"/>
          <w:color w:val="242021"/>
          <w:lang w:eastAsia="tr-TR"/>
        </w:rPr>
        <w:t>Kayalık Dağlar Benekli Ateşi</w:t>
      </w:r>
      <w:r w:rsidR="0024606E">
        <w:rPr>
          <w:b/>
          <w:bCs/>
        </w:rPr>
        <w:t xml:space="preserve">, </w:t>
      </w:r>
      <w:r w:rsidR="000B496B" w:rsidRPr="0024606E">
        <w:rPr>
          <w:rFonts w:cstheme="minorHAnsi"/>
          <w:color w:val="000000"/>
          <w:shd w:val="clear" w:color="auto" w:fill="FFFFFF"/>
        </w:rPr>
        <w:t>Chikungunya</w:t>
      </w:r>
      <w:r w:rsidR="0024606E">
        <w:rPr>
          <w:b/>
          <w:bCs/>
        </w:rPr>
        <w:t xml:space="preserve">, </w:t>
      </w:r>
      <w:r w:rsidR="000B496B" w:rsidRPr="0024606E">
        <w:rPr>
          <w:rFonts w:cstheme="minorHAnsi"/>
          <w:color w:val="000000"/>
          <w:shd w:val="clear" w:color="auto" w:fill="FFFFFF"/>
        </w:rPr>
        <w:t>Chagas Hastalığı</w:t>
      </w:r>
      <w:r w:rsidR="0024606E">
        <w:rPr>
          <w:b/>
          <w:bCs/>
        </w:rPr>
        <w:t xml:space="preserve">, </w:t>
      </w:r>
      <w:r w:rsidR="000B496B" w:rsidRPr="0024606E">
        <w:rPr>
          <w:rFonts w:cstheme="minorHAnsi"/>
          <w:color w:val="000000"/>
          <w:shd w:val="clear" w:color="auto" w:fill="FFFFFF"/>
        </w:rPr>
        <w:t>Şİstosomiyasis</w:t>
      </w:r>
      <w:r w:rsidR="0024606E">
        <w:rPr>
          <w:rFonts w:cstheme="minorHAnsi"/>
          <w:color w:val="000000"/>
          <w:shd w:val="clear" w:color="auto" w:fill="FFFFFF"/>
        </w:rPr>
        <w:t xml:space="preserve"> </w:t>
      </w:r>
    </w:p>
    <w:p w14:paraId="0A086C3E" w14:textId="64AE5F7C" w:rsidR="00F5154A" w:rsidRDefault="00F5154A" w:rsidP="00B56DB4">
      <w:pPr>
        <w:jc w:val="both"/>
        <w:rPr>
          <w:rFonts w:cstheme="minorHAnsi"/>
          <w:color w:val="000000"/>
          <w:shd w:val="clear" w:color="auto" w:fill="FFFFFF"/>
        </w:rPr>
      </w:pPr>
      <w:r>
        <w:rPr>
          <w:rFonts w:cstheme="minorHAnsi"/>
          <w:color w:val="000000"/>
          <w:shd w:val="clear" w:color="auto" w:fill="FFFFFF"/>
        </w:rPr>
        <w:t>Dang</w:t>
      </w:r>
      <w:r w:rsidR="00F75970">
        <w:rPr>
          <w:rFonts w:cstheme="minorHAnsi"/>
          <w:color w:val="000000"/>
          <w:shd w:val="clear" w:color="auto" w:fill="FFFFFF"/>
        </w:rPr>
        <w:t xml:space="preserve"> Humması</w:t>
      </w:r>
      <w:r>
        <w:rPr>
          <w:rFonts w:cstheme="minorHAnsi"/>
          <w:color w:val="000000"/>
          <w:shd w:val="clear" w:color="auto" w:fill="FFFFFF"/>
        </w:rPr>
        <w:t>,</w:t>
      </w:r>
      <w:r w:rsidR="00F75970">
        <w:rPr>
          <w:rFonts w:cstheme="minorHAnsi"/>
          <w:color w:val="000000"/>
          <w:shd w:val="clear" w:color="auto" w:fill="FFFFFF"/>
        </w:rPr>
        <w:t xml:space="preserve"> </w:t>
      </w:r>
      <w:r>
        <w:rPr>
          <w:rFonts w:cstheme="minorHAnsi"/>
          <w:color w:val="000000"/>
          <w:shd w:val="clear" w:color="auto" w:fill="FFFFFF"/>
        </w:rPr>
        <w:t>Sıtma</w:t>
      </w:r>
      <w:r w:rsidR="00F75970">
        <w:rPr>
          <w:rFonts w:cstheme="minorHAnsi"/>
          <w:color w:val="000000"/>
          <w:shd w:val="clear" w:color="auto" w:fill="FFFFFF"/>
        </w:rPr>
        <w:t xml:space="preserve"> ve </w:t>
      </w:r>
      <w:r>
        <w:rPr>
          <w:rFonts w:cstheme="minorHAnsi"/>
          <w:color w:val="000000"/>
          <w:shd w:val="clear" w:color="auto" w:fill="FFFFFF"/>
        </w:rPr>
        <w:t xml:space="preserve">Batı Nil </w:t>
      </w:r>
      <w:r w:rsidR="00F75970">
        <w:rPr>
          <w:rFonts w:cstheme="minorHAnsi"/>
          <w:color w:val="000000"/>
          <w:shd w:val="clear" w:color="auto" w:fill="FFFFFF"/>
        </w:rPr>
        <w:t xml:space="preserve">Ateşi </w:t>
      </w:r>
      <w:r>
        <w:rPr>
          <w:rFonts w:cstheme="minorHAnsi"/>
          <w:color w:val="000000"/>
          <w:shd w:val="clear" w:color="auto" w:fill="FFFFFF"/>
        </w:rPr>
        <w:t xml:space="preserve">gibi hastalıkların yayılmasına sebep olan sivrisineklerin yaşam döngülerinin kuraklıktan ve yağış değişimlerinden etkilendiği bilinmektedir. Hantavirüs’ün yayılmasında rol oynayan kemirgenlerin popülasyon dinamiklerinin iklimden etkilendiği söylenmektedir. Yine kirli suların bulaşında rol oynadığı Leptospiroz gibi hastalıklar sel felaketlerinden etkilenmektedir. </w:t>
      </w:r>
      <w:r>
        <w:rPr>
          <w:rFonts w:cstheme="minorHAnsi"/>
          <w:color w:val="000000"/>
          <w:shd w:val="clear" w:color="auto" w:fill="FFFFFF"/>
        </w:rPr>
        <w:fldChar w:fldCharType="begin" w:fldLock="1"/>
      </w:r>
      <w:r w:rsidR="008A3B41">
        <w:rPr>
          <w:rFonts w:cstheme="minorHAnsi"/>
          <w:color w:val="000000"/>
          <w:shd w:val="clear" w:color="auto" w:fill="FFFFFF"/>
        </w:rPr>
        <w:instrText>ADDIN CSL_CITATION {"citationItems":[{"id":"ITEM-1","itemData":{"ISBN":"9789755906027","author":[{"dropping-particle":"","family":"Irmak","given":"Hasan","non-dropping-particle":"","parse-names":false,"suffix":""},{"dropping-particle":"","family":"İlter","given":"Hüseyin","non-dropping-particle":"","parse-names":false,"suffix":""},{"dropping-particle":"","family":"Ceran","given":"Ahmet","non-dropping-particle":"","parse-names":false,"suffix":""},{"dropping-particle":"","family":"Eyler","given":"Nurullah","non-dropping-particle":"","parse-names":false,"suffix":""},{"dropping-particle":"","family":"Pamuk","given":"Rıfat","non-dropping-particle":"","parse-names":false,"suffix":""},{"dropping-particle":"","family":"Özdemir","given":"Emel","non-dropping-particle":"","parse-names":false,"suffix":""},{"dropping-particle":"","family":"Ali","given":"Arıcı Vedat","non-dropping-particle":"","parse-names":false,"suffix":""},{"dropping-particle":"","family":"Ökten","given":"Canan","non-dropping-particle":"","parse-names":false,"suffix":""},{"dropping-particle":"","family":"Karakılıç","given":"Hanifi","non-dropping-particle":"","parse-names":false,"suffix":""},{"dropping-particle":"","family":"Söyleriz","given":"Yüksel","non-dropping-particle":"","parse-names":false,"suffix":""}],"id":"ITEM-1","issued":{"date-parts":[["2015"]]},"title":"T.C. Sağlık Bakanlığı İklim Değişikliğinin Sağlık Üzerine Olumsuz Etkilerinin Azaltılması Ulusal Programı ve Eylem Planı,2015","type":"report"},"uris":["http://www.mendeley.com/documents/?uuid=2c701726-e42a-4dfa-ba56-cb7f809da112"]}],"mendeley":{"formattedCitation":"(Irmak et al., 2015)","plainTextFormattedCitation":"(Irmak et al., 2015)","previouslyFormattedCitation":"(4)"},"properties":{"noteIndex":0},"schema":"https://github.com/citation-style-language/schema/raw/master/csl-citation.json"}</w:instrText>
      </w:r>
      <w:r>
        <w:rPr>
          <w:rFonts w:cstheme="minorHAnsi"/>
          <w:color w:val="000000"/>
          <w:shd w:val="clear" w:color="auto" w:fill="FFFFFF"/>
        </w:rPr>
        <w:fldChar w:fldCharType="separate"/>
      </w:r>
      <w:r w:rsidR="008A3B41" w:rsidRPr="008A3B41">
        <w:rPr>
          <w:rFonts w:cstheme="minorHAnsi"/>
          <w:noProof/>
          <w:color w:val="000000"/>
          <w:shd w:val="clear" w:color="auto" w:fill="FFFFFF"/>
        </w:rPr>
        <w:t>(Irmak et al., 2015)</w:t>
      </w:r>
      <w:r>
        <w:rPr>
          <w:rFonts w:cstheme="minorHAnsi"/>
          <w:color w:val="000000"/>
          <w:shd w:val="clear" w:color="auto" w:fill="FFFFFF"/>
        </w:rPr>
        <w:fldChar w:fldCharType="end"/>
      </w:r>
    </w:p>
    <w:p w14:paraId="582F3C2F" w14:textId="64BA214C" w:rsidR="002B7358" w:rsidRPr="002B7358" w:rsidRDefault="002B7358" w:rsidP="00B56DB4">
      <w:pPr>
        <w:jc w:val="both"/>
        <w:rPr>
          <w:rFonts w:cstheme="minorHAnsi"/>
          <w:b/>
          <w:bCs/>
          <w:color w:val="000000"/>
          <w:shd w:val="clear" w:color="auto" w:fill="FFFFFF"/>
        </w:rPr>
      </w:pPr>
      <w:r w:rsidRPr="002B7358">
        <w:rPr>
          <w:rFonts w:cstheme="minorHAnsi"/>
          <w:b/>
          <w:bCs/>
          <w:color w:val="000000"/>
          <w:shd w:val="clear" w:color="auto" w:fill="FFFFFF"/>
        </w:rPr>
        <w:t>Sonuç</w:t>
      </w:r>
    </w:p>
    <w:p w14:paraId="002D40AC" w14:textId="7C3FA5EE" w:rsidR="00A44106" w:rsidRDefault="00F5154A" w:rsidP="00B56DB4">
      <w:pPr>
        <w:jc w:val="both"/>
        <w:rPr>
          <w:rFonts w:cstheme="minorHAnsi"/>
          <w:color w:val="000000"/>
          <w:shd w:val="clear" w:color="auto" w:fill="FFFFFF"/>
        </w:rPr>
      </w:pPr>
      <w:r>
        <w:rPr>
          <w:rFonts w:cstheme="minorHAnsi"/>
          <w:color w:val="000000"/>
          <w:shd w:val="clear" w:color="auto" w:fill="FFFFFF"/>
        </w:rPr>
        <w:t>İklim değişikliğinin vektörler üzerindeki etkisini ve bunların sebep olduğu hastalıklarla ilişkisini anlamak için detaylı ve uzun vadeli çalışmalara ihtiyaç vardır. Vektör ve patojen dağılımlarının izlemleri, bunların insan sağlığı üzerindeki etkileri ve sebep oldukları hastalıkların detaylı takibi gerekmektedir.</w:t>
      </w:r>
    </w:p>
    <w:p w14:paraId="2812CDA2" w14:textId="22C0931F" w:rsidR="002B7358" w:rsidRPr="002B7358" w:rsidRDefault="002B7358" w:rsidP="00B56DB4">
      <w:pPr>
        <w:jc w:val="both"/>
        <w:rPr>
          <w:rFonts w:cstheme="minorHAnsi"/>
          <w:b/>
          <w:bCs/>
          <w:color w:val="000000"/>
          <w:shd w:val="clear" w:color="auto" w:fill="FFFFFF"/>
        </w:rPr>
      </w:pPr>
      <w:r w:rsidRPr="002B7358">
        <w:rPr>
          <w:rFonts w:cstheme="minorHAnsi"/>
          <w:b/>
          <w:bCs/>
          <w:color w:val="000000"/>
          <w:shd w:val="clear" w:color="auto" w:fill="FFFFFF"/>
        </w:rPr>
        <w:t>Anahtar Kelimeler</w:t>
      </w:r>
      <w:r>
        <w:rPr>
          <w:rFonts w:cstheme="minorHAnsi"/>
          <w:b/>
          <w:bCs/>
          <w:color w:val="000000"/>
          <w:shd w:val="clear" w:color="auto" w:fill="FFFFFF"/>
        </w:rPr>
        <w:t xml:space="preserve">: </w:t>
      </w:r>
      <w:r w:rsidRPr="002B7358">
        <w:rPr>
          <w:rFonts w:cstheme="minorHAnsi"/>
          <w:color w:val="000000"/>
          <w:shd w:val="clear" w:color="auto" w:fill="FFFFFF"/>
        </w:rPr>
        <w:t>İklim değişikliği, sağlık, vektörel hastalıklar</w:t>
      </w:r>
    </w:p>
    <w:p w14:paraId="5DC0367F" w14:textId="24CA9DA3" w:rsidR="0083713C" w:rsidRDefault="0083713C" w:rsidP="00B56DB4">
      <w:pPr>
        <w:jc w:val="both"/>
        <w:rPr>
          <w:rFonts w:cstheme="minorHAnsi"/>
          <w:color w:val="000000"/>
          <w:shd w:val="clear" w:color="auto" w:fill="FFFFFF"/>
        </w:rPr>
      </w:pPr>
      <w:r>
        <w:rPr>
          <w:rFonts w:cstheme="minorHAnsi"/>
          <w:color w:val="000000"/>
          <w:shd w:val="clear" w:color="auto" w:fill="FFFFFF"/>
        </w:rPr>
        <w:t xml:space="preserve">Kaynaklar: </w:t>
      </w:r>
    </w:p>
    <w:p w14:paraId="284CC644" w14:textId="53E5173D" w:rsidR="008A3B41" w:rsidRPr="00E54A42" w:rsidRDefault="0083713C" w:rsidP="008A3B41">
      <w:pPr>
        <w:widowControl w:val="0"/>
        <w:autoSpaceDE w:val="0"/>
        <w:autoSpaceDN w:val="0"/>
        <w:adjustRightInd w:val="0"/>
        <w:spacing w:line="240" w:lineRule="auto"/>
        <w:ind w:left="480" w:hanging="480"/>
        <w:rPr>
          <w:rFonts w:ascii="Calibri" w:hAnsi="Calibri" w:cs="Calibri"/>
          <w:noProof/>
          <w:szCs w:val="24"/>
        </w:rPr>
      </w:pPr>
      <w:r w:rsidRPr="00E54A42">
        <w:rPr>
          <w:rFonts w:cstheme="minorHAnsi"/>
          <w:color w:val="000000"/>
          <w:shd w:val="clear" w:color="auto" w:fill="FFFFFF"/>
        </w:rPr>
        <w:fldChar w:fldCharType="begin" w:fldLock="1"/>
      </w:r>
      <w:r w:rsidRPr="00E54A42">
        <w:rPr>
          <w:rFonts w:cstheme="minorHAnsi"/>
          <w:color w:val="000000"/>
          <w:shd w:val="clear" w:color="auto" w:fill="FFFFFF"/>
        </w:rPr>
        <w:instrText xml:space="preserve">ADDIN Mendeley Bibliography CSL_BIBLIOGRAPHY </w:instrText>
      </w:r>
      <w:r w:rsidRPr="00E54A42">
        <w:rPr>
          <w:rFonts w:cstheme="minorHAnsi"/>
          <w:color w:val="000000"/>
          <w:shd w:val="clear" w:color="auto" w:fill="FFFFFF"/>
        </w:rPr>
        <w:fldChar w:fldCharType="separate"/>
      </w:r>
      <w:r w:rsidR="008A3B41" w:rsidRPr="00E54A42">
        <w:rPr>
          <w:rFonts w:ascii="Calibri" w:hAnsi="Calibri" w:cs="Calibri"/>
          <w:noProof/>
          <w:szCs w:val="24"/>
        </w:rPr>
        <w:t>Akman, A., &amp; Semra, G. (2016). Küresel İklim Değişiklikleri ve Viral Enfeksiyonlar, 27(3), 171–176.</w:t>
      </w:r>
    </w:p>
    <w:p w14:paraId="245ED70D" w14:textId="77777777" w:rsidR="008A3B41" w:rsidRPr="00E54A42" w:rsidRDefault="008A3B41" w:rsidP="008A3B41">
      <w:pPr>
        <w:widowControl w:val="0"/>
        <w:autoSpaceDE w:val="0"/>
        <w:autoSpaceDN w:val="0"/>
        <w:adjustRightInd w:val="0"/>
        <w:spacing w:line="240" w:lineRule="auto"/>
        <w:ind w:left="480" w:hanging="480"/>
        <w:rPr>
          <w:rFonts w:ascii="Calibri" w:hAnsi="Calibri" w:cs="Calibri"/>
          <w:noProof/>
          <w:szCs w:val="24"/>
        </w:rPr>
      </w:pPr>
      <w:r w:rsidRPr="00E54A42">
        <w:rPr>
          <w:rFonts w:ascii="Calibri" w:hAnsi="Calibri" w:cs="Calibri"/>
          <w:noProof/>
          <w:szCs w:val="24"/>
        </w:rPr>
        <w:lastRenderedPageBreak/>
        <w:t>CDC. (n.d.). Climate Change and Health. Retrieved from https://www.cdc.gov/climateandhealth/effects/vectors.htm</w:t>
      </w:r>
    </w:p>
    <w:p w14:paraId="656CD7FA" w14:textId="77777777" w:rsidR="008A3B41" w:rsidRPr="00E54A42" w:rsidRDefault="008A3B41" w:rsidP="008A3B41">
      <w:pPr>
        <w:widowControl w:val="0"/>
        <w:autoSpaceDE w:val="0"/>
        <w:autoSpaceDN w:val="0"/>
        <w:adjustRightInd w:val="0"/>
        <w:spacing w:line="240" w:lineRule="auto"/>
        <w:ind w:left="480" w:hanging="480"/>
        <w:rPr>
          <w:rFonts w:ascii="Calibri" w:hAnsi="Calibri" w:cs="Calibri"/>
          <w:noProof/>
          <w:szCs w:val="24"/>
        </w:rPr>
      </w:pPr>
      <w:r w:rsidRPr="00E54A42">
        <w:rPr>
          <w:rFonts w:ascii="Calibri" w:hAnsi="Calibri" w:cs="Calibri"/>
          <w:noProof/>
          <w:szCs w:val="24"/>
        </w:rPr>
        <w:t>Evci Kiraz, E. D. (2019). İkli̇m deği̇şi̇kli̇ği̇ni̇n i̇nsan sağliğina etki̇leri̇.</w:t>
      </w:r>
    </w:p>
    <w:p w14:paraId="1BA66BE3" w14:textId="77777777" w:rsidR="008A3B41" w:rsidRPr="00E54A42" w:rsidRDefault="008A3B41" w:rsidP="008A3B41">
      <w:pPr>
        <w:widowControl w:val="0"/>
        <w:autoSpaceDE w:val="0"/>
        <w:autoSpaceDN w:val="0"/>
        <w:adjustRightInd w:val="0"/>
        <w:spacing w:line="240" w:lineRule="auto"/>
        <w:ind w:left="480" w:hanging="480"/>
        <w:rPr>
          <w:rFonts w:ascii="Calibri" w:hAnsi="Calibri" w:cs="Calibri"/>
          <w:noProof/>
        </w:rPr>
      </w:pPr>
      <w:r w:rsidRPr="00E54A42">
        <w:rPr>
          <w:rFonts w:ascii="Calibri" w:hAnsi="Calibri" w:cs="Calibri"/>
          <w:noProof/>
          <w:szCs w:val="24"/>
        </w:rPr>
        <w:t>Irmak, H., İlter, H., Ceran, A., Eyler, N., Pamuk, R., Özdemir, E., … Söyleriz, Y. (2015). T.C. Sağlık Bakanlığı İklim Değişikliğinin Sağlık Üzerine Olumsuz Etkilerinin Azaltılması Ulusal Programı ve Eylem Planı,2015.</w:t>
      </w:r>
    </w:p>
    <w:p w14:paraId="757BB1D8" w14:textId="133940AA" w:rsidR="0083713C" w:rsidRPr="00E54A42" w:rsidRDefault="0083713C" w:rsidP="00B56DB4">
      <w:pPr>
        <w:jc w:val="both"/>
        <w:rPr>
          <w:rFonts w:cstheme="minorHAnsi"/>
          <w:color w:val="000000"/>
          <w:shd w:val="clear" w:color="auto" w:fill="FFFFFF"/>
        </w:rPr>
      </w:pPr>
      <w:r w:rsidRPr="00E54A42">
        <w:rPr>
          <w:rFonts w:cstheme="minorHAnsi"/>
          <w:color w:val="000000"/>
          <w:shd w:val="clear" w:color="auto" w:fill="FFFFFF"/>
        </w:rPr>
        <w:fldChar w:fldCharType="end"/>
      </w:r>
    </w:p>
    <w:sectPr w:rsidR="0083713C" w:rsidRPr="00E54A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Wingdings-Regular">
    <w:altName w:val="Wingdings"/>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A53"/>
    <w:multiLevelType w:val="hybridMultilevel"/>
    <w:tmpl w:val="3C284A0A"/>
    <w:lvl w:ilvl="0" w:tplc="CEFAEF4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06"/>
    <w:rsid w:val="00090578"/>
    <w:rsid w:val="000B496B"/>
    <w:rsid w:val="001F0BCC"/>
    <w:rsid w:val="0024606E"/>
    <w:rsid w:val="002B7358"/>
    <w:rsid w:val="00325BE9"/>
    <w:rsid w:val="004828ED"/>
    <w:rsid w:val="00555963"/>
    <w:rsid w:val="00576D75"/>
    <w:rsid w:val="00593BBE"/>
    <w:rsid w:val="00665A22"/>
    <w:rsid w:val="006B4803"/>
    <w:rsid w:val="00836F8B"/>
    <w:rsid w:val="0083713C"/>
    <w:rsid w:val="008A3B41"/>
    <w:rsid w:val="00903718"/>
    <w:rsid w:val="00942682"/>
    <w:rsid w:val="00A44106"/>
    <w:rsid w:val="00B56DB4"/>
    <w:rsid w:val="00E36499"/>
    <w:rsid w:val="00E54A42"/>
    <w:rsid w:val="00E7405D"/>
    <w:rsid w:val="00F5154A"/>
    <w:rsid w:val="00F759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A84D"/>
  <w15:chartTrackingRefBased/>
  <w15:docId w15:val="{D6922DCC-E0F1-4789-ACD7-2C68741B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942682"/>
    <w:rPr>
      <w:rFonts w:ascii="Cambria" w:hAnsi="Cambria" w:hint="default"/>
      <w:b/>
      <w:bCs/>
      <w:i w:val="0"/>
      <w:iCs w:val="0"/>
      <w:color w:val="000000"/>
      <w:sz w:val="24"/>
      <w:szCs w:val="24"/>
    </w:rPr>
  </w:style>
  <w:style w:type="character" w:customStyle="1" w:styleId="fontstyle21">
    <w:name w:val="fontstyle21"/>
    <w:basedOn w:val="VarsaylanParagrafYazTipi"/>
    <w:rsid w:val="0024606E"/>
    <w:rPr>
      <w:rFonts w:ascii="Wingdings-Regular" w:hAnsi="Wingdings-Regular" w:hint="default"/>
      <w:b w:val="0"/>
      <w:bCs w:val="0"/>
      <w:i w:val="0"/>
      <w:iCs w:val="0"/>
      <w:color w:val="78BBCE"/>
      <w:sz w:val="18"/>
      <w:szCs w:val="18"/>
    </w:rPr>
  </w:style>
  <w:style w:type="paragraph" w:styleId="ListeParagraf">
    <w:name w:val="List Paragraph"/>
    <w:basedOn w:val="Normal"/>
    <w:uiPriority w:val="34"/>
    <w:qFormat/>
    <w:rsid w:val="00B5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8711">
      <w:bodyDiv w:val="1"/>
      <w:marLeft w:val="0"/>
      <w:marRight w:val="0"/>
      <w:marTop w:val="0"/>
      <w:marBottom w:val="0"/>
      <w:divBdr>
        <w:top w:val="none" w:sz="0" w:space="0" w:color="auto"/>
        <w:left w:val="none" w:sz="0" w:space="0" w:color="auto"/>
        <w:bottom w:val="none" w:sz="0" w:space="0" w:color="auto"/>
        <w:right w:val="none" w:sz="0" w:space="0" w:color="auto"/>
      </w:divBdr>
    </w:div>
    <w:div w:id="20018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EF83-525B-450E-B31C-AE6F524F3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1135</Words>
  <Characters>6470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Kerman</dc:creator>
  <cp:keywords/>
  <dc:description/>
  <cp:lastModifiedBy>enes kerman</cp:lastModifiedBy>
  <cp:revision>10</cp:revision>
  <dcterms:created xsi:type="dcterms:W3CDTF">2020-01-26T20:49:00Z</dcterms:created>
  <dcterms:modified xsi:type="dcterms:W3CDTF">2021-03-16T10:26:00Z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http://www.zotero.org/styles/forensic-science-international</vt:lpwstr>
  </property>
  <property fmtid="{D5CDD505-2E9C-101B-9397-08002B2CF9AE}" pid="13" name="Mendeley Recent Style Name 5_1">
    <vt:lpwstr>Forensic Science International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http://www.zotero.org/styles/legal-medicine</vt:lpwstr>
  </property>
  <property fmtid="{D5CDD505-2E9C-101B-9397-08002B2CF9AE}" pid="17" name="Mendeley Recent Style Name 7_1">
    <vt:lpwstr>Legal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87489c58-12a0-3443-ab8d-c8e5c716397b</vt:lpwstr>
  </property>
  <property fmtid="{D5CDD505-2E9C-101B-9397-08002B2CF9AE}" pid="24" name="Mendeley Citation Style_1">
    <vt:lpwstr>http://www.zotero.org/styles/apa</vt:lpwstr>
  </property>
</Properties>
</file>