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BB59D" w14:textId="71FF6A6E" w:rsidR="004A37AE" w:rsidRDefault="004A37AE" w:rsidP="004A37AE">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“DAM ÜSTÜNDE SAKSAĞAN VUR BELİNE KAZMAYI” ATASÖZÜYMÜŞ (!)</w:t>
      </w:r>
    </w:p>
    <w:p w14:paraId="6EA2E49C" w14:textId="00831B6F" w:rsidR="001922AE" w:rsidRPr="001922AE" w:rsidRDefault="001922AE" w:rsidP="004A37AE">
      <w:pPr>
        <w:spacing w:before="120" w:after="120"/>
        <w:jc w:val="center"/>
        <w:rPr>
          <w:rFonts w:ascii="Times New Roman" w:hAnsi="Times New Roman" w:cs="Times New Roman"/>
          <w:sz w:val="24"/>
          <w:szCs w:val="24"/>
        </w:rPr>
      </w:pPr>
      <w:r w:rsidRPr="001922AE">
        <w:rPr>
          <w:rFonts w:ascii="Times New Roman" w:hAnsi="Times New Roman" w:cs="Times New Roman"/>
          <w:sz w:val="24"/>
          <w:szCs w:val="24"/>
        </w:rPr>
        <w:t>“DAM ÜSTÜNDE SAKSAĞAN VUR BELİNE KAZMAYI” WAS A PROVERB (!)</w:t>
      </w:r>
    </w:p>
    <w:p w14:paraId="2B6339B4" w14:textId="77777777" w:rsidR="004A37AE" w:rsidRDefault="004A37AE" w:rsidP="004A37AE">
      <w:pPr>
        <w:spacing w:before="120" w:after="120"/>
        <w:jc w:val="right"/>
        <w:rPr>
          <w:rFonts w:ascii="Times New Roman" w:hAnsi="Times New Roman" w:cs="Times New Roman"/>
          <w:b/>
          <w:bCs/>
          <w:sz w:val="24"/>
          <w:szCs w:val="24"/>
        </w:rPr>
      </w:pPr>
      <w:r>
        <w:rPr>
          <w:rFonts w:ascii="Times New Roman" w:hAnsi="Times New Roman" w:cs="Times New Roman"/>
          <w:b/>
          <w:bCs/>
          <w:sz w:val="24"/>
          <w:szCs w:val="24"/>
        </w:rPr>
        <w:t>Dr. Öğretim Üyesi Necmi Akyalçın</w:t>
      </w:r>
      <w:r>
        <w:rPr>
          <w:rStyle w:val="DipnotBavurusu"/>
          <w:rFonts w:ascii="Times New Roman" w:hAnsi="Times New Roman" w:cs="Times New Roman"/>
          <w:b/>
          <w:bCs/>
          <w:sz w:val="24"/>
          <w:szCs w:val="24"/>
        </w:rPr>
        <w:footnoteReference w:id="1"/>
      </w:r>
    </w:p>
    <w:p w14:paraId="18A976ED" w14:textId="77777777" w:rsidR="004A37AE" w:rsidRDefault="004A37AE" w:rsidP="004A37AE">
      <w:pPr>
        <w:spacing w:before="120" w:after="120"/>
        <w:jc w:val="center"/>
        <w:rPr>
          <w:rFonts w:ascii="Times New Roman" w:hAnsi="Times New Roman" w:cs="Times New Roman"/>
          <w:b/>
          <w:bCs/>
          <w:sz w:val="24"/>
          <w:szCs w:val="24"/>
        </w:rPr>
      </w:pPr>
      <w:r w:rsidRPr="00C06707">
        <w:rPr>
          <w:rFonts w:ascii="Times New Roman" w:hAnsi="Times New Roman" w:cs="Times New Roman"/>
          <w:b/>
          <w:bCs/>
          <w:sz w:val="24"/>
          <w:szCs w:val="24"/>
        </w:rPr>
        <w:t>ÖZET</w:t>
      </w:r>
    </w:p>
    <w:p w14:paraId="38440EFB" w14:textId="30B254AA" w:rsidR="004A37AE" w:rsidRDefault="004A37AE" w:rsidP="004A37AE">
      <w:pPr>
        <w:spacing w:before="120" w:after="120"/>
        <w:jc w:val="both"/>
        <w:rPr>
          <w:rFonts w:ascii="Times New Roman" w:hAnsi="Times New Roman" w:cs="Times New Roman"/>
          <w:sz w:val="24"/>
          <w:szCs w:val="24"/>
        </w:rPr>
      </w:pPr>
      <w:r>
        <w:rPr>
          <w:rFonts w:ascii="Times New Roman" w:hAnsi="Times New Roman" w:cs="Times New Roman"/>
          <w:sz w:val="24"/>
          <w:szCs w:val="24"/>
        </w:rPr>
        <w:tab/>
      </w:r>
      <w:r w:rsidRPr="00EC13D7">
        <w:rPr>
          <w:rFonts w:ascii="Times New Roman" w:hAnsi="Times New Roman" w:cs="Times New Roman"/>
          <w:sz w:val="24"/>
          <w:szCs w:val="24"/>
        </w:rPr>
        <w:t>Atasözleri, bir ulusun en değerli dil miraslarından biridir. Atalarımızın yol göstermek, öğüt vermek vb. amaçlarla söylediği ve uzun yıllar</w:t>
      </w:r>
      <w:r>
        <w:rPr>
          <w:rFonts w:ascii="Times New Roman" w:hAnsi="Times New Roman" w:cs="Times New Roman"/>
          <w:sz w:val="24"/>
          <w:szCs w:val="24"/>
        </w:rPr>
        <w:t xml:space="preserve"> nesilden nesile</w:t>
      </w:r>
      <w:r w:rsidRPr="00EC13D7">
        <w:rPr>
          <w:rFonts w:ascii="Times New Roman" w:hAnsi="Times New Roman" w:cs="Times New Roman"/>
          <w:sz w:val="24"/>
          <w:szCs w:val="24"/>
        </w:rPr>
        <w:t xml:space="preserve"> aktarılarak günümüze kadar gelen bu yapılar,</w:t>
      </w:r>
      <w:r w:rsidR="00D72C7F">
        <w:rPr>
          <w:rFonts w:ascii="Times New Roman" w:hAnsi="Times New Roman" w:cs="Times New Roman"/>
          <w:sz w:val="24"/>
          <w:szCs w:val="24"/>
        </w:rPr>
        <w:t xml:space="preserve"> hiç</w:t>
      </w:r>
      <w:r w:rsidRPr="00EC13D7">
        <w:rPr>
          <w:rFonts w:ascii="Times New Roman" w:hAnsi="Times New Roman" w:cs="Times New Roman"/>
          <w:sz w:val="24"/>
          <w:szCs w:val="24"/>
        </w:rPr>
        <w:t xml:space="preserve"> şüphe yok ki Türkçenin zengin söz varlığı içerisinde</w:t>
      </w:r>
      <w:r w:rsidR="009E4C7F">
        <w:rPr>
          <w:rFonts w:ascii="Times New Roman" w:hAnsi="Times New Roman" w:cs="Times New Roman"/>
          <w:sz w:val="24"/>
          <w:szCs w:val="24"/>
        </w:rPr>
        <w:t xml:space="preserve"> (deyimler, kalıp sözler, ikilemeler vb.) </w:t>
      </w:r>
      <w:r w:rsidRPr="00EC13D7">
        <w:rPr>
          <w:rFonts w:ascii="Times New Roman" w:hAnsi="Times New Roman" w:cs="Times New Roman"/>
          <w:sz w:val="24"/>
          <w:szCs w:val="24"/>
        </w:rPr>
        <w:t xml:space="preserve"> de</w:t>
      </w:r>
      <w:r>
        <w:rPr>
          <w:rFonts w:ascii="Times New Roman" w:hAnsi="Times New Roman" w:cs="Times New Roman"/>
          <w:sz w:val="24"/>
          <w:szCs w:val="24"/>
        </w:rPr>
        <w:t xml:space="preserve"> önemli bir yere sahiptir</w:t>
      </w:r>
      <w:r w:rsidRPr="00EC13D7">
        <w:rPr>
          <w:rFonts w:ascii="Times New Roman" w:hAnsi="Times New Roman" w:cs="Times New Roman"/>
          <w:sz w:val="24"/>
          <w:szCs w:val="24"/>
        </w:rPr>
        <w:t>.</w:t>
      </w:r>
      <w:r w:rsidR="000968A0">
        <w:rPr>
          <w:rFonts w:ascii="Times New Roman" w:hAnsi="Times New Roman" w:cs="Times New Roman"/>
          <w:sz w:val="24"/>
          <w:szCs w:val="24"/>
        </w:rPr>
        <w:t xml:space="preserve"> Sahip olduğu bu önem dolayısıyla, a</w:t>
      </w:r>
      <w:r w:rsidRPr="00EC13D7">
        <w:rPr>
          <w:rFonts w:ascii="Times New Roman" w:hAnsi="Times New Roman" w:cs="Times New Roman"/>
          <w:sz w:val="24"/>
          <w:szCs w:val="24"/>
        </w:rPr>
        <w:t>tasözleri, birçok çalışmaya konu olmuş; hatta bu konuda birçok sözlük çalışması yapılmıştır.</w:t>
      </w:r>
      <w:r w:rsidR="00091C2B">
        <w:rPr>
          <w:rFonts w:ascii="Times New Roman" w:hAnsi="Times New Roman" w:cs="Times New Roman"/>
          <w:sz w:val="24"/>
          <w:szCs w:val="24"/>
        </w:rPr>
        <w:t xml:space="preserve"> Ömer asım Aksoy, İsmail Parlatır, Mehmet Hengirmen gibi önemli isimlerin hazırladığı sözlükler bu</w:t>
      </w:r>
      <w:r w:rsidR="006770B3">
        <w:rPr>
          <w:rFonts w:ascii="Times New Roman" w:hAnsi="Times New Roman" w:cs="Times New Roman"/>
          <w:sz w:val="24"/>
          <w:szCs w:val="24"/>
        </w:rPr>
        <w:t xml:space="preserve"> çalışmalar</w:t>
      </w:r>
      <w:r w:rsidR="00091C2B">
        <w:rPr>
          <w:rFonts w:ascii="Times New Roman" w:hAnsi="Times New Roman" w:cs="Times New Roman"/>
          <w:sz w:val="24"/>
          <w:szCs w:val="24"/>
        </w:rPr>
        <w:t xml:space="preserve"> arasında sayılabilir.</w:t>
      </w:r>
      <w:r w:rsidRPr="00EC13D7">
        <w:rPr>
          <w:rFonts w:ascii="Times New Roman" w:hAnsi="Times New Roman" w:cs="Times New Roman"/>
          <w:sz w:val="24"/>
          <w:szCs w:val="24"/>
        </w:rPr>
        <w:t xml:space="preserve"> Aynı zamanda bu çalışmanın da evrenini</w:t>
      </w:r>
      <w:r w:rsidR="009E4C7F">
        <w:rPr>
          <w:rFonts w:ascii="Times New Roman" w:hAnsi="Times New Roman" w:cs="Times New Roman"/>
          <w:sz w:val="24"/>
          <w:szCs w:val="24"/>
        </w:rPr>
        <w:t xml:space="preserve"> </w:t>
      </w:r>
      <w:r w:rsidRPr="00EC13D7">
        <w:rPr>
          <w:rFonts w:ascii="Times New Roman" w:hAnsi="Times New Roman" w:cs="Times New Roman"/>
          <w:sz w:val="24"/>
          <w:szCs w:val="24"/>
        </w:rPr>
        <w:t>oluşturan</w:t>
      </w:r>
      <w:r w:rsidR="009E4C7F">
        <w:rPr>
          <w:rFonts w:ascii="Times New Roman" w:hAnsi="Times New Roman" w:cs="Times New Roman"/>
          <w:sz w:val="24"/>
          <w:szCs w:val="24"/>
        </w:rPr>
        <w:t xml:space="preserve"> ve </w:t>
      </w:r>
      <w:r w:rsidRPr="00EC13D7">
        <w:rPr>
          <w:rFonts w:ascii="Times New Roman" w:hAnsi="Times New Roman" w:cs="Times New Roman"/>
          <w:sz w:val="24"/>
          <w:szCs w:val="24"/>
        </w:rPr>
        <w:t xml:space="preserve">TDK’nin resmî sitesinde (https://sozluk.gov.tr/) yer alan “Atasözleri ve Deyimler sözlüğü” adlı elektronik sözlük de </w:t>
      </w:r>
      <w:r w:rsidR="004B0883">
        <w:rPr>
          <w:rFonts w:ascii="Times New Roman" w:hAnsi="Times New Roman" w:cs="Times New Roman"/>
          <w:sz w:val="24"/>
          <w:szCs w:val="24"/>
        </w:rPr>
        <w:t xml:space="preserve">hazırlanan </w:t>
      </w:r>
      <w:r w:rsidRPr="00EC13D7">
        <w:rPr>
          <w:rFonts w:ascii="Times New Roman" w:hAnsi="Times New Roman" w:cs="Times New Roman"/>
          <w:sz w:val="24"/>
          <w:szCs w:val="24"/>
        </w:rPr>
        <w:t xml:space="preserve">bu </w:t>
      </w:r>
      <w:r>
        <w:rPr>
          <w:rFonts w:ascii="Times New Roman" w:hAnsi="Times New Roman" w:cs="Times New Roman"/>
          <w:sz w:val="24"/>
          <w:szCs w:val="24"/>
        </w:rPr>
        <w:t xml:space="preserve">sözlük </w:t>
      </w:r>
      <w:r w:rsidRPr="00EC13D7">
        <w:rPr>
          <w:rFonts w:ascii="Times New Roman" w:hAnsi="Times New Roman" w:cs="Times New Roman"/>
          <w:sz w:val="24"/>
          <w:szCs w:val="24"/>
        </w:rPr>
        <w:t>çalışmalar</w:t>
      </w:r>
      <w:r>
        <w:rPr>
          <w:rFonts w:ascii="Times New Roman" w:hAnsi="Times New Roman" w:cs="Times New Roman"/>
          <w:sz w:val="24"/>
          <w:szCs w:val="24"/>
        </w:rPr>
        <w:t>ın</w:t>
      </w:r>
      <w:r w:rsidRPr="00EC13D7">
        <w:rPr>
          <w:rFonts w:ascii="Times New Roman" w:hAnsi="Times New Roman" w:cs="Times New Roman"/>
          <w:sz w:val="24"/>
          <w:szCs w:val="24"/>
        </w:rPr>
        <w:t xml:space="preserve">dan </w:t>
      </w:r>
      <w:r w:rsidR="004B0883">
        <w:rPr>
          <w:rFonts w:ascii="Times New Roman" w:hAnsi="Times New Roman" w:cs="Times New Roman"/>
          <w:sz w:val="24"/>
          <w:szCs w:val="24"/>
        </w:rPr>
        <w:t xml:space="preserve">yalnızca </w:t>
      </w:r>
      <w:r w:rsidRPr="00EC13D7">
        <w:rPr>
          <w:rFonts w:ascii="Times New Roman" w:hAnsi="Times New Roman" w:cs="Times New Roman"/>
          <w:sz w:val="24"/>
          <w:szCs w:val="24"/>
        </w:rPr>
        <w:t>biridir. Ancak, adı geçen sözlükte</w:t>
      </w:r>
      <w:r>
        <w:rPr>
          <w:rFonts w:ascii="Times New Roman" w:hAnsi="Times New Roman" w:cs="Times New Roman"/>
          <w:sz w:val="24"/>
          <w:szCs w:val="24"/>
        </w:rPr>
        <w:t xml:space="preserve"> </w:t>
      </w:r>
      <w:r w:rsidRPr="00D9573A">
        <w:rPr>
          <w:rFonts w:ascii="Times New Roman" w:hAnsi="Times New Roman" w:cs="Times New Roman"/>
          <w:b/>
          <w:bCs/>
          <w:i/>
          <w:iCs/>
          <w:sz w:val="24"/>
          <w:szCs w:val="24"/>
        </w:rPr>
        <w:t>“dam üstünde saksağan vur beline kazmayı”</w:t>
      </w:r>
      <w:r w:rsidRPr="00EC13D7">
        <w:rPr>
          <w:rFonts w:ascii="Times New Roman" w:hAnsi="Times New Roman" w:cs="Times New Roman"/>
          <w:sz w:val="24"/>
          <w:szCs w:val="24"/>
        </w:rPr>
        <w:t xml:space="preserve">, </w:t>
      </w:r>
      <w:r w:rsidRPr="00D9573A">
        <w:rPr>
          <w:rFonts w:ascii="Times New Roman" w:hAnsi="Times New Roman" w:cs="Times New Roman"/>
          <w:b/>
          <w:bCs/>
          <w:i/>
          <w:iCs/>
          <w:sz w:val="24"/>
          <w:szCs w:val="24"/>
        </w:rPr>
        <w:t>“anca beraber kanca beraber”</w:t>
      </w:r>
      <w:r w:rsidR="00091C2B">
        <w:rPr>
          <w:rFonts w:ascii="Times New Roman" w:hAnsi="Times New Roman" w:cs="Times New Roman"/>
          <w:sz w:val="24"/>
          <w:szCs w:val="24"/>
        </w:rPr>
        <w:t xml:space="preserve">, </w:t>
      </w:r>
      <w:r w:rsidR="00091C2B" w:rsidRPr="00091C2B">
        <w:rPr>
          <w:rFonts w:ascii="Times New Roman" w:hAnsi="Times New Roman" w:cs="Times New Roman"/>
          <w:b/>
          <w:bCs/>
          <w:i/>
          <w:iCs/>
          <w:sz w:val="24"/>
          <w:szCs w:val="24"/>
        </w:rPr>
        <w:t>“dibi kırmızı mumla (bal mumuyla) mı çağırdım”</w:t>
      </w:r>
      <w:r w:rsidR="00091C2B" w:rsidRPr="00091C2B">
        <w:rPr>
          <w:rFonts w:ascii="Times New Roman" w:hAnsi="Times New Roman" w:cs="Times New Roman"/>
          <w:sz w:val="24"/>
          <w:szCs w:val="24"/>
        </w:rPr>
        <w:t xml:space="preserve"> </w:t>
      </w:r>
      <w:r w:rsidRPr="00EC13D7">
        <w:rPr>
          <w:rFonts w:ascii="Times New Roman" w:hAnsi="Times New Roman" w:cs="Times New Roman"/>
          <w:sz w:val="24"/>
          <w:szCs w:val="24"/>
        </w:rPr>
        <w:t xml:space="preserve">gibi atasözü olmayan/olamayacak türden yapılara da </w:t>
      </w:r>
      <w:r w:rsidR="008E272B">
        <w:rPr>
          <w:rFonts w:ascii="Times New Roman" w:hAnsi="Times New Roman" w:cs="Times New Roman"/>
          <w:sz w:val="24"/>
          <w:szCs w:val="24"/>
        </w:rPr>
        <w:t xml:space="preserve">atasözü olarak </w:t>
      </w:r>
      <w:r w:rsidRPr="00EC13D7">
        <w:rPr>
          <w:rFonts w:ascii="Times New Roman" w:hAnsi="Times New Roman" w:cs="Times New Roman"/>
          <w:sz w:val="24"/>
          <w:szCs w:val="24"/>
        </w:rPr>
        <w:t xml:space="preserve">yer verildiği görülmüştür. </w:t>
      </w:r>
      <w:r w:rsidR="008E272B">
        <w:rPr>
          <w:rFonts w:ascii="Times New Roman" w:hAnsi="Times New Roman" w:cs="Times New Roman"/>
          <w:sz w:val="24"/>
          <w:szCs w:val="24"/>
        </w:rPr>
        <w:t>Bu türden yapılar durumları anlatmakta veya deyimler gibi gerçek anlamlarının dışında değişmece</w:t>
      </w:r>
      <w:r w:rsidR="009E4C7F">
        <w:rPr>
          <w:rFonts w:ascii="Times New Roman" w:hAnsi="Times New Roman" w:cs="Times New Roman"/>
          <w:sz w:val="24"/>
          <w:szCs w:val="24"/>
        </w:rPr>
        <w:t xml:space="preserve"> </w:t>
      </w:r>
      <w:r w:rsidR="008E272B">
        <w:rPr>
          <w:rFonts w:ascii="Times New Roman" w:hAnsi="Times New Roman" w:cs="Times New Roman"/>
          <w:sz w:val="24"/>
          <w:szCs w:val="24"/>
        </w:rPr>
        <w:t>/</w:t>
      </w:r>
      <w:r w:rsidR="009E4C7F">
        <w:rPr>
          <w:rFonts w:ascii="Times New Roman" w:hAnsi="Times New Roman" w:cs="Times New Roman"/>
          <w:sz w:val="24"/>
          <w:szCs w:val="24"/>
        </w:rPr>
        <w:t xml:space="preserve"> </w:t>
      </w:r>
      <w:r w:rsidR="008E272B">
        <w:rPr>
          <w:rFonts w:ascii="Times New Roman" w:hAnsi="Times New Roman" w:cs="Times New Roman"/>
          <w:sz w:val="24"/>
          <w:szCs w:val="24"/>
        </w:rPr>
        <w:t>mecaz anlam ifade eden yapılardır.</w:t>
      </w:r>
      <w:r w:rsidR="004B0883" w:rsidRPr="004B0883">
        <w:t xml:space="preserve"> </w:t>
      </w:r>
      <w:r w:rsidR="004B0883" w:rsidRPr="004B0883">
        <w:rPr>
          <w:rFonts w:ascii="Times New Roman" w:hAnsi="Times New Roman" w:cs="Times New Roman"/>
          <w:sz w:val="24"/>
          <w:szCs w:val="24"/>
        </w:rPr>
        <w:t xml:space="preserve">Bu nedenle atasözü olarak değerlendirilmeleri doğru ve kabul edilebilir bir yaklaşım değildir. </w:t>
      </w:r>
      <w:r w:rsidR="009E4C7F">
        <w:rPr>
          <w:rFonts w:ascii="Times New Roman" w:hAnsi="Times New Roman" w:cs="Times New Roman"/>
          <w:sz w:val="24"/>
          <w:szCs w:val="24"/>
        </w:rPr>
        <w:t xml:space="preserve"> Durumun daha iyi anlaşılması için çalışmada, önemli çalışmalarda yapılmış deyim ve atasözü tanımlarına örnekler verilmiş ve deyim kavramı örneklerle açıklanarak konu ele alınmıştır.</w:t>
      </w:r>
      <w:r w:rsidR="008E272B">
        <w:rPr>
          <w:rFonts w:ascii="Times New Roman" w:hAnsi="Times New Roman" w:cs="Times New Roman"/>
          <w:sz w:val="24"/>
          <w:szCs w:val="24"/>
        </w:rPr>
        <w:t xml:space="preserve"> </w:t>
      </w:r>
      <w:r w:rsidRPr="00EC13D7">
        <w:rPr>
          <w:rFonts w:ascii="Times New Roman" w:hAnsi="Times New Roman" w:cs="Times New Roman"/>
          <w:sz w:val="24"/>
          <w:szCs w:val="24"/>
        </w:rPr>
        <w:t xml:space="preserve">Bu çalışmada, adı geçen sözlük incelenerek </w:t>
      </w:r>
      <w:r w:rsidR="008E272B">
        <w:rPr>
          <w:rFonts w:ascii="Times New Roman" w:hAnsi="Times New Roman" w:cs="Times New Roman"/>
          <w:sz w:val="24"/>
          <w:szCs w:val="24"/>
        </w:rPr>
        <w:t>b</w:t>
      </w:r>
      <w:r w:rsidR="000968A0">
        <w:rPr>
          <w:rFonts w:ascii="Times New Roman" w:hAnsi="Times New Roman" w:cs="Times New Roman"/>
          <w:sz w:val="24"/>
          <w:szCs w:val="24"/>
        </w:rPr>
        <w:t>u türden</w:t>
      </w:r>
      <w:r w:rsidR="008E272B">
        <w:rPr>
          <w:rFonts w:ascii="Times New Roman" w:hAnsi="Times New Roman" w:cs="Times New Roman"/>
          <w:sz w:val="24"/>
          <w:szCs w:val="24"/>
        </w:rPr>
        <w:t xml:space="preserve"> </w:t>
      </w:r>
      <w:r w:rsidRPr="00EC13D7">
        <w:rPr>
          <w:rFonts w:ascii="Times New Roman" w:hAnsi="Times New Roman" w:cs="Times New Roman"/>
          <w:sz w:val="24"/>
          <w:szCs w:val="24"/>
        </w:rPr>
        <w:t xml:space="preserve">yapılara örnekler seçilmiş ve incelenmiştir. </w:t>
      </w:r>
      <w:r w:rsidR="009E4C7F">
        <w:rPr>
          <w:rFonts w:ascii="Times New Roman" w:hAnsi="Times New Roman" w:cs="Times New Roman"/>
          <w:sz w:val="24"/>
          <w:szCs w:val="24"/>
        </w:rPr>
        <w:t>Mustafa Kemal Atatürk tarafından büyük bir umutla kurulan b</w:t>
      </w:r>
      <w:r w:rsidRPr="00EC13D7">
        <w:rPr>
          <w:rFonts w:ascii="Times New Roman" w:hAnsi="Times New Roman" w:cs="Times New Roman"/>
          <w:sz w:val="24"/>
          <w:szCs w:val="24"/>
        </w:rPr>
        <w:t>öylesine önemli bir kurumun resmî sitesinde</w:t>
      </w:r>
      <w:r w:rsidR="00091C2B">
        <w:rPr>
          <w:rFonts w:ascii="Times New Roman" w:hAnsi="Times New Roman" w:cs="Times New Roman"/>
          <w:sz w:val="24"/>
          <w:szCs w:val="24"/>
        </w:rPr>
        <w:t xml:space="preserve"> yer</w:t>
      </w:r>
      <w:r w:rsidRPr="00EC13D7">
        <w:rPr>
          <w:rFonts w:ascii="Times New Roman" w:hAnsi="Times New Roman" w:cs="Times New Roman"/>
          <w:sz w:val="24"/>
          <w:szCs w:val="24"/>
        </w:rPr>
        <w:t xml:space="preserve"> </w:t>
      </w:r>
      <w:r w:rsidR="00091C2B">
        <w:rPr>
          <w:rFonts w:ascii="Times New Roman" w:hAnsi="Times New Roman" w:cs="Times New Roman"/>
          <w:sz w:val="24"/>
          <w:szCs w:val="24"/>
        </w:rPr>
        <w:t xml:space="preserve">alan bir sözlükte </w:t>
      </w:r>
      <w:r w:rsidRPr="00EC13D7">
        <w:rPr>
          <w:rFonts w:ascii="Times New Roman" w:hAnsi="Times New Roman" w:cs="Times New Roman"/>
          <w:sz w:val="24"/>
          <w:szCs w:val="24"/>
        </w:rPr>
        <w:t xml:space="preserve">saptanan </w:t>
      </w:r>
      <w:r>
        <w:rPr>
          <w:rFonts w:ascii="Times New Roman" w:hAnsi="Times New Roman" w:cs="Times New Roman"/>
          <w:sz w:val="24"/>
          <w:szCs w:val="24"/>
        </w:rPr>
        <w:t xml:space="preserve">bu </w:t>
      </w:r>
      <w:r w:rsidRPr="00EC13D7">
        <w:rPr>
          <w:rFonts w:ascii="Times New Roman" w:hAnsi="Times New Roman" w:cs="Times New Roman"/>
          <w:sz w:val="24"/>
          <w:szCs w:val="24"/>
        </w:rPr>
        <w:t>karışıklığın</w:t>
      </w:r>
      <w:r>
        <w:rPr>
          <w:rFonts w:ascii="Times New Roman" w:hAnsi="Times New Roman" w:cs="Times New Roman"/>
          <w:sz w:val="24"/>
          <w:szCs w:val="24"/>
        </w:rPr>
        <w:t xml:space="preserve"> ve bilgi yanlışlığının</w:t>
      </w:r>
      <w:r w:rsidRPr="00EC13D7">
        <w:rPr>
          <w:rFonts w:ascii="Times New Roman" w:hAnsi="Times New Roman" w:cs="Times New Roman"/>
          <w:sz w:val="24"/>
          <w:szCs w:val="24"/>
        </w:rPr>
        <w:t xml:space="preserve"> giderilmesi</w:t>
      </w:r>
      <w:r w:rsidR="00BE0FBB">
        <w:rPr>
          <w:rFonts w:ascii="Times New Roman" w:hAnsi="Times New Roman" w:cs="Times New Roman"/>
          <w:sz w:val="24"/>
          <w:szCs w:val="24"/>
        </w:rPr>
        <w:t xml:space="preserve"> </w:t>
      </w:r>
      <w:r w:rsidRPr="00EC13D7">
        <w:rPr>
          <w:rFonts w:ascii="Times New Roman" w:hAnsi="Times New Roman" w:cs="Times New Roman"/>
          <w:sz w:val="24"/>
          <w:szCs w:val="24"/>
        </w:rPr>
        <w:t xml:space="preserve">son derece önemlidir. </w:t>
      </w:r>
      <w:r w:rsidRPr="004A37AE">
        <w:rPr>
          <w:rFonts w:ascii="Times New Roman" w:hAnsi="Times New Roman" w:cs="Times New Roman"/>
          <w:sz w:val="24"/>
          <w:szCs w:val="24"/>
        </w:rPr>
        <w:t>Bu bağlamda, konuya açıklık getirmeye çalışmak, yanlışlıkları belirterek soruna dikkat çekmek ve farkındalık yarat</w:t>
      </w:r>
      <w:r w:rsidR="008E272B">
        <w:rPr>
          <w:rFonts w:ascii="Times New Roman" w:hAnsi="Times New Roman" w:cs="Times New Roman"/>
          <w:sz w:val="24"/>
          <w:szCs w:val="24"/>
        </w:rPr>
        <w:t>arak çözüm üretmek</w:t>
      </w:r>
      <w:r w:rsidRPr="004A37AE">
        <w:rPr>
          <w:rFonts w:ascii="Times New Roman" w:hAnsi="Times New Roman" w:cs="Times New Roman"/>
          <w:sz w:val="24"/>
          <w:szCs w:val="24"/>
        </w:rPr>
        <w:t xml:space="preserve"> amaçlanmıştır.</w:t>
      </w:r>
    </w:p>
    <w:p w14:paraId="25FF8575" w14:textId="77777777" w:rsidR="004A37AE" w:rsidRDefault="004A37AE" w:rsidP="004A37AE">
      <w:pPr>
        <w:spacing w:before="120" w:after="120"/>
        <w:jc w:val="both"/>
        <w:rPr>
          <w:rFonts w:ascii="Times New Roman" w:hAnsi="Times New Roman" w:cs="Times New Roman"/>
          <w:sz w:val="24"/>
          <w:szCs w:val="24"/>
        </w:rPr>
      </w:pPr>
      <w:r>
        <w:rPr>
          <w:rFonts w:ascii="Times New Roman" w:hAnsi="Times New Roman" w:cs="Times New Roman"/>
          <w:sz w:val="24"/>
          <w:szCs w:val="24"/>
        </w:rPr>
        <w:tab/>
      </w:r>
      <w:r w:rsidRPr="00B04C5F">
        <w:rPr>
          <w:rFonts w:ascii="Times New Roman" w:hAnsi="Times New Roman" w:cs="Times New Roman"/>
          <w:b/>
          <w:bCs/>
          <w:sz w:val="24"/>
          <w:szCs w:val="24"/>
        </w:rPr>
        <w:t>Anahtar Sözcükler:</w:t>
      </w:r>
      <w:r>
        <w:rPr>
          <w:rFonts w:ascii="Times New Roman" w:hAnsi="Times New Roman" w:cs="Times New Roman"/>
          <w:sz w:val="24"/>
          <w:szCs w:val="24"/>
        </w:rPr>
        <w:t xml:space="preserve"> Atasözü, Deyim, TDK.</w:t>
      </w:r>
    </w:p>
    <w:p w14:paraId="56AF9DEA" w14:textId="77777777" w:rsidR="004A37AE" w:rsidRDefault="004A37AE" w:rsidP="004A37AE">
      <w:pPr>
        <w:spacing w:before="120" w:after="120"/>
        <w:jc w:val="center"/>
        <w:rPr>
          <w:rFonts w:ascii="Times New Roman" w:hAnsi="Times New Roman" w:cs="Times New Roman"/>
          <w:b/>
          <w:bCs/>
          <w:sz w:val="24"/>
          <w:szCs w:val="24"/>
        </w:rPr>
      </w:pPr>
      <w:r w:rsidRPr="00EC13D7">
        <w:rPr>
          <w:rFonts w:ascii="Times New Roman" w:hAnsi="Times New Roman" w:cs="Times New Roman"/>
          <w:b/>
          <w:bCs/>
          <w:sz w:val="24"/>
          <w:szCs w:val="24"/>
        </w:rPr>
        <w:t>ABSTRACT</w:t>
      </w:r>
    </w:p>
    <w:p w14:paraId="2A49EDA1" w14:textId="53FC29A7" w:rsidR="004A37AE" w:rsidRPr="001F7F29" w:rsidRDefault="004A37AE" w:rsidP="004A37AE">
      <w:pPr>
        <w:spacing w:before="120" w:after="120"/>
        <w:jc w:val="both"/>
        <w:rPr>
          <w:rFonts w:ascii="Times New Roman" w:hAnsi="Times New Roman" w:cs="Times New Roman"/>
          <w:sz w:val="24"/>
          <w:szCs w:val="24"/>
        </w:rPr>
      </w:pPr>
      <w:r>
        <w:rPr>
          <w:rFonts w:ascii="Times New Roman" w:hAnsi="Times New Roman" w:cs="Times New Roman"/>
          <w:b/>
          <w:bCs/>
          <w:sz w:val="24"/>
          <w:szCs w:val="24"/>
        </w:rPr>
        <w:tab/>
      </w:r>
      <w:r w:rsidR="001F7F29" w:rsidRPr="001F7F29">
        <w:rPr>
          <w:rFonts w:ascii="Times New Roman" w:hAnsi="Times New Roman" w:cs="Times New Roman"/>
          <w:sz w:val="24"/>
          <w:szCs w:val="24"/>
        </w:rPr>
        <w:t>Proverbs are one of the most valuable linguistic legacies in a nation. Guiding our ancestors, giving advice, etc. These structures, which he spoke for purposes and passed down from generation to generation for many years, undoubtedly have an important place in the rich vocabulary of Turkish (idioms, phrases, duplications, etc.). Because of its importance, proverbs have been the subject of many studies; In fact, many dictionary studies have been done on this subject. Dictionaries prepared by important names such as Ömer Asım Aksoy, İsmail Parlatır and Mehmet Hengirmen can be counted among these studies. At the same time, the electronic dictionary named "</w:t>
      </w:r>
      <w:r w:rsidR="001F7F29">
        <w:rPr>
          <w:rFonts w:ascii="Times New Roman" w:hAnsi="Times New Roman" w:cs="Times New Roman"/>
          <w:sz w:val="24"/>
          <w:szCs w:val="24"/>
        </w:rPr>
        <w:t>Atasözleri ve Deyimler Sözlüğü</w:t>
      </w:r>
      <w:r w:rsidR="001F7F29" w:rsidRPr="001F7F29">
        <w:rPr>
          <w:rFonts w:ascii="Times New Roman" w:hAnsi="Times New Roman" w:cs="Times New Roman"/>
          <w:sz w:val="24"/>
          <w:szCs w:val="24"/>
        </w:rPr>
        <w:t>", which forms the universe of this study and is available on the official website of TDK (https://sozluk.gov.tr/), is only one of these dictionary studies. However, in the mentioned dictionary, it has been seen that structures that do not / cannot be proverbs such as "</w:t>
      </w:r>
      <w:r w:rsidR="001F7F29" w:rsidRPr="001F7F29">
        <w:rPr>
          <w:rFonts w:ascii="Times New Roman" w:hAnsi="Times New Roman" w:cs="Times New Roman"/>
          <w:b/>
          <w:bCs/>
          <w:i/>
          <w:iCs/>
          <w:sz w:val="24"/>
          <w:szCs w:val="24"/>
        </w:rPr>
        <w:t>dam üstünde saksağan vur beline kazmayı”, “anca beraber kanca beraber”, “dibi kırmızı mumla (bal mumuyla) mı çağırdım”</w:t>
      </w:r>
      <w:r w:rsidR="001F7F29" w:rsidRPr="001F7F29">
        <w:rPr>
          <w:rFonts w:ascii="Times New Roman" w:hAnsi="Times New Roman" w:cs="Times New Roman"/>
          <w:sz w:val="24"/>
          <w:szCs w:val="24"/>
        </w:rPr>
        <w:t xml:space="preserve"> are also used as proverbs. Such structures are structures that express situations or express a metaphorical meaning outside of their real meaning, such as idioms. For this reason, it is not an accurate and acceptable approach to consider them as proverbs. In order to better understand the situation, </w:t>
      </w:r>
      <w:r w:rsidR="001F7F29" w:rsidRPr="001F7F29">
        <w:rPr>
          <w:rFonts w:ascii="Times New Roman" w:hAnsi="Times New Roman" w:cs="Times New Roman"/>
          <w:sz w:val="24"/>
          <w:szCs w:val="24"/>
        </w:rPr>
        <w:lastRenderedPageBreak/>
        <w:t>examples of idiom and proverb definitions made in important studies were given in the study and the concept of idiom was explained with examples and the subject was discussed. In this study, the mentioned dictionary was examined and examples of such structures were selected and analyzed. It is extremely important to eliminate this confusion and misinformation detected in a dictionary on the official website of such an important institution founded by Mustafa Kemal Atatürk with great hope. In this context, it was aimed to clarify the issue, to draw attention to the problem by specifying the mistakes and to create solutions by creating awareness.</w:t>
      </w:r>
    </w:p>
    <w:p w14:paraId="72054004" w14:textId="39C562A3" w:rsidR="004A37AE" w:rsidRPr="009E4C7F" w:rsidRDefault="004A37AE" w:rsidP="009E4C7F">
      <w:pPr>
        <w:spacing w:before="120" w:after="120"/>
        <w:jc w:val="both"/>
        <w:rPr>
          <w:rFonts w:ascii="Times New Roman" w:hAnsi="Times New Roman" w:cs="Times New Roman"/>
          <w:sz w:val="24"/>
          <w:szCs w:val="24"/>
        </w:rPr>
      </w:pPr>
      <w:r>
        <w:rPr>
          <w:rFonts w:ascii="Times New Roman" w:hAnsi="Times New Roman" w:cs="Times New Roman"/>
          <w:sz w:val="24"/>
          <w:szCs w:val="24"/>
        </w:rPr>
        <w:tab/>
      </w:r>
      <w:r w:rsidRPr="00B04C5F">
        <w:rPr>
          <w:rFonts w:ascii="Times New Roman" w:hAnsi="Times New Roman" w:cs="Times New Roman"/>
          <w:b/>
          <w:bCs/>
          <w:sz w:val="24"/>
          <w:szCs w:val="24"/>
        </w:rPr>
        <w:t>Key Words:</w:t>
      </w:r>
      <w:r>
        <w:rPr>
          <w:rFonts w:ascii="Times New Roman" w:hAnsi="Times New Roman" w:cs="Times New Roman"/>
          <w:sz w:val="24"/>
          <w:szCs w:val="24"/>
        </w:rPr>
        <w:t xml:space="preserve"> Proverb, Idiom, TDK.</w:t>
      </w:r>
    </w:p>
    <w:sectPr w:rsidR="004A37AE" w:rsidRPr="009E4C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B010F" w14:textId="77777777" w:rsidR="00D54DCA" w:rsidRDefault="00D54DCA" w:rsidP="004A37AE">
      <w:pPr>
        <w:spacing w:after="0" w:line="240" w:lineRule="auto"/>
      </w:pPr>
      <w:r>
        <w:separator/>
      </w:r>
    </w:p>
  </w:endnote>
  <w:endnote w:type="continuationSeparator" w:id="0">
    <w:p w14:paraId="6D579A10" w14:textId="77777777" w:rsidR="00D54DCA" w:rsidRDefault="00D54DCA" w:rsidP="004A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39F8A" w14:textId="77777777" w:rsidR="00D54DCA" w:rsidRDefault="00D54DCA" w:rsidP="004A37AE">
      <w:pPr>
        <w:spacing w:after="0" w:line="240" w:lineRule="auto"/>
      </w:pPr>
      <w:r>
        <w:separator/>
      </w:r>
    </w:p>
  </w:footnote>
  <w:footnote w:type="continuationSeparator" w:id="0">
    <w:p w14:paraId="127AFBB0" w14:textId="77777777" w:rsidR="00D54DCA" w:rsidRDefault="00D54DCA" w:rsidP="004A37AE">
      <w:pPr>
        <w:spacing w:after="0" w:line="240" w:lineRule="auto"/>
      </w:pPr>
      <w:r>
        <w:continuationSeparator/>
      </w:r>
    </w:p>
  </w:footnote>
  <w:footnote w:id="1">
    <w:p w14:paraId="0DFEE255" w14:textId="77777777" w:rsidR="004A37AE" w:rsidRDefault="004A37AE" w:rsidP="004A37AE">
      <w:pPr>
        <w:pStyle w:val="DipnotMetni"/>
      </w:pPr>
      <w:r>
        <w:rPr>
          <w:rStyle w:val="DipnotBavurusu"/>
        </w:rPr>
        <w:footnoteRef/>
      </w:r>
      <w:r>
        <w:t xml:space="preserve"> Çanakkale Onsekiz Mart Üniversitesi, Türk Dili ve Edebiyatı bölümü.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7AE"/>
    <w:rsid w:val="00091C2B"/>
    <w:rsid w:val="000968A0"/>
    <w:rsid w:val="001922AE"/>
    <w:rsid w:val="001F7F29"/>
    <w:rsid w:val="004A37AE"/>
    <w:rsid w:val="004B0883"/>
    <w:rsid w:val="00655227"/>
    <w:rsid w:val="006770B3"/>
    <w:rsid w:val="008E272B"/>
    <w:rsid w:val="009E4C7F"/>
    <w:rsid w:val="00B51475"/>
    <w:rsid w:val="00BE0FBB"/>
    <w:rsid w:val="00D54DCA"/>
    <w:rsid w:val="00D72C7F"/>
    <w:rsid w:val="00DA30D0"/>
    <w:rsid w:val="00E660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320B"/>
  <w15:chartTrackingRefBased/>
  <w15:docId w15:val="{970A5032-7531-4EB0-A716-A9972984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7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A37A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A37AE"/>
    <w:rPr>
      <w:sz w:val="20"/>
      <w:szCs w:val="20"/>
    </w:rPr>
  </w:style>
  <w:style w:type="character" w:styleId="DipnotBavurusu">
    <w:name w:val="footnote reference"/>
    <w:basedOn w:val="VarsaylanParagrafYazTipi"/>
    <w:uiPriority w:val="99"/>
    <w:semiHidden/>
    <w:unhideWhenUsed/>
    <w:rsid w:val="004A3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625</Words>
  <Characters>3566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mediamarkt</dc:creator>
  <cp:keywords/>
  <dc:description/>
  <cp:lastModifiedBy>mediamarkt</cp:lastModifiedBy>
  <cp:revision>8</cp:revision>
  <dcterms:created xsi:type="dcterms:W3CDTF">2020-11-08T21:01:00Z</dcterms:created>
  <dcterms:modified xsi:type="dcterms:W3CDTF">2020-11-13T19:57:00Z</dcterms:modified>
</cp:coreProperties>
</file>