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7F26" w14:textId="09FC997A" w:rsidR="00A35291" w:rsidRDefault="00A35291" w:rsidP="009223C6">
      <w:pPr>
        <w:spacing w:after="0" w:line="240" w:lineRule="auto"/>
        <w:jc w:val="center"/>
        <w:rPr>
          <w:rFonts w:ascii="Times New Roman" w:hAnsi="Times New Roman" w:cs="Times New Roman"/>
          <w:b/>
          <w:bCs/>
          <w:sz w:val="32"/>
          <w:szCs w:val="32"/>
        </w:rPr>
      </w:pPr>
      <w:r w:rsidRPr="00A35291">
        <w:rPr>
          <w:rFonts w:ascii="Times New Roman" w:hAnsi="Times New Roman" w:cs="Times New Roman"/>
          <w:b/>
          <w:bCs/>
          <w:sz w:val="32"/>
          <w:szCs w:val="32"/>
        </w:rPr>
        <w:t>DİNAMİK LİDERLİK TİPİ BELİRLEME ÖLÇEĞİ</w:t>
      </w:r>
      <w:r w:rsidR="00650F1E">
        <w:rPr>
          <w:rFonts w:ascii="Times New Roman" w:hAnsi="Times New Roman" w:cs="Times New Roman"/>
          <w:b/>
          <w:bCs/>
          <w:sz w:val="32"/>
          <w:szCs w:val="32"/>
        </w:rPr>
        <w:t xml:space="preserve"> GELİŞTİRME ÇALIŞMASI</w:t>
      </w:r>
    </w:p>
    <w:p w14:paraId="386F7102" w14:textId="264F3BE2" w:rsidR="00A35291" w:rsidRDefault="00A35291" w:rsidP="009223C6">
      <w:pPr>
        <w:spacing w:after="0" w:line="240" w:lineRule="auto"/>
        <w:jc w:val="center"/>
        <w:rPr>
          <w:rFonts w:ascii="Times New Roman" w:hAnsi="Times New Roman" w:cs="Times New Roman"/>
          <w:b/>
          <w:bCs/>
          <w:sz w:val="24"/>
          <w:szCs w:val="24"/>
        </w:rPr>
      </w:pPr>
    </w:p>
    <w:p w14:paraId="48B924FE" w14:textId="4FDF5C09" w:rsidR="00A35291" w:rsidRDefault="00A35291" w:rsidP="009223C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Dr. </w:t>
      </w:r>
      <w:proofErr w:type="spellStart"/>
      <w:r>
        <w:rPr>
          <w:rFonts w:ascii="Times New Roman" w:hAnsi="Times New Roman" w:cs="Times New Roman"/>
          <w:b/>
          <w:bCs/>
          <w:sz w:val="24"/>
          <w:szCs w:val="24"/>
        </w:rPr>
        <w:t>Öğr</w:t>
      </w:r>
      <w:proofErr w:type="spellEnd"/>
      <w:r>
        <w:rPr>
          <w:rFonts w:ascii="Times New Roman" w:hAnsi="Times New Roman" w:cs="Times New Roman"/>
          <w:b/>
          <w:bCs/>
          <w:sz w:val="24"/>
          <w:szCs w:val="24"/>
        </w:rPr>
        <w:t>. Üyesi Ahmet ERKASAP</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Demet UYAR</w:t>
      </w:r>
    </w:p>
    <w:p w14:paraId="77F36D2F" w14:textId="660731A5" w:rsidR="00A35291" w:rsidRPr="00A35291" w:rsidRDefault="00A35291" w:rsidP="009223C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İstanbul Gedik Üniversitesi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FB0408">
        <w:rPr>
          <w:rFonts w:ascii="Times New Roman" w:hAnsi="Times New Roman" w:cs="Times New Roman"/>
          <w:b/>
          <w:bCs/>
          <w:sz w:val="24"/>
          <w:szCs w:val="24"/>
        </w:rPr>
        <w:tab/>
      </w:r>
      <w:r w:rsidR="00FB0408">
        <w:rPr>
          <w:rFonts w:ascii="Times New Roman" w:hAnsi="Times New Roman" w:cs="Times New Roman"/>
          <w:b/>
          <w:bCs/>
          <w:sz w:val="24"/>
          <w:szCs w:val="24"/>
        </w:rPr>
        <w:tab/>
      </w:r>
      <w:proofErr w:type="spellStart"/>
      <w:r w:rsidRPr="00A35291">
        <w:rPr>
          <w:rFonts w:ascii="Times New Roman" w:hAnsi="Times New Roman" w:cs="Times New Roman"/>
          <w:b/>
          <w:bCs/>
          <w:sz w:val="24"/>
          <w:szCs w:val="24"/>
        </w:rPr>
        <w:t>Navitas</w:t>
      </w:r>
      <w:proofErr w:type="spellEnd"/>
      <w:r w:rsidRPr="00A35291">
        <w:rPr>
          <w:rFonts w:ascii="Times New Roman" w:hAnsi="Times New Roman" w:cs="Times New Roman"/>
          <w:b/>
          <w:bCs/>
          <w:sz w:val="24"/>
          <w:szCs w:val="24"/>
        </w:rPr>
        <w:t xml:space="preserve"> Danışmanlık Eğitim </w:t>
      </w:r>
      <w:hyperlink r:id="rId4" w:history="1">
        <w:r w:rsidRPr="00B243D5">
          <w:rPr>
            <w:rStyle w:val="Kpr"/>
            <w:rFonts w:ascii="Times New Roman" w:hAnsi="Times New Roman" w:cs="Times New Roman"/>
            <w:b/>
            <w:bCs/>
            <w:sz w:val="24"/>
            <w:szCs w:val="24"/>
          </w:rPr>
          <w:t>Ahmet.erkasap@gedik.edu.tr</w:t>
        </w:r>
      </w:hyperlink>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hyperlink r:id="rId5" w:history="1">
        <w:r w:rsidRPr="00B243D5">
          <w:rPr>
            <w:rStyle w:val="Kpr"/>
            <w:rFonts w:ascii="Times New Roman" w:hAnsi="Times New Roman" w:cs="Times New Roman"/>
            <w:b/>
            <w:bCs/>
            <w:sz w:val="24"/>
            <w:szCs w:val="24"/>
          </w:rPr>
          <w:t>demet@navitas-tr.com</w:t>
        </w:r>
      </w:hyperlink>
      <w:r>
        <w:rPr>
          <w:rFonts w:ascii="Times New Roman" w:hAnsi="Times New Roman" w:cs="Times New Roman"/>
          <w:b/>
          <w:bCs/>
          <w:sz w:val="24"/>
          <w:szCs w:val="24"/>
        </w:rPr>
        <w:t xml:space="preserve"> </w:t>
      </w:r>
    </w:p>
    <w:p w14:paraId="00DA199E" w14:textId="77777777" w:rsidR="00A35291" w:rsidRDefault="00A35291" w:rsidP="009223C6">
      <w:pPr>
        <w:spacing w:after="0" w:line="240" w:lineRule="auto"/>
      </w:pPr>
    </w:p>
    <w:p w14:paraId="6E6A6CAF" w14:textId="6F7F1A1A" w:rsidR="00A35291" w:rsidRDefault="00A35291" w:rsidP="009223C6">
      <w:pPr>
        <w:spacing w:after="0" w:line="240" w:lineRule="auto"/>
        <w:jc w:val="both"/>
      </w:pPr>
      <w:r w:rsidRPr="00A35291">
        <w:t xml:space="preserve">Liderlik, yönetim alanında uzun zamandır ve pek çok açıdan incelenmektedir. Son yıllarda yapılan pek çok çalışma, liderin vizyonu belirlemeye ek olarak, aktif ve dinamik olmasının yanında birden çok liderlik halini gerektiğinde kullanabilme becerisini edinmesi gerektiği </w:t>
      </w:r>
      <w:r w:rsidRPr="009A166E">
        <w:t>konusunda birleşmektedir. Diğer yandan, günümüzde liderlerin hızlı değişen çevre ve endüstri olgularına karşı reaktif olmaktansa aktif şekilde karar</w:t>
      </w:r>
      <w:r w:rsidR="009A166E" w:rsidRPr="009A166E">
        <w:t xml:space="preserve"> </w:t>
      </w:r>
      <w:r w:rsidRPr="009A166E">
        <w:t>alması, öncü olarak</w:t>
      </w:r>
      <w:r w:rsidR="00650F1E" w:rsidRPr="009A166E">
        <w:t>,</w:t>
      </w:r>
      <w:r w:rsidRPr="009A166E">
        <w:t xml:space="preserve"> gerektiğinde ilham vermesi, yeri geldiğinde ise kapsayıcı</w:t>
      </w:r>
      <w:r w:rsidR="00650F1E" w:rsidRPr="009A166E">
        <w:t xml:space="preserve">, </w:t>
      </w:r>
      <w:proofErr w:type="spellStart"/>
      <w:r w:rsidRPr="009A166E">
        <w:t>koçvari</w:t>
      </w:r>
      <w:proofErr w:type="spellEnd"/>
      <w:r w:rsidRPr="009A166E">
        <w:t xml:space="preserve"> davranması veya sürükleyici ya da </w:t>
      </w:r>
      <w:proofErr w:type="spellStart"/>
      <w:r w:rsidRPr="009A166E">
        <w:t>kumandacı</w:t>
      </w:r>
      <w:proofErr w:type="spellEnd"/>
      <w:r w:rsidRPr="009A166E">
        <w:t xml:space="preserve"> olması beklenmektedir. Bu bağlamda hem alan yazına hem de uygulamaya katkı sağlama amacıyla Dinamik Liderlik Tipi Belirleme Ölçeği (DLTBÖ) geliştirilmesi için çalışma gerçekleştirilmiştir. Ölçek geliştirilmesi için 3 aşamadan oluşan ölçek geliştirme modeli uygulanmıştır. Birinci aşamada kaynak taraması yapılmış ve uzman görüşleri alınarak 40 maddeden</w:t>
      </w:r>
      <w:r w:rsidRPr="00A35291">
        <w:t xml:space="preserve"> oluşan taslak ölçek tasarlanmıştır. İkinci aşamada taslak ölçek formu İstanbul Ticaret Odasına bağlı en az </w:t>
      </w:r>
      <w:r w:rsidR="00650F1E">
        <w:t>3</w:t>
      </w:r>
      <w:r w:rsidRPr="00A35291">
        <w:t xml:space="preserve">0 çalışanı olan şirketlerin yönetici ve lider kadrolarına online form yoluyla ulaştırılmış, 30 katılımcı ile pilot çalışma gerçekleştirilmiştir. Pilot uygulama sonucu uygun olmayan maddelerin çıkarılması yapılmış ve madde sayısı 35 adet olarak düzenlenmiştir. Üçüncü aşamada yapılandırılmış ölçek </w:t>
      </w:r>
      <w:r w:rsidR="00650F1E">
        <w:t>yine İTO’ya bağlı en az 30 çalışanı olan firmalara iletilmiş ve</w:t>
      </w:r>
      <w:r w:rsidRPr="00A35291">
        <w:t xml:space="preserve"> 392 katılımcı ile son çalışma gerçekleştirilmiştir. Ölçeğin yapı geçerliliği için </w:t>
      </w:r>
      <w:proofErr w:type="spellStart"/>
      <w:r w:rsidRPr="00A35291">
        <w:t>açımlayıcı</w:t>
      </w:r>
      <w:proofErr w:type="spellEnd"/>
      <w:r w:rsidRPr="00A35291">
        <w:t xml:space="preserve"> ve doğrulayıcı faktör analizleri yapılmıştır. Yapılan pilot ve final analizleri sonucunda 5 boyut ve 35 maddeden oluşan Dinamik Liderlik Tipi Belirleme Ölçeği (DLTBÖ) geliştirilmiştir.</w:t>
      </w:r>
    </w:p>
    <w:p w14:paraId="2D264CEF" w14:textId="316228B1" w:rsidR="00BA1E54" w:rsidRDefault="00BA1E54" w:rsidP="009223C6">
      <w:pPr>
        <w:spacing w:after="0" w:line="240" w:lineRule="auto"/>
        <w:jc w:val="both"/>
      </w:pPr>
    </w:p>
    <w:p w14:paraId="009AF018" w14:textId="40C3AD10" w:rsidR="00BA1E54" w:rsidRPr="00077237" w:rsidRDefault="00BA1E54" w:rsidP="009223C6">
      <w:pPr>
        <w:spacing w:after="0" w:line="240" w:lineRule="auto"/>
        <w:jc w:val="center"/>
        <w:rPr>
          <w:rFonts w:ascii="Times New Roman" w:hAnsi="Times New Roman" w:cs="Times New Roman"/>
          <w:b/>
          <w:bCs/>
          <w:sz w:val="32"/>
          <w:szCs w:val="32"/>
          <w:lang w:val="en-US"/>
        </w:rPr>
      </w:pPr>
      <w:r w:rsidRPr="00077237">
        <w:rPr>
          <w:rFonts w:ascii="Times New Roman" w:hAnsi="Times New Roman" w:cs="Times New Roman"/>
          <w:b/>
          <w:bCs/>
          <w:sz w:val="32"/>
          <w:szCs w:val="32"/>
          <w:lang w:val="en-US"/>
        </w:rPr>
        <w:t>DYNAMIC LEADERSHIP TYPE DETERMINATION SCALE DEVELOPMENT STUDY</w:t>
      </w:r>
    </w:p>
    <w:p w14:paraId="52F96C9C" w14:textId="77777777" w:rsidR="00BA1E54" w:rsidRPr="00077237" w:rsidRDefault="00BA1E54" w:rsidP="009223C6">
      <w:pPr>
        <w:spacing w:after="0" w:line="240" w:lineRule="auto"/>
        <w:jc w:val="center"/>
        <w:rPr>
          <w:rFonts w:ascii="Times New Roman" w:hAnsi="Times New Roman" w:cs="Times New Roman"/>
          <w:b/>
          <w:bCs/>
          <w:sz w:val="24"/>
          <w:szCs w:val="24"/>
          <w:lang w:val="en-US"/>
        </w:rPr>
      </w:pPr>
    </w:p>
    <w:p w14:paraId="45C876BD" w14:textId="77777777" w:rsidR="00BA1E54" w:rsidRPr="00077237" w:rsidRDefault="00BA1E54" w:rsidP="009223C6">
      <w:pPr>
        <w:spacing w:after="0" w:line="240" w:lineRule="auto"/>
        <w:rPr>
          <w:rFonts w:ascii="Times New Roman" w:hAnsi="Times New Roman" w:cs="Times New Roman"/>
          <w:b/>
          <w:bCs/>
          <w:sz w:val="24"/>
          <w:szCs w:val="24"/>
          <w:lang w:val="en-US"/>
        </w:rPr>
      </w:pPr>
      <w:r w:rsidRPr="00077237">
        <w:rPr>
          <w:rFonts w:ascii="Times New Roman" w:hAnsi="Times New Roman" w:cs="Times New Roman"/>
          <w:b/>
          <w:bCs/>
          <w:sz w:val="24"/>
          <w:szCs w:val="24"/>
          <w:lang w:val="en-US"/>
        </w:rPr>
        <w:t xml:space="preserve">Dr. </w:t>
      </w:r>
      <w:proofErr w:type="spellStart"/>
      <w:r w:rsidRPr="00077237">
        <w:rPr>
          <w:rFonts w:ascii="Times New Roman" w:hAnsi="Times New Roman" w:cs="Times New Roman"/>
          <w:b/>
          <w:bCs/>
          <w:sz w:val="24"/>
          <w:szCs w:val="24"/>
          <w:lang w:val="en-US"/>
        </w:rPr>
        <w:t>Öğr</w:t>
      </w:r>
      <w:proofErr w:type="spellEnd"/>
      <w:r w:rsidRPr="00077237">
        <w:rPr>
          <w:rFonts w:ascii="Times New Roman" w:hAnsi="Times New Roman" w:cs="Times New Roman"/>
          <w:b/>
          <w:bCs/>
          <w:sz w:val="24"/>
          <w:szCs w:val="24"/>
          <w:lang w:val="en-US"/>
        </w:rPr>
        <w:t xml:space="preserve">. </w:t>
      </w:r>
      <w:proofErr w:type="spellStart"/>
      <w:r w:rsidRPr="00077237">
        <w:rPr>
          <w:rFonts w:ascii="Times New Roman" w:hAnsi="Times New Roman" w:cs="Times New Roman"/>
          <w:b/>
          <w:bCs/>
          <w:sz w:val="24"/>
          <w:szCs w:val="24"/>
          <w:lang w:val="en-US"/>
        </w:rPr>
        <w:t>Üyesi</w:t>
      </w:r>
      <w:proofErr w:type="spellEnd"/>
      <w:r w:rsidRPr="00077237">
        <w:rPr>
          <w:rFonts w:ascii="Times New Roman" w:hAnsi="Times New Roman" w:cs="Times New Roman"/>
          <w:b/>
          <w:bCs/>
          <w:sz w:val="24"/>
          <w:szCs w:val="24"/>
          <w:lang w:val="en-US"/>
        </w:rPr>
        <w:t xml:space="preserve"> Ahmet ERKASAP</w:t>
      </w:r>
      <w:r w:rsidRPr="00077237">
        <w:rPr>
          <w:rFonts w:ascii="Times New Roman" w:hAnsi="Times New Roman" w:cs="Times New Roman"/>
          <w:b/>
          <w:bCs/>
          <w:sz w:val="24"/>
          <w:szCs w:val="24"/>
          <w:lang w:val="en-US"/>
        </w:rPr>
        <w:tab/>
      </w:r>
      <w:r w:rsidRPr="00077237">
        <w:rPr>
          <w:rFonts w:ascii="Times New Roman" w:hAnsi="Times New Roman" w:cs="Times New Roman"/>
          <w:b/>
          <w:bCs/>
          <w:sz w:val="24"/>
          <w:szCs w:val="24"/>
          <w:lang w:val="en-US"/>
        </w:rPr>
        <w:tab/>
      </w:r>
      <w:r w:rsidRPr="00077237">
        <w:rPr>
          <w:rFonts w:ascii="Times New Roman" w:hAnsi="Times New Roman" w:cs="Times New Roman"/>
          <w:b/>
          <w:bCs/>
          <w:sz w:val="24"/>
          <w:szCs w:val="24"/>
          <w:lang w:val="en-US"/>
        </w:rPr>
        <w:tab/>
      </w:r>
      <w:r w:rsidRPr="00077237">
        <w:rPr>
          <w:rFonts w:ascii="Times New Roman" w:hAnsi="Times New Roman" w:cs="Times New Roman"/>
          <w:b/>
          <w:bCs/>
          <w:sz w:val="24"/>
          <w:szCs w:val="24"/>
          <w:lang w:val="en-US"/>
        </w:rPr>
        <w:tab/>
      </w:r>
      <w:proofErr w:type="spellStart"/>
      <w:r w:rsidRPr="00077237">
        <w:rPr>
          <w:rFonts w:ascii="Times New Roman" w:hAnsi="Times New Roman" w:cs="Times New Roman"/>
          <w:b/>
          <w:bCs/>
          <w:sz w:val="24"/>
          <w:szCs w:val="24"/>
          <w:lang w:val="en-US"/>
        </w:rPr>
        <w:t>Demet</w:t>
      </w:r>
      <w:proofErr w:type="spellEnd"/>
      <w:r w:rsidRPr="00077237">
        <w:rPr>
          <w:rFonts w:ascii="Times New Roman" w:hAnsi="Times New Roman" w:cs="Times New Roman"/>
          <w:b/>
          <w:bCs/>
          <w:sz w:val="24"/>
          <w:szCs w:val="24"/>
          <w:lang w:val="en-US"/>
        </w:rPr>
        <w:t xml:space="preserve"> UYAR</w:t>
      </w:r>
    </w:p>
    <w:p w14:paraId="367FFC57" w14:textId="6C95DAEA" w:rsidR="00BA1E54" w:rsidRPr="00077237" w:rsidRDefault="00BA1E54" w:rsidP="009223C6">
      <w:pPr>
        <w:spacing w:after="0" w:line="240" w:lineRule="auto"/>
        <w:rPr>
          <w:rFonts w:ascii="Times New Roman" w:hAnsi="Times New Roman" w:cs="Times New Roman"/>
          <w:b/>
          <w:bCs/>
          <w:sz w:val="24"/>
          <w:szCs w:val="24"/>
          <w:lang w:val="en-US"/>
        </w:rPr>
      </w:pPr>
      <w:r w:rsidRPr="00077237">
        <w:rPr>
          <w:rFonts w:ascii="Times New Roman" w:hAnsi="Times New Roman" w:cs="Times New Roman"/>
          <w:b/>
          <w:bCs/>
          <w:sz w:val="24"/>
          <w:szCs w:val="24"/>
          <w:lang w:val="en-US"/>
        </w:rPr>
        <w:t xml:space="preserve">İstanbul </w:t>
      </w:r>
      <w:proofErr w:type="spellStart"/>
      <w:r w:rsidRPr="00077237">
        <w:rPr>
          <w:rFonts w:ascii="Times New Roman" w:hAnsi="Times New Roman" w:cs="Times New Roman"/>
          <w:b/>
          <w:bCs/>
          <w:sz w:val="24"/>
          <w:szCs w:val="24"/>
          <w:lang w:val="en-US"/>
        </w:rPr>
        <w:t>Gedik</w:t>
      </w:r>
      <w:proofErr w:type="spellEnd"/>
      <w:r w:rsidRPr="00077237">
        <w:rPr>
          <w:rFonts w:ascii="Times New Roman" w:hAnsi="Times New Roman" w:cs="Times New Roman"/>
          <w:b/>
          <w:bCs/>
          <w:sz w:val="24"/>
          <w:szCs w:val="24"/>
          <w:lang w:val="en-US"/>
        </w:rPr>
        <w:t xml:space="preserve"> Üniversitesi</w:t>
      </w:r>
      <w:r w:rsidRPr="00077237">
        <w:rPr>
          <w:rFonts w:ascii="Times New Roman" w:hAnsi="Times New Roman" w:cs="Times New Roman"/>
          <w:b/>
          <w:bCs/>
          <w:sz w:val="24"/>
          <w:szCs w:val="24"/>
          <w:lang w:val="en-US"/>
        </w:rPr>
        <w:tab/>
      </w:r>
      <w:r w:rsidRPr="00077237">
        <w:rPr>
          <w:rFonts w:ascii="Times New Roman" w:hAnsi="Times New Roman" w:cs="Times New Roman"/>
          <w:b/>
          <w:bCs/>
          <w:sz w:val="24"/>
          <w:szCs w:val="24"/>
          <w:lang w:val="en-US"/>
        </w:rPr>
        <w:tab/>
      </w:r>
      <w:r w:rsidRPr="00077237">
        <w:rPr>
          <w:rFonts w:ascii="Times New Roman" w:hAnsi="Times New Roman" w:cs="Times New Roman"/>
          <w:b/>
          <w:bCs/>
          <w:sz w:val="24"/>
          <w:szCs w:val="24"/>
          <w:lang w:val="en-US"/>
        </w:rPr>
        <w:tab/>
      </w:r>
      <w:r w:rsidR="00FB0408">
        <w:rPr>
          <w:rFonts w:ascii="Times New Roman" w:hAnsi="Times New Roman" w:cs="Times New Roman"/>
          <w:b/>
          <w:bCs/>
          <w:sz w:val="24"/>
          <w:szCs w:val="24"/>
          <w:lang w:val="en-US"/>
        </w:rPr>
        <w:tab/>
      </w:r>
      <w:r w:rsidR="00FB0408">
        <w:rPr>
          <w:rFonts w:ascii="Times New Roman" w:hAnsi="Times New Roman" w:cs="Times New Roman"/>
          <w:b/>
          <w:bCs/>
          <w:sz w:val="24"/>
          <w:szCs w:val="24"/>
          <w:lang w:val="en-US"/>
        </w:rPr>
        <w:tab/>
      </w:r>
      <w:proofErr w:type="spellStart"/>
      <w:r w:rsidRPr="00077237">
        <w:rPr>
          <w:rFonts w:ascii="Times New Roman" w:hAnsi="Times New Roman" w:cs="Times New Roman"/>
          <w:b/>
          <w:bCs/>
          <w:sz w:val="24"/>
          <w:szCs w:val="24"/>
          <w:lang w:val="en-US"/>
        </w:rPr>
        <w:t>Navitas</w:t>
      </w:r>
      <w:proofErr w:type="spellEnd"/>
      <w:r w:rsidRPr="00077237">
        <w:rPr>
          <w:rFonts w:ascii="Times New Roman" w:hAnsi="Times New Roman" w:cs="Times New Roman"/>
          <w:b/>
          <w:bCs/>
          <w:sz w:val="24"/>
          <w:szCs w:val="24"/>
          <w:lang w:val="en-US"/>
        </w:rPr>
        <w:t xml:space="preserve"> </w:t>
      </w:r>
      <w:proofErr w:type="spellStart"/>
      <w:r w:rsidRPr="00077237">
        <w:rPr>
          <w:rFonts w:ascii="Times New Roman" w:hAnsi="Times New Roman" w:cs="Times New Roman"/>
          <w:b/>
          <w:bCs/>
          <w:sz w:val="24"/>
          <w:szCs w:val="24"/>
          <w:lang w:val="en-US"/>
        </w:rPr>
        <w:t>Danışmanlık</w:t>
      </w:r>
      <w:proofErr w:type="spellEnd"/>
      <w:r w:rsidRPr="00077237">
        <w:rPr>
          <w:rFonts w:ascii="Times New Roman" w:hAnsi="Times New Roman" w:cs="Times New Roman"/>
          <w:b/>
          <w:bCs/>
          <w:sz w:val="24"/>
          <w:szCs w:val="24"/>
          <w:lang w:val="en-US"/>
        </w:rPr>
        <w:t xml:space="preserve"> </w:t>
      </w:r>
      <w:proofErr w:type="spellStart"/>
      <w:r w:rsidRPr="00077237">
        <w:rPr>
          <w:rFonts w:ascii="Times New Roman" w:hAnsi="Times New Roman" w:cs="Times New Roman"/>
          <w:b/>
          <w:bCs/>
          <w:sz w:val="24"/>
          <w:szCs w:val="24"/>
          <w:lang w:val="en-US"/>
        </w:rPr>
        <w:t>Eğitim</w:t>
      </w:r>
      <w:proofErr w:type="spellEnd"/>
      <w:r w:rsidRPr="00077237">
        <w:rPr>
          <w:rFonts w:ascii="Times New Roman" w:hAnsi="Times New Roman" w:cs="Times New Roman"/>
          <w:b/>
          <w:bCs/>
          <w:sz w:val="24"/>
          <w:szCs w:val="24"/>
          <w:lang w:val="en-US"/>
        </w:rPr>
        <w:t xml:space="preserve"> </w:t>
      </w:r>
    </w:p>
    <w:p w14:paraId="67005A9D" w14:textId="77777777" w:rsidR="00BA1E54" w:rsidRPr="00077237" w:rsidRDefault="009A166E" w:rsidP="009223C6">
      <w:pPr>
        <w:spacing w:after="0" w:line="240" w:lineRule="auto"/>
        <w:rPr>
          <w:rFonts w:ascii="Times New Roman" w:hAnsi="Times New Roman" w:cs="Times New Roman"/>
          <w:b/>
          <w:bCs/>
          <w:sz w:val="24"/>
          <w:szCs w:val="24"/>
          <w:lang w:val="en-US"/>
        </w:rPr>
      </w:pPr>
      <w:hyperlink r:id="rId6" w:history="1">
        <w:r w:rsidR="00BA1E54" w:rsidRPr="00077237">
          <w:rPr>
            <w:rStyle w:val="Kpr"/>
            <w:rFonts w:ascii="Times New Roman" w:hAnsi="Times New Roman" w:cs="Times New Roman"/>
            <w:b/>
            <w:bCs/>
            <w:sz w:val="24"/>
            <w:szCs w:val="24"/>
            <w:lang w:val="en-US"/>
          </w:rPr>
          <w:t>Ahmet.erkasap@gedik.edu.tr</w:t>
        </w:r>
      </w:hyperlink>
      <w:r w:rsidR="00BA1E54" w:rsidRPr="00077237">
        <w:rPr>
          <w:rFonts w:ascii="Times New Roman" w:hAnsi="Times New Roman" w:cs="Times New Roman"/>
          <w:b/>
          <w:bCs/>
          <w:sz w:val="24"/>
          <w:szCs w:val="24"/>
          <w:lang w:val="en-US"/>
        </w:rPr>
        <w:tab/>
      </w:r>
      <w:r w:rsidR="00BA1E54" w:rsidRPr="00077237">
        <w:rPr>
          <w:rFonts w:ascii="Times New Roman" w:hAnsi="Times New Roman" w:cs="Times New Roman"/>
          <w:b/>
          <w:bCs/>
          <w:sz w:val="24"/>
          <w:szCs w:val="24"/>
          <w:lang w:val="en-US"/>
        </w:rPr>
        <w:tab/>
      </w:r>
      <w:r w:rsidR="00BA1E54" w:rsidRPr="00077237">
        <w:rPr>
          <w:rFonts w:ascii="Times New Roman" w:hAnsi="Times New Roman" w:cs="Times New Roman"/>
          <w:b/>
          <w:bCs/>
          <w:sz w:val="24"/>
          <w:szCs w:val="24"/>
          <w:lang w:val="en-US"/>
        </w:rPr>
        <w:tab/>
      </w:r>
      <w:r w:rsidR="00BA1E54" w:rsidRPr="00077237">
        <w:rPr>
          <w:rFonts w:ascii="Times New Roman" w:hAnsi="Times New Roman" w:cs="Times New Roman"/>
          <w:b/>
          <w:bCs/>
          <w:sz w:val="24"/>
          <w:szCs w:val="24"/>
          <w:lang w:val="en-US"/>
        </w:rPr>
        <w:tab/>
      </w:r>
      <w:hyperlink r:id="rId7" w:history="1">
        <w:r w:rsidR="00BA1E54" w:rsidRPr="00077237">
          <w:rPr>
            <w:rStyle w:val="Kpr"/>
            <w:rFonts w:ascii="Times New Roman" w:hAnsi="Times New Roman" w:cs="Times New Roman"/>
            <w:b/>
            <w:bCs/>
            <w:sz w:val="24"/>
            <w:szCs w:val="24"/>
            <w:lang w:val="en-US"/>
          </w:rPr>
          <w:t>demet@navitas-tr.com</w:t>
        </w:r>
      </w:hyperlink>
      <w:r w:rsidR="00BA1E54" w:rsidRPr="00077237">
        <w:rPr>
          <w:rFonts w:ascii="Times New Roman" w:hAnsi="Times New Roman" w:cs="Times New Roman"/>
          <w:b/>
          <w:bCs/>
          <w:sz w:val="24"/>
          <w:szCs w:val="24"/>
          <w:lang w:val="en-US"/>
        </w:rPr>
        <w:t xml:space="preserve"> </w:t>
      </w:r>
    </w:p>
    <w:p w14:paraId="232E1BD1" w14:textId="3AEDE1E4" w:rsidR="00BA1E54" w:rsidRPr="00077237" w:rsidRDefault="00BA1E54" w:rsidP="009223C6">
      <w:pPr>
        <w:spacing w:after="0" w:line="240" w:lineRule="auto"/>
        <w:jc w:val="both"/>
        <w:rPr>
          <w:lang w:val="en-US"/>
        </w:rPr>
      </w:pPr>
    </w:p>
    <w:p w14:paraId="5818AF52" w14:textId="77ADD00B" w:rsidR="004F3DF7" w:rsidRPr="00077237" w:rsidRDefault="00BA1E54" w:rsidP="009223C6">
      <w:pPr>
        <w:spacing w:after="0" w:line="240" w:lineRule="auto"/>
        <w:jc w:val="both"/>
        <w:rPr>
          <w:lang w:val="en-US"/>
        </w:rPr>
      </w:pPr>
      <w:r w:rsidRPr="00077237">
        <w:rPr>
          <w:lang w:val="en-US"/>
        </w:rPr>
        <w:t xml:space="preserve">Leadership has been studied in the field of management for a long time and from many perspectives. Many studies in recent years agree that in addition to determining the vision, the leader should acquire the ability to use multiple leadership </w:t>
      </w:r>
      <w:proofErr w:type="gramStart"/>
      <w:r w:rsidRPr="00077237">
        <w:rPr>
          <w:lang w:val="en-US"/>
        </w:rPr>
        <w:t>states</w:t>
      </w:r>
      <w:proofErr w:type="gramEnd"/>
      <w:r w:rsidRPr="00077237">
        <w:rPr>
          <w:lang w:val="en-US"/>
        </w:rPr>
        <w:t xml:space="preserve"> when necessary, as well as being active and dynamic. On the other hand, today's leaders are expected to take pro-active decisions rather than being reactive to the rapidly changing environmental and industrial phenomena, to inspire as a pioneer when necessary, and to act as an inclusive, coach-</w:t>
      </w:r>
      <w:proofErr w:type="gramStart"/>
      <w:r w:rsidRPr="00077237">
        <w:rPr>
          <w:lang w:val="en-US"/>
        </w:rPr>
        <w:t>like</w:t>
      </w:r>
      <w:proofErr w:type="gramEnd"/>
      <w:r w:rsidRPr="00077237">
        <w:rPr>
          <w:lang w:val="en-US"/>
        </w:rPr>
        <w:t xml:space="preserve"> or dragging or commanding leader when necessary. In this context, a study has been carried out to develop the Dynamic Leadership Type Determination Scale (DLTDI) </w:t>
      </w:r>
      <w:proofErr w:type="gramStart"/>
      <w:r w:rsidRPr="00077237">
        <w:rPr>
          <w:lang w:val="en-US"/>
        </w:rPr>
        <w:t>in order to</w:t>
      </w:r>
      <w:proofErr w:type="gramEnd"/>
      <w:r w:rsidRPr="00077237">
        <w:rPr>
          <w:lang w:val="en-US"/>
        </w:rPr>
        <w:t xml:space="preserve"> contribute to both the literature and the practice. For scale development, a scale development model consisting of 3 stages was applied. In the first stage, a literature review was made and a draft scale consisting of 40 items was designed by taking expert opinions. In the second stage, the draft scale form was sent to the managers and leaders of companies with at least 30 employees affiliated to the Istanbul Chamber of Commerce via the online form, and a pilot study was carried out with 30 participants. As a result of the pilot application, unsuitable items were </w:t>
      </w:r>
      <w:proofErr w:type="gramStart"/>
      <w:r w:rsidRPr="00077237">
        <w:rPr>
          <w:lang w:val="en-US"/>
        </w:rPr>
        <w:t>removed</w:t>
      </w:r>
      <w:proofErr w:type="gramEnd"/>
      <w:r w:rsidRPr="00077237">
        <w:rPr>
          <w:lang w:val="en-US"/>
        </w:rPr>
        <w:t xml:space="preserve"> and the number of items was arranged as 35. In the third stage, the structured scale was conveyed to companies with at least 30 employees affiliated to ITO and the final study was carried out with 392 participants. Explanatory and confirmatory factor analyzes were performed for the construct validity of the scale. As a result of the pilot and final analysis, the Dynamic Leadership Type Identification Scale (DLTDI) consisting of 5 dimensions and 35 items was developed.</w:t>
      </w:r>
    </w:p>
    <w:sectPr w:rsidR="004F3DF7" w:rsidRPr="00077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91"/>
    <w:rsid w:val="00077237"/>
    <w:rsid w:val="0044573B"/>
    <w:rsid w:val="004F3DF7"/>
    <w:rsid w:val="00650F1E"/>
    <w:rsid w:val="009223C6"/>
    <w:rsid w:val="009A166E"/>
    <w:rsid w:val="00A35291"/>
    <w:rsid w:val="00BA1E54"/>
    <w:rsid w:val="00CA03E3"/>
    <w:rsid w:val="00FB04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23E0"/>
  <w15:chartTrackingRefBased/>
  <w15:docId w15:val="{1BB7976D-D39E-4D5D-A859-B66E9008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35291"/>
    <w:rPr>
      <w:color w:val="0563C1" w:themeColor="hyperlink"/>
      <w:u w:val="single"/>
    </w:rPr>
  </w:style>
  <w:style w:type="character" w:customStyle="1" w:styleId="zmlenmeyenBahsetme1">
    <w:name w:val="Çözümlenmeyen Bahsetme1"/>
    <w:basedOn w:val="VarsaylanParagrafYazTipi"/>
    <w:uiPriority w:val="99"/>
    <w:semiHidden/>
    <w:unhideWhenUsed/>
    <w:rsid w:val="00A35291"/>
    <w:rPr>
      <w:color w:val="605E5C"/>
      <w:shd w:val="clear" w:color="auto" w:fill="E1DFDD"/>
    </w:rPr>
  </w:style>
  <w:style w:type="character" w:styleId="AklamaBavurusu">
    <w:name w:val="annotation reference"/>
    <w:basedOn w:val="VarsaylanParagrafYazTipi"/>
    <w:uiPriority w:val="99"/>
    <w:semiHidden/>
    <w:unhideWhenUsed/>
    <w:rsid w:val="00CA03E3"/>
    <w:rPr>
      <w:sz w:val="16"/>
      <w:szCs w:val="16"/>
    </w:rPr>
  </w:style>
  <w:style w:type="paragraph" w:styleId="AklamaMetni">
    <w:name w:val="annotation text"/>
    <w:basedOn w:val="Normal"/>
    <w:link w:val="AklamaMetniChar"/>
    <w:uiPriority w:val="99"/>
    <w:semiHidden/>
    <w:unhideWhenUsed/>
    <w:rsid w:val="00CA03E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03E3"/>
    <w:rPr>
      <w:sz w:val="20"/>
      <w:szCs w:val="20"/>
    </w:rPr>
  </w:style>
  <w:style w:type="paragraph" w:styleId="AklamaKonusu">
    <w:name w:val="annotation subject"/>
    <w:basedOn w:val="AklamaMetni"/>
    <w:next w:val="AklamaMetni"/>
    <w:link w:val="AklamaKonusuChar"/>
    <w:uiPriority w:val="99"/>
    <w:semiHidden/>
    <w:unhideWhenUsed/>
    <w:rsid w:val="00CA03E3"/>
    <w:rPr>
      <w:b/>
      <w:bCs/>
    </w:rPr>
  </w:style>
  <w:style w:type="character" w:customStyle="1" w:styleId="AklamaKonusuChar">
    <w:name w:val="Açıklama Konusu Char"/>
    <w:basedOn w:val="AklamaMetniChar"/>
    <w:link w:val="AklamaKonusu"/>
    <w:uiPriority w:val="99"/>
    <w:semiHidden/>
    <w:rsid w:val="00CA03E3"/>
    <w:rPr>
      <w:b/>
      <w:bCs/>
      <w:sz w:val="20"/>
      <w:szCs w:val="20"/>
    </w:rPr>
  </w:style>
  <w:style w:type="paragraph" w:styleId="BalonMetni">
    <w:name w:val="Balloon Text"/>
    <w:basedOn w:val="Normal"/>
    <w:link w:val="BalonMetniChar"/>
    <w:uiPriority w:val="99"/>
    <w:semiHidden/>
    <w:unhideWhenUsed/>
    <w:rsid w:val="00CA03E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03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met@navitas-t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met.erkasap@gedik.edu.tr" TargetMode="External"/><Relationship Id="rId5" Type="http://schemas.openxmlformats.org/officeDocument/2006/relationships/hyperlink" Target="mailto:demet@navitas-tr.com" TargetMode="External"/><Relationship Id="rId4" Type="http://schemas.openxmlformats.org/officeDocument/2006/relationships/hyperlink" Target="mailto:Ahmet.erkasap@gedik.edu.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604</Words>
  <Characters>3447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Erkasap l GEDIK UNI</dc:creator>
  <cp:keywords/>
  <dc:description/>
  <cp:lastModifiedBy>Ahmet Erkasap l GEDIK UNI</cp:lastModifiedBy>
  <cp:revision>2</cp:revision>
  <dcterms:created xsi:type="dcterms:W3CDTF">2022-06-15T12:15:00Z</dcterms:created>
  <dcterms:modified xsi:type="dcterms:W3CDTF">2022-06-15T12:15:00Z</dcterms:modified>
</cp:coreProperties>
</file>