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C76A8B" w14:textId="789EB142" w:rsidR="00E81D7D" w:rsidRPr="00E81D7D" w:rsidRDefault="00E81D7D" w:rsidP="00E25067">
      <w:pPr>
        <w:jc w:val="center"/>
        <w:rPr>
          <w:rFonts w:ascii="Times New Roman" w:hAnsi="Times New Roman" w:cs="Times New Roman"/>
          <w:b/>
          <w:color w:val="000000" w:themeColor="text1"/>
          <w:sz w:val="28"/>
          <w:szCs w:val="28"/>
        </w:rPr>
      </w:pPr>
      <w:bookmarkStart w:id="0" w:name="_GoBack"/>
      <w:r w:rsidRPr="00E81D7D">
        <w:rPr>
          <w:rFonts w:ascii="Times New Roman" w:hAnsi="Times New Roman" w:cs="Times New Roman"/>
          <w:b/>
          <w:color w:val="000000" w:themeColor="text1"/>
          <w:sz w:val="28"/>
          <w:szCs w:val="28"/>
        </w:rPr>
        <w:t>CURRENT DEBATES ON FOOD SALT</w:t>
      </w:r>
      <w:bookmarkEnd w:id="0"/>
    </w:p>
    <w:p w14:paraId="258FD8F8" w14:textId="6E32087D" w:rsidR="00E25067" w:rsidRPr="00E81D7D" w:rsidRDefault="00E81D7D" w:rsidP="00E25067">
      <w:pPr>
        <w:jc w:val="center"/>
        <w:rPr>
          <w:rFonts w:cstheme="minorHAnsi"/>
          <w:b/>
          <w:color w:val="000000" w:themeColor="text1"/>
          <w:vertAlign w:val="superscript"/>
        </w:rPr>
      </w:pPr>
      <w:r w:rsidRPr="00E81D7D">
        <w:rPr>
          <w:rFonts w:ascii="Times New Roman" w:hAnsi="Times New Roman" w:cs="Times New Roman"/>
          <w:b/>
          <w:i/>
          <w:color w:val="000000" w:themeColor="text1"/>
          <w:u w:val="single"/>
        </w:rPr>
        <w:t xml:space="preserve">Yasemin </w:t>
      </w:r>
      <w:proofErr w:type="spellStart"/>
      <w:r w:rsidRPr="00E81D7D">
        <w:rPr>
          <w:rFonts w:ascii="Times New Roman" w:hAnsi="Times New Roman" w:cs="Times New Roman"/>
          <w:b/>
          <w:i/>
          <w:color w:val="000000" w:themeColor="text1"/>
          <w:u w:val="single"/>
        </w:rPr>
        <w:t>Ahmed</w:t>
      </w:r>
      <w:proofErr w:type="spellEnd"/>
      <w:r w:rsidRPr="00E81D7D">
        <w:rPr>
          <w:rFonts w:ascii="Times New Roman" w:hAnsi="Times New Roman" w:cs="Times New Roman"/>
          <w:b/>
          <w:i/>
          <w:color w:val="000000" w:themeColor="text1"/>
          <w:u w:val="single"/>
        </w:rPr>
        <w:t xml:space="preserve"> Hassan</w:t>
      </w:r>
      <w:r w:rsidR="00E25067" w:rsidRPr="00E81D7D">
        <w:rPr>
          <w:rFonts w:ascii="Times New Roman" w:hAnsi="Times New Roman" w:cs="Times New Roman"/>
          <w:b/>
          <w:i/>
          <w:color w:val="000000" w:themeColor="text1"/>
          <w:u w:val="single"/>
          <w:vertAlign w:val="superscript"/>
        </w:rPr>
        <w:t>1</w:t>
      </w:r>
      <w:r w:rsidR="00E25067" w:rsidRPr="0097784A">
        <w:rPr>
          <w:rFonts w:ascii="Times New Roman" w:hAnsi="Times New Roman" w:cs="Times New Roman"/>
          <w:b/>
          <w:i/>
          <w:color w:val="000000" w:themeColor="text1"/>
          <w:vertAlign w:val="superscript"/>
        </w:rPr>
        <w:t>,</w:t>
      </w:r>
      <w:r w:rsidR="00296EE9" w:rsidRPr="0097784A">
        <w:rPr>
          <w:rStyle w:val="DipnotBavurusu"/>
          <w:rFonts w:ascii="Times New Roman" w:hAnsi="Times New Roman"/>
          <w:b/>
          <w:i/>
          <w:color w:val="000000" w:themeColor="text1"/>
        </w:rPr>
        <w:footnoteReference w:customMarkFollows="1" w:id="1"/>
        <w:sym w:font="Symbol" w:char="F02A"/>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E81D7D">
        <w:rPr>
          <w:rFonts w:ascii="Times New Roman" w:hAnsi="Times New Roman" w:cs="Times New Roman"/>
          <w:b/>
          <w:i/>
          <w:color w:val="000000" w:themeColor="text1"/>
        </w:rPr>
        <w:t>Hüdayi</w:t>
      </w:r>
      <w:proofErr w:type="spellEnd"/>
      <w:r w:rsidRPr="00E81D7D">
        <w:rPr>
          <w:rFonts w:ascii="Times New Roman" w:hAnsi="Times New Roman" w:cs="Times New Roman"/>
          <w:b/>
          <w:i/>
          <w:color w:val="000000" w:themeColor="text1"/>
        </w:rPr>
        <w:t xml:space="preserve"> ERCOŞKUN</w:t>
      </w:r>
      <w:r w:rsidRPr="00E81D7D">
        <w:rPr>
          <w:rFonts w:ascii="Times New Roman" w:hAnsi="Times New Roman" w:cs="Times New Roman"/>
          <w:b/>
          <w:i/>
          <w:color w:val="000000" w:themeColor="text1"/>
          <w:vertAlign w:val="superscript"/>
        </w:rPr>
        <w:t>2</w:t>
      </w:r>
    </w:p>
    <w:p w14:paraId="0072B02A" w14:textId="0A2B21FC" w:rsidR="00E81D7D" w:rsidRPr="00E81D7D" w:rsidRDefault="00E81D7D" w:rsidP="00E81D7D">
      <w:pPr>
        <w:autoSpaceDE w:val="0"/>
        <w:autoSpaceDN w:val="0"/>
        <w:spacing w:after="0"/>
        <w:jc w:val="center"/>
        <w:rPr>
          <w:rFonts w:ascii="Times New Roman" w:hAnsi="Times New Roman" w:cs="Times New Roman"/>
          <w:i/>
          <w:sz w:val="20"/>
          <w:szCs w:val="20"/>
        </w:rPr>
      </w:pPr>
      <w:r w:rsidRPr="00E81D7D">
        <w:rPr>
          <w:rFonts w:ascii="Times New Roman" w:hAnsi="Times New Roman" w:cs="Times New Roman"/>
          <w:i/>
          <w:color w:val="000000" w:themeColor="text1"/>
          <w:sz w:val="20"/>
          <w:szCs w:val="20"/>
          <w:vertAlign w:val="superscript"/>
        </w:rPr>
        <w:t>1</w:t>
      </w:r>
      <w:r w:rsidRPr="00E81D7D">
        <w:rPr>
          <w:rFonts w:ascii="Times New Roman" w:eastAsia="MS Mincho" w:hAnsi="Times New Roman" w:cs="Times New Roman"/>
          <w:i/>
          <w:iCs/>
          <w:sz w:val="20"/>
          <w:szCs w:val="20"/>
        </w:rPr>
        <w:t xml:space="preserve"> </w:t>
      </w:r>
      <w:r w:rsidRPr="00E81D7D">
        <w:rPr>
          <w:rFonts w:ascii="Times New Roman" w:eastAsia="Times New Roman" w:hAnsi="Times New Roman" w:cs="Times New Roman"/>
          <w:bCs/>
          <w:sz w:val="20"/>
          <w:szCs w:val="20"/>
          <w:lang w:val="en-GB" w:eastAsia="tr-TR"/>
        </w:rPr>
        <w:t xml:space="preserve">0000-0002-3061-2855 </w:t>
      </w:r>
      <w:proofErr w:type="spellStart"/>
      <w:r w:rsidRPr="00E81D7D">
        <w:rPr>
          <w:rFonts w:ascii="Times New Roman" w:eastAsia="Times New Roman" w:hAnsi="Times New Roman" w:cs="Times New Roman"/>
          <w:bCs/>
          <w:sz w:val="20"/>
          <w:szCs w:val="20"/>
          <w:lang w:eastAsia="tr-TR"/>
        </w:rPr>
        <w:t>Tikrit</w:t>
      </w:r>
      <w:proofErr w:type="spellEnd"/>
      <w:r w:rsidRPr="00E81D7D">
        <w:rPr>
          <w:rFonts w:ascii="Times New Roman" w:eastAsia="Times New Roman" w:hAnsi="Times New Roman" w:cs="Times New Roman"/>
          <w:bCs/>
          <w:sz w:val="20"/>
          <w:szCs w:val="20"/>
          <w:lang w:eastAsia="tr-TR"/>
        </w:rPr>
        <w:t xml:space="preserve"> </w:t>
      </w:r>
      <w:proofErr w:type="spellStart"/>
      <w:proofErr w:type="gramStart"/>
      <w:r w:rsidRPr="00E81D7D">
        <w:rPr>
          <w:rFonts w:ascii="Times New Roman" w:eastAsia="Times New Roman" w:hAnsi="Times New Roman" w:cs="Times New Roman"/>
          <w:bCs/>
          <w:sz w:val="20"/>
          <w:szCs w:val="20"/>
          <w:lang w:eastAsia="tr-TR"/>
        </w:rPr>
        <w:t>University</w:t>
      </w:r>
      <w:r>
        <w:rPr>
          <w:rFonts w:ascii="Times New Roman" w:eastAsia="Times New Roman" w:hAnsi="Times New Roman" w:cs="Times New Roman"/>
          <w:bCs/>
          <w:sz w:val="20"/>
          <w:szCs w:val="20"/>
          <w:lang w:eastAsia="tr-TR"/>
        </w:rPr>
        <w:t>,Tikrit</w:t>
      </w:r>
      <w:proofErr w:type="spellEnd"/>
      <w:proofErr w:type="gramEnd"/>
      <w:r>
        <w:rPr>
          <w:rFonts w:ascii="Times New Roman" w:eastAsia="Times New Roman" w:hAnsi="Times New Roman" w:cs="Times New Roman"/>
          <w:bCs/>
          <w:sz w:val="20"/>
          <w:szCs w:val="20"/>
          <w:lang w:eastAsia="tr-TR"/>
        </w:rPr>
        <w:t>,</w:t>
      </w:r>
      <w:r w:rsidRPr="00E81D7D">
        <w:rPr>
          <w:rFonts w:ascii="Times New Roman" w:eastAsia="Times New Roman" w:hAnsi="Times New Roman" w:cs="Times New Roman"/>
          <w:bCs/>
          <w:sz w:val="20"/>
          <w:szCs w:val="20"/>
          <w:lang w:eastAsia="tr-TR"/>
        </w:rPr>
        <w:t xml:space="preserve"> </w:t>
      </w:r>
      <w:proofErr w:type="spellStart"/>
      <w:r w:rsidRPr="00E81D7D">
        <w:rPr>
          <w:rFonts w:ascii="Times New Roman" w:eastAsia="Times New Roman" w:hAnsi="Times New Roman" w:cs="Times New Roman"/>
          <w:bCs/>
          <w:sz w:val="20"/>
          <w:szCs w:val="20"/>
          <w:lang w:eastAsia="tr-TR"/>
        </w:rPr>
        <w:t>Mosul</w:t>
      </w:r>
      <w:proofErr w:type="spellEnd"/>
      <w:r w:rsidRPr="00E81D7D">
        <w:rPr>
          <w:rFonts w:ascii="Times New Roman" w:eastAsia="Times New Roman" w:hAnsi="Times New Roman" w:cs="Times New Roman"/>
          <w:bCs/>
          <w:sz w:val="20"/>
          <w:szCs w:val="20"/>
          <w:lang w:eastAsia="tr-TR"/>
        </w:rPr>
        <w:t xml:space="preserve">, </w:t>
      </w:r>
      <w:proofErr w:type="spellStart"/>
      <w:r w:rsidRPr="00E81D7D">
        <w:rPr>
          <w:rFonts w:ascii="Times New Roman" w:eastAsia="Times New Roman" w:hAnsi="Times New Roman" w:cs="Times New Roman"/>
          <w:bCs/>
          <w:sz w:val="20"/>
          <w:szCs w:val="20"/>
          <w:lang w:eastAsia="tr-TR"/>
        </w:rPr>
        <w:t>Iraq</w:t>
      </w:r>
      <w:proofErr w:type="spellEnd"/>
    </w:p>
    <w:p w14:paraId="4ADCF254" w14:textId="77777777" w:rsidR="00E81D7D" w:rsidRPr="00E81D7D" w:rsidRDefault="00E81D7D" w:rsidP="00E81D7D">
      <w:pPr>
        <w:spacing w:after="0"/>
        <w:jc w:val="center"/>
        <w:rPr>
          <w:rFonts w:ascii="Times New Roman" w:hAnsi="Times New Roman" w:cs="Times New Roman"/>
          <w:i/>
          <w:color w:val="000000" w:themeColor="text1"/>
          <w:sz w:val="20"/>
          <w:szCs w:val="20"/>
          <w:lang w:val="en-US"/>
        </w:rPr>
      </w:pPr>
      <w:r w:rsidRPr="00E81D7D">
        <w:rPr>
          <w:rFonts w:ascii="Times New Roman" w:eastAsia="MS Mincho" w:hAnsi="Times New Roman" w:cs="Times New Roman"/>
          <w:i/>
          <w:iCs/>
          <w:sz w:val="20"/>
          <w:szCs w:val="20"/>
          <w:vertAlign w:val="superscript"/>
        </w:rPr>
        <w:t>2</w:t>
      </w:r>
      <w:r w:rsidRPr="00E81D7D">
        <w:rPr>
          <w:rFonts w:ascii="Times New Roman" w:eastAsia="Times New Roman" w:hAnsi="Times New Roman" w:cs="Times New Roman"/>
          <w:bCs/>
          <w:sz w:val="20"/>
          <w:szCs w:val="20"/>
          <w:lang w:val="en-GB" w:eastAsia="tr-TR"/>
        </w:rPr>
        <w:t xml:space="preserve"> 0000-0002-1788-8400, Faculty of Engineering, Department of Food Engineering, </w:t>
      </w:r>
      <w:proofErr w:type="spellStart"/>
      <w:r w:rsidRPr="00E81D7D">
        <w:rPr>
          <w:rFonts w:ascii="Times New Roman" w:eastAsia="Times New Roman" w:hAnsi="Times New Roman" w:cs="Times New Roman"/>
          <w:bCs/>
          <w:sz w:val="20"/>
          <w:szCs w:val="20"/>
          <w:lang w:val="en-GB" w:eastAsia="tr-TR"/>
        </w:rPr>
        <w:t>Çankırı</w:t>
      </w:r>
      <w:proofErr w:type="spellEnd"/>
      <w:r w:rsidRPr="00E81D7D">
        <w:rPr>
          <w:rFonts w:ascii="Times New Roman" w:eastAsia="Times New Roman" w:hAnsi="Times New Roman" w:cs="Times New Roman"/>
          <w:bCs/>
          <w:sz w:val="20"/>
          <w:szCs w:val="20"/>
          <w:lang w:val="en-GB" w:eastAsia="tr-TR"/>
        </w:rPr>
        <w:t xml:space="preserve"> </w:t>
      </w:r>
      <w:proofErr w:type="spellStart"/>
      <w:r w:rsidRPr="00E81D7D">
        <w:rPr>
          <w:rFonts w:ascii="Times New Roman" w:eastAsia="Times New Roman" w:hAnsi="Times New Roman" w:cs="Times New Roman"/>
          <w:bCs/>
          <w:sz w:val="20"/>
          <w:szCs w:val="20"/>
          <w:lang w:val="en-GB" w:eastAsia="tr-TR"/>
        </w:rPr>
        <w:t>Karatekin</w:t>
      </w:r>
      <w:proofErr w:type="spellEnd"/>
      <w:r w:rsidRPr="00E81D7D">
        <w:rPr>
          <w:rFonts w:ascii="Times New Roman" w:eastAsia="Times New Roman" w:hAnsi="Times New Roman" w:cs="Times New Roman"/>
          <w:bCs/>
          <w:sz w:val="20"/>
          <w:szCs w:val="20"/>
          <w:lang w:val="en-GB" w:eastAsia="tr-TR"/>
        </w:rPr>
        <w:t xml:space="preserve"> University </w:t>
      </w:r>
      <w:proofErr w:type="spellStart"/>
      <w:r w:rsidRPr="00E81D7D">
        <w:rPr>
          <w:rFonts w:ascii="Times New Roman" w:eastAsia="Times New Roman" w:hAnsi="Times New Roman" w:cs="Times New Roman"/>
          <w:bCs/>
          <w:sz w:val="20"/>
          <w:szCs w:val="20"/>
          <w:lang w:val="en-GB" w:eastAsia="tr-TR"/>
        </w:rPr>
        <w:t>Çankırı</w:t>
      </w:r>
      <w:proofErr w:type="spellEnd"/>
      <w:r w:rsidRPr="00E81D7D">
        <w:rPr>
          <w:rFonts w:ascii="Times New Roman" w:eastAsia="Times New Roman" w:hAnsi="Times New Roman" w:cs="Times New Roman"/>
          <w:bCs/>
          <w:sz w:val="20"/>
          <w:szCs w:val="20"/>
          <w:lang w:val="en-GB" w:eastAsia="tr-TR"/>
        </w:rPr>
        <w:t xml:space="preserve">, </w:t>
      </w:r>
      <w:proofErr w:type="spellStart"/>
      <w:r w:rsidRPr="00E81D7D">
        <w:rPr>
          <w:rFonts w:ascii="Times New Roman" w:eastAsia="Times New Roman" w:hAnsi="Times New Roman" w:cs="Times New Roman"/>
          <w:bCs/>
          <w:sz w:val="20"/>
          <w:szCs w:val="20"/>
          <w:lang w:val="en-GB" w:eastAsia="tr-TR"/>
        </w:rPr>
        <w:t>Türkiye</w:t>
      </w:r>
      <w:proofErr w:type="spellEnd"/>
    </w:p>
    <w:p w14:paraId="5A2B0A62" w14:textId="7945A909" w:rsidR="00B11128" w:rsidRPr="00E81D7D" w:rsidRDefault="00B11128" w:rsidP="00B11128">
      <w:pPr>
        <w:autoSpaceDE w:val="0"/>
        <w:autoSpaceDN w:val="0"/>
        <w:spacing w:before="120" w:after="0"/>
        <w:jc w:val="center"/>
        <w:rPr>
          <w:rFonts w:ascii="Times New Roman" w:hAnsi="Times New Roman" w:cs="Times New Roman"/>
          <w:sz w:val="18"/>
          <w:szCs w:val="18"/>
        </w:rPr>
      </w:pP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0FCAAFD0"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7139A934"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r w:rsidRPr="00E81D7D">
              <w:rPr>
                <w:rFonts w:ascii="Times New Roman" w:hAnsi="Times New Roman" w:cs="Times New Roman"/>
                <w:sz w:val="20"/>
                <w:szCs w:val="20"/>
              </w:rPr>
              <w:t xml:space="preserve">Salt has been integral to human nutrition and culinary practices throughout history, providing essential minerals and enhancing food flavor. However, high sodium intake is strongly linked to health risks, particularly hypertension, cardiovascular disease, and kidney issues, leading to increased attention on sodium reduction in diets. This study explores the mineral composition of various salt types, including table salt, sea salt, and natural rock salts like Himalayan and </w:t>
            </w:r>
            <w:proofErr w:type="spellStart"/>
            <w:r w:rsidRPr="00E81D7D">
              <w:rPr>
                <w:rFonts w:ascii="Times New Roman" w:hAnsi="Times New Roman" w:cs="Times New Roman"/>
                <w:sz w:val="20"/>
                <w:szCs w:val="20"/>
              </w:rPr>
              <w:t>Çankırı</w:t>
            </w:r>
            <w:proofErr w:type="spellEnd"/>
            <w:r w:rsidRPr="00E81D7D">
              <w:rPr>
                <w:rFonts w:ascii="Times New Roman" w:hAnsi="Times New Roman" w:cs="Times New Roman"/>
                <w:sz w:val="20"/>
                <w:szCs w:val="20"/>
              </w:rPr>
              <w:t xml:space="preserve"> salts, evaluating their potassium, calcium, magnesium, and iron content. While these salts contribute trace minerals, they do not meet daily nutritional needs on their own, making a balanced diet essential for adequate mineral intake.</w:t>
            </w:r>
          </w:p>
          <w:p w14:paraId="4C1D35C9"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p>
          <w:p w14:paraId="17A550A4"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r w:rsidRPr="00E81D7D">
              <w:rPr>
                <w:rFonts w:ascii="Times New Roman" w:hAnsi="Times New Roman" w:cs="Times New Roman"/>
                <w:sz w:val="20"/>
                <w:szCs w:val="20"/>
              </w:rPr>
              <w:t>In response to sodium-related health concerns, low-sodium salt alternatives—achieved by partially replacing sodium chloride with potassium chloride—have emerged. Although beneficial for sodium reduction, potassium chloride can produce a metallic taste, posing sensory challenges for consumers. Flavor enhancers are sometimes used to improve the palatability of low-sodium salts, facilitating their acceptance as a healthier alternative. Additionally, gourmet salts, prized for their unique trace mineral content and culinary qualities, have gained popularity, though they provide only minimal mineral contributions to daily intake requirements.</w:t>
            </w:r>
          </w:p>
          <w:p w14:paraId="3C135747"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p>
          <w:p w14:paraId="4D08255F"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r w:rsidRPr="00E81D7D">
              <w:rPr>
                <w:rFonts w:ascii="Times New Roman" w:hAnsi="Times New Roman" w:cs="Times New Roman"/>
                <w:sz w:val="20"/>
                <w:szCs w:val="20"/>
              </w:rPr>
              <w:t xml:space="preserve">Beyond dietary applications, this study examines salt therapy’s potential in respiratory health and dermatological care. Salt therapy, often conducted in salt caves or specialized rooms, may alleviate conditions such as asthma, COPD, and certain skin disorders. The therapeutic use of </w:t>
            </w:r>
            <w:proofErr w:type="spellStart"/>
            <w:r w:rsidRPr="00E81D7D">
              <w:rPr>
                <w:rFonts w:ascii="Times New Roman" w:hAnsi="Times New Roman" w:cs="Times New Roman"/>
                <w:sz w:val="20"/>
                <w:szCs w:val="20"/>
              </w:rPr>
              <w:t>Çankırı’s</w:t>
            </w:r>
            <w:proofErr w:type="spellEnd"/>
            <w:r w:rsidRPr="00E81D7D">
              <w:rPr>
                <w:rFonts w:ascii="Times New Roman" w:hAnsi="Times New Roman" w:cs="Times New Roman"/>
                <w:sz w:val="20"/>
                <w:szCs w:val="20"/>
              </w:rPr>
              <w:t xml:space="preserve"> salt caves, specifically, has garnered interest in both health and tourism sectors. However, while preliminary findings suggest some respiratory benefits, further research is necessary to confirm salt therapy’s effectiveness and establish evidence-based guidelines for its use in wellness tourism.</w:t>
            </w:r>
          </w:p>
          <w:p w14:paraId="4C8E7A8A"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p>
          <w:p w14:paraId="10FFCF7C"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r w:rsidRPr="00E81D7D">
              <w:rPr>
                <w:rFonts w:ascii="Times New Roman" w:hAnsi="Times New Roman" w:cs="Times New Roman"/>
                <w:sz w:val="20"/>
                <w:szCs w:val="20"/>
              </w:rPr>
              <w:t>The study also reviews global sodium reduction strategies, including governmental and public health initiatives to lower sodium levels in processed foods and promote awareness of sodium-related health risks. Such efforts, supported by organizations like the World Health Organization, aim to reduce the prevalence of diet-related diseases by encouraging lower sodium intake and the adoption of healthier eating habits.</w:t>
            </w:r>
          </w:p>
          <w:p w14:paraId="40C7893C" w14:textId="77777777" w:rsidR="00E81D7D" w:rsidRPr="00E81D7D" w:rsidRDefault="00E81D7D" w:rsidP="00E81D7D">
            <w:pPr>
              <w:shd w:val="clear" w:color="auto" w:fill="D9D9D9" w:themeFill="background1" w:themeFillShade="D9"/>
              <w:jc w:val="both"/>
              <w:rPr>
                <w:rFonts w:ascii="Times New Roman" w:hAnsi="Times New Roman" w:cs="Times New Roman"/>
                <w:sz w:val="20"/>
                <w:szCs w:val="20"/>
              </w:rPr>
            </w:pPr>
          </w:p>
          <w:p w14:paraId="2A5BF244" w14:textId="41E89DAF" w:rsidR="003B2662" w:rsidRDefault="00E81D7D" w:rsidP="00E81D7D">
            <w:pPr>
              <w:shd w:val="clear" w:color="auto" w:fill="D9D9D9" w:themeFill="background1" w:themeFillShade="D9"/>
              <w:jc w:val="both"/>
              <w:rPr>
                <w:rFonts w:ascii="Times New Roman" w:hAnsi="Times New Roman" w:cs="Times New Roman"/>
                <w:sz w:val="20"/>
                <w:szCs w:val="20"/>
              </w:rPr>
            </w:pPr>
            <w:r w:rsidRPr="00E81D7D">
              <w:rPr>
                <w:rFonts w:ascii="Times New Roman" w:hAnsi="Times New Roman" w:cs="Times New Roman"/>
                <w:sz w:val="20"/>
                <w:szCs w:val="20"/>
              </w:rPr>
              <w:t>In conclusion, while salt is vital to human health, responsible consumption is crucial. Reducing sodium intake, selecting low-sodium alternatives, and using salt primarily as a flavor enhancer rather than a mineral source are key to better health outcomes. Additionally, expanding clinical research on salt therapy may open new pathways in health tourism and natural wellness practices.</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0BCC78BB" w14:textId="55121D51"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00FB45D1" w:rsidRPr="00FB45D1">
              <w:rPr>
                <w:rFonts w:ascii="Times New Roman" w:hAnsi="Times New Roman" w:cs="Times New Roman"/>
                <w:bCs/>
                <w:sz w:val="20"/>
                <w:szCs w:val="20"/>
              </w:rPr>
              <w:t>Ercoşkun</w:t>
            </w:r>
            <w:proofErr w:type="spellEnd"/>
            <w:proofErr w:type="gramEnd"/>
            <w:r w:rsidR="00FB45D1" w:rsidRPr="00FB45D1">
              <w:rPr>
                <w:rFonts w:ascii="Times New Roman" w:hAnsi="Times New Roman" w:cs="Times New Roman"/>
                <w:bCs/>
                <w:sz w:val="20"/>
                <w:szCs w:val="20"/>
              </w:rPr>
              <w:t xml:space="preserve">, H. (2021). </w:t>
            </w:r>
            <w:proofErr w:type="spellStart"/>
            <w:r w:rsidR="00FB45D1" w:rsidRPr="00FB45D1">
              <w:rPr>
                <w:rFonts w:ascii="Times New Roman" w:hAnsi="Times New Roman" w:cs="Times New Roman"/>
                <w:bCs/>
                <w:sz w:val="20"/>
                <w:szCs w:val="20"/>
              </w:rPr>
              <w:t>Tuz</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ve</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gıda</w:t>
            </w:r>
            <w:proofErr w:type="spellEnd"/>
            <w:r w:rsidR="00FB45D1" w:rsidRPr="00FB45D1">
              <w:rPr>
                <w:rFonts w:ascii="Times New Roman" w:hAnsi="Times New Roman" w:cs="Times New Roman"/>
                <w:bCs/>
                <w:sz w:val="20"/>
                <w:szCs w:val="20"/>
              </w:rPr>
              <w:t xml:space="preserve">. In H. </w:t>
            </w:r>
            <w:proofErr w:type="spellStart"/>
            <w:r w:rsidR="00FB45D1" w:rsidRPr="00FB45D1">
              <w:rPr>
                <w:rFonts w:ascii="Times New Roman" w:hAnsi="Times New Roman" w:cs="Times New Roman"/>
                <w:bCs/>
                <w:sz w:val="20"/>
                <w:szCs w:val="20"/>
              </w:rPr>
              <w:t>Ercoşkun</w:t>
            </w:r>
            <w:proofErr w:type="spellEnd"/>
            <w:r w:rsidR="00FB45D1" w:rsidRPr="00FB45D1">
              <w:rPr>
                <w:rFonts w:ascii="Times New Roman" w:hAnsi="Times New Roman" w:cs="Times New Roman"/>
                <w:bCs/>
                <w:sz w:val="20"/>
                <w:szCs w:val="20"/>
              </w:rPr>
              <w:t xml:space="preserve"> (Ed.), Her </w:t>
            </w:r>
            <w:proofErr w:type="spellStart"/>
            <w:r w:rsidR="00FB45D1" w:rsidRPr="00FB45D1">
              <w:rPr>
                <w:rFonts w:ascii="Times New Roman" w:hAnsi="Times New Roman" w:cs="Times New Roman"/>
                <w:bCs/>
                <w:sz w:val="20"/>
                <w:szCs w:val="20"/>
              </w:rPr>
              <w:t>yönüyle</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tuz</w:t>
            </w:r>
            <w:proofErr w:type="spellEnd"/>
            <w:r w:rsidR="00FB45D1" w:rsidRPr="00FB45D1">
              <w:rPr>
                <w:rFonts w:ascii="Times New Roman" w:hAnsi="Times New Roman" w:cs="Times New Roman"/>
                <w:bCs/>
                <w:sz w:val="20"/>
                <w:szCs w:val="20"/>
              </w:rPr>
              <w:t xml:space="preserve"> (pp. 77-106). Nobel </w:t>
            </w:r>
            <w:proofErr w:type="spellStart"/>
            <w:r w:rsidR="00FB45D1" w:rsidRPr="00FB45D1">
              <w:rPr>
                <w:rFonts w:ascii="Times New Roman" w:hAnsi="Times New Roman" w:cs="Times New Roman"/>
                <w:bCs/>
                <w:sz w:val="20"/>
                <w:szCs w:val="20"/>
              </w:rPr>
              <w:t>Akademik</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Yayıncılık</w:t>
            </w:r>
            <w:proofErr w:type="spellEnd"/>
            <w:r w:rsidR="00FB45D1" w:rsidRPr="00FB45D1">
              <w:rPr>
                <w:rFonts w:ascii="Times New Roman" w:hAnsi="Times New Roman" w:cs="Times New Roman"/>
                <w:bCs/>
                <w:sz w:val="20"/>
                <w:szCs w:val="20"/>
              </w:rPr>
              <w:t>.</w:t>
            </w:r>
          </w:p>
          <w:p w14:paraId="3E40445F" w14:textId="5AE80DB6"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[2] </w:t>
            </w:r>
            <w:proofErr w:type="spellStart"/>
            <w:r w:rsidR="00FB45D1" w:rsidRPr="00FB45D1">
              <w:rPr>
                <w:rFonts w:ascii="Times New Roman" w:eastAsia="Times New Roman" w:hAnsi="Times New Roman" w:cs="Times New Roman"/>
                <w:sz w:val="24"/>
                <w:szCs w:val="24"/>
                <w:lang w:eastAsia="tr-TR"/>
              </w:rPr>
              <w:t>Sevinç</w:t>
            </w:r>
            <w:proofErr w:type="spellEnd"/>
            <w:r w:rsidR="00FB45D1" w:rsidRPr="00FB45D1">
              <w:rPr>
                <w:rFonts w:ascii="Times New Roman" w:eastAsia="Times New Roman" w:hAnsi="Times New Roman" w:cs="Times New Roman"/>
                <w:sz w:val="24"/>
                <w:szCs w:val="24"/>
                <w:lang w:eastAsia="tr-TR"/>
              </w:rPr>
              <w:t xml:space="preserve">, İ. A., </w:t>
            </w:r>
            <w:proofErr w:type="spellStart"/>
            <w:r w:rsidR="00FB45D1" w:rsidRPr="00FB45D1">
              <w:rPr>
                <w:rFonts w:ascii="Times New Roman" w:eastAsia="Times New Roman" w:hAnsi="Times New Roman" w:cs="Times New Roman"/>
                <w:sz w:val="24"/>
                <w:szCs w:val="24"/>
                <w:lang w:eastAsia="tr-TR"/>
              </w:rPr>
              <w:t>Toptancı</w:t>
            </w:r>
            <w:proofErr w:type="spellEnd"/>
            <w:r w:rsidR="00FB45D1" w:rsidRPr="00FB45D1">
              <w:rPr>
                <w:rFonts w:ascii="Times New Roman" w:eastAsia="Times New Roman" w:hAnsi="Times New Roman" w:cs="Times New Roman"/>
                <w:sz w:val="24"/>
                <w:szCs w:val="24"/>
                <w:lang w:eastAsia="tr-TR"/>
              </w:rPr>
              <w:t xml:space="preserve">, İ., &amp; </w:t>
            </w:r>
            <w:proofErr w:type="spellStart"/>
            <w:r w:rsidR="00FB45D1" w:rsidRPr="00FB45D1">
              <w:rPr>
                <w:rFonts w:ascii="Times New Roman" w:eastAsia="Times New Roman" w:hAnsi="Times New Roman" w:cs="Times New Roman"/>
                <w:sz w:val="24"/>
                <w:szCs w:val="24"/>
                <w:lang w:eastAsia="tr-TR"/>
              </w:rPr>
              <w:t>Ercoşkun</w:t>
            </w:r>
            <w:proofErr w:type="spellEnd"/>
            <w:r w:rsidR="00FB45D1" w:rsidRPr="00FB45D1">
              <w:rPr>
                <w:rFonts w:ascii="Times New Roman" w:eastAsia="Times New Roman" w:hAnsi="Times New Roman" w:cs="Times New Roman"/>
                <w:sz w:val="24"/>
                <w:szCs w:val="24"/>
                <w:lang w:eastAsia="tr-TR"/>
              </w:rPr>
              <w:t xml:space="preserve">, H. (2021). </w:t>
            </w:r>
            <w:proofErr w:type="spellStart"/>
            <w:r w:rsidR="00FB45D1" w:rsidRPr="00FB45D1">
              <w:rPr>
                <w:rFonts w:ascii="Times New Roman" w:eastAsia="Times New Roman" w:hAnsi="Times New Roman" w:cs="Times New Roman"/>
                <w:sz w:val="24"/>
                <w:szCs w:val="24"/>
                <w:lang w:eastAsia="tr-TR"/>
              </w:rPr>
              <w:t>Tuz</w:t>
            </w:r>
            <w:proofErr w:type="spellEnd"/>
            <w:r w:rsidR="00FB45D1" w:rsidRPr="00FB45D1">
              <w:rPr>
                <w:rFonts w:ascii="Times New Roman" w:eastAsia="Times New Roman" w:hAnsi="Times New Roman" w:cs="Times New Roman"/>
                <w:sz w:val="24"/>
                <w:szCs w:val="24"/>
                <w:lang w:eastAsia="tr-TR"/>
              </w:rPr>
              <w:t xml:space="preserve"> </w:t>
            </w:r>
            <w:proofErr w:type="spellStart"/>
            <w:r w:rsidR="00FB45D1" w:rsidRPr="00FB45D1">
              <w:rPr>
                <w:rFonts w:ascii="Times New Roman" w:eastAsia="Times New Roman" w:hAnsi="Times New Roman" w:cs="Times New Roman"/>
                <w:sz w:val="24"/>
                <w:szCs w:val="24"/>
                <w:lang w:eastAsia="tr-TR"/>
              </w:rPr>
              <w:t>ve</w:t>
            </w:r>
            <w:proofErr w:type="spellEnd"/>
            <w:r w:rsidR="00FB45D1" w:rsidRPr="00FB45D1">
              <w:rPr>
                <w:rFonts w:ascii="Times New Roman" w:eastAsia="Times New Roman" w:hAnsi="Times New Roman" w:cs="Times New Roman"/>
                <w:sz w:val="24"/>
                <w:szCs w:val="24"/>
                <w:lang w:eastAsia="tr-TR"/>
              </w:rPr>
              <w:t xml:space="preserve"> </w:t>
            </w:r>
            <w:proofErr w:type="spellStart"/>
            <w:r w:rsidR="00FB45D1" w:rsidRPr="00FB45D1">
              <w:rPr>
                <w:rFonts w:ascii="Times New Roman" w:eastAsia="Times New Roman" w:hAnsi="Times New Roman" w:cs="Times New Roman"/>
                <w:sz w:val="24"/>
                <w:szCs w:val="24"/>
                <w:lang w:eastAsia="tr-TR"/>
              </w:rPr>
              <w:t>sağlık</w:t>
            </w:r>
            <w:proofErr w:type="spellEnd"/>
            <w:r w:rsidR="00FB45D1" w:rsidRPr="00FB45D1">
              <w:rPr>
                <w:rFonts w:ascii="Times New Roman" w:eastAsia="Times New Roman" w:hAnsi="Times New Roman" w:cs="Times New Roman"/>
                <w:sz w:val="24"/>
                <w:szCs w:val="24"/>
                <w:lang w:eastAsia="tr-TR"/>
              </w:rPr>
              <w:t xml:space="preserve">. In H. </w:t>
            </w:r>
            <w:proofErr w:type="spellStart"/>
            <w:r w:rsidR="00FB45D1" w:rsidRPr="00FB45D1">
              <w:rPr>
                <w:rFonts w:ascii="Times New Roman" w:eastAsia="Times New Roman" w:hAnsi="Times New Roman" w:cs="Times New Roman"/>
                <w:sz w:val="24"/>
                <w:szCs w:val="24"/>
                <w:lang w:eastAsia="tr-TR"/>
              </w:rPr>
              <w:t>Ercoşkun</w:t>
            </w:r>
            <w:proofErr w:type="spellEnd"/>
            <w:r w:rsidR="00FB45D1" w:rsidRPr="00FB45D1">
              <w:rPr>
                <w:rFonts w:ascii="Times New Roman" w:eastAsia="Times New Roman" w:hAnsi="Times New Roman" w:cs="Times New Roman"/>
                <w:sz w:val="24"/>
                <w:szCs w:val="24"/>
                <w:lang w:eastAsia="tr-TR"/>
              </w:rPr>
              <w:t xml:space="preserve"> (Ed.), </w:t>
            </w:r>
            <w:r w:rsidR="00FB45D1" w:rsidRPr="00FB45D1">
              <w:rPr>
                <w:rFonts w:ascii="Times New Roman" w:eastAsia="Times New Roman" w:hAnsi="Times New Roman" w:cs="Times New Roman"/>
                <w:i/>
                <w:iCs/>
                <w:sz w:val="24"/>
                <w:szCs w:val="24"/>
                <w:lang w:eastAsia="tr-TR"/>
              </w:rPr>
              <w:t xml:space="preserve">Her </w:t>
            </w:r>
            <w:proofErr w:type="spellStart"/>
            <w:r w:rsidR="00FB45D1" w:rsidRPr="00FB45D1">
              <w:rPr>
                <w:rFonts w:ascii="Times New Roman" w:eastAsia="Times New Roman" w:hAnsi="Times New Roman" w:cs="Times New Roman"/>
                <w:i/>
                <w:iCs/>
                <w:sz w:val="24"/>
                <w:szCs w:val="24"/>
                <w:lang w:eastAsia="tr-TR"/>
              </w:rPr>
              <w:t>yönüyle</w:t>
            </w:r>
            <w:proofErr w:type="spellEnd"/>
            <w:r w:rsidR="00FB45D1" w:rsidRPr="00FB45D1">
              <w:rPr>
                <w:rFonts w:ascii="Times New Roman" w:eastAsia="Times New Roman" w:hAnsi="Times New Roman" w:cs="Times New Roman"/>
                <w:i/>
                <w:iCs/>
                <w:sz w:val="24"/>
                <w:szCs w:val="24"/>
                <w:lang w:eastAsia="tr-TR"/>
              </w:rPr>
              <w:t xml:space="preserve"> </w:t>
            </w:r>
            <w:proofErr w:type="spellStart"/>
            <w:r w:rsidR="00FB45D1" w:rsidRPr="00FB45D1">
              <w:rPr>
                <w:rFonts w:ascii="Times New Roman" w:eastAsia="Times New Roman" w:hAnsi="Times New Roman" w:cs="Times New Roman"/>
                <w:i/>
                <w:iCs/>
                <w:sz w:val="24"/>
                <w:szCs w:val="24"/>
                <w:lang w:eastAsia="tr-TR"/>
              </w:rPr>
              <w:t>tuz</w:t>
            </w:r>
            <w:proofErr w:type="spellEnd"/>
            <w:r w:rsidR="00FB45D1" w:rsidRPr="00FB45D1">
              <w:rPr>
                <w:rFonts w:ascii="Times New Roman" w:eastAsia="Times New Roman" w:hAnsi="Times New Roman" w:cs="Times New Roman"/>
                <w:sz w:val="24"/>
                <w:szCs w:val="24"/>
                <w:lang w:eastAsia="tr-TR"/>
              </w:rPr>
              <w:t xml:space="preserve"> (pp. 55-64). Nobel </w:t>
            </w:r>
            <w:proofErr w:type="spellStart"/>
            <w:r w:rsidR="00FB45D1" w:rsidRPr="00FB45D1">
              <w:rPr>
                <w:rFonts w:ascii="Times New Roman" w:eastAsia="Times New Roman" w:hAnsi="Times New Roman" w:cs="Times New Roman"/>
                <w:sz w:val="24"/>
                <w:szCs w:val="24"/>
                <w:lang w:eastAsia="tr-TR"/>
              </w:rPr>
              <w:t>Akademik</w:t>
            </w:r>
            <w:proofErr w:type="spellEnd"/>
            <w:r w:rsidR="00FB45D1" w:rsidRPr="00FB45D1">
              <w:rPr>
                <w:rFonts w:ascii="Times New Roman" w:eastAsia="Times New Roman" w:hAnsi="Times New Roman" w:cs="Times New Roman"/>
                <w:sz w:val="24"/>
                <w:szCs w:val="24"/>
                <w:lang w:eastAsia="tr-TR"/>
              </w:rPr>
              <w:t xml:space="preserve"> </w:t>
            </w:r>
            <w:proofErr w:type="spellStart"/>
            <w:r w:rsidR="00FB45D1" w:rsidRPr="00FB45D1">
              <w:rPr>
                <w:rFonts w:ascii="Times New Roman" w:eastAsia="Times New Roman" w:hAnsi="Times New Roman" w:cs="Times New Roman"/>
                <w:sz w:val="24"/>
                <w:szCs w:val="24"/>
                <w:lang w:eastAsia="tr-TR"/>
              </w:rPr>
              <w:t>Yayıncılık</w:t>
            </w:r>
            <w:proofErr w:type="spellEnd"/>
            <w:r w:rsidR="00FB45D1" w:rsidRPr="00FB45D1">
              <w:rPr>
                <w:rFonts w:ascii="Times New Roman" w:eastAsia="Times New Roman" w:hAnsi="Times New Roman" w:cs="Times New Roman"/>
                <w:sz w:val="24"/>
                <w:szCs w:val="24"/>
                <w:lang w:eastAsia="tr-TR"/>
              </w:rPr>
              <w:t>.</w:t>
            </w:r>
          </w:p>
          <w:p w14:paraId="70F28AB7" w14:textId="77777777" w:rsidR="00FB45D1"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[3</w:t>
            </w:r>
            <w:proofErr w:type="gramStart"/>
            <w:r w:rsidRPr="00DA3E82">
              <w:rPr>
                <w:rFonts w:ascii="Times New Roman" w:hAnsi="Times New Roman" w:cs="Times New Roman"/>
                <w:bCs/>
                <w:sz w:val="20"/>
                <w:szCs w:val="20"/>
              </w:rPr>
              <w:t xml:space="preserve">] </w:t>
            </w:r>
            <w:r>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Bayrakçeken</w:t>
            </w:r>
            <w:proofErr w:type="spellEnd"/>
            <w:proofErr w:type="gram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Nişancı</w:t>
            </w:r>
            <w:proofErr w:type="spellEnd"/>
            <w:r w:rsidR="00FB45D1" w:rsidRPr="00FB45D1">
              <w:rPr>
                <w:rFonts w:ascii="Times New Roman" w:hAnsi="Times New Roman" w:cs="Times New Roman"/>
                <w:bCs/>
                <w:sz w:val="20"/>
                <w:szCs w:val="20"/>
              </w:rPr>
              <w:t xml:space="preserve">, F., &amp; </w:t>
            </w:r>
            <w:proofErr w:type="spellStart"/>
            <w:r w:rsidR="00FB45D1" w:rsidRPr="00FB45D1">
              <w:rPr>
                <w:rFonts w:ascii="Times New Roman" w:hAnsi="Times New Roman" w:cs="Times New Roman"/>
                <w:bCs/>
                <w:sz w:val="20"/>
                <w:szCs w:val="20"/>
              </w:rPr>
              <w:t>Ercoşkun</w:t>
            </w:r>
            <w:proofErr w:type="spellEnd"/>
            <w:r w:rsidR="00FB45D1" w:rsidRPr="00FB45D1">
              <w:rPr>
                <w:rFonts w:ascii="Times New Roman" w:hAnsi="Times New Roman" w:cs="Times New Roman"/>
                <w:bCs/>
                <w:sz w:val="20"/>
                <w:szCs w:val="20"/>
              </w:rPr>
              <w:t xml:space="preserve">, H. (2023). Food safety debates of salt. In 2nd International </w:t>
            </w:r>
            <w:proofErr w:type="spellStart"/>
            <w:r w:rsidR="00FB45D1" w:rsidRPr="00FB45D1">
              <w:rPr>
                <w:rFonts w:ascii="Times New Roman" w:hAnsi="Times New Roman" w:cs="Times New Roman"/>
                <w:bCs/>
                <w:sz w:val="20"/>
                <w:szCs w:val="20"/>
              </w:rPr>
              <w:t>Karatekin</w:t>
            </w:r>
            <w:proofErr w:type="spellEnd"/>
            <w:r w:rsidR="00FB45D1" w:rsidRPr="00FB45D1">
              <w:rPr>
                <w:rFonts w:ascii="Times New Roman" w:hAnsi="Times New Roman" w:cs="Times New Roman"/>
                <w:bCs/>
                <w:sz w:val="20"/>
                <w:szCs w:val="20"/>
              </w:rPr>
              <w:t xml:space="preserve"> Science and Technology Conference (pp. 238-242). </w:t>
            </w:r>
          </w:p>
          <w:p w14:paraId="08EA0458" w14:textId="5C5FCF4F"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[4] </w:t>
            </w:r>
            <w:proofErr w:type="spellStart"/>
            <w:r w:rsidR="00FB45D1" w:rsidRPr="00FB45D1">
              <w:rPr>
                <w:rFonts w:ascii="Times New Roman" w:hAnsi="Times New Roman" w:cs="Times New Roman"/>
                <w:bCs/>
                <w:sz w:val="20"/>
                <w:szCs w:val="20"/>
              </w:rPr>
              <w:t>Ercoşkun</w:t>
            </w:r>
            <w:proofErr w:type="spellEnd"/>
            <w:r w:rsidR="00FB45D1" w:rsidRPr="00FB45D1">
              <w:rPr>
                <w:rFonts w:ascii="Times New Roman" w:hAnsi="Times New Roman" w:cs="Times New Roman"/>
                <w:bCs/>
                <w:sz w:val="20"/>
                <w:szCs w:val="20"/>
              </w:rPr>
              <w:t>, H. (2022). Impurities of natural salts of the earth. Food Additives &amp; Contaminants: Part B, 16(1), 24-31.</w:t>
            </w:r>
          </w:p>
          <w:p w14:paraId="51B2B0A0" w14:textId="33341ABD" w:rsidR="003B2662" w:rsidRPr="00E81D7D" w:rsidRDefault="003B2662" w:rsidP="00E81D7D">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[5] </w:t>
            </w:r>
            <w:proofErr w:type="spellStart"/>
            <w:r w:rsidR="00FB45D1" w:rsidRPr="00FB45D1">
              <w:rPr>
                <w:rFonts w:ascii="Times New Roman" w:hAnsi="Times New Roman" w:cs="Times New Roman"/>
                <w:bCs/>
                <w:sz w:val="20"/>
                <w:szCs w:val="20"/>
              </w:rPr>
              <w:t>Salçın</w:t>
            </w:r>
            <w:proofErr w:type="spellEnd"/>
            <w:r w:rsidR="00FB45D1" w:rsidRPr="00FB45D1">
              <w:rPr>
                <w:rFonts w:ascii="Times New Roman" w:hAnsi="Times New Roman" w:cs="Times New Roman"/>
                <w:bCs/>
                <w:sz w:val="20"/>
                <w:szCs w:val="20"/>
              </w:rPr>
              <w:t xml:space="preserve">, N., </w:t>
            </w:r>
            <w:proofErr w:type="spellStart"/>
            <w:r w:rsidR="00FB45D1" w:rsidRPr="00FB45D1">
              <w:rPr>
                <w:rFonts w:ascii="Times New Roman" w:hAnsi="Times New Roman" w:cs="Times New Roman"/>
                <w:bCs/>
                <w:sz w:val="20"/>
                <w:szCs w:val="20"/>
              </w:rPr>
              <w:t>Demirci</w:t>
            </w:r>
            <w:proofErr w:type="spellEnd"/>
            <w:r w:rsidR="00FB45D1" w:rsidRPr="00FB45D1">
              <w:rPr>
                <w:rFonts w:ascii="Times New Roman" w:hAnsi="Times New Roman" w:cs="Times New Roman"/>
                <w:bCs/>
                <w:sz w:val="20"/>
                <w:szCs w:val="20"/>
              </w:rPr>
              <w:t xml:space="preserve">, E., &amp; </w:t>
            </w:r>
            <w:proofErr w:type="spellStart"/>
            <w:r w:rsidR="00FB45D1" w:rsidRPr="00FB45D1">
              <w:rPr>
                <w:rFonts w:ascii="Times New Roman" w:hAnsi="Times New Roman" w:cs="Times New Roman"/>
                <w:bCs/>
                <w:sz w:val="20"/>
                <w:szCs w:val="20"/>
              </w:rPr>
              <w:t>Toptancı</w:t>
            </w:r>
            <w:proofErr w:type="spellEnd"/>
            <w:r w:rsidR="00FB45D1" w:rsidRPr="00FB45D1">
              <w:rPr>
                <w:rFonts w:ascii="Times New Roman" w:hAnsi="Times New Roman" w:cs="Times New Roman"/>
                <w:bCs/>
                <w:sz w:val="20"/>
                <w:szCs w:val="20"/>
              </w:rPr>
              <w:t xml:space="preserve">, İ. (2020). </w:t>
            </w:r>
            <w:proofErr w:type="spellStart"/>
            <w:r w:rsidR="00FB45D1" w:rsidRPr="00FB45D1">
              <w:rPr>
                <w:rFonts w:ascii="Times New Roman" w:hAnsi="Times New Roman" w:cs="Times New Roman"/>
                <w:bCs/>
                <w:sz w:val="20"/>
                <w:szCs w:val="20"/>
              </w:rPr>
              <w:t>Dünya</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tuz</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ekonomisi</w:t>
            </w:r>
            <w:proofErr w:type="spellEnd"/>
            <w:r w:rsidR="00FB45D1" w:rsidRPr="00FB45D1">
              <w:rPr>
                <w:rFonts w:ascii="Times New Roman" w:hAnsi="Times New Roman" w:cs="Times New Roman"/>
                <w:bCs/>
                <w:sz w:val="20"/>
                <w:szCs w:val="20"/>
              </w:rPr>
              <w:t xml:space="preserve">. In H. </w:t>
            </w:r>
            <w:proofErr w:type="spellStart"/>
            <w:r w:rsidR="00FB45D1" w:rsidRPr="00FB45D1">
              <w:rPr>
                <w:rFonts w:ascii="Times New Roman" w:hAnsi="Times New Roman" w:cs="Times New Roman"/>
                <w:bCs/>
                <w:sz w:val="20"/>
                <w:szCs w:val="20"/>
              </w:rPr>
              <w:t>Ercoşkun</w:t>
            </w:r>
            <w:proofErr w:type="spellEnd"/>
            <w:r w:rsidR="00FB45D1" w:rsidRPr="00FB45D1">
              <w:rPr>
                <w:rFonts w:ascii="Times New Roman" w:hAnsi="Times New Roman" w:cs="Times New Roman"/>
                <w:bCs/>
                <w:sz w:val="20"/>
                <w:szCs w:val="20"/>
              </w:rPr>
              <w:t xml:space="preserve"> (Ed.), Her </w:t>
            </w:r>
            <w:proofErr w:type="spellStart"/>
            <w:r w:rsidR="00FB45D1" w:rsidRPr="00FB45D1">
              <w:rPr>
                <w:rFonts w:ascii="Times New Roman" w:hAnsi="Times New Roman" w:cs="Times New Roman"/>
                <w:bCs/>
                <w:sz w:val="20"/>
                <w:szCs w:val="20"/>
              </w:rPr>
              <w:t>yönüyle</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tuz</w:t>
            </w:r>
            <w:proofErr w:type="spellEnd"/>
            <w:r w:rsidR="00FB45D1" w:rsidRPr="00FB45D1">
              <w:rPr>
                <w:rFonts w:ascii="Times New Roman" w:hAnsi="Times New Roman" w:cs="Times New Roman"/>
                <w:bCs/>
                <w:sz w:val="20"/>
                <w:szCs w:val="20"/>
              </w:rPr>
              <w:t xml:space="preserve"> (pp. 1-10). Nobel </w:t>
            </w:r>
            <w:proofErr w:type="spellStart"/>
            <w:r w:rsidR="00FB45D1" w:rsidRPr="00FB45D1">
              <w:rPr>
                <w:rFonts w:ascii="Times New Roman" w:hAnsi="Times New Roman" w:cs="Times New Roman"/>
                <w:bCs/>
                <w:sz w:val="20"/>
                <w:szCs w:val="20"/>
              </w:rPr>
              <w:t>Akademik</w:t>
            </w:r>
            <w:proofErr w:type="spellEnd"/>
            <w:r w:rsidR="00FB45D1" w:rsidRPr="00FB45D1">
              <w:rPr>
                <w:rFonts w:ascii="Times New Roman" w:hAnsi="Times New Roman" w:cs="Times New Roman"/>
                <w:bCs/>
                <w:sz w:val="20"/>
                <w:szCs w:val="20"/>
              </w:rPr>
              <w:t xml:space="preserve"> </w:t>
            </w:r>
            <w:proofErr w:type="spellStart"/>
            <w:r w:rsidR="00FB45D1" w:rsidRPr="00FB45D1">
              <w:rPr>
                <w:rFonts w:ascii="Times New Roman" w:hAnsi="Times New Roman" w:cs="Times New Roman"/>
                <w:bCs/>
                <w:sz w:val="20"/>
                <w:szCs w:val="20"/>
              </w:rPr>
              <w:t>Yayıncılık</w:t>
            </w:r>
            <w:proofErr w:type="spellEnd"/>
            <w:r w:rsidR="00FB45D1" w:rsidRPr="00FB45D1">
              <w:rPr>
                <w:rFonts w:ascii="Times New Roman" w:hAnsi="Times New Roman" w:cs="Times New Roman"/>
                <w:bCs/>
                <w:sz w:val="20"/>
                <w:szCs w:val="20"/>
              </w:rPr>
              <w:t>.</w:t>
            </w: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449C5815" w:rsidR="005C6A9F" w:rsidRPr="0097784A" w:rsidRDefault="005C6A9F" w:rsidP="00E81D7D">
            <w:pPr>
              <w:pStyle w:val="keywords"/>
              <w:spacing w:after="0"/>
              <w:ind w:firstLine="0"/>
              <w:rPr>
                <w:i w:val="0"/>
                <w:color w:val="000000" w:themeColor="text1"/>
                <w:sz w:val="20"/>
              </w:rPr>
            </w:pPr>
            <w:r w:rsidRPr="0097784A">
              <w:rPr>
                <w:rFonts w:eastAsia="MS Mincho"/>
                <w:color w:val="000000" w:themeColor="text1"/>
                <w:sz w:val="20"/>
                <w:szCs w:val="20"/>
                <w:lang w:val="tr-TR"/>
              </w:rPr>
              <w:t xml:space="preserve">Keywords: </w:t>
            </w:r>
            <w:r w:rsidR="00FB45D1" w:rsidRPr="00FB45D1">
              <w:rPr>
                <w:rFonts w:eastAsia="MS Mincho"/>
                <w:b w:val="0"/>
                <w:bCs w:val="0"/>
                <w:sz w:val="20"/>
                <w:szCs w:val="20"/>
                <w:lang w:val="tr-TR"/>
              </w:rPr>
              <w:t>Salt, Minerals, Low Sodium, Salt Therapy, Health</w:t>
            </w:r>
          </w:p>
        </w:tc>
      </w:tr>
    </w:tbl>
    <w:p w14:paraId="1D124596" w14:textId="77777777" w:rsidR="005C6A9F" w:rsidRPr="004F0667" w:rsidRDefault="005C6A9F" w:rsidP="00E81D7D">
      <w:pPr>
        <w:jc w:val="both"/>
        <w:rPr>
          <w:rFonts w:ascii="Times New Roman" w:hAnsi="Times New Roman" w:cs="Times New Roman"/>
          <w:b/>
          <w:color w:val="FF0000"/>
          <w:highlight w:val="yellow"/>
          <w:lang w:val="en-US" w:eastAsia="tr-TR"/>
        </w:rPr>
      </w:pPr>
    </w:p>
    <w:sectPr w:rsidR="005C6A9F" w:rsidRPr="004F0667" w:rsidSect="008E75EF">
      <w:headerReference w:type="first" r:id="rId9"/>
      <w:footerReference w:type="first" r:id="rId10"/>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36410F" w14:textId="77777777" w:rsidR="00640D93" w:rsidRDefault="00640D93" w:rsidP="00A86FE2">
      <w:pPr>
        <w:spacing w:after="0"/>
      </w:pPr>
      <w:r>
        <w:separator/>
      </w:r>
    </w:p>
  </w:endnote>
  <w:endnote w:type="continuationSeparator" w:id="0">
    <w:p w14:paraId="482F7DF3" w14:textId="77777777" w:rsidR="00640D93" w:rsidRDefault="00640D93"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FB45D1">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99491A" w14:textId="77777777" w:rsidR="00640D93" w:rsidRDefault="00640D93" w:rsidP="00A86FE2">
      <w:pPr>
        <w:spacing w:after="0"/>
      </w:pPr>
      <w:r>
        <w:separator/>
      </w:r>
    </w:p>
  </w:footnote>
  <w:footnote w:type="continuationSeparator" w:id="0">
    <w:p w14:paraId="0BE2B25F" w14:textId="77777777" w:rsidR="00640D93" w:rsidRDefault="00640D93" w:rsidP="00A86FE2">
      <w:pPr>
        <w:spacing w:after="0"/>
      </w:pPr>
      <w:r>
        <w:continuationSeparator/>
      </w:r>
    </w:p>
  </w:footnote>
  <w:footnote w:id="1">
    <w:p w14:paraId="0E1C552D" w14:textId="5C5120C7"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E81D7D" w:rsidRPr="00E81D7D">
        <w:rPr>
          <w:rFonts w:ascii="Times New Roman" w:hAnsi="Times New Roman"/>
          <w:i/>
          <w:color w:val="000000" w:themeColor="text1"/>
          <w:sz w:val="16"/>
          <w:szCs w:val="16"/>
        </w:rPr>
        <w:t>yassminahmad198@gmail.com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0D93"/>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1D7D"/>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45D1"/>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57309246">
      <w:bodyDiv w:val="1"/>
      <w:marLeft w:val="0"/>
      <w:marRight w:val="0"/>
      <w:marTop w:val="0"/>
      <w:marBottom w:val="0"/>
      <w:divBdr>
        <w:top w:val="none" w:sz="0" w:space="0" w:color="auto"/>
        <w:left w:val="none" w:sz="0" w:space="0" w:color="auto"/>
        <w:bottom w:val="none" w:sz="0" w:space="0" w:color="auto"/>
        <w:right w:val="none" w:sz="0" w:space="0" w:color="auto"/>
      </w:divBdr>
      <w:divsChild>
        <w:div w:id="1339843165">
          <w:marLeft w:val="0"/>
          <w:marRight w:val="0"/>
          <w:marTop w:val="0"/>
          <w:marBottom w:val="0"/>
          <w:divBdr>
            <w:top w:val="none" w:sz="0" w:space="0" w:color="auto"/>
            <w:left w:val="none" w:sz="0" w:space="0" w:color="auto"/>
            <w:bottom w:val="none" w:sz="0" w:space="0" w:color="auto"/>
            <w:right w:val="none" w:sz="0" w:space="0" w:color="auto"/>
          </w:divBdr>
          <w:divsChild>
            <w:div w:id="38869790">
              <w:marLeft w:val="0"/>
              <w:marRight w:val="0"/>
              <w:marTop w:val="0"/>
              <w:marBottom w:val="0"/>
              <w:divBdr>
                <w:top w:val="none" w:sz="0" w:space="0" w:color="auto"/>
                <w:left w:val="none" w:sz="0" w:space="0" w:color="auto"/>
                <w:bottom w:val="none" w:sz="0" w:space="0" w:color="auto"/>
                <w:right w:val="none" w:sz="0" w:space="0" w:color="auto"/>
              </w:divBdr>
              <w:divsChild>
                <w:div w:id="1972708651">
                  <w:marLeft w:val="0"/>
                  <w:marRight w:val="0"/>
                  <w:marTop w:val="0"/>
                  <w:marBottom w:val="0"/>
                  <w:divBdr>
                    <w:top w:val="none" w:sz="0" w:space="0" w:color="auto"/>
                    <w:left w:val="none" w:sz="0" w:space="0" w:color="auto"/>
                    <w:bottom w:val="none" w:sz="0" w:space="0" w:color="auto"/>
                    <w:right w:val="none" w:sz="0" w:space="0" w:color="auto"/>
                  </w:divBdr>
                  <w:divsChild>
                    <w:div w:id="182041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69833">
          <w:marLeft w:val="0"/>
          <w:marRight w:val="0"/>
          <w:marTop w:val="0"/>
          <w:marBottom w:val="0"/>
          <w:divBdr>
            <w:top w:val="none" w:sz="0" w:space="0" w:color="auto"/>
            <w:left w:val="none" w:sz="0" w:space="0" w:color="auto"/>
            <w:bottom w:val="none" w:sz="0" w:space="0" w:color="auto"/>
            <w:right w:val="none" w:sz="0" w:space="0" w:color="auto"/>
          </w:divBdr>
          <w:divsChild>
            <w:div w:id="696975978">
              <w:marLeft w:val="0"/>
              <w:marRight w:val="0"/>
              <w:marTop w:val="0"/>
              <w:marBottom w:val="0"/>
              <w:divBdr>
                <w:top w:val="none" w:sz="0" w:space="0" w:color="auto"/>
                <w:left w:val="none" w:sz="0" w:space="0" w:color="auto"/>
                <w:bottom w:val="none" w:sz="0" w:space="0" w:color="auto"/>
                <w:right w:val="none" w:sz="0" w:space="0" w:color="auto"/>
              </w:divBdr>
              <w:divsChild>
                <w:div w:id="809371956">
                  <w:marLeft w:val="0"/>
                  <w:marRight w:val="0"/>
                  <w:marTop w:val="0"/>
                  <w:marBottom w:val="0"/>
                  <w:divBdr>
                    <w:top w:val="none" w:sz="0" w:space="0" w:color="auto"/>
                    <w:left w:val="none" w:sz="0" w:space="0" w:color="auto"/>
                    <w:bottom w:val="none" w:sz="0" w:space="0" w:color="auto"/>
                    <w:right w:val="none" w:sz="0" w:space="0" w:color="auto"/>
                  </w:divBdr>
                  <w:divsChild>
                    <w:div w:id="10962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8D9D519-7BA6-472E-BBF6-553EA63C7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569</Words>
  <Characters>3244</Characters>
  <Application>Microsoft Office Word</Application>
  <DocSecurity>0</DocSecurity>
  <Lines>27</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6</cp:revision>
  <cp:lastPrinted>2022-10-06T12:06:00Z</cp:lastPrinted>
  <dcterms:created xsi:type="dcterms:W3CDTF">2024-08-06T10:07:00Z</dcterms:created>
  <dcterms:modified xsi:type="dcterms:W3CDTF">2024-11-12T10:46:00Z</dcterms:modified>
</cp:coreProperties>
</file>