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8FAC5" w14:textId="51573D2D" w:rsidR="00E076AC" w:rsidRDefault="00F20BB8" w:rsidP="00E076AC">
      <w:pPr>
        <w:spacing w:after="0" w:line="360" w:lineRule="auto"/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 xml:space="preserve">HEMŞİRELİK </w:t>
      </w:r>
      <w:r w:rsidR="00E076AC">
        <w:rPr>
          <w:rStyle w:val="Gl"/>
          <w:rFonts w:ascii="Times New Roman" w:hAnsi="Times New Roman" w:cs="Times New Roman"/>
          <w:sz w:val="24"/>
          <w:szCs w:val="24"/>
        </w:rPr>
        <w:t>ÖĞRENCİLERİN</w:t>
      </w:r>
      <w:r w:rsidR="00964407">
        <w:rPr>
          <w:rStyle w:val="Gl"/>
          <w:rFonts w:ascii="Times New Roman" w:hAnsi="Times New Roman" w:cs="Times New Roman"/>
          <w:sz w:val="24"/>
          <w:szCs w:val="24"/>
        </w:rPr>
        <w:t>İN</w:t>
      </w:r>
      <w:r w:rsidR="00E076AC">
        <w:rPr>
          <w:rStyle w:val="Gl"/>
          <w:rFonts w:ascii="Times New Roman" w:hAnsi="Times New Roman" w:cs="Times New Roman"/>
          <w:sz w:val="24"/>
          <w:szCs w:val="24"/>
        </w:rPr>
        <w:t xml:space="preserve"> YAŞLILARA YÖNELİK </w:t>
      </w:r>
      <w:r w:rsidR="00E34C8C">
        <w:rPr>
          <w:rStyle w:val="Gl"/>
          <w:rFonts w:ascii="Times New Roman" w:hAnsi="Times New Roman" w:cs="Times New Roman"/>
          <w:sz w:val="24"/>
          <w:szCs w:val="24"/>
        </w:rPr>
        <w:t xml:space="preserve">GÖRÜŞ VE </w:t>
      </w:r>
      <w:r w:rsidR="00E076AC">
        <w:rPr>
          <w:rStyle w:val="Gl"/>
          <w:rFonts w:ascii="Times New Roman" w:hAnsi="Times New Roman" w:cs="Times New Roman"/>
          <w:sz w:val="24"/>
          <w:szCs w:val="24"/>
        </w:rPr>
        <w:t>TUTUMLARI</w:t>
      </w:r>
    </w:p>
    <w:p w14:paraId="3DB42D28" w14:textId="475B468F" w:rsidR="00E076AC" w:rsidRPr="00B62FC2" w:rsidRDefault="00E076AC" w:rsidP="00B62FC2">
      <w:pPr>
        <w:spacing w:after="0" w:line="240" w:lineRule="auto"/>
        <w:jc w:val="center"/>
        <w:rPr>
          <w:rStyle w:val="Gl"/>
          <w:rFonts w:ascii="Times New Roman" w:hAnsi="Times New Roman" w:cs="Times New Roman"/>
          <w:b w:val="0"/>
          <w:bCs w:val="0"/>
        </w:rPr>
      </w:pPr>
      <w:r w:rsidRPr="00B62FC2">
        <w:rPr>
          <w:rStyle w:val="Gl"/>
          <w:rFonts w:ascii="Times New Roman" w:hAnsi="Times New Roman" w:cs="Times New Roman"/>
          <w:b w:val="0"/>
          <w:bCs w:val="0"/>
          <w:u w:val="single"/>
        </w:rPr>
        <w:t xml:space="preserve">* Dilek Doruk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u w:val="single"/>
        </w:rPr>
        <w:t>Kondakcı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</w:rPr>
        <w:t>, ** Aslı Kılavuz, *** Selime Elif Yakupoğlu, *** Simge Sarıoğlu</w:t>
      </w:r>
    </w:p>
    <w:p w14:paraId="44351E6A" w14:textId="77777777" w:rsidR="00E076AC" w:rsidRPr="00B62FC2" w:rsidRDefault="00E076AC" w:rsidP="00B62FC2">
      <w:pPr>
        <w:spacing w:after="0" w:line="240" w:lineRule="auto"/>
        <w:jc w:val="both"/>
        <w:rPr>
          <w:rStyle w:val="Gl"/>
          <w:rFonts w:ascii="Times New Roman" w:hAnsi="Times New Roman" w:cs="Times New Roman"/>
          <w:b w:val="0"/>
          <w:bCs w:val="0"/>
        </w:rPr>
      </w:pPr>
      <w:r w:rsidRPr="00B62FC2">
        <w:rPr>
          <w:rStyle w:val="Gl"/>
          <w:rFonts w:ascii="Times New Roman" w:hAnsi="Times New Roman" w:cs="Times New Roman"/>
          <w:b w:val="0"/>
          <w:bCs w:val="0"/>
        </w:rPr>
        <w:t>* Trakya Üniversitesi Keşan Hakkı Yörük Sağlık Yüksek Okulu, Acil Yardım ve Afet Yönetimi Bölümü</w:t>
      </w:r>
    </w:p>
    <w:p w14:paraId="44DC9BE7" w14:textId="77777777" w:rsidR="00E076AC" w:rsidRPr="00B62FC2" w:rsidRDefault="00E076AC" w:rsidP="00B62FC2">
      <w:pPr>
        <w:spacing w:after="0" w:line="240" w:lineRule="auto"/>
        <w:rPr>
          <w:rStyle w:val="Gl"/>
          <w:rFonts w:ascii="Times New Roman" w:hAnsi="Times New Roman" w:cs="Times New Roman"/>
          <w:b w:val="0"/>
          <w:bCs w:val="0"/>
        </w:rPr>
      </w:pPr>
      <w:r w:rsidRPr="00B62FC2">
        <w:rPr>
          <w:rStyle w:val="Gl"/>
          <w:rFonts w:ascii="Times New Roman" w:hAnsi="Times New Roman" w:cs="Times New Roman"/>
          <w:b w:val="0"/>
          <w:bCs w:val="0"/>
        </w:rPr>
        <w:t>** Ege</w:t>
      </w:r>
      <w:r w:rsidRPr="00B62FC2">
        <w:rPr>
          <w:rStyle w:val="Gl"/>
          <w:rFonts w:ascii="Times New Roman" w:hAnsi="Times New Roman" w:cs="Times New Roman"/>
        </w:rPr>
        <w:t xml:space="preserve"> </w:t>
      </w:r>
      <w:r w:rsidRPr="00B62FC2">
        <w:rPr>
          <w:rStyle w:val="Gl"/>
          <w:rFonts w:ascii="Times New Roman" w:hAnsi="Times New Roman" w:cs="Times New Roman"/>
          <w:b w:val="0"/>
          <w:bCs w:val="0"/>
        </w:rPr>
        <w:t>Üniversitesi Tıp Fakültesi İç Hastalıkları AD.</w:t>
      </w:r>
    </w:p>
    <w:p w14:paraId="5E55CD20" w14:textId="77777777" w:rsidR="00E076AC" w:rsidRPr="00B62FC2" w:rsidRDefault="00E076AC" w:rsidP="00B62FC2">
      <w:pPr>
        <w:spacing w:after="0" w:line="240" w:lineRule="auto"/>
        <w:rPr>
          <w:rStyle w:val="Gl"/>
          <w:rFonts w:ascii="Times New Roman" w:hAnsi="Times New Roman" w:cs="Times New Roman"/>
          <w:b w:val="0"/>
          <w:bCs w:val="0"/>
        </w:rPr>
      </w:pPr>
      <w:r w:rsidRPr="00B62FC2">
        <w:rPr>
          <w:rStyle w:val="Gl"/>
          <w:rFonts w:ascii="Times New Roman" w:hAnsi="Times New Roman" w:cs="Times New Roman"/>
          <w:b w:val="0"/>
          <w:bCs w:val="0"/>
        </w:rPr>
        <w:t>*** Trakya Üniversitesi Keşan Hakkı Yörük Sağlık Yüksek Okulu, Hemşirelik Lisans Öğrencisi</w:t>
      </w:r>
    </w:p>
    <w:p w14:paraId="02A53AE9" w14:textId="77777777" w:rsidR="00F42E30" w:rsidRPr="00B62FC2" w:rsidRDefault="00F42E30" w:rsidP="00B62FC2">
      <w:pPr>
        <w:spacing w:after="0" w:line="240" w:lineRule="auto"/>
        <w:rPr>
          <w:rStyle w:val="Gl"/>
          <w:rFonts w:ascii="Times New Roman" w:hAnsi="Times New Roman" w:cs="Times New Roman"/>
          <w:sz w:val="24"/>
          <w:szCs w:val="24"/>
        </w:rPr>
      </w:pPr>
    </w:p>
    <w:p w14:paraId="6D09FDE6" w14:textId="2531CD7F" w:rsidR="00E076AC" w:rsidRPr="00B62FC2" w:rsidRDefault="00E076AC" w:rsidP="005424F1">
      <w:pPr>
        <w:spacing w:after="120" w:line="240" w:lineRule="auto"/>
        <w:rPr>
          <w:rStyle w:val="Gl"/>
          <w:rFonts w:ascii="Times New Roman" w:hAnsi="Times New Roman" w:cs="Times New Roman"/>
          <w:sz w:val="24"/>
          <w:szCs w:val="24"/>
        </w:rPr>
      </w:pPr>
      <w:r w:rsidRPr="00B62FC2">
        <w:rPr>
          <w:rStyle w:val="Gl"/>
          <w:rFonts w:ascii="Times New Roman" w:hAnsi="Times New Roman" w:cs="Times New Roman"/>
          <w:sz w:val="24"/>
          <w:szCs w:val="24"/>
        </w:rPr>
        <w:t>ÖZET</w:t>
      </w:r>
    </w:p>
    <w:p w14:paraId="7AF33517" w14:textId="398A1F0F" w:rsidR="00F20BB8" w:rsidRPr="00B62FC2" w:rsidRDefault="00E076AC" w:rsidP="005424F1">
      <w:pPr>
        <w:spacing w:after="12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B62FC2">
        <w:rPr>
          <w:rStyle w:val="Gl"/>
          <w:rFonts w:ascii="Times New Roman" w:hAnsi="Times New Roman" w:cs="Times New Roman"/>
          <w:sz w:val="24"/>
          <w:szCs w:val="24"/>
        </w:rPr>
        <w:t>Amaç</w:t>
      </w:r>
      <w:r w:rsidR="00AB7494" w:rsidRPr="00B62FC2">
        <w:rPr>
          <w:rStyle w:val="Gl"/>
          <w:rFonts w:ascii="Times New Roman" w:hAnsi="Times New Roman" w:cs="Times New Roman"/>
          <w:sz w:val="24"/>
          <w:szCs w:val="24"/>
        </w:rPr>
        <w:t xml:space="preserve">: </w:t>
      </w:r>
      <w:r w:rsidR="00F20BB8"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Bu çalışma hemşirelik bölümü öğrencilerinin yaşlılara karşı düşünce, tutum ve davranışlarını belirlemek amacıyla gerçekleştirildi.</w:t>
      </w:r>
    </w:p>
    <w:p w14:paraId="5F5AA4ED" w14:textId="75CEE9A4" w:rsidR="00F54C90" w:rsidRPr="00B62FC2" w:rsidRDefault="00E076AC" w:rsidP="005424F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FC2">
        <w:rPr>
          <w:rStyle w:val="Gl"/>
          <w:rFonts w:ascii="Times New Roman" w:hAnsi="Times New Roman" w:cs="Times New Roman"/>
          <w:sz w:val="24"/>
          <w:szCs w:val="24"/>
        </w:rPr>
        <w:t xml:space="preserve">Materyal </w:t>
      </w:r>
      <w:r w:rsidR="00AB7494" w:rsidRPr="00B62FC2">
        <w:rPr>
          <w:rStyle w:val="Gl"/>
          <w:rFonts w:ascii="Times New Roman" w:hAnsi="Times New Roman" w:cs="Times New Roman"/>
          <w:sz w:val="24"/>
          <w:szCs w:val="24"/>
        </w:rPr>
        <w:t>–</w:t>
      </w:r>
      <w:r w:rsidRPr="00B62FC2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sz w:val="24"/>
          <w:szCs w:val="24"/>
        </w:rPr>
        <w:t>Metod</w:t>
      </w:r>
      <w:proofErr w:type="spellEnd"/>
      <w:r w:rsidR="00AB7494" w:rsidRPr="00B62FC2">
        <w:rPr>
          <w:rStyle w:val="Gl"/>
          <w:rFonts w:ascii="Times New Roman" w:hAnsi="Times New Roman" w:cs="Times New Roman"/>
          <w:sz w:val="24"/>
          <w:szCs w:val="24"/>
        </w:rPr>
        <w:t xml:space="preserve">: </w:t>
      </w:r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Araştırma tanımlayıcı </w:t>
      </w:r>
      <w:r w:rsidR="00E2421A"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nitelikte bir çalışmadır</w:t>
      </w:r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E27249"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Araştırmanın evrenini </w:t>
      </w:r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2019-2020 güz döneminde </w:t>
      </w:r>
      <w:r w:rsidR="00B70257"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bir devlet </w:t>
      </w:r>
      <w:proofErr w:type="spellStart"/>
      <w:r w:rsidR="00B70257"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üniveritesinin</w:t>
      </w:r>
      <w:proofErr w:type="spellEnd"/>
      <w:r w:rsidR="00B70257"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sağlık yüksekokulunda öğrenim göre</w:t>
      </w:r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 öğrenci</w:t>
      </w:r>
      <w:r w:rsidR="00B70257"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ler</w:t>
      </w:r>
      <w:r w:rsidR="00E27249"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oluştur</w:t>
      </w:r>
      <w:r w:rsidR="00B70257"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du (n:456)</w:t>
      </w:r>
      <w:r w:rsidR="00E27249"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C4671" w:rsidRPr="00B62FC2">
        <w:rPr>
          <w:rStyle w:val="tlid-translation"/>
          <w:rFonts w:ascii="Times New Roman" w:hAnsi="Times New Roman" w:cs="Times New Roman"/>
          <w:sz w:val="24"/>
          <w:szCs w:val="24"/>
        </w:rPr>
        <w:t>Araştırmanın örneklemini araştırmaya katılmaya gönüllü olan 200 hemşirelik öğrencisi oluşturmuştur.</w:t>
      </w:r>
      <w:r w:rsidR="000303F3" w:rsidRPr="00B62FC2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F54C90"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Verilerin toplanmasında Öğrenci Tanıtım Formu, </w:t>
      </w:r>
      <w:proofErr w:type="spellStart"/>
      <w:r w:rsidR="00F54C90" w:rsidRPr="00B62FC2">
        <w:rPr>
          <w:rFonts w:ascii="Times New Roman" w:hAnsi="Times New Roman" w:cs="Times New Roman"/>
          <w:color w:val="000000"/>
          <w:sz w:val="24"/>
          <w:szCs w:val="24"/>
        </w:rPr>
        <w:t>Kogan’ın</w:t>
      </w:r>
      <w:proofErr w:type="spellEnd"/>
      <w:r w:rsidR="00F54C90"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Yaşlı İnsanlara Karşı Tutum Ölçeği kullanılmıştır. Verilerin analizinde sayı, yüzdelik dağılım, t testi ve ANOVA testi kullanılmıştır.  </w:t>
      </w:r>
    </w:p>
    <w:p w14:paraId="16A4C9AA" w14:textId="0C266ECE" w:rsidR="00B61E14" w:rsidRPr="00B62FC2" w:rsidRDefault="00E076AC" w:rsidP="005424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2FC2">
        <w:rPr>
          <w:rStyle w:val="Gl"/>
          <w:rFonts w:ascii="Times New Roman" w:hAnsi="Times New Roman" w:cs="Times New Roman"/>
          <w:sz w:val="24"/>
          <w:szCs w:val="24"/>
        </w:rPr>
        <w:t>Bulgular</w:t>
      </w:r>
      <w:r w:rsidR="00AB7494" w:rsidRPr="00B62FC2">
        <w:rPr>
          <w:rStyle w:val="Gl"/>
          <w:rFonts w:ascii="Times New Roman" w:hAnsi="Times New Roman" w:cs="Times New Roman"/>
          <w:sz w:val="24"/>
          <w:szCs w:val="24"/>
        </w:rPr>
        <w:t xml:space="preserve">: </w:t>
      </w:r>
      <w:r w:rsidR="00564122" w:rsidRPr="00B62FC2">
        <w:rPr>
          <w:rFonts w:ascii="Times New Roman" w:hAnsi="Times New Roman" w:cs="Times New Roman"/>
          <w:sz w:val="24"/>
          <w:szCs w:val="24"/>
        </w:rPr>
        <w:t>Ö</w:t>
      </w:r>
      <w:r w:rsidRPr="00B62FC2">
        <w:rPr>
          <w:rFonts w:ascii="Times New Roman" w:hAnsi="Times New Roman" w:cs="Times New Roman"/>
          <w:sz w:val="24"/>
          <w:szCs w:val="24"/>
        </w:rPr>
        <w:t>ğrencilerin %74</w:t>
      </w:r>
      <w:r w:rsidR="00564122" w:rsidRPr="00B62FC2">
        <w:rPr>
          <w:rFonts w:ascii="Times New Roman" w:hAnsi="Times New Roman" w:cs="Times New Roman"/>
          <w:sz w:val="24"/>
          <w:szCs w:val="24"/>
        </w:rPr>
        <w:t>,0</w:t>
      </w:r>
      <w:r w:rsidRPr="00B62FC2">
        <w:rPr>
          <w:rFonts w:ascii="Times New Roman" w:hAnsi="Times New Roman" w:cs="Times New Roman"/>
          <w:sz w:val="24"/>
          <w:szCs w:val="24"/>
        </w:rPr>
        <w:t>’</w:t>
      </w:r>
      <w:r w:rsidR="00564122" w:rsidRPr="00B62FC2">
        <w:rPr>
          <w:rFonts w:ascii="Times New Roman" w:hAnsi="Times New Roman" w:cs="Times New Roman"/>
          <w:sz w:val="24"/>
          <w:szCs w:val="24"/>
        </w:rPr>
        <w:t>ı</w:t>
      </w:r>
      <w:r w:rsidRPr="00B62FC2">
        <w:rPr>
          <w:rFonts w:ascii="Times New Roman" w:hAnsi="Times New Roman" w:cs="Times New Roman"/>
          <w:sz w:val="24"/>
          <w:szCs w:val="24"/>
        </w:rPr>
        <w:t xml:space="preserve"> k</w:t>
      </w:r>
      <w:r w:rsidR="00564122" w:rsidRPr="00B62FC2">
        <w:rPr>
          <w:rFonts w:ascii="Times New Roman" w:hAnsi="Times New Roman" w:cs="Times New Roman"/>
          <w:sz w:val="24"/>
          <w:szCs w:val="24"/>
        </w:rPr>
        <w:t>a</w:t>
      </w:r>
      <w:r w:rsidRPr="00B62FC2">
        <w:rPr>
          <w:rFonts w:ascii="Times New Roman" w:hAnsi="Times New Roman" w:cs="Times New Roman"/>
          <w:sz w:val="24"/>
          <w:szCs w:val="24"/>
        </w:rPr>
        <w:t>dı</w:t>
      </w:r>
      <w:r w:rsidR="00564122" w:rsidRPr="00B62FC2">
        <w:rPr>
          <w:rFonts w:ascii="Times New Roman" w:hAnsi="Times New Roman" w:cs="Times New Roman"/>
          <w:sz w:val="24"/>
          <w:szCs w:val="24"/>
        </w:rPr>
        <w:t>n,</w:t>
      </w:r>
      <w:r w:rsidRPr="00B62FC2">
        <w:rPr>
          <w:rFonts w:ascii="Times New Roman" w:hAnsi="Times New Roman" w:cs="Times New Roman"/>
          <w:sz w:val="24"/>
          <w:szCs w:val="24"/>
        </w:rPr>
        <w:t xml:space="preserve"> %75</w:t>
      </w:r>
      <w:r w:rsidR="00564122" w:rsidRPr="00B62FC2">
        <w:rPr>
          <w:rFonts w:ascii="Times New Roman" w:hAnsi="Times New Roman" w:cs="Times New Roman"/>
          <w:sz w:val="24"/>
          <w:szCs w:val="24"/>
        </w:rPr>
        <w:t>,0’ı</w:t>
      </w:r>
      <w:r w:rsidRPr="00B62FC2">
        <w:rPr>
          <w:rFonts w:ascii="Times New Roman" w:hAnsi="Times New Roman" w:cs="Times New Roman"/>
          <w:sz w:val="24"/>
          <w:szCs w:val="24"/>
        </w:rPr>
        <w:t xml:space="preserve"> çekirdek aile</w:t>
      </w:r>
      <w:r w:rsidR="00564122" w:rsidRPr="00B62FC2">
        <w:rPr>
          <w:rFonts w:ascii="Times New Roman" w:hAnsi="Times New Roman" w:cs="Times New Roman"/>
          <w:sz w:val="24"/>
          <w:szCs w:val="24"/>
        </w:rPr>
        <w:t xml:space="preserve">ye sahip, </w:t>
      </w:r>
      <w:proofErr w:type="gramStart"/>
      <w:r w:rsidRPr="00B62FC2">
        <w:rPr>
          <w:rFonts w:ascii="Times New Roman" w:hAnsi="Times New Roman" w:cs="Times New Roman"/>
          <w:sz w:val="24"/>
          <w:szCs w:val="24"/>
        </w:rPr>
        <w:t>%41.5</w:t>
      </w:r>
      <w:proofErr w:type="gramEnd"/>
      <w:r w:rsidRPr="00B62FC2">
        <w:rPr>
          <w:rFonts w:ascii="Times New Roman" w:hAnsi="Times New Roman" w:cs="Times New Roman"/>
          <w:sz w:val="24"/>
          <w:szCs w:val="24"/>
        </w:rPr>
        <w:t xml:space="preserve">’i </w:t>
      </w:r>
      <w:r w:rsidR="00564122" w:rsidRPr="00B62FC2">
        <w:rPr>
          <w:rFonts w:ascii="Times New Roman" w:hAnsi="Times New Roman" w:cs="Times New Roman"/>
          <w:sz w:val="24"/>
          <w:szCs w:val="24"/>
        </w:rPr>
        <w:t>üniversiteden önce kentsel alanda, %</w:t>
      </w:r>
      <w:r w:rsidR="003E0CAA" w:rsidRPr="00B62FC2">
        <w:rPr>
          <w:rFonts w:ascii="Times New Roman" w:hAnsi="Times New Roman" w:cs="Times New Roman"/>
          <w:sz w:val="24"/>
          <w:szCs w:val="24"/>
        </w:rPr>
        <w:t>4</w:t>
      </w:r>
      <w:r w:rsidR="00564122" w:rsidRPr="00B62FC2">
        <w:rPr>
          <w:rFonts w:ascii="Times New Roman" w:hAnsi="Times New Roman" w:cs="Times New Roman"/>
          <w:sz w:val="24"/>
          <w:szCs w:val="24"/>
        </w:rPr>
        <w:t>7,</w:t>
      </w:r>
      <w:r w:rsidR="003E0CAA" w:rsidRPr="00B62FC2">
        <w:rPr>
          <w:rFonts w:ascii="Times New Roman" w:hAnsi="Times New Roman" w:cs="Times New Roman"/>
          <w:sz w:val="24"/>
          <w:szCs w:val="24"/>
        </w:rPr>
        <w:t>4</w:t>
      </w:r>
      <w:r w:rsidR="00564122" w:rsidRPr="00B62FC2">
        <w:rPr>
          <w:rFonts w:ascii="Times New Roman" w:hAnsi="Times New Roman" w:cs="Times New Roman"/>
          <w:sz w:val="24"/>
          <w:szCs w:val="24"/>
        </w:rPr>
        <w:t>’</w:t>
      </w:r>
      <w:r w:rsidR="003E0CAA" w:rsidRPr="00B62FC2">
        <w:rPr>
          <w:rFonts w:ascii="Times New Roman" w:hAnsi="Times New Roman" w:cs="Times New Roman"/>
          <w:sz w:val="24"/>
          <w:szCs w:val="24"/>
        </w:rPr>
        <w:t>ü</w:t>
      </w:r>
      <w:r w:rsidR="00564122" w:rsidRPr="00B62FC2">
        <w:rPr>
          <w:rFonts w:ascii="Times New Roman" w:hAnsi="Times New Roman" w:cs="Times New Roman"/>
          <w:sz w:val="24"/>
          <w:szCs w:val="24"/>
        </w:rPr>
        <w:t xml:space="preserve"> yaşlı ile aynı evde yaşamıştır. </w:t>
      </w:r>
      <w:r w:rsidR="005D695D" w:rsidRPr="00B62FC2">
        <w:rPr>
          <w:rStyle w:val="tlid-translation"/>
          <w:rFonts w:ascii="Times New Roman" w:hAnsi="Times New Roman" w:cs="Times New Roman"/>
          <w:sz w:val="24"/>
          <w:szCs w:val="24"/>
        </w:rPr>
        <w:t>Aile kurduktan sonra anne babasıyla birlikte yaşamak isteyen öğrencilerin oranı</w:t>
      </w:r>
      <w:proofErr w:type="gramStart"/>
      <w:r w:rsidR="005D695D" w:rsidRPr="00B62FC2">
        <w:rPr>
          <w:rStyle w:val="tlid-translation"/>
          <w:rFonts w:ascii="Times New Roman" w:hAnsi="Times New Roman" w:cs="Times New Roman"/>
          <w:sz w:val="24"/>
          <w:szCs w:val="24"/>
        </w:rPr>
        <w:t>%58.0</w:t>
      </w:r>
      <w:proofErr w:type="gramEnd"/>
      <w:r w:rsidR="005D695D" w:rsidRPr="00B62FC2">
        <w:rPr>
          <w:rStyle w:val="tlid-translation"/>
          <w:rFonts w:ascii="Times New Roman" w:hAnsi="Times New Roman" w:cs="Times New Roman"/>
          <w:sz w:val="24"/>
          <w:szCs w:val="24"/>
        </w:rPr>
        <w:t xml:space="preserve"> oldu. </w:t>
      </w:r>
      <w:r w:rsidR="005D695D" w:rsidRPr="00B62FC2">
        <w:rPr>
          <w:rFonts w:ascii="Times New Roman" w:hAnsi="Times New Roman" w:cs="Times New Roman"/>
          <w:sz w:val="24"/>
          <w:szCs w:val="24"/>
        </w:rPr>
        <w:t xml:space="preserve">Öğrencilerin yaşlılığı daha çok “şefkat, yalnızlık, bilgelik” olarak algıladıkları tespit edilmiştir. Cinsiyet, aile tipi ve yaşanılan yer yaşlılara karşı tutumu etkilemediği bulunmuştur (p&gt;0.05). </w:t>
      </w:r>
      <w:proofErr w:type="spellStart"/>
      <w:r w:rsidR="00F23A90" w:rsidRPr="00B62FC2">
        <w:rPr>
          <w:rFonts w:ascii="Times New Roman" w:hAnsi="Times New Roman" w:cs="Times New Roman"/>
          <w:color w:val="000000"/>
          <w:sz w:val="24"/>
          <w:szCs w:val="24"/>
        </w:rPr>
        <w:t>Kogan</w:t>
      </w:r>
      <w:proofErr w:type="spellEnd"/>
      <w:r w:rsidR="00F23A90"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Yaşlılara Yönelik Tutum </w:t>
      </w:r>
      <w:proofErr w:type="spellStart"/>
      <w:r w:rsidR="00D830C3" w:rsidRPr="00B62FC2">
        <w:rPr>
          <w:rFonts w:ascii="Times New Roman" w:hAnsi="Times New Roman" w:cs="Times New Roman"/>
          <w:color w:val="000000"/>
          <w:sz w:val="24"/>
          <w:szCs w:val="24"/>
        </w:rPr>
        <w:t>Ö</w:t>
      </w:r>
      <w:r w:rsidR="00F23A90" w:rsidRPr="00B62FC2">
        <w:rPr>
          <w:rFonts w:ascii="Times New Roman" w:hAnsi="Times New Roman" w:cs="Times New Roman"/>
          <w:color w:val="000000"/>
          <w:sz w:val="24"/>
          <w:szCs w:val="24"/>
        </w:rPr>
        <w:t>lçeği</w:t>
      </w:r>
      <w:r w:rsidR="00D830C3" w:rsidRPr="00B62FC2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F23A90" w:rsidRPr="00B62FC2">
        <w:rPr>
          <w:rFonts w:ascii="Times New Roman" w:hAnsi="Times New Roman" w:cs="Times New Roman"/>
          <w:color w:val="000000"/>
          <w:sz w:val="24"/>
          <w:szCs w:val="24"/>
        </w:rPr>
        <w:t>nden</w:t>
      </w:r>
      <w:proofErr w:type="spellEnd"/>
      <w:r w:rsidR="00F23A90"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hemşire öğrencilerin aldıkları toplam puan ortalamasının </w:t>
      </w:r>
      <w:r w:rsidR="00857810" w:rsidRPr="00B62FC2">
        <w:rPr>
          <w:rFonts w:ascii="Times New Roman" w:eastAsia="FrutigerLight" w:hAnsi="Times New Roman" w:cs="Times New Roman"/>
          <w:sz w:val="24"/>
          <w:szCs w:val="24"/>
        </w:rPr>
        <w:t xml:space="preserve">130.58±17.02 </w:t>
      </w:r>
      <w:r w:rsidR="00D34B7E"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(min:59, max:185) </w:t>
      </w:r>
      <w:r w:rsidR="00F23A90" w:rsidRPr="00B62FC2">
        <w:rPr>
          <w:rFonts w:ascii="Times New Roman" w:hAnsi="Times New Roman" w:cs="Times New Roman"/>
          <w:color w:val="000000"/>
          <w:sz w:val="24"/>
          <w:szCs w:val="24"/>
        </w:rPr>
        <w:t>olduğu saptandı.</w:t>
      </w:r>
    </w:p>
    <w:p w14:paraId="29D023F5" w14:textId="00A5A81C" w:rsidR="00E076AC" w:rsidRPr="00B62FC2" w:rsidRDefault="00E076AC" w:rsidP="005424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FC2">
        <w:rPr>
          <w:rFonts w:ascii="Times New Roman" w:eastAsia="FrutigerLight" w:hAnsi="Times New Roman" w:cs="Times New Roman"/>
          <w:b/>
          <w:bCs/>
          <w:sz w:val="24"/>
          <w:szCs w:val="24"/>
        </w:rPr>
        <w:t>Sonuç</w:t>
      </w:r>
      <w:r w:rsidR="00AB7494" w:rsidRPr="00B62FC2">
        <w:rPr>
          <w:rFonts w:ascii="Times New Roman" w:eastAsia="FrutigerLight" w:hAnsi="Times New Roman" w:cs="Times New Roman"/>
          <w:b/>
          <w:bCs/>
          <w:sz w:val="24"/>
          <w:szCs w:val="24"/>
        </w:rPr>
        <w:t xml:space="preserve">: </w:t>
      </w:r>
      <w:r w:rsidRPr="00B62FC2">
        <w:rPr>
          <w:rFonts w:ascii="Times New Roman" w:hAnsi="Times New Roman" w:cs="Times New Roman"/>
          <w:sz w:val="24"/>
          <w:szCs w:val="24"/>
        </w:rPr>
        <w:t xml:space="preserve">Hemşire öğrencilerin genel olarak yaşlılara karşı düşük düzeyde olumlu tutum geliştirdiği belirlenmiştir. </w:t>
      </w:r>
      <w:r w:rsidR="001872E4" w:rsidRPr="00B62FC2">
        <w:rPr>
          <w:rFonts w:ascii="Times New Roman" w:hAnsi="Times New Roman" w:cs="Times New Roman"/>
          <w:sz w:val="24"/>
          <w:szCs w:val="24"/>
        </w:rPr>
        <w:t>Öğrencilerin y</w:t>
      </w:r>
      <w:r w:rsidR="003D5445" w:rsidRPr="00B62FC2">
        <w:rPr>
          <w:rFonts w:ascii="Times New Roman" w:hAnsi="Times New Roman" w:cs="Times New Roman"/>
          <w:sz w:val="24"/>
          <w:szCs w:val="24"/>
        </w:rPr>
        <w:t xml:space="preserve">aşlılara karşı tutumlarının pozitif </w:t>
      </w:r>
      <w:r w:rsidR="001872E4" w:rsidRPr="00B62FC2">
        <w:rPr>
          <w:rFonts w:ascii="Times New Roman" w:hAnsi="Times New Roman" w:cs="Times New Roman"/>
          <w:sz w:val="24"/>
          <w:szCs w:val="24"/>
        </w:rPr>
        <w:t>yönde olması</w:t>
      </w:r>
      <w:r w:rsidR="003D5445" w:rsidRPr="00B62FC2">
        <w:rPr>
          <w:rFonts w:ascii="Times New Roman" w:hAnsi="Times New Roman" w:cs="Times New Roman"/>
          <w:sz w:val="24"/>
          <w:szCs w:val="24"/>
        </w:rPr>
        <w:t xml:space="preserve"> yaşlı </w:t>
      </w:r>
      <w:r w:rsidR="001872E4" w:rsidRPr="00B62FC2">
        <w:rPr>
          <w:rFonts w:ascii="Times New Roman" w:hAnsi="Times New Roman" w:cs="Times New Roman"/>
          <w:sz w:val="24"/>
          <w:szCs w:val="24"/>
        </w:rPr>
        <w:t>bakım hizmetleri</w:t>
      </w:r>
      <w:r w:rsidR="003D5445" w:rsidRPr="00B62FC2">
        <w:rPr>
          <w:rFonts w:ascii="Times New Roman" w:hAnsi="Times New Roman" w:cs="Times New Roman"/>
          <w:sz w:val="24"/>
          <w:szCs w:val="24"/>
        </w:rPr>
        <w:t xml:space="preserve"> kalitesinin yükseltilmesi açısından önemlidir.</w:t>
      </w:r>
    </w:p>
    <w:p w14:paraId="31002A2C" w14:textId="13B02877" w:rsidR="00E076AC" w:rsidRPr="00B62FC2" w:rsidRDefault="00E076AC" w:rsidP="005424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FC2">
        <w:rPr>
          <w:rFonts w:ascii="Times New Roman" w:hAnsi="Times New Roman" w:cs="Times New Roman"/>
          <w:b/>
          <w:bCs/>
          <w:sz w:val="24"/>
          <w:szCs w:val="24"/>
        </w:rPr>
        <w:t xml:space="preserve">Anahtar Sözcükler: </w:t>
      </w:r>
      <w:r w:rsidR="009B7429" w:rsidRPr="00B62FC2">
        <w:rPr>
          <w:rFonts w:ascii="Times New Roman" w:eastAsia="FrutigerLight" w:hAnsi="Times New Roman" w:cs="Times New Roman"/>
          <w:sz w:val="24"/>
          <w:szCs w:val="24"/>
        </w:rPr>
        <w:t>y</w:t>
      </w:r>
      <w:r w:rsidRPr="00B62FC2">
        <w:rPr>
          <w:rFonts w:ascii="Times New Roman" w:eastAsia="FrutigerLight" w:hAnsi="Times New Roman" w:cs="Times New Roman"/>
          <w:sz w:val="24"/>
          <w:szCs w:val="24"/>
        </w:rPr>
        <w:t xml:space="preserve">aşlı, tutum, </w:t>
      </w:r>
      <w:proofErr w:type="spellStart"/>
      <w:r w:rsidR="009B7429" w:rsidRPr="00B62FC2">
        <w:rPr>
          <w:rFonts w:ascii="Times New Roman" w:hAnsi="Times New Roman" w:cs="Times New Roman"/>
          <w:sz w:val="24"/>
          <w:szCs w:val="24"/>
        </w:rPr>
        <w:t>k</w:t>
      </w:r>
      <w:r w:rsidR="00C3265C" w:rsidRPr="00B62FC2">
        <w:rPr>
          <w:rFonts w:ascii="Times New Roman" w:hAnsi="Times New Roman" w:cs="Times New Roman"/>
          <w:sz w:val="24"/>
          <w:szCs w:val="24"/>
        </w:rPr>
        <w:t>ogan</w:t>
      </w:r>
      <w:proofErr w:type="spellEnd"/>
      <w:r w:rsidR="00C3265C" w:rsidRPr="00B62FC2">
        <w:rPr>
          <w:rFonts w:ascii="Times New Roman" w:hAnsi="Times New Roman" w:cs="Times New Roman"/>
          <w:sz w:val="24"/>
          <w:szCs w:val="24"/>
        </w:rPr>
        <w:t xml:space="preserve"> yaşlılara karşı tutum ölçeği</w:t>
      </w:r>
    </w:p>
    <w:p w14:paraId="55AB1EE2" w14:textId="77777777" w:rsidR="009A049A" w:rsidRPr="00B62FC2" w:rsidRDefault="009A049A" w:rsidP="00B62FC2">
      <w:pPr>
        <w:spacing w:after="0" w:line="240" w:lineRule="auto"/>
        <w:jc w:val="both"/>
        <w:rPr>
          <w:rFonts w:ascii="Times New Roman" w:eastAsia="FrutigerLight" w:hAnsi="Times New Roman" w:cs="Times New Roman"/>
          <w:sz w:val="24"/>
          <w:szCs w:val="24"/>
        </w:rPr>
      </w:pPr>
    </w:p>
    <w:p w14:paraId="2552721D" w14:textId="32CAACEA" w:rsidR="00857810" w:rsidRPr="00B62FC2" w:rsidRDefault="00AC35CB" w:rsidP="00CF168B">
      <w:pPr>
        <w:spacing w:after="120" w:line="240" w:lineRule="auto"/>
        <w:jc w:val="center"/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B62FC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NURSING STUDENTS OPINIONS AND ATTITUDES TOWARDS THE ELDERLY</w:t>
      </w:r>
    </w:p>
    <w:p w14:paraId="4167C437" w14:textId="72A16F91" w:rsidR="00795E75" w:rsidRPr="00B62FC2" w:rsidRDefault="00795E75" w:rsidP="00CF168B">
      <w:pPr>
        <w:spacing w:after="120" w:line="240" w:lineRule="auto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B62FC2">
        <w:rPr>
          <w:rStyle w:val="Gl"/>
          <w:rFonts w:ascii="Times New Roman" w:hAnsi="Times New Roman" w:cs="Times New Roman"/>
          <w:sz w:val="24"/>
          <w:szCs w:val="24"/>
        </w:rPr>
        <w:t>Aim</w:t>
      </w:r>
      <w:proofErr w:type="spellEnd"/>
      <w:r w:rsidR="00AB7494" w:rsidRPr="00B62FC2">
        <w:rPr>
          <w:rStyle w:val="Gl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This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research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was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carried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out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to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determine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knowledge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attitudes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and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thoughts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department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of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nursing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students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about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elderly</w:t>
      </w:r>
      <w:proofErr w:type="spellEnd"/>
      <w:r w:rsidRPr="00B62FC2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4B256AC6" w14:textId="42BE926C" w:rsidR="00C23339" w:rsidRPr="00B62FC2" w:rsidRDefault="00C23339" w:rsidP="005424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2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Material-Method</w:t>
      </w:r>
      <w:proofErr w:type="spellEnd"/>
      <w:r w:rsidRPr="00B62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B7494" w:rsidRPr="00B62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consisted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collage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term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of 2019- 2020 (n: 456).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consisted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of 200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volunteered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participate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2FC2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Information Form,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Kogan’s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People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62FC2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, t test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ANOVA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analyzes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>.</w:t>
      </w:r>
    </w:p>
    <w:p w14:paraId="77461056" w14:textId="4B99D6A1" w:rsidR="00512523" w:rsidRPr="00B62FC2" w:rsidRDefault="00512523" w:rsidP="005424F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2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Results</w:t>
      </w:r>
      <w:proofErr w:type="spellEnd"/>
      <w:r w:rsidR="00AB7494" w:rsidRPr="00B62F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B62FC2">
        <w:rPr>
          <w:rFonts w:ascii="Times New Roman" w:hAnsi="Times New Roman" w:cs="Times New Roman"/>
          <w:sz w:val="24"/>
          <w:szCs w:val="24"/>
        </w:rPr>
        <w:t xml:space="preserve">74.0% of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female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, 75.0% had a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nuclear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, 41.5%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lived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urban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area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r w:rsidR="002A7770" w:rsidRPr="00B62FC2">
        <w:rPr>
          <w:rFonts w:ascii="Times New Roman" w:hAnsi="Times New Roman" w:cs="Times New Roman"/>
          <w:sz w:val="24"/>
          <w:szCs w:val="24"/>
        </w:rPr>
        <w:t>47,4</w:t>
      </w:r>
      <w:r w:rsidRPr="00B62FC2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lived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household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elderly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proportion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live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parents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58.0%.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perceive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as "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compassion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, </w:t>
      </w:r>
      <w:r w:rsidRPr="00B62FC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loneliness</w:t>
      </w:r>
      <w:r w:rsidRPr="00B62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dependency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residence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B62FC2">
        <w:rPr>
          <w:rFonts w:ascii="Times New Roman" w:hAnsi="Times New Roman" w:cs="Times New Roman"/>
          <w:sz w:val="24"/>
          <w:szCs w:val="24"/>
        </w:rPr>
        <w:t xml:space="preserve"> (p&gt;0.05).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Kogan’s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Attitudes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towards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Old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People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Scale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total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average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nurse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students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62FC2">
        <w:rPr>
          <w:rFonts w:ascii="Times New Roman" w:hAnsi="Times New Roman" w:cs="Times New Roman"/>
          <w:color w:val="000000"/>
          <w:sz w:val="24"/>
          <w:szCs w:val="24"/>
        </w:rPr>
        <w:t>determined</w:t>
      </w:r>
      <w:proofErr w:type="spellEnd"/>
      <w:r w:rsidRPr="00B62FC2">
        <w:rPr>
          <w:rFonts w:ascii="Times New Roman" w:hAnsi="Times New Roman" w:cs="Times New Roman"/>
          <w:color w:val="000000"/>
          <w:sz w:val="24"/>
          <w:szCs w:val="24"/>
        </w:rPr>
        <w:t xml:space="preserve"> as </w:t>
      </w:r>
      <w:r w:rsidRPr="00B62FC2">
        <w:rPr>
          <w:rFonts w:ascii="Times New Roman" w:eastAsia="FrutigerLight" w:hAnsi="Times New Roman" w:cs="Times New Roman"/>
          <w:sz w:val="24"/>
          <w:szCs w:val="24"/>
        </w:rPr>
        <w:t xml:space="preserve">130.58±17.02 </w:t>
      </w:r>
      <w:r w:rsidRPr="00B62FC2">
        <w:rPr>
          <w:rFonts w:ascii="Times New Roman" w:hAnsi="Times New Roman" w:cs="Times New Roman"/>
          <w:color w:val="000000"/>
          <w:sz w:val="24"/>
          <w:szCs w:val="24"/>
        </w:rPr>
        <w:t>(min:59, max:185).</w:t>
      </w:r>
    </w:p>
    <w:p w14:paraId="5DCE186D" w14:textId="094AC120" w:rsidR="001872E4" w:rsidRPr="00B62FC2" w:rsidRDefault="00AB7494" w:rsidP="005424F1">
      <w:pPr>
        <w:spacing w:after="120" w:line="240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B62FC2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Conclusion</w:t>
      </w:r>
      <w:proofErr w:type="spellEnd"/>
      <w:r w:rsidRPr="00B62FC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62FC2">
        <w:rPr>
          <w:sz w:val="24"/>
          <w:szCs w:val="24"/>
        </w:rPr>
        <w:t xml:space="preserve"> </w:t>
      </w:r>
      <w:r w:rsidR="009C315E" w:rsidRPr="00B62FC2">
        <w:rPr>
          <w:rFonts w:ascii="Times New Roman" w:eastAsia="Times New Roman" w:hAnsi="Times New Roman" w:cs="Times New Roman"/>
          <w:sz w:val="24"/>
          <w:szCs w:val="24"/>
          <w:lang w:val="en" w:eastAsia="tr-TR"/>
        </w:rPr>
        <w:t xml:space="preserve">It has been determined that nurse students generally develop a low level of positive attitude towards the elderly. </w:t>
      </w:r>
      <w:r w:rsidR="001872E4" w:rsidRPr="00B62FC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4B254F" w:rsidRPr="00B62FC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positive attitudes of </w:t>
      </w:r>
      <w:r w:rsidR="001872E4" w:rsidRPr="00B62FC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</w:t>
      </w:r>
      <w:r w:rsidR="004B254F" w:rsidRPr="00B62FC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</w:t>
      </w:r>
      <w:r w:rsidR="001872E4" w:rsidRPr="00B62FC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students' attitudes towards the elderly </w:t>
      </w:r>
      <w:r w:rsidR="004B254F" w:rsidRPr="00B62FC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very </w:t>
      </w:r>
      <w:r w:rsidR="001872E4" w:rsidRPr="00B62FC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important for increasing the quality of elderly care services.</w:t>
      </w:r>
    </w:p>
    <w:p w14:paraId="09508D6B" w14:textId="3513C47B" w:rsidR="004D3220" w:rsidRPr="00B62FC2" w:rsidRDefault="00C3265C" w:rsidP="005424F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FC2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en"/>
        </w:rPr>
        <w:t>Keywords:</w:t>
      </w:r>
      <w:r w:rsidRPr="00B62FC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Elderly, attitude, Kogan attitude towards elderly scale</w:t>
      </w:r>
    </w:p>
    <w:sectPr w:rsidR="004D3220" w:rsidRPr="00B6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 Times New Roman">
    <w:altName w:val="TR 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Frutiger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20"/>
    <w:rsid w:val="000078ED"/>
    <w:rsid w:val="000244A0"/>
    <w:rsid w:val="000303F3"/>
    <w:rsid w:val="00045431"/>
    <w:rsid w:val="00100951"/>
    <w:rsid w:val="00155098"/>
    <w:rsid w:val="00156A78"/>
    <w:rsid w:val="001872E4"/>
    <w:rsid w:val="001C4671"/>
    <w:rsid w:val="002A7770"/>
    <w:rsid w:val="002B22D2"/>
    <w:rsid w:val="002D37CA"/>
    <w:rsid w:val="0030253B"/>
    <w:rsid w:val="00344D7F"/>
    <w:rsid w:val="00351D8F"/>
    <w:rsid w:val="00377FF7"/>
    <w:rsid w:val="003A2389"/>
    <w:rsid w:val="003D5445"/>
    <w:rsid w:val="003E0CAA"/>
    <w:rsid w:val="003E4F0D"/>
    <w:rsid w:val="00464C44"/>
    <w:rsid w:val="0047280F"/>
    <w:rsid w:val="00492119"/>
    <w:rsid w:val="004B254F"/>
    <w:rsid w:val="004D3220"/>
    <w:rsid w:val="004D41AD"/>
    <w:rsid w:val="00512523"/>
    <w:rsid w:val="00531106"/>
    <w:rsid w:val="005424F1"/>
    <w:rsid w:val="00564122"/>
    <w:rsid w:val="00585BF9"/>
    <w:rsid w:val="005C15B4"/>
    <w:rsid w:val="005D695D"/>
    <w:rsid w:val="006408C6"/>
    <w:rsid w:val="00662662"/>
    <w:rsid w:val="006E47DE"/>
    <w:rsid w:val="00795E75"/>
    <w:rsid w:val="007D6054"/>
    <w:rsid w:val="00857810"/>
    <w:rsid w:val="008803D3"/>
    <w:rsid w:val="0095614F"/>
    <w:rsid w:val="00964407"/>
    <w:rsid w:val="009A049A"/>
    <w:rsid w:val="009B7429"/>
    <w:rsid w:val="009C315E"/>
    <w:rsid w:val="009D404B"/>
    <w:rsid w:val="00A82C7E"/>
    <w:rsid w:val="00AB7494"/>
    <w:rsid w:val="00AC35CB"/>
    <w:rsid w:val="00B21E61"/>
    <w:rsid w:val="00B453F9"/>
    <w:rsid w:val="00B57F18"/>
    <w:rsid w:val="00B61E14"/>
    <w:rsid w:val="00B62FC2"/>
    <w:rsid w:val="00B70257"/>
    <w:rsid w:val="00B90DC7"/>
    <w:rsid w:val="00BC3E3D"/>
    <w:rsid w:val="00C059AF"/>
    <w:rsid w:val="00C23339"/>
    <w:rsid w:val="00C3265C"/>
    <w:rsid w:val="00C9609E"/>
    <w:rsid w:val="00CD19DE"/>
    <w:rsid w:val="00CF168B"/>
    <w:rsid w:val="00CF6C02"/>
    <w:rsid w:val="00D25832"/>
    <w:rsid w:val="00D34B7E"/>
    <w:rsid w:val="00D53A74"/>
    <w:rsid w:val="00D65EAC"/>
    <w:rsid w:val="00D830C3"/>
    <w:rsid w:val="00D83848"/>
    <w:rsid w:val="00DD62A3"/>
    <w:rsid w:val="00E076AC"/>
    <w:rsid w:val="00E2421A"/>
    <w:rsid w:val="00E27249"/>
    <w:rsid w:val="00E34C8C"/>
    <w:rsid w:val="00F20BB8"/>
    <w:rsid w:val="00F23A90"/>
    <w:rsid w:val="00F42E30"/>
    <w:rsid w:val="00F54C90"/>
    <w:rsid w:val="00F55451"/>
    <w:rsid w:val="00FE4F6E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0476"/>
  <w15:chartTrackingRefBased/>
  <w15:docId w15:val="{A6954A43-D19B-4A17-A217-30F130CC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6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076AC"/>
    <w:rPr>
      <w:b/>
      <w:bCs/>
    </w:rPr>
  </w:style>
  <w:style w:type="paragraph" w:customStyle="1" w:styleId="Default">
    <w:name w:val="Default"/>
    <w:rsid w:val="00F20BB8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customStyle="1" w:styleId="A3">
    <w:name w:val="A3"/>
    <w:uiPriority w:val="99"/>
    <w:rsid w:val="00464C44"/>
    <w:rPr>
      <w:rFonts w:cs="TR Times New Roman"/>
      <w:color w:val="000000"/>
      <w:sz w:val="20"/>
      <w:szCs w:val="20"/>
    </w:rPr>
  </w:style>
  <w:style w:type="character" w:customStyle="1" w:styleId="tlid-translation">
    <w:name w:val="tlid-translation"/>
    <w:basedOn w:val="VarsaylanParagrafYazTipi"/>
    <w:rsid w:val="00B70257"/>
  </w:style>
  <w:style w:type="paragraph" w:customStyle="1" w:styleId="Pa3">
    <w:name w:val="Pa3"/>
    <w:basedOn w:val="Default"/>
    <w:next w:val="Default"/>
    <w:uiPriority w:val="99"/>
    <w:rsid w:val="001C4671"/>
    <w:pPr>
      <w:spacing w:line="221" w:lineRule="atLeast"/>
    </w:pPr>
    <w:rPr>
      <w:rFonts w:ascii="TR Times New Roman" w:hAnsi="TR Times New Roman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Doruk</dc:creator>
  <cp:keywords/>
  <dc:description/>
  <cp:lastModifiedBy>Dilek Doruk</cp:lastModifiedBy>
  <cp:revision>84</cp:revision>
  <dcterms:created xsi:type="dcterms:W3CDTF">2020-09-29T09:19:00Z</dcterms:created>
  <dcterms:modified xsi:type="dcterms:W3CDTF">2020-09-30T12:53:00Z</dcterms:modified>
</cp:coreProperties>
</file>