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CBA" w:rsidRDefault="00B55CBA" w:rsidP="00B55CBA">
      <w:pPr>
        <w:jc w:val="center"/>
        <w:rPr>
          <w:rFonts w:ascii="Times New Roman" w:hAnsi="Times New Roman" w:cs="Times New Roman"/>
          <w:b/>
          <w:sz w:val="24"/>
          <w:szCs w:val="24"/>
        </w:rPr>
      </w:pPr>
      <w:r>
        <w:rPr>
          <w:rFonts w:ascii="Times New Roman" w:hAnsi="Times New Roman" w:cs="Times New Roman"/>
          <w:b/>
          <w:sz w:val="24"/>
          <w:szCs w:val="24"/>
        </w:rPr>
        <w:t xml:space="preserve">ÖRTÜK İSTİSMAR: </w:t>
      </w:r>
      <w:r w:rsidRPr="00711832">
        <w:rPr>
          <w:rFonts w:ascii="Times New Roman" w:hAnsi="Times New Roman" w:cs="Times New Roman"/>
          <w:b/>
          <w:sz w:val="24"/>
          <w:szCs w:val="24"/>
        </w:rPr>
        <w:t>MUNCHAUSEN BY PROXY SENDROMU</w:t>
      </w:r>
    </w:p>
    <w:p w:rsidR="006E44F1" w:rsidRPr="00711832" w:rsidRDefault="006E44F1" w:rsidP="00B55CBA">
      <w:pPr>
        <w:jc w:val="center"/>
        <w:rPr>
          <w:rFonts w:ascii="Times New Roman" w:hAnsi="Times New Roman" w:cs="Times New Roman"/>
          <w:b/>
          <w:sz w:val="24"/>
          <w:szCs w:val="24"/>
        </w:rPr>
      </w:pPr>
      <w:r>
        <w:rPr>
          <w:rFonts w:ascii="Times New Roman" w:hAnsi="Times New Roman" w:cs="Times New Roman"/>
          <w:b/>
          <w:sz w:val="24"/>
          <w:szCs w:val="24"/>
        </w:rPr>
        <w:t xml:space="preserve">COVER ABUSE: </w:t>
      </w:r>
      <w:r w:rsidRPr="006E44F1">
        <w:rPr>
          <w:rFonts w:ascii="Times New Roman" w:hAnsi="Times New Roman" w:cs="Times New Roman"/>
          <w:b/>
          <w:sz w:val="24"/>
          <w:szCs w:val="24"/>
        </w:rPr>
        <w:t>MUNCHAUSEN BY PROXY SYNDROME</w:t>
      </w:r>
    </w:p>
    <w:p w:rsidR="00B55CBA" w:rsidRDefault="00B55CBA" w:rsidP="00B55CBA">
      <w:pPr>
        <w:spacing w:after="0" w:line="240" w:lineRule="auto"/>
        <w:rPr>
          <w:rFonts w:ascii="Times New Roman" w:eastAsia="Times New Roman" w:hAnsi="Times New Roman" w:cs="Times New Roman"/>
          <w:sz w:val="24"/>
          <w:szCs w:val="24"/>
          <w:lang w:eastAsia="tr-TR"/>
        </w:rPr>
      </w:pPr>
    </w:p>
    <w:p w:rsidR="00B55CBA" w:rsidRPr="00B55CBA" w:rsidRDefault="00B55CBA" w:rsidP="00B55CBA">
      <w:pPr>
        <w:spacing w:after="0" w:line="240" w:lineRule="auto"/>
        <w:rPr>
          <w:rFonts w:ascii="Times New Roman" w:eastAsia="Times New Roman" w:hAnsi="Times New Roman" w:cs="Times New Roman"/>
          <w:sz w:val="24"/>
          <w:szCs w:val="24"/>
          <w:vertAlign w:val="superscript"/>
          <w:lang w:eastAsia="tr-TR"/>
        </w:rPr>
      </w:pPr>
      <w:r w:rsidRPr="00B55CBA">
        <w:rPr>
          <w:rFonts w:ascii="Times New Roman" w:eastAsia="Times New Roman" w:hAnsi="Times New Roman" w:cs="Times New Roman"/>
          <w:sz w:val="24"/>
          <w:szCs w:val="24"/>
          <w:lang w:eastAsia="tr-TR"/>
        </w:rPr>
        <w:t>Hamide ZENGİN</w:t>
      </w:r>
      <w:r w:rsidRPr="00B55CBA">
        <w:rPr>
          <w:rFonts w:ascii="Times New Roman" w:eastAsia="Times New Roman" w:hAnsi="Times New Roman" w:cs="Times New Roman"/>
          <w:sz w:val="24"/>
          <w:szCs w:val="24"/>
          <w:vertAlign w:val="superscript"/>
          <w:lang w:eastAsia="tr-TR"/>
        </w:rPr>
        <w:t>1</w:t>
      </w:r>
      <w:r w:rsidRPr="00B55CB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Elif ERBAY,</w:t>
      </w:r>
      <w:r w:rsidRPr="00B55CBA">
        <w:rPr>
          <w:rFonts w:ascii="Times New Roman" w:eastAsia="Times New Roman" w:hAnsi="Times New Roman" w:cs="Times New Roman"/>
          <w:sz w:val="24"/>
          <w:szCs w:val="24"/>
          <w:vertAlign w:val="superscript"/>
          <w:lang w:eastAsia="tr-TR"/>
        </w:rPr>
        <w:t xml:space="preserve"> 2</w:t>
      </w:r>
      <w:r>
        <w:rPr>
          <w:rFonts w:ascii="Times New Roman" w:eastAsia="Times New Roman" w:hAnsi="Times New Roman" w:cs="Times New Roman"/>
          <w:sz w:val="24"/>
          <w:szCs w:val="24"/>
          <w:lang w:eastAsia="tr-TR"/>
        </w:rPr>
        <w:t xml:space="preserve"> </w:t>
      </w:r>
      <w:r w:rsidRPr="00B55CBA">
        <w:rPr>
          <w:rFonts w:ascii="Times New Roman" w:eastAsia="Times New Roman" w:hAnsi="Times New Roman" w:cs="Times New Roman"/>
          <w:sz w:val="24"/>
          <w:szCs w:val="24"/>
          <w:lang w:eastAsia="tr-TR"/>
        </w:rPr>
        <w:t>Nursan ÇINAR</w:t>
      </w:r>
      <w:r>
        <w:rPr>
          <w:rFonts w:ascii="Times New Roman" w:eastAsia="Times New Roman" w:hAnsi="Times New Roman" w:cs="Times New Roman"/>
          <w:sz w:val="24"/>
          <w:szCs w:val="24"/>
          <w:vertAlign w:val="superscript"/>
          <w:lang w:eastAsia="tr-TR"/>
        </w:rPr>
        <w:t>3</w:t>
      </w:r>
    </w:p>
    <w:p w:rsidR="00B55CBA" w:rsidRPr="00B55CBA" w:rsidRDefault="00B55CBA" w:rsidP="00B55CBA">
      <w:pPr>
        <w:spacing w:after="0" w:line="240" w:lineRule="auto"/>
        <w:jc w:val="both"/>
        <w:rPr>
          <w:rFonts w:ascii="Times New Roman" w:eastAsia="Times New Roman" w:hAnsi="Times New Roman" w:cs="Times New Roman"/>
          <w:b/>
          <w:sz w:val="24"/>
          <w:szCs w:val="24"/>
          <w:lang w:eastAsia="tr-TR"/>
        </w:rPr>
      </w:pP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r w:rsidRPr="00B55CBA">
        <w:rPr>
          <w:rFonts w:ascii="Times New Roman" w:eastAsia="Times New Roman" w:hAnsi="Times New Roman" w:cs="Times New Roman"/>
          <w:sz w:val="24"/>
          <w:szCs w:val="24"/>
          <w:vertAlign w:val="superscript"/>
          <w:lang w:eastAsia="tr-TR"/>
        </w:rPr>
        <w:t xml:space="preserve">1 </w:t>
      </w:r>
      <w:r w:rsidR="00351857">
        <w:rPr>
          <w:rFonts w:ascii="Times New Roman" w:eastAsia="Times New Roman" w:hAnsi="Times New Roman" w:cs="Times New Roman"/>
          <w:sz w:val="24"/>
          <w:szCs w:val="24"/>
          <w:lang w:eastAsia="tr-TR"/>
        </w:rPr>
        <w:t>Bilecik Şeyh Edebali Üniversitesi, Sağlık Bilimleri Fakültesi, Çocuk Sağlığı ve Hastalıkları Hemşireliği AD.</w:t>
      </w:r>
      <w:r w:rsidR="006E44F1" w:rsidRPr="006E44F1">
        <w:rPr>
          <w:rFonts w:ascii="Arial" w:hAnsi="Arial" w:cs="Arial"/>
          <w:color w:val="343A40"/>
          <w:sz w:val="21"/>
          <w:szCs w:val="21"/>
          <w:shd w:val="clear" w:color="auto" w:fill="F8F9FA"/>
        </w:rPr>
        <w:t xml:space="preserve"> </w:t>
      </w:r>
      <w:r w:rsidR="006E44F1" w:rsidRPr="006E44F1">
        <w:rPr>
          <w:rFonts w:ascii="Times New Roman" w:eastAsia="Times New Roman" w:hAnsi="Times New Roman" w:cs="Times New Roman"/>
          <w:sz w:val="24"/>
          <w:szCs w:val="24"/>
          <w:lang w:eastAsia="tr-TR"/>
        </w:rPr>
        <w:t>Bilecik Seyh Edebali University, Faculty of Health Sciences, Department of Pediatric Nursing, Turkey</w:t>
      </w:r>
      <w:r w:rsidR="006E44F1">
        <w:rPr>
          <w:rFonts w:ascii="Times New Roman" w:eastAsia="Times New Roman" w:hAnsi="Times New Roman" w:cs="Times New Roman"/>
          <w:sz w:val="24"/>
          <w:szCs w:val="24"/>
          <w:lang w:eastAsia="tr-TR"/>
        </w:rPr>
        <w:t>.</w:t>
      </w:r>
      <w:r w:rsidR="00351857">
        <w:rPr>
          <w:rFonts w:ascii="Times New Roman" w:eastAsia="Times New Roman" w:hAnsi="Times New Roman" w:cs="Times New Roman"/>
          <w:sz w:val="24"/>
          <w:szCs w:val="24"/>
          <w:lang w:eastAsia="tr-TR"/>
        </w:rPr>
        <w:t xml:space="preserve"> </w:t>
      </w:r>
      <w:hyperlink r:id="rId4" w:history="1">
        <w:r w:rsidR="00351857" w:rsidRPr="00825F3E">
          <w:rPr>
            <w:rStyle w:val="Kpr"/>
            <w:rFonts w:ascii="Times New Roman" w:eastAsia="Times New Roman" w:hAnsi="Times New Roman" w:cs="Times New Roman"/>
            <w:sz w:val="24"/>
            <w:szCs w:val="24"/>
            <w:lang w:eastAsia="tr-TR"/>
          </w:rPr>
          <w:t>hamide.zengin@bilecik.edu.tr</w:t>
        </w:r>
      </w:hyperlink>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r w:rsidRPr="00B55CBA">
        <w:rPr>
          <w:rFonts w:ascii="Times New Roman" w:eastAsia="Times New Roman" w:hAnsi="Times New Roman" w:cs="Times New Roman"/>
          <w:sz w:val="24"/>
          <w:szCs w:val="24"/>
          <w:vertAlign w:val="superscript"/>
          <w:lang w:eastAsia="tr-TR"/>
        </w:rPr>
        <w:t>2</w:t>
      </w:r>
      <w:r w:rsidRPr="00B55CB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Bilecik Şeyh Edebali Üniversitesi, Sağlık Bilimleri Fakültesi, Çocuk Sağlığı ve Hastalıkları Hemşireliği AD.</w:t>
      </w:r>
      <w:r w:rsidR="006E44F1" w:rsidRPr="006E44F1">
        <w:rPr>
          <w:rFonts w:ascii="Arial" w:hAnsi="Arial" w:cs="Arial"/>
          <w:color w:val="343A40"/>
          <w:sz w:val="21"/>
          <w:szCs w:val="21"/>
          <w:shd w:val="clear" w:color="auto" w:fill="F8F9FA"/>
        </w:rPr>
        <w:t xml:space="preserve"> </w:t>
      </w:r>
      <w:r w:rsidR="006E44F1" w:rsidRPr="006E44F1">
        <w:rPr>
          <w:rFonts w:ascii="Times New Roman" w:eastAsia="Times New Roman" w:hAnsi="Times New Roman" w:cs="Times New Roman"/>
          <w:sz w:val="24"/>
          <w:szCs w:val="24"/>
          <w:lang w:eastAsia="tr-TR"/>
        </w:rPr>
        <w:t>Bilecik Seyh Edebali University, Faculty of Health Sciences, Department of Pediatric Nursing, Turkey</w:t>
      </w:r>
      <w:r w:rsidR="006E44F1">
        <w:rPr>
          <w:rFonts w:ascii="Times New Roman" w:eastAsia="Times New Roman" w:hAnsi="Times New Roman" w:cs="Times New Roman"/>
          <w:sz w:val="24"/>
          <w:szCs w:val="24"/>
          <w:lang w:eastAsia="tr-TR"/>
        </w:rPr>
        <w:t>.</w:t>
      </w:r>
      <w:r w:rsidR="000E0F2F">
        <w:rPr>
          <w:rFonts w:ascii="Times New Roman" w:eastAsia="Times New Roman" w:hAnsi="Times New Roman" w:cs="Times New Roman"/>
          <w:sz w:val="24"/>
          <w:szCs w:val="24"/>
          <w:lang w:eastAsia="tr-TR"/>
        </w:rPr>
        <w:t xml:space="preserve"> </w:t>
      </w:r>
      <w:hyperlink r:id="rId5" w:history="1">
        <w:r w:rsidR="00441FCB" w:rsidRPr="00825F3E">
          <w:rPr>
            <w:rStyle w:val="Kpr"/>
            <w:rFonts w:ascii="Times New Roman" w:eastAsia="Times New Roman" w:hAnsi="Times New Roman" w:cs="Times New Roman"/>
            <w:sz w:val="24"/>
            <w:szCs w:val="24"/>
            <w:lang w:eastAsia="tr-TR"/>
          </w:rPr>
          <w:t xml:space="preserve">elif.erbay@bilecik.edu.tr </w:t>
        </w:r>
      </w:hyperlink>
      <w:r w:rsidR="000E0F2F">
        <w:rPr>
          <w:rFonts w:ascii="Times New Roman" w:eastAsia="Times New Roman" w:hAnsi="Times New Roman" w:cs="Times New Roman"/>
          <w:sz w:val="24"/>
          <w:szCs w:val="24"/>
          <w:lang w:eastAsia="tr-TR"/>
        </w:rPr>
        <w:t xml:space="preserve"> </w:t>
      </w:r>
    </w:p>
    <w:p w:rsidR="00B55CBA" w:rsidRPr="00B55CBA" w:rsidRDefault="00B55CBA" w:rsidP="00B55CBA">
      <w:pPr>
        <w:spacing w:after="0" w:line="240" w:lineRule="auto"/>
        <w:jc w:val="both"/>
        <w:rPr>
          <w:rFonts w:ascii="Times New Roman" w:eastAsia="Times New Roman" w:hAnsi="Times New Roman" w:cs="Times New Roman"/>
          <w:b/>
          <w:sz w:val="24"/>
          <w:szCs w:val="24"/>
          <w:lang w:eastAsia="tr-TR"/>
        </w:rPr>
      </w:pP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vertAlign w:val="superscript"/>
          <w:lang w:eastAsia="tr-TR"/>
        </w:rPr>
        <w:t>3</w:t>
      </w:r>
      <w:r w:rsidRPr="00B55CBA">
        <w:rPr>
          <w:rFonts w:ascii="Times New Roman" w:eastAsia="Times New Roman" w:hAnsi="Times New Roman" w:cs="Times New Roman"/>
          <w:sz w:val="24"/>
          <w:szCs w:val="24"/>
          <w:lang w:eastAsia="tr-TR"/>
        </w:rPr>
        <w:t xml:space="preserve"> Sakarya Üniversitesi Sağlık Bilimleri Fakültesi Çocuk Sağlığı v</w:t>
      </w:r>
      <w:r w:rsidR="00ED5F81">
        <w:rPr>
          <w:rFonts w:ascii="Times New Roman" w:eastAsia="Times New Roman" w:hAnsi="Times New Roman" w:cs="Times New Roman"/>
          <w:sz w:val="24"/>
          <w:szCs w:val="24"/>
          <w:lang w:eastAsia="tr-TR"/>
        </w:rPr>
        <w:t xml:space="preserve">e Hastalıkları Hemşireliği AD. </w:t>
      </w:r>
      <w:r w:rsidR="00ED5F81" w:rsidRPr="00ED5F81">
        <w:rPr>
          <w:rFonts w:ascii="Times New Roman" w:eastAsia="Times New Roman" w:hAnsi="Times New Roman" w:cs="Times New Roman"/>
          <w:sz w:val="24"/>
          <w:szCs w:val="24"/>
          <w:lang w:eastAsia="tr-TR"/>
        </w:rPr>
        <w:t xml:space="preserve">Sakarya University, Faculty of Health Sciences, Department of Pediatric Nursing, </w:t>
      </w:r>
      <w:r w:rsidR="00ED5F81">
        <w:rPr>
          <w:rFonts w:ascii="Times New Roman" w:eastAsia="Times New Roman" w:hAnsi="Times New Roman" w:cs="Times New Roman"/>
          <w:sz w:val="24"/>
          <w:szCs w:val="24"/>
          <w:lang w:eastAsia="tr-TR"/>
        </w:rPr>
        <w:t xml:space="preserve">Turkey. </w:t>
      </w:r>
      <w:r w:rsidRPr="00B55CBA">
        <w:rPr>
          <w:rFonts w:ascii="Times New Roman" w:eastAsia="Times New Roman" w:hAnsi="Times New Roman" w:cs="Times New Roman"/>
          <w:sz w:val="24"/>
          <w:szCs w:val="24"/>
          <w:lang w:eastAsia="tr-TR"/>
        </w:rPr>
        <w:t xml:space="preserve"> </w:t>
      </w:r>
      <w:hyperlink r:id="rId6" w:history="1">
        <w:r w:rsidRPr="00B55CBA">
          <w:rPr>
            <w:rFonts w:ascii="Times New Roman" w:eastAsia="Times New Roman" w:hAnsi="Times New Roman" w:cs="Times New Roman"/>
            <w:color w:val="0000FF"/>
            <w:sz w:val="24"/>
            <w:szCs w:val="24"/>
            <w:u w:val="single"/>
            <w:lang w:eastAsia="tr-TR"/>
          </w:rPr>
          <w:t>ndede@sakarya.edu.tr</w:t>
        </w:r>
      </w:hyperlink>
    </w:p>
    <w:p w:rsidR="00B55CBA" w:rsidRPr="00B55CBA" w:rsidRDefault="00B55CBA" w:rsidP="00B55CBA">
      <w:pPr>
        <w:shd w:val="clear" w:color="auto" w:fill="FFFFFF"/>
        <w:jc w:val="right"/>
        <w:textAlignment w:val="top"/>
        <w:rPr>
          <w:rFonts w:ascii="Arial" w:eastAsia="Calibri" w:hAnsi="Arial" w:cs="Arial"/>
          <w:color w:val="000000"/>
          <w:sz w:val="20"/>
          <w:szCs w:val="20"/>
        </w:rPr>
      </w:pPr>
    </w:p>
    <w:p w:rsidR="00B55CBA" w:rsidRPr="00B55CBA" w:rsidRDefault="00B55CBA" w:rsidP="00B55CBA">
      <w:pPr>
        <w:keepNext/>
        <w:keepLines/>
        <w:shd w:val="clear" w:color="auto" w:fill="FFFFFF"/>
        <w:spacing w:before="240" w:after="120" w:line="324" w:lineRule="atLeast"/>
        <w:outlineLvl w:val="0"/>
        <w:rPr>
          <w:rFonts w:ascii="Arial" w:eastAsia="Times New Roman" w:hAnsi="Arial" w:cs="Arial"/>
          <w:color w:val="000000"/>
          <w:sz w:val="37"/>
          <w:szCs w:val="37"/>
        </w:rPr>
      </w:pPr>
    </w:p>
    <w:p w:rsidR="00B55CBA" w:rsidRPr="00B55CBA" w:rsidRDefault="00B55CBA" w:rsidP="00B55CBA">
      <w:pPr>
        <w:shd w:val="clear" w:color="auto" w:fill="FFFFFF"/>
        <w:rPr>
          <w:rFonts w:ascii="Arial" w:eastAsia="Calibri" w:hAnsi="Arial" w:cs="Arial"/>
          <w:color w:val="000000"/>
          <w:sz w:val="20"/>
          <w:szCs w:val="20"/>
        </w:rPr>
      </w:pP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r w:rsidRPr="00B55CBA">
        <w:rPr>
          <w:rFonts w:ascii="Times New Roman" w:eastAsia="Times New Roman" w:hAnsi="Times New Roman" w:cs="Times New Roman"/>
          <w:sz w:val="24"/>
          <w:szCs w:val="24"/>
          <w:lang w:eastAsia="tr-TR"/>
        </w:rPr>
        <w:t>Yazışmadan Sorumlu Yazar: Dr. Hamide ZENGİN</w:t>
      </w: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r w:rsidRPr="00B55CBA">
        <w:rPr>
          <w:rFonts w:ascii="Times New Roman" w:eastAsia="Times New Roman" w:hAnsi="Times New Roman" w:cs="Times New Roman"/>
          <w:sz w:val="24"/>
          <w:szCs w:val="24"/>
          <w:lang w:eastAsia="tr-TR"/>
        </w:rPr>
        <w:t xml:space="preserve">Adres: </w:t>
      </w:r>
      <w:r w:rsidR="00351857">
        <w:rPr>
          <w:rFonts w:ascii="Times New Roman" w:eastAsia="Times New Roman" w:hAnsi="Times New Roman" w:cs="Times New Roman"/>
          <w:sz w:val="24"/>
          <w:szCs w:val="24"/>
          <w:lang w:eastAsia="tr-TR"/>
        </w:rPr>
        <w:t>Bilecik Şeyh Edebali Üniversitesi, Gülümbe Kampüsü, Sağlık Bilimleri Fakültesi, Çocuk Sağlığı ve Hastalıkları Hemşireliği AD. Merkez/</w:t>
      </w:r>
      <w:r w:rsidRPr="00B55CBA">
        <w:rPr>
          <w:rFonts w:ascii="Times New Roman" w:eastAsia="Times New Roman" w:hAnsi="Times New Roman" w:cs="Times New Roman"/>
          <w:sz w:val="24"/>
          <w:szCs w:val="24"/>
          <w:lang w:eastAsia="tr-TR"/>
        </w:rPr>
        <w:t>Bilecik</w:t>
      </w:r>
    </w:p>
    <w:p w:rsidR="00B55CBA" w:rsidRPr="00B55CBA" w:rsidRDefault="00B55CBA" w:rsidP="00B55CBA">
      <w:pPr>
        <w:spacing w:after="0" w:line="240" w:lineRule="auto"/>
        <w:jc w:val="both"/>
        <w:rPr>
          <w:rFonts w:ascii="Times New Roman" w:eastAsia="Times New Roman" w:hAnsi="Times New Roman" w:cs="Times New Roman"/>
          <w:sz w:val="24"/>
          <w:szCs w:val="24"/>
          <w:lang w:eastAsia="tr-TR"/>
        </w:rPr>
      </w:pPr>
      <w:r w:rsidRPr="00B55CBA">
        <w:rPr>
          <w:rFonts w:ascii="Times New Roman" w:eastAsia="Times New Roman" w:hAnsi="Times New Roman" w:cs="Times New Roman"/>
          <w:sz w:val="24"/>
          <w:szCs w:val="24"/>
          <w:lang w:eastAsia="tr-TR"/>
        </w:rPr>
        <w:t>Telefon: +90</w:t>
      </w:r>
      <w:r w:rsidR="00351857">
        <w:rPr>
          <w:rFonts w:ascii="Times New Roman" w:eastAsia="Times New Roman" w:hAnsi="Times New Roman" w:cs="Times New Roman"/>
          <w:sz w:val="24"/>
          <w:szCs w:val="24"/>
          <w:lang w:eastAsia="tr-TR"/>
        </w:rPr>
        <w:t>2282142163</w:t>
      </w:r>
    </w:p>
    <w:p w:rsidR="00B55CBA" w:rsidRPr="00B55CBA" w:rsidRDefault="00B55CBA" w:rsidP="00B55CBA">
      <w:pPr>
        <w:spacing w:after="0" w:line="240" w:lineRule="auto"/>
        <w:jc w:val="both"/>
        <w:rPr>
          <w:rFonts w:ascii="Times New Roman" w:eastAsia="Times New Roman" w:hAnsi="Times New Roman" w:cs="Times New Roman"/>
          <w:b/>
          <w:sz w:val="24"/>
          <w:szCs w:val="24"/>
          <w:lang w:eastAsia="tr-TR"/>
        </w:rPr>
      </w:pPr>
      <w:r w:rsidRPr="00B55CBA">
        <w:rPr>
          <w:rFonts w:ascii="Times New Roman" w:eastAsia="Times New Roman" w:hAnsi="Times New Roman" w:cs="Times New Roman"/>
          <w:sz w:val="24"/>
          <w:szCs w:val="24"/>
          <w:lang w:eastAsia="tr-TR"/>
        </w:rPr>
        <w:t xml:space="preserve">e-posta: </w:t>
      </w:r>
      <w:hyperlink r:id="rId7" w:history="1">
        <w:r w:rsidR="00351857" w:rsidRPr="00825F3E">
          <w:rPr>
            <w:rStyle w:val="Kpr"/>
            <w:rFonts w:ascii="Times New Roman" w:eastAsia="Times New Roman" w:hAnsi="Times New Roman" w:cs="Times New Roman"/>
            <w:sz w:val="24"/>
            <w:szCs w:val="24"/>
            <w:lang w:eastAsia="tr-TR"/>
          </w:rPr>
          <w:t>hamide.zengin@bilecik.edu.tr</w:t>
        </w:r>
      </w:hyperlink>
    </w:p>
    <w:p w:rsidR="00B55CBA" w:rsidRPr="00B55CBA" w:rsidRDefault="00B55CBA" w:rsidP="00B55CBA">
      <w:pPr>
        <w:spacing w:after="0" w:line="240" w:lineRule="auto"/>
        <w:jc w:val="center"/>
        <w:rPr>
          <w:rFonts w:ascii="Times New Roman" w:eastAsia="Times New Roman" w:hAnsi="Times New Roman" w:cs="Times New Roman"/>
          <w:b/>
          <w:sz w:val="24"/>
          <w:szCs w:val="24"/>
          <w:lang w:eastAsia="tr-TR"/>
        </w:rPr>
      </w:pPr>
    </w:p>
    <w:p w:rsidR="00B55CBA" w:rsidRDefault="00B55CBA" w:rsidP="00711832">
      <w:pPr>
        <w:jc w:val="center"/>
        <w:rPr>
          <w:rFonts w:ascii="Times New Roman" w:hAnsi="Times New Roman" w:cs="Times New Roman"/>
          <w:b/>
          <w:sz w:val="24"/>
          <w:szCs w:val="24"/>
        </w:rPr>
      </w:pPr>
    </w:p>
    <w:p w:rsidR="0020146E" w:rsidRDefault="0020146E" w:rsidP="00711832">
      <w:pPr>
        <w:jc w:val="center"/>
        <w:rPr>
          <w:rFonts w:ascii="Times New Roman" w:hAnsi="Times New Roman" w:cs="Times New Roman"/>
          <w:b/>
          <w:sz w:val="24"/>
          <w:szCs w:val="24"/>
        </w:rPr>
      </w:pPr>
    </w:p>
    <w:p w:rsidR="0020146E" w:rsidRDefault="0020146E" w:rsidP="00711832">
      <w:pPr>
        <w:jc w:val="center"/>
        <w:rPr>
          <w:rFonts w:ascii="Times New Roman" w:hAnsi="Times New Roman" w:cs="Times New Roman"/>
          <w:b/>
          <w:sz w:val="24"/>
          <w:szCs w:val="24"/>
        </w:rPr>
      </w:pPr>
    </w:p>
    <w:p w:rsidR="0020146E" w:rsidRDefault="0020146E" w:rsidP="00711832">
      <w:pPr>
        <w:jc w:val="center"/>
        <w:rPr>
          <w:rFonts w:ascii="Times New Roman" w:hAnsi="Times New Roman" w:cs="Times New Roman"/>
          <w:b/>
          <w:sz w:val="24"/>
          <w:szCs w:val="24"/>
        </w:rPr>
      </w:pPr>
    </w:p>
    <w:p w:rsidR="0020146E" w:rsidRDefault="0020146E" w:rsidP="00711832">
      <w:pPr>
        <w:jc w:val="center"/>
        <w:rPr>
          <w:rFonts w:ascii="Times New Roman" w:hAnsi="Times New Roman" w:cs="Times New Roman"/>
          <w:b/>
          <w:sz w:val="24"/>
          <w:szCs w:val="24"/>
        </w:rPr>
      </w:pPr>
    </w:p>
    <w:p w:rsidR="0020146E" w:rsidRDefault="0020146E" w:rsidP="00711832">
      <w:pPr>
        <w:jc w:val="center"/>
        <w:rPr>
          <w:rFonts w:ascii="Times New Roman" w:hAnsi="Times New Roman" w:cs="Times New Roman"/>
          <w:b/>
          <w:sz w:val="24"/>
          <w:szCs w:val="24"/>
        </w:rPr>
      </w:pPr>
    </w:p>
    <w:p w:rsidR="0020146E" w:rsidRDefault="0020146E" w:rsidP="00711832">
      <w:pPr>
        <w:jc w:val="center"/>
        <w:rPr>
          <w:rFonts w:ascii="Times New Roman" w:hAnsi="Times New Roman" w:cs="Times New Roman"/>
          <w:b/>
          <w:sz w:val="24"/>
          <w:szCs w:val="24"/>
        </w:rPr>
      </w:pPr>
    </w:p>
    <w:p w:rsidR="0020146E" w:rsidRDefault="0020146E" w:rsidP="00711832">
      <w:pPr>
        <w:jc w:val="center"/>
        <w:rPr>
          <w:rFonts w:ascii="Times New Roman" w:hAnsi="Times New Roman" w:cs="Times New Roman"/>
          <w:b/>
          <w:sz w:val="24"/>
          <w:szCs w:val="24"/>
        </w:rPr>
      </w:pPr>
    </w:p>
    <w:p w:rsidR="0020146E" w:rsidRDefault="0020146E" w:rsidP="00711832">
      <w:pPr>
        <w:jc w:val="center"/>
        <w:rPr>
          <w:rFonts w:ascii="Times New Roman" w:hAnsi="Times New Roman" w:cs="Times New Roman"/>
          <w:b/>
          <w:sz w:val="24"/>
          <w:szCs w:val="24"/>
        </w:rPr>
      </w:pPr>
    </w:p>
    <w:p w:rsidR="00441FCB" w:rsidRDefault="00441FCB" w:rsidP="007A653F">
      <w:pPr>
        <w:tabs>
          <w:tab w:val="left" w:pos="2550"/>
        </w:tabs>
        <w:jc w:val="both"/>
        <w:rPr>
          <w:rFonts w:ascii="Times New Roman" w:hAnsi="Times New Roman" w:cs="Times New Roman"/>
          <w:sz w:val="24"/>
          <w:szCs w:val="24"/>
        </w:rPr>
      </w:pPr>
    </w:p>
    <w:p w:rsidR="006F137B" w:rsidRDefault="006F137B" w:rsidP="006F137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ÖRTÜK İSTİSMAR: </w:t>
      </w:r>
      <w:r w:rsidRPr="00711832">
        <w:rPr>
          <w:rFonts w:ascii="Times New Roman" w:hAnsi="Times New Roman" w:cs="Times New Roman"/>
          <w:b/>
          <w:sz w:val="24"/>
          <w:szCs w:val="24"/>
        </w:rPr>
        <w:t>MUNCHAUSEN BY PROXY SENDROMU</w:t>
      </w:r>
    </w:p>
    <w:p w:rsidR="006F137B" w:rsidRDefault="006F137B" w:rsidP="006F137B">
      <w:pPr>
        <w:tabs>
          <w:tab w:val="left" w:pos="2550"/>
        </w:tabs>
        <w:spacing w:line="240" w:lineRule="auto"/>
        <w:jc w:val="both"/>
        <w:rPr>
          <w:rFonts w:ascii="Times New Roman" w:hAnsi="Times New Roman" w:cs="Times New Roman"/>
          <w:b/>
          <w:i/>
          <w:sz w:val="20"/>
          <w:szCs w:val="20"/>
        </w:rPr>
      </w:pPr>
    </w:p>
    <w:p w:rsidR="00441FCB" w:rsidRPr="006F137B" w:rsidRDefault="00055BD2" w:rsidP="006F137B">
      <w:pPr>
        <w:tabs>
          <w:tab w:val="left" w:pos="2550"/>
        </w:tabs>
        <w:spacing w:line="240" w:lineRule="auto"/>
        <w:jc w:val="both"/>
        <w:rPr>
          <w:rFonts w:ascii="Times New Roman" w:hAnsi="Times New Roman" w:cs="Times New Roman"/>
          <w:b/>
          <w:i/>
          <w:sz w:val="20"/>
          <w:szCs w:val="20"/>
        </w:rPr>
      </w:pPr>
      <w:r w:rsidRPr="006F137B">
        <w:rPr>
          <w:rFonts w:ascii="Times New Roman" w:hAnsi="Times New Roman" w:cs="Times New Roman"/>
          <w:b/>
          <w:i/>
          <w:sz w:val="20"/>
          <w:szCs w:val="20"/>
        </w:rPr>
        <w:t>ÖZET</w:t>
      </w:r>
    </w:p>
    <w:p w:rsidR="00441FCB" w:rsidRPr="006F137B" w:rsidRDefault="00441FCB" w:rsidP="006F137B">
      <w:pPr>
        <w:tabs>
          <w:tab w:val="left" w:pos="2550"/>
        </w:tabs>
        <w:spacing w:line="240" w:lineRule="auto"/>
        <w:jc w:val="both"/>
        <w:rPr>
          <w:rFonts w:ascii="Times New Roman" w:hAnsi="Times New Roman" w:cs="Times New Roman"/>
          <w:i/>
          <w:sz w:val="20"/>
          <w:szCs w:val="20"/>
        </w:rPr>
      </w:pPr>
      <w:r w:rsidRPr="006F137B">
        <w:rPr>
          <w:rFonts w:ascii="Times New Roman" w:hAnsi="Times New Roman" w:cs="Times New Roman"/>
          <w:i/>
          <w:sz w:val="20"/>
          <w:szCs w:val="20"/>
        </w:rPr>
        <w:t xml:space="preserve">Munchausen Sendromu, ilk olarak 1951 yılında Asher tarafından, hastane hastane dolaşarak gereksiz yere cerrahi girişim uygulanmasını isteyen bir grup hastayı tanımlamak için kullanılmıştır. Munchausen Sendromu, 1980 yılında DSM-III’ de, 1994 yılında DSM-IV-R ve 2013’ de DSM V’ de yer alarak hastalık tanımlaması yapılmış ve zaman içerisinde güncellenmiştir. Asher’ın tanımlamasından sonra 1977 yılında Meadow, kişilerin kendilerinde olduğu gibi, bakımlarından sorumlu oldukları çocuklar üzerinde de birtakım hastalık belirtileri oluşturarak, bu durum nedeniyle çocuklarını hastane hastane dolaştıran, hastalık öyküleri çıkaran, birçok gereksiz tıbbi girişime ve tedavi görmelerine neden olan vakalar ile karşılaşmıştır. Bu durumlar ile Munchausen Sendromu arasında ilişki olacağını düşünerek sendroma “by Proxy” ifadesini eklemiştir. Böylece sendrom “Bakım Verenin Oluşturduğu Yapay Bozukluk” adını almış, DSM V’te de “Bir Başkasına Yüklenen Yapay Bozukluk” olarak güncellenmiştir. Munchausen by Proxy Sendromu (MPS), çocuk istismarının mortaliteye kadar uzanan ağır bir formudur. MPS insidansı diğer çocuk istismarlarına göre oldukça az olmakla birlikte, yapılan çalışmalarda, 16 yaş altı çocuklarda 0,4/100000, 1 yaş altında 2- 2,8/100000 olarak bulunmuştur. Ancak gerçek insidansın, hastalığın yeteri kadar tanı alamaması ve tanıların sadece hastanede konulabilmesi nedeniyle daha yüksek olduğunu düşündürmektedir. MPS, çocuğun bakımından birincil derecede sorumlu kişiler tarafından uygulanmaktadır. Babaların bu duruma sebep olduğu, ancak % 94-99 oranında bu durumdan sorumlu kişilerin anneler olduğu tespit edilmiştir. </w:t>
      </w:r>
    </w:p>
    <w:p w:rsidR="00441FCB" w:rsidRPr="006F137B" w:rsidRDefault="00441FCB" w:rsidP="006F137B">
      <w:pPr>
        <w:tabs>
          <w:tab w:val="left" w:pos="2550"/>
        </w:tabs>
        <w:spacing w:line="240" w:lineRule="auto"/>
        <w:jc w:val="both"/>
        <w:rPr>
          <w:rFonts w:ascii="Times New Roman" w:hAnsi="Times New Roman" w:cs="Times New Roman"/>
          <w:i/>
          <w:sz w:val="20"/>
          <w:szCs w:val="20"/>
        </w:rPr>
      </w:pPr>
      <w:r w:rsidRPr="006F137B">
        <w:rPr>
          <w:rFonts w:ascii="Times New Roman" w:hAnsi="Times New Roman" w:cs="Times New Roman"/>
          <w:i/>
          <w:sz w:val="20"/>
          <w:szCs w:val="20"/>
        </w:rPr>
        <w:t xml:space="preserve"> Munchausen by proxy sendromu’nun karakteristik özellikleri; birincil bakım verenlerin çocuk ile ilgili  hastalık üretmesi, çocuğun tıbbi değerlendirme için birçok tanısal teste tabi tutulması, çocuğun hastalığının nedenini ebeveyn ya da bakıcının reddetmesi ve akut semptom ve bulguların çocuk ile çocuğa bakım verenin ayrılmasıyla kaybolması, hastalığın son bulması şeklindedir.</w:t>
      </w:r>
    </w:p>
    <w:p w:rsidR="00441FCB" w:rsidRPr="006F137B" w:rsidRDefault="00441FCB" w:rsidP="006F137B">
      <w:pPr>
        <w:tabs>
          <w:tab w:val="left" w:pos="2550"/>
        </w:tabs>
        <w:spacing w:line="240" w:lineRule="auto"/>
        <w:jc w:val="both"/>
        <w:rPr>
          <w:rFonts w:ascii="Times New Roman" w:hAnsi="Times New Roman" w:cs="Times New Roman"/>
          <w:i/>
          <w:sz w:val="20"/>
          <w:szCs w:val="20"/>
        </w:rPr>
      </w:pPr>
      <w:r w:rsidRPr="006F137B">
        <w:rPr>
          <w:rFonts w:ascii="Times New Roman" w:hAnsi="Times New Roman" w:cs="Times New Roman"/>
          <w:i/>
          <w:sz w:val="20"/>
          <w:szCs w:val="20"/>
        </w:rPr>
        <w:t>Çocuklarda; defalarca hastaneye yatış öyküsü, zehirlenme, kanama, enfeksiyonlar, yaralanmalar, nöbetler, hipoglisemi atakları, apne atakları, kronik, iyileşmeyen, apseleşmiş yaralar ve cinsel istismar şeklinde ortaya çıkar ve mortaliteye kadar uzanabilir.</w:t>
      </w:r>
    </w:p>
    <w:p w:rsidR="00441FCB" w:rsidRPr="006F137B" w:rsidRDefault="00441FCB" w:rsidP="006F137B">
      <w:pPr>
        <w:tabs>
          <w:tab w:val="left" w:pos="2550"/>
        </w:tabs>
        <w:spacing w:line="240" w:lineRule="auto"/>
        <w:jc w:val="both"/>
        <w:rPr>
          <w:rFonts w:ascii="Times New Roman" w:hAnsi="Times New Roman" w:cs="Times New Roman"/>
          <w:i/>
          <w:sz w:val="20"/>
          <w:szCs w:val="20"/>
        </w:rPr>
      </w:pPr>
      <w:r w:rsidRPr="006F137B">
        <w:rPr>
          <w:rFonts w:ascii="Times New Roman" w:hAnsi="Times New Roman" w:cs="Times New Roman"/>
          <w:i/>
          <w:sz w:val="20"/>
          <w:szCs w:val="20"/>
        </w:rPr>
        <w:t>MPS tanılaması, multidisipliner bir ekip işidir. Tüm sağlık profesyonellerinin çocuklar için savunucu rolü üstlenmeleri, dikkatli ve uyanık olmaları, mesleğin temelinde yer alan holistik bir bakış açısıyla hastayı takip etmeleri son derece önemlidir.</w:t>
      </w:r>
    </w:p>
    <w:p w:rsidR="006E44F1" w:rsidRPr="006F137B" w:rsidRDefault="006E44F1" w:rsidP="006F137B">
      <w:pPr>
        <w:tabs>
          <w:tab w:val="left" w:pos="2550"/>
        </w:tabs>
        <w:spacing w:line="240" w:lineRule="auto"/>
        <w:jc w:val="both"/>
        <w:rPr>
          <w:rFonts w:ascii="Times New Roman" w:hAnsi="Times New Roman" w:cs="Times New Roman"/>
          <w:i/>
          <w:sz w:val="20"/>
          <w:szCs w:val="20"/>
        </w:rPr>
      </w:pPr>
      <w:r w:rsidRPr="006F137B">
        <w:rPr>
          <w:rFonts w:ascii="Times New Roman" w:hAnsi="Times New Roman" w:cs="Times New Roman"/>
          <w:b/>
          <w:i/>
          <w:sz w:val="20"/>
          <w:szCs w:val="20"/>
        </w:rPr>
        <w:t>Anahtar Kelimeler:</w:t>
      </w:r>
      <w:r w:rsidRPr="006F137B">
        <w:rPr>
          <w:rFonts w:ascii="Times New Roman" w:hAnsi="Times New Roman" w:cs="Times New Roman"/>
          <w:i/>
          <w:sz w:val="20"/>
          <w:szCs w:val="20"/>
        </w:rPr>
        <w:t xml:space="preserve"> Munchausen by proxy sendromu, İstismar, Çocuk</w:t>
      </w:r>
    </w:p>
    <w:p w:rsidR="001744D6" w:rsidRPr="006F137B" w:rsidRDefault="001744D6" w:rsidP="006F137B">
      <w:pPr>
        <w:tabs>
          <w:tab w:val="left" w:pos="2550"/>
        </w:tabs>
        <w:spacing w:line="240" w:lineRule="auto"/>
        <w:jc w:val="both"/>
        <w:rPr>
          <w:rFonts w:ascii="Times New Roman" w:hAnsi="Times New Roman" w:cs="Times New Roman"/>
          <w:i/>
          <w:sz w:val="20"/>
          <w:szCs w:val="20"/>
        </w:rPr>
      </w:pPr>
    </w:p>
    <w:p w:rsidR="00580E5F" w:rsidRPr="006F137B" w:rsidRDefault="00580E5F" w:rsidP="006F137B">
      <w:pPr>
        <w:tabs>
          <w:tab w:val="left" w:pos="2550"/>
        </w:tabs>
        <w:spacing w:line="240" w:lineRule="auto"/>
        <w:jc w:val="both"/>
        <w:rPr>
          <w:rFonts w:ascii="Times New Roman" w:hAnsi="Times New Roman" w:cs="Times New Roman"/>
          <w:i/>
          <w:sz w:val="20"/>
          <w:szCs w:val="20"/>
        </w:rPr>
      </w:pPr>
    </w:p>
    <w:p w:rsidR="00580E5F" w:rsidRPr="006F137B" w:rsidRDefault="00580E5F" w:rsidP="006F137B">
      <w:pPr>
        <w:tabs>
          <w:tab w:val="left" w:pos="2550"/>
        </w:tabs>
        <w:spacing w:line="240" w:lineRule="auto"/>
        <w:jc w:val="both"/>
        <w:rPr>
          <w:rFonts w:ascii="Times New Roman" w:hAnsi="Times New Roman" w:cs="Times New Roman"/>
          <w:i/>
          <w:sz w:val="20"/>
          <w:szCs w:val="20"/>
        </w:rPr>
      </w:pPr>
    </w:p>
    <w:p w:rsidR="00580E5F" w:rsidRPr="006F137B" w:rsidRDefault="00580E5F" w:rsidP="006F137B">
      <w:pPr>
        <w:tabs>
          <w:tab w:val="left" w:pos="2550"/>
        </w:tabs>
        <w:spacing w:line="240" w:lineRule="auto"/>
        <w:jc w:val="both"/>
        <w:rPr>
          <w:rFonts w:ascii="Times New Roman" w:hAnsi="Times New Roman" w:cs="Times New Roman"/>
          <w:i/>
          <w:sz w:val="20"/>
          <w:szCs w:val="20"/>
        </w:rPr>
      </w:pPr>
    </w:p>
    <w:p w:rsidR="00580E5F" w:rsidRDefault="00580E5F" w:rsidP="006F137B">
      <w:pPr>
        <w:tabs>
          <w:tab w:val="left" w:pos="2550"/>
        </w:tabs>
        <w:spacing w:line="240" w:lineRule="auto"/>
        <w:jc w:val="both"/>
        <w:rPr>
          <w:rFonts w:ascii="Times New Roman" w:hAnsi="Times New Roman" w:cs="Times New Roman"/>
          <w:i/>
          <w:sz w:val="20"/>
          <w:szCs w:val="20"/>
        </w:rPr>
      </w:pPr>
    </w:p>
    <w:p w:rsidR="006F137B" w:rsidRDefault="006F137B" w:rsidP="006F137B">
      <w:pPr>
        <w:tabs>
          <w:tab w:val="left" w:pos="2550"/>
        </w:tabs>
        <w:spacing w:line="240" w:lineRule="auto"/>
        <w:jc w:val="both"/>
        <w:rPr>
          <w:rFonts w:ascii="Times New Roman" w:hAnsi="Times New Roman" w:cs="Times New Roman"/>
          <w:i/>
          <w:sz w:val="20"/>
          <w:szCs w:val="20"/>
        </w:rPr>
      </w:pPr>
    </w:p>
    <w:p w:rsidR="006F137B" w:rsidRDefault="006F137B" w:rsidP="006F137B">
      <w:pPr>
        <w:tabs>
          <w:tab w:val="left" w:pos="2550"/>
        </w:tabs>
        <w:spacing w:line="240" w:lineRule="auto"/>
        <w:jc w:val="both"/>
        <w:rPr>
          <w:rFonts w:ascii="Times New Roman" w:hAnsi="Times New Roman" w:cs="Times New Roman"/>
          <w:i/>
          <w:sz w:val="20"/>
          <w:szCs w:val="20"/>
        </w:rPr>
      </w:pPr>
    </w:p>
    <w:p w:rsidR="006F137B" w:rsidRDefault="006F137B" w:rsidP="006F137B">
      <w:pPr>
        <w:tabs>
          <w:tab w:val="left" w:pos="2550"/>
        </w:tabs>
        <w:spacing w:line="240" w:lineRule="auto"/>
        <w:jc w:val="both"/>
        <w:rPr>
          <w:rFonts w:ascii="Times New Roman" w:hAnsi="Times New Roman" w:cs="Times New Roman"/>
          <w:i/>
          <w:sz w:val="20"/>
          <w:szCs w:val="20"/>
        </w:rPr>
      </w:pPr>
    </w:p>
    <w:p w:rsidR="006F137B" w:rsidRDefault="006F137B" w:rsidP="006F137B">
      <w:pPr>
        <w:tabs>
          <w:tab w:val="left" w:pos="2550"/>
        </w:tabs>
        <w:spacing w:line="240" w:lineRule="auto"/>
        <w:jc w:val="both"/>
        <w:rPr>
          <w:rFonts w:ascii="Times New Roman" w:hAnsi="Times New Roman" w:cs="Times New Roman"/>
          <w:i/>
          <w:sz w:val="20"/>
          <w:szCs w:val="20"/>
        </w:rPr>
      </w:pPr>
    </w:p>
    <w:p w:rsidR="006F137B" w:rsidRDefault="006F137B" w:rsidP="006F137B">
      <w:pPr>
        <w:tabs>
          <w:tab w:val="left" w:pos="2550"/>
        </w:tabs>
        <w:spacing w:line="240" w:lineRule="auto"/>
        <w:jc w:val="both"/>
        <w:rPr>
          <w:rFonts w:ascii="Times New Roman" w:hAnsi="Times New Roman" w:cs="Times New Roman"/>
          <w:i/>
          <w:sz w:val="20"/>
          <w:szCs w:val="20"/>
        </w:rPr>
      </w:pPr>
    </w:p>
    <w:p w:rsidR="006F137B" w:rsidRDefault="006F137B" w:rsidP="006F137B">
      <w:pPr>
        <w:tabs>
          <w:tab w:val="left" w:pos="2550"/>
        </w:tabs>
        <w:spacing w:line="240" w:lineRule="auto"/>
        <w:jc w:val="both"/>
        <w:rPr>
          <w:rFonts w:ascii="Times New Roman" w:hAnsi="Times New Roman" w:cs="Times New Roman"/>
          <w:i/>
          <w:sz w:val="20"/>
          <w:szCs w:val="20"/>
        </w:rPr>
      </w:pPr>
    </w:p>
    <w:p w:rsidR="006F137B" w:rsidRDefault="006F137B" w:rsidP="006F137B">
      <w:pPr>
        <w:tabs>
          <w:tab w:val="left" w:pos="2550"/>
        </w:tabs>
        <w:spacing w:line="240" w:lineRule="auto"/>
        <w:jc w:val="both"/>
        <w:rPr>
          <w:rFonts w:ascii="Times New Roman" w:hAnsi="Times New Roman" w:cs="Times New Roman"/>
          <w:i/>
          <w:sz w:val="20"/>
          <w:szCs w:val="20"/>
        </w:rPr>
      </w:pPr>
    </w:p>
    <w:p w:rsidR="006F137B" w:rsidRDefault="006F137B" w:rsidP="006F137B">
      <w:pPr>
        <w:tabs>
          <w:tab w:val="left" w:pos="2550"/>
        </w:tabs>
        <w:spacing w:line="240" w:lineRule="auto"/>
        <w:jc w:val="both"/>
        <w:rPr>
          <w:rFonts w:ascii="Times New Roman" w:hAnsi="Times New Roman" w:cs="Times New Roman"/>
          <w:i/>
          <w:sz w:val="20"/>
          <w:szCs w:val="20"/>
        </w:rPr>
      </w:pPr>
    </w:p>
    <w:p w:rsidR="006F137B" w:rsidRPr="006F137B" w:rsidRDefault="006F137B" w:rsidP="006F137B">
      <w:pPr>
        <w:tabs>
          <w:tab w:val="left" w:pos="2550"/>
        </w:tabs>
        <w:spacing w:line="240" w:lineRule="auto"/>
        <w:jc w:val="both"/>
        <w:rPr>
          <w:rFonts w:ascii="Times New Roman" w:hAnsi="Times New Roman" w:cs="Times New Roman"/>
          <w:i/>
          <w:sz w:val="20"/>
          <w:szCs w:val="20"/>
        </w:rPr>
      </w:pPr>
      <w:bookmarkStart w:id="0" w:name="_GoBack"/>
      <w:bookmarkEnd w:id="0"/>
    </w:p>
    <w:p w:rsidR="00580E5F" w:rsidRPr="006F137B" w:rsidRDefault="00580E5F" w:rsidP="006F137B">
      <w:pPr>
        <w:tabs>
          <w:tab w:val="left" w:pos="2550"/>
        </w:tabs>
        <w:spacing w:line="240" w:lineRule="auto"/>
        <w:jc w:val="both"/>
        <w:rPr>
          <w:rFonts w:ascii="Times New Roman" w:hAnsi="Times New Roman" w:cs="Times New Roman"/>
          <w:i/>
          <w:sz w:val="20"/>
          <w:szCs w:val="20"/>
        </w:rPr>
      </w:pPr>
    </w:p>
    <w:p w:rsidR="00580E5F" w:rsidRPr="006F137B" w:rsidRDefault="006F137B" w:rsidP="006F137B">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COVER ABUSE: </w:t>
      </w:r>
      <w:r w:rsidRPr="006E44F1">
        <w:rPr>
          <w:rFonts w:ascii="Times New Roman" w:hAnsi="Times New Roman" w:cs="Times New Roman"/>
          <w:b/>
          <w:sz w:val="24"/>
          <w:szCs w:val="24"/>
        </w:rPr>
        <w:t>MUNCHAUSEN BY PROXY SYNDROME</w:t>
      </w:r>
    </w:p>
    <w:p w:rsidR="00580E5F" w:rsidRPr="006F137B" w:rsidRDefault="00580E5F" w:rsidP="006F137B">
      <w:pPr>
        <w:tabs>
          <w:tab w:val="left" w:pos="2550"/>
        </w:tabs>
        <w:spacing w:line="240" w:lineRule="auto"/>
        <w:jc w:val="both"/>
        <w:rPr>
          <w:rFonts w:ascii="Times New Roman" w:hAnsi="Times New Roman" w:cs="Times New Roman"/>
          <w:b/>
          <w:i/>
          <w:sz w:val="20"/>
          <w:szCs w:val="20"/>
          <w:lang w:val="en"/>
        </w:rPr>
      </w:pPr>
      <w:r w:rsidRPr="006F137B">
        <w:rPr>
          <w:rFonts w:ascii="Times New Roman" w:hAnsi="Times New Roman" w:cs="Times New Roman"/>
          <w:b/>
          <w:i/>
          <w:sz w:val="20"/>
          <w:szCs w:val="20"/>
          <w:lang w:val="en"/>
        </w:rPr>
        <w:t>ABSTRACT</w:t>
      </w:r>
    </w:p>
    <w:p w:rsidR="001359B3" w:rsidRPr="006F137B" w:rsidRDefault="001744D6" w:rsidP="006F137B">
      <w:pPr>
        <w:tabs>
          <w:tab w:val="left" w:pos="2550"/>
        </w:tabs>
        <w:spacing w:line="240" w:lineRule="auto"/>
        <w:jc w:val="both"/>
        <w:rPr>
          <w:rFonts w:ascii="Times New Roman" w:hAnsi="Times New Roman" w:cs="Times New Roman"/>
          <w:i/>
          <w:sz w:val="20"/>
          <w:szCs w:val="20"/>
          <w:lang w:val="en"/>
        </w:rPr>
      </w:pPr>
      <w:r w:rsidRPr="006F137B">
        <w:rPr>
          <w:rFonts w:ascii="Times New Roman" w:hAnsi="Times New Roman" w:cs="Times New Roman"/>
          <w:i/>
          <w:sz w:val="20"/>
          <w:szCs w:val="20"/>
          <w:lang w:val="en"/>
        </w:rPr>
        <w:t>The Munchausen Syndrome was first used in 1951 by Asher to describe a group of patients who wandered from hospital to hospital for unnecessary surgery. Munchausen Syndrome was included in DSM-III in 1980, DSM-IV-R in 1994 and DSM V in 2013, and the disease definition was made and updated over time. After Asher's definition, Meadow in 1977 encountered cases that caused some illness symptoms on the children they were responsible for, as well as on the children they were responsible for, causing their children to move from hospital to hospital, producing disease histories, and causing many unnecessary medical interventions and treatments. He added the expression "by Proxy" to the syndrome, thinking that there would be a relationship between these conditions and Munchausen Syndrome.</w:t>
      </w:r>
      <w:r w:rsidR="001359B3" w:rsidRPr="006F137B">
        <w:rPr>
          <w:rFonts w:ascii="inherit" w:eastAsia="Times New Roman" w:hAnsi="inherit" w:cs="Courier New"/>
          <w:i/>
          <w:color w:val="222222"/>
          <w:sz w:val="20"/>
          <w:szCs w:val="20"/>
          <w:lang w:val="en" w:eastAsia="tr-TR"/>
        </w:rPr>
        <w:t xml:space="preserve"> </w:t>
      </w:r>
      <w:r w:rsidR="001359B3" w:rsidRPr="006F137B">
        <w:rPr>
          <w:rFonts w:ascii="Times New Roman" w:hAnsi="Times New Roman" w:cs="Times New Roman"/>
          <w:i/>
          <w:sz w:val="20"/>
          <w:szCs w:val="20"/>
          <w:lang w:val="en"/>
        </w:rPr>
        <w:t>Thus, the syndrome was named "Artificial Disorder Caused By Caregiver" and updated as "Artificial Disorder Attributed to Another" in DSM V. Munchausen by Proxy Syndrome (MPS) is a severe form of child abuse that reaches mortality. Although the incidence of MPS is quite low compared to other child abuse, studies have found that it is 0.4 / 100000 in children under the age of 16 and 2- 2.8 / 100000 in children under 1 year old. However, it suggests that the real incidence is higher due to the underdiagnosis of the disease and the diagnosis can only be made in the hospital. MPS is administered by those primarily responsible for the child's care. It was found that fathers caused this situation, but mothers were responsible for 94-99% of this situation.</w:t>
      </w:r>
    </w:p>
    <w:p w:rsidR="001359B3" w:rsidRPr="006F137B" w:rsidRDefault="001359B3" w:rsidP="006F137B">
      <w:pPr>
        <w:tabs>
          <w:tab w:val="left" w:pos="2550"/>
        </w:tabs>
        <w:spacing w:line="240" w:lineRule="auto"/>
        <w:jc w:val="both"/>
        <w:rPr>
          <w:rFonts w:ascii="Times New Roman" w:hAnsi="Times New Roman" w:cs="Times New Roman"/>
          <w:i/>
          <w:sz w:val="20"/>
          <w:szCs w:val="20"/>
          <w:lang w:val="en"/>
        </w:rPr>
      </w:pPr>
      <w:r w:rsidRPr="006F137B">
        <w:rPr>
          <w:rFonts w:ascii="Times New Roman" w:hAnsi="Times New Roman" w:cs="Times New Roman"/>
          <w:i/>
          <w:sz w:val="20"/>
          <w:szCs w:val="20"/>
          <w:lang w:val="en"/>
        </w:rPr>
        <w:t xml:space="preserve"> Characteristic features of Munchausen by proxy syndrome; The primary caregivers produce a child-related disease, the child is subjected to many diagnostic tests for medical evaluation, the parent or caregiver's rejection of the cause of the child's disease, and the disappearance of acute symptoms and signs with the separation of the child and the child's caregiver, and the end of the disease.</w:t>
      </w:r>
    </w:p>
    <w:p w:rsidR="001359B3" w:rsidRPr="006F137B" w:rsidRDefault="001359B3" w:rsidP="006F137B">
      <w:pPr>
        <w:tabs>
          <w:tab w:val="left" w:pos="2550"/>
        </w:tabs>
        <w:spacing w:line="240" w:lineRule="auto"/>
        <w:jc w:val="both"/>
        <w:rPr>
          <w:rFonts w:ascii="Times New Roman" w:hAnsi="Times New Roman" w:cs="Times New Roman"/>
          <w:i/>
          <w:sz w:val="20"/>
          <w:szCs w:val="20"/>
          <w:lang w:val="en"/>
        </w:rPr>
      </w:pPr>
      <w:r w:rsidRPr="006F137B">
        <w:rPr>
          <w:rFonts w:ascii="Times New Roman" w:hAnsi="Times New Roman" w:cs="Times New Roman"/>
          <w:i/>
          <w:sz w:val="20"/>
          <w:szCs w:val="20"/>
          <w:lang w:val="en"/>
        </w:rPr>
        <w:t>In children; multiple hospitalizations, poisoning, bleeding, infections, injuries, seizures, episodes of hypoglycemia, apnea attacks, chronic, non-healing, abscessed wounds and sexual abuse, and can extend to mortality.</w:t>
      </w:r>
    </w:p>
    <w:p w:rsidR="001359B3" w:rsidRPr="006F137B" w:rsidRDefault="001359B3" w:rsidP="006F137B">
      <w:pPr>
        <w:tabs>
          <w:tab w:val="left" w:pos="2550"/>
        </w:tabs>
        <w:spacing w:line="240" w:lineRule="auto"/>
        <w:jc w:val="both"/>
        <w:rPr>
          <w:rFonts w:ascii="Times New Roman" w:hAnsi="Times New Roman" w:cs="Times New Roman"/>
          <w:i/>
          <w:sz w:val="20"/>
          <w:szCs w:val="20"/>
        </w:rPr>
      </w:pPr>
      <w:r w:rsidRPr="006F137B">
        <w:rPr>
          <w:rFonts w:ascii="Times New Roman" w:hAnsi="Times New Roman" w:cs="Times New Roman"/>
          <w:i/>
          <w:sz w:val="20"/>
          <w:szCs w:val="20"/>
          <w:lang w:val="en"/>
        </w:rPr>
        <w:t>MPS diagnosis is a multidisciplinary team job. It is extremely important for all healthcare professionals to assume an advocacy role for children, to be attentive and alert, and to follow the patient with a holistic perspective that is at the heart of the profession.</w:t>
      </w:r>
    </w:p>
    <w:p w:rsidR="001744D6" w:rsidRPr="006F137B" w:rsidRDefault="001744D6" w:rsidP="006F137B">
      <w:pPr>
        <w:tabs>
          <w:tab w:val="left" w:pos="2550"/>
        </w:tabs>
        <w:spacing w:line="240" w:lineRule="auto"/>
        <w:jc w:val="both"/>
        <w:rPr>
          <w:rFonts w:ascii="Times New Roman" w:hAnsi="Times New Roman" w:cs="Times New Roman"/>
          <w:i/>
          <w:sz w:val="20"/>
          <w:szCs w:val="20"/>
        </w:rPr>
      </w:pPr>
    </w:p>
    <w:p w:rsidR="001359B3" w:rsidRPr="006F137B" w:rsidRDefault="001359B3" w:rsidP="006F137B">
      <w:pPr>
        <w:tabs>
          <w:tab w:val="left" w:pos="2550"/>
        </w:tabs>
        <w:spacing w:line="240" w:lineRule="auto"/>
        <w:jc w:val="both"/>
        <w:rPr>
          <w:rFonts w:ascii="Times New Roman" w:hAnsi="Times New Roman" w:cs="Times New Roman"/>
          <w:i/>
          <w:sz w:val="20"/>
          <w:szCs w:val="20"/>
        </w:rPr>
      </w:pPr>
      <w:r w:rsidRPr="006F137B">
        <w:rPr>
          <w:rFonts w:ascii="Times New Roman" w:hAnsi="Times New Roman" w:cs="Times New Roman"/>
          <w:b/>
          <w:i/>
          <w:sz w:val="20"/>
          <w:szCs w:val="20"/>
        </w:rPr>
        <w:t>Key Words:</w:t>
      </w:r>
      <w:r w:rsidRPr="006F137B">
        <w:rPr>
          <w:rFonts w:ascii="Times New Roman" w:hAnsi="Times New Roman" w:cs="Times New Roman"/>
          <w:i/>
          <w:sz w:val="20"/>
          <w:szCs w:val="20"/>
        </w:rPr>
        <w:t xml:space="preserve"> </w:t>
      </w:r>
      <w:r w:rsidRPr="006F137B">
        <w:rPr>
          <w:rFonts w:ascii="Times New Roman" w:hAnsi="Times New Roman" w:cs="Times New Roman"/>
          <w:i/>
          <w:sz w:val="20"/>
          <w:szCs w:val="20"/>
          <w:lang w:val="en"/>
        </w:rPr>
        <w:t>Munchausen by proxy syndrome, Abuse, Child</w:t>
      </w:r>
    </w:p>
    <w:p w:rsidR="001744D6" w:rsidRPr="006F137B" w:rsidRDefault="001744D6" w:rsidP="006F137B">
      <w:pPr>
        <w:tabs>
          <w:tab w:val="left" w:pos="2550"/>
        </w:tabs>
        <w:spacing w:line="240" w:lineRule="auto"/>
        <w:jc w:val="both"/>
        <w:rPr>
          <w:rFonts w:ascii="Times New Roman" w:hAnsi="Times New Roman" w:cs="Times New Roman"/>
          <w:i/>
          <w:sz w:val="20"/>
          <w:szCs w:val="20"/>
        </w:rPr>
      </w:pPr>
    </w:p>
    <w:sectPr w:rsidR="001744D6" w:rsidRPr="006F1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C5"/>
    <w:rsid w:val="00055BD2"/>
    <w:rsid w:val="000E0F2F"/>
    <w:rsid w:val="001359B3"/>
    <w:rsid w:val="00142305"/>
    <w:rsid w:val="001744D6"/>
    <w:rsid w:val="0020146E"/>
    <w:rsid w:val="00202568"/>
    <w:rsid w:val="00224640"/>
    <w:rsid w:val="002D5E37"/>
    <w:rsid w:val="00351857"/>
    <w:rsid w:val="003F470B"/>
    <w:rsid w:val="00441FCB"/>
    <w:rsid w:val="004C2798"/>
    <w:rsid w:val="004E6C0E"/>
    <w:rsid w:val="005545E7"/>
    <w:rsid w:val="00580E5F"/>
    <w:rsid w:val="006E44F1"/>
    <w:rsid w:val="006F137B"/>
    <w:rsid w:val="00711832"/>
    <w:rsid w:val="00733799"/>
    <w:rsid w:val="00750719"/>
    <w:rsid w:val="007A653F"/>
    <w:rsid w:val="007E6E74"/>
    <w:rsid w:val="00830CED"/>
    <w:rsid w:val="0083487A"/>
    <w:rsid w:val="0085282D"/>
    <w:rsid w:val="008762B0"/>
    <w:rsid w:val="008A2D98"/>
    <w:rsid w:val="009110C5"/>
    <w:rsid w:val="00A13786"/>
    <w:rsid w:val="00A75874"/>
    <w:rsid w:val="00A86B91"/>
    <w:rsid w:val="00AD4B7E"/>
    <w:rsid w:val="00B55CBA"/>
    <w:rsid w:val="00BC0827"/>
    <w:rsid w:val="00BC2FC6"/>
    <w:rsid w:val="00BE3289"/>
    <w:rsid w:val="00C5678F"/>
    <w:rsid w:val="00C9030E"/>
    <w:rsid w:val="00D0207C"/>
    <w:rsid w:val="00D913E3"/>
    <w:rsid w:val="00E8263B"/>
    <w:rsid w:val="00EB0E7A"/>
    <w:rsid w:val="00ED5F81"/>
    <w:rsid w:val="00F36BCF"/>
    <w:rsid w:val="00F63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85EA"/>
  <w15:chartTrackingRefBased/>
  <w15:docId w15:val="{6B84D97B-B8B1-4910-B69F-B663903C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E0F2F"/>
    <w:rPr>
      <w:color w:val="0563C1" w:themeColor="hyperlink"/>
      <w:u w:val="single"/>
    </w:rPr>
  </w:style>
  <w:style w:type="paragraph" w:styleId="HTMLncedenBiimlendirilmi">
    <w:name w:val="HTML Preformatted"/>
    <w:basedOn w:val="Normal"/>
    <w:link w:val="HTMLncedenBiimlendirilmiChar"/>
    <w:uiPriority w:val="99"/>
    <w:semiHidden/>
    <w:unhideWhenUsed/>
    <w:rsid w:val="001359B3"/>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359B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66031">
      <w:bodyDiv w:val="1"/>
      <w:marLeft w:val="0"/>
      <w:marRight w:val="0"/>
      <w:marTop w:val="0"/>
      <w:marBottom w:val="0"/>
      <w:divBdr>
        <w:top w:val="none" w:sz="0" w:space="0" w:color="auto"/>
        <w:left w:val="none" w:sz="0" w:space="0" w:color="auto"/>
        <w:bottom w:val="none" w:sz="0" w:space="0" w:color="auto"/>
        <w:right w:val="none" w:sz="0" w:space="0" w:color="auto"/>
      </w:divBdr>
    </w:div>
    <w:div w:id="674188668">
      <w:bodyDiv w:val="1"/>
      <w:marLeft w:val="0"/>
      <w:marRight w:val="0"/>
      <w:marTop w:val="0"/>
      <w:marBottom w:val="0"/>
      <w:divBdr>
        <w:top w:val="none" w:sz="0" w:space="0" w:color="auto"/>
        <w:left w:val="none" w:sz="0" w:space="0" w:color="auto"/>
        <w:bottom w:val="none" w:sz="0" w:space="0" w:color="auto"/>
        <w:right w:val="none" w:sz="0" w:space="0" w:color="auto"/>
      </w:divBdr>
    </w:div>
    <w:div w:id="1133214209">
      <w:bodyDiv w:val="1"/>
      <w:marLeft w:val="0"/>
      <w:marRight w:val="0"/>
      <w:marTop w:val="0"/>
      <w:marBottom w:val="0"/>
      <w:divBdr>
        <w:top w:val="none" w:sz="0" w:space="0" w:color="auto"/>
        <w:left w:val="none" w:sz="0" w:space="0" w:color="auto"/>
        <w:bottom w:val="none" w:sz="0" w:space="0" w:color="auto"/>
        <w:right w:val="none" w:sz="0" w:space="0" w:color="auto"/>
      </w:divBdr>
    </w:div>
    <w:div w:id="14347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mide.zengin@bilecik.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dede@sakarya.edu.tr" TargetMode="External"/><Relationship Id="rId5" Type="http://schemas.openxmlformats.org/officeDocument/2006/relationships/hyperlink" Target="mailto:elif.erbay@bilecik.edu.tr%20" TargetMode="External"/><Relationship Id="rId4" Type="http://schemas.openxmlformats.org/officeDocument/2006/relationships/hyperlink" Target="mailto:hamide.zengin@bilecik.edu.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ronaldinho424</cp:lastModifiedBy>
  <cp:revision>3</cp:revision>
  <dcterms:created xsi:type="dcterms:W3CDTF">2020-10-01T16:30:00Z</dcterms:created>
  <dcterms:modified xsi:type="dcterms:W3CDTF">2020-10-01T16:36:00Z</dcterms:modified>
</cp:coreProperties>
</file>