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65893" w14:textId="56C256FD" w:rsidR="00394A32" w:rsidRPr="005F22BA" w:rsidRDefault="00CD7187" w:rsidP="005F22BA">
      <w:pPr>
        <w:pStyle w:val="AralkYok"/>
        <w:jc w:val="center"/>
        <w:rPr>
          <w:rFonts w:ascii="Times New Roman" w:hAnsi="Times New Roman" w:cs="Times New Roman"/>
          <w:b/>
          <w:bCs/>
        </w:rPr>
      </w:pPr>
      <w:r w:rsidRPr="005F22BA">
        <w:rPr>
          <w:rFonts w:ascii="Times New Roman" w:hAnsi="Times New Roman" w:cs="Times New Roman"/>
          <w:b/>
          <w:bCs/>
        </w:rPr>
        <w:t>EKONOMİK DURAKSAMA DÖNEMLERİNDE</w:t>
      </w:r>
      <w:r w:rsidR="0015789E" w:rsidRPr="005F22BA">
        <w:rPr>
          <w:rFonts w:ascii="Times New Roman" w:hAnsi="Times New Roman" w:cs="Times New Roman"/>
          <w:b/>
          <w:bCs/>
        </w:rPr>
        <w:t xml:space="preserve"> KAMUDAN, STK’LARDAN VE </w:t>
      </w:r>
      <w:r w:rsidRPr="005F22BA">
        <w:rPr>
          <w:rFonts w:ascii="Times New Roman" w:hAnsi="Times New Roman" w:cs="Times New Roman"/>
          <w:b/>
          <w:bCs/>
        </w:rPr>
        <w:t>İŞ DÜNYASINDAN</w:t>
      </w:r>
      <w:r w:rsidR="0015789E" w:rsidRPr="005F22BA">
        <w:rPr>
          <w:rFonts w:ascii="Times New Roman" w:hAnsi="Times New Roman" w:cs="Times New Roman"/>
          <w:b/>
          <w:bCs/>
        </w:rPr>
        <w:t xml:space="preserve"> BEKLENTİLER</w:t>
      </w:r>
      <w:r w:rsidR="00CC5490">
        <w:rPr>
          <w:rFonts w:ascii="Times New Roman" w:hAnsi="Times New Roman" w:cs="Times New Roman"/>
          <w:b/>
          <w:bCs/>
        </w:rPr>
        <w:t>İN ARAMA KONFERANSIYLA BELİRLENMESİ</w:t>
      </w:r>
      <w:r w:rsidR="000110A1">
        <w:rPr>
          <w:rFonts w:ascii="Times New Roman" w:hAnsi="Times New Roman" w:cs="Times New Roman"/>
          <w:b/>
          <w:bCs/>
        </w:rPr>
        <w:t xml:space="preserve"> VE ASKON ÖRNEĞİ</w:t>
      </w:r>
    </w:p>
    <w:p w14:paraId="6B07633E" w14:textId="77777777" w:rsidR="005F22BA" w:rsidRPr="005F22BA" w:rsidRDefault="005F22BA" w:rsidP="005F22BA">
      <w:pPr>
        <w:pStyle w:val="AralkYok"/>
        <w:rPr>
          <w:rFonts w:ascii="Times New Roman" w:hAnsi="Times New Roman" w:cs="Times New Roman"/>
        </w:rPr>
      </w:pPr>
    </w:p>
    <w:p w14:paraId="3E83062D" w14:textId="0C5D1BFD" w:rsidR="00656442" w:rsidRPr="005F22BA" w:rsidRDefault="00656442" w:rsidP="005F22BA">
      <w:pPr>
        <w:pStyle w:val="AralkYok"/>
        <w:jc w:val="center"/>
        <w:rPr>
          <w:rFonts w:ascii="Times New Roman" w:hAnsi="Times New Roman" w:cs="Times New Roman"/>
        </w:rPr>
      </w:pPr>
      <w:r w:rsidRPr="005F22BA">
        <w:rPr>
          <w:rFonts w:ascii="Times New Roman" w:hAnsi="Times New Roman" w:cs="Times New Roman"/>
        </w:rPr>
        <w:t>Prof. Dr. Ali AKDEMİR</w:t>
      </w:r>
    </w:p>
    <w:p w14:paraId="07BC50CA" w14:textId="7EFC3B08" w:rsidR="000E3AA6" w:rsidRPr="005F22BA" w:rsidRDefault="000E3AA6" w:rsidP="005F22BA">
      <w:pPr>
        <w:pStyle w:val="AralkYok"/>
        <w:jc w:val="center"/>
        <w:rPr>
          <w:rFonts w:ascii="Times New Roman" w:hAnsi="Times New Roman" w:cs="Times New Roman"/>
        </w:rPr>
      </w:pPr>
      <w:r w:rsidRPr="005F22BA">
        <w:rPr>
          <w:rFonts w:ascii="Times New Roman" w:hAnsi="Times New Roman" w:cs="Times New Roman"/>
        </w:rPr>
        <w:t>İstanbul Arel Üniversitesi</w:t>
      </w:r>
    </w:p>
    <w:p w14:paraId="18FC46F2" w14:textId="77777777" w:rsidR="005F22BA" w:rsidRPr="005F22BA" w:rsidRDefault="005F22BA" w:rsidP="005F22BA">
      <w:pPr>
        <w:pStyle w:val="AralkYok"/>
        <w:jc w:val="center"/>
        <w:rPr>
          <w:rFonts w:ascii="Times New Roman" w:hAnsi="Times New Roman" w:cs="Times New Roman"/>
        </w:rPr>
      </w:pPr>
    </w:p>
    <w:p w14:paraId="49E05952" w14:textId="342B7DEF" w:rsidR="00656442" w:rsidRPr="005F22BA" w:rsidRDefault="005F22BA" w:rsidP="005F22BA">
      <w:pPr>
        <w:pStyle w:val="AralkYok"/>
        <w:jc w:val="center"/>
        <w:rPr>
          <w:rFonts w:ascii="Times New Roman" w:hAnsi="Times New Roman" w:cs="Times New Roman"/>
        </w:rPr>
      </w:pPr>
      <w:r>
        <w:rPr>
          <w:rFonts w:ascii="Times New Roman" w:hAnsi="Times New Roman" w:cs="Times New Roman"/>
        </w:rPr>
        <w:t>Doç.</w:t>
      </w:r>
      <w:r w:rsidR="00656442" w:rsidRPr="005F22BA">
        <w:rPr>
          <w:rFonts w:ascii="Times New Roman" w:hAnsi="Times New Roman" w:cs="Times New Roman"/>
        </w:rPr>
        <w:t xml:space="preserve"> Dr. Resul KURT</w:t>
      </w:r>
    </w:p>
    <w:p w14:paraId="5B38FD81" w14:textId="7AE5BC5E" w:rsidR="005F22BA" w:rsidRDefault="005F22BA" w:rsidP="005F22BA">
      <w:pPr>
        <w:pStyle w:val="AralkYok"/>
        <w:jc w:val="center"/>
        <w:rPr>
          <w:rFonts w:ascii="Times New Roman" w:hAnsi="Times New Roman" w:cs="Times New Roman"/>
        </w:rPr>
      </w:pPr>
      <w:r>
        <w:rPr>
          <w:rFonts w:ascii="Times New Roman" w:hAnsi="Times New Roman" w:cs="Times New Roman"/>
        </w:rPr>
        <w:t>İstinye Üniversitesi</w:t>
      </w:r>
    </w:p>
    <w:p w14:paraId="5A7854F0" w14:textId="77777777" w:rsidR="005F22BA" w:rsidRPr="005F22BA" w:rsidRDefault="005F22BA" w:rsidP="005F22BA">
      <w:pPr>
        <w:pStyle w:val="AralkYok"/>
        <w:jc w:val="center"/>
        <w:rPr>
          <w:rFonts w:ascii="Times New Roman" w:hAnsi="Times New Roman" w:cs="Times New Roman"/>
        </w:rPr>
      </w:pPr>
    </w:p>
    <w:p w14:paraId="0A90FB1E" w14:textId="213A78CC" w:rsidR="00656442" w:rsidRPr="005F22BA" w:rsidRDefault="00656442" w:rsidP="005F22BA">
      <w:pPr>
        <w:pStyle w:val="AralkYok"/>
        <w:jc w:val="center"/>
        <w:rPr>
          <w:rFonts w:ascii="Times New Roman" w:hAnsi="Times New Roman" w:cs="Times New Roman"/>
        </w:rPr>
      </w:pPr>
      <w:r w:rsidRPr="005F22BA">
        <w:rPr>
          <w:rFonts w:ascii="Times New Roman" w:hAnsi="Times New Roman" w:cs="Times New Roman"/>
        </w:rPr>
        <w:t>Doç. Dr. Özgür TOPKAYA</w:t>
      </w:r>
    </w:p>
    <w:p w14:paraId="33287B12" w14:textId="20266EA9" w:rsidR="005F22BA" w:rsidRDefault="005F22BA" w:rsidP="005F22BA">
      <w:pPr>
        <w:pStyle w:val="AralkYok"/>
        <w:jc w:val="center"/>
        <w:rPr>
          <w:rFonts w:ascii="Times New Roman" w:hAnsi="Times New Roman" w:cs="Times New Roman"/>
        </w:rPr>
      </w:pPr>
      <w:r>
        <w:rPr>
          <w:rFonts w:ascii="Times New Roman" w:hAnsi="Times New Roman" w:cs="Times New Roman"/>
        </w:rPr>
        <w:t xml:space="preserve">Çanakkale </w:t>
      </w:r>
      <w:proofErr w:type="spellStart"/>
      <w:r>
        <w:rPr>
          <w:rFonts w:ascii="Times New Roman" w:hAnsi="Times New Roman" w:cs="Times New Roman"/>
        </w:rPr>
        <w:t>Onsekiz</w:t>
      </w:r>
      <w:proofErr w:type="spellEnd"/>
      <w:r>
        <w:rPr>
          <w:rFonts w:ascii="Times New Roman" w:hAnsi="Times New Roman" w:cs="Times New Roman"/>
        </w:rPr>
        <w:t xml:space="preserve"> Mart Üniversitesi</w:t>
      </w:r>
    </w:p>
    <w:p w14:paraId="7D7011B2" w14:textId="77777777" w:rsidR="005F22BA" w:rsidRPr="005F22BA" w:rsidRDefault="005F22BA" w:rsidP="005F22BA">
      <w:pPr>
        <w:pStyle w:val="AralkYok"/>
        <w:jc w:val="center"/>
        <w:rPr>
          <w:rFonts w:ascii="Times New Roman" w:hAnsi="Times New Roman" w:cs="Times New Roman"/>
        </w:rPr>
      </w:pPr>
    </w:p>
    <w:p w14:paraId="56DC6273" w14:textId="34621E12" w:rsidR="00656442" w:rsidRPr="005F22BA" w:rsidRDefault="005F22BA" w:rsidP="005F22BA">
      <w:pPr>
        <w:pStyle w:val="AralkYok"/>
        <w:jc w:val="center"/>
        <w:rPr>
          <w:rFonts w:ascii="Times New Roman" w:hAnsi="Times New Roman" w:cs="Times New Roman"/>
        </w:rPr>
      </w:pPr>
      <w:proofErr w:type="spellStart"/>
      <w:r w:rsidRPr="005F22BA">
        <w:rPr>
          <w:rFonts w:ascii="Times New Roman" w:hAnsi="Times New Roman" w:cs="Times New Roman"/>
        </w:rPr>
        <w:t>Öğr.Gör</w:t>
      </w:r>
      <w:proofErr w:type="spellEnd"/>
      <w:r w:rsidR="00656442" w:rsidRPr="005F22BA">
        <w:rPr>
          <w:rFonts w:ascii="Times New Roman" w:hAnsi="Times New Roman" w:cs="Times New Roman"/>
        </w:rPr>
        <w:t>. Gonca Yılmaz</w:t>
      </w:r>
    </w:p>
    <w:p w14:paraId="104EF35B" w14:textId="3D71A8DF" w:rsidR="005F22BA" w:rsidRDefault="00973D88" w:rsidP="005F22BA">
      <w:pPr>
        <w:pStyle w:val="AralkYok"/>
        <w:jc w:val="center"/>
        <w:rPr>
          <w:rFonts w:ascii="Times New Roman" w:hAnsi="Times New Roman" w:cs="Times New Roman"/>
        </w:rPr>
      </w:pPr>
      <w:r>
        <w:rPr>
          <w:rFonts w:ascii="Times New Roman" w:hAnsi="Times New Roman" w:cs="Times New Roman"/>
        </w:rPr>
        <w:t>İstanbul Gelişim Üniversitesi</w:t>
      </w:r>
    </w:p>
    <w:p w14:paraId="4C685671" w14:textId="77777777" w:rsidR="00973D88" w:rsidRPr="005F22BA" w:rsidRDefault="00973D88" w:rsidP="005F22BA">
      <w:pPr>
        <w:pStyle w:val="AralkYok"/>
        <w:jc w:val="center"/>
        <w:rPr>
          <w:rFonts w:ascii="Times New Roman" w:hAnsi="Times New Roman" w:cs="Times New Roman"/>
        </w:rPr>
      </w:pPr>
    </w:p>
    <w:p w14:paraId="490AF511" w14:textId="59C90850" w:rsidR="005F22BA" w:rsidRDefault="005F22BA" w:rsidP="005F22BA">
      <w:pPr>
        <w:pStyle w:val="AralkYok"/>
        <w:jc w:val="center"/>
        <w:rPr>
          <w:rFonts w:ascii="Times New Roman" w:hAnsi="Times New Roman" w:cs="Times New Roman"/>
        </w:rPr>
      </w:pPr>
      <w:r w:rsidRPr="005F22BA">
        <w:rPr>
          <w:rFonts w:ascii="Times New Roman" w:hAnsi="Times New Roman" w:cs="Times New Roman"/>
        </w:rPr>
        <w:t>Orhan AYDIN</w:t>
      </w:r>
    </w:p>
    <w:p w14:paraId="1050C80C" w14:textId="2D0C3786" w:rsidR="00973D88" w:rsidRPr="005F22BA" w:rsidRDefault="00973D88" w:rsidP="005F22BA">
      <w:pPr>
        <w:pStyle w:val="AralkYok"/>
        <w:jc w:val="center"/>
        <w:rPr>
          <w:rFonts w:ascii="Times New Roman" w:hAnsi="Times New Roman" w:cs="Times New Roman"/>
        </w:rPr>
      </w:pPr>
      <w:r>
        <w:rPr>
          <w:rFonts w:ascii="Times New Roman" w:hAnsi="Times New Roman" w:cs="Times New Roman"/>
        </w:rPr>
        <w:t>ASKON</w:t>
      </w:r>
    </w:p>
    <w:p w14:paraId="16082ACA" w14:textId="3FDA9704" w:rsidR="000E3AA6" w:rsidRPr="005F22BA" w:rsidRDefault="000E3AA6" w:rsidP="005F22BA">
      <w:pPr>
        <w:pStyle w:val="AralkYok"/>
        <w:rPr>
          <w:rFonts w:ascii="Times New Roman" w:hAnsi="Times New Roman" w:cs="Times New Roman"/>
        </w:rPr>
      </w:pPr>
    </w:p>
    <w:p w14:paraId="7A28DAC1" w14:textId="77777777" w:rsidR="005F22BA" w:rsidRPr="005F22BA" w:rsidRDefault="005F22BA" w:rsidP="005F22BA">
      <w:pPr>
        <w:pStyle w:val="AralkYok"/>
        <w:rPr>
          <w:rFonts w:ascii="Times New Roman" w:hAnsi="Times New Roman" w:cs="Times New Roman"/>
        </w:rPr>
      </w:pPr>
    </w:p>
    <w:p w14:paraId="40A89C56" w14:textId="2151290C" w:rsidR="005F22BA" w:rsidRPr="005F22BA" w:rsidRDefault="000E3AA6" w:rsidP="000110A1">
      <w:pPr>
        <w:pStyle w:val="AralkYok"/>
        <w:rPr>
          <w:rFonts w:ascii="Times New Roman" w:hAnsi="Times New Roman" w:cs="Times New Roman"/>
        </w:rPr>
      </w:pPr>
      <w:r w:rsidRPr="005F22BA">
        <w:rPr>
          <w:rFonts w:ascii="Times New Roman" w:hAnsi="Times New Roman" w:cs="Times New Roman"/>
          <w:b/>
          <w:bCs/>
        </w:rPr>
        <w:t>ÖZET</w:t>
      </w:r>
    </w:p>
    <w:p w14:paraId="07F347F1" w14:textId="41A0698E" w:rsidR="00656442" w:rsidRPr="005F22BA" w:rsidRDefault="00656442" w:rsidP="005F22BA">
      <w:pPr>
        <w:pStyle w:val="AralkYok"/>
        <w:jc w:val="both"/>
        <w:rPr>
          <w:rFonts w:ascii="Times New Roman" w:hAnsi="Times New Roman" w:cs="Times New Roman"/>
        </w:rPr>
      </w:pPr>
      <w:r w:rsidRPr="005F22BA">
        <w:rPr>
          <w:rFonts w:ascii="Times New Roman" w:hAnsi="Times New Roman" w:cs="Times New Roman"/>
        </w:rPr>
        <w:t>Bölge ülkeler</w:t>
      </w:r>
      <w:r w:rsidR="00E17BB5" w:rsidRPr="005F22BA">
        <w:rPr>
          <w:rFonts w:ascii="Times New Roman" w:hAnsi="Times New Roman" w:cs="Times New Roman"/>
        </w:rPr>
        <w:t>inin toplumsal dinamiklerinden kaynaklı</w:t>
      </w:r>
      <w:r w:rsidRPr="005F22BA">
        <w:rPr>
          <w:rFonts w:ascii="Times New Roman" w:hAnsi="Times New Roman" w:cs="Times New Roman"/>
        </w:rPr>
        <w:t xml:space="preserve"> göç hareketleri, </w:t>
      </w:r>
      <w:proofErr w:type="spellStart"/>
      <w:r w:rsidRPr="005F22BA">
        <w:rPr>
          <w:rFonts w:ascii="Times New Roman" w:hAnsi="Times New Roman" w:cs="Times New Roman"/>
        </w:rPr>
        <w:t>Pandemi</w:t>
      </w:r>
      <w:proofErr w:type="spellEnd"/>
      <w:r w:rsidRPr="005F22BA">
        <w:rPr>
          <w:rFonts w:ascii="Times New Roman" w:hAnsi="Times New Roman" w:cs="Times New Roman"/>
        </w:rPr>
        <w:t xml:space="preserve"> ve son olarak Rusya-Ukrayna savaşı</w:t>
      </w:r>
      <w:r w:rsidR="006C3768" w:rsidRPr="005F22BA">
        <w:rPr>
          <w:rFonts w:ascii="Times New Roman" w:hAnsi="Times New Roman" w:cs="Times New Roman"/>
        </w:rPr>
        <w:t>,</w:t>
      </w:r>
      <w:r w:rsidR="004A301F" w:rsidRPr="005F22BA">
        <w:rPr>
          <w:rFonts w:ascii="Times New Roman" w:hAnsi="Times New Roman" w:cs="Times New Roman"/>
        </w:rPr>
        <w:t xml:space="preserve"> </w:t>
      </w:r>
      <w:proofErr w:type="spellStart"/>
      <w:r w:rsidR="004A301F" w:rsidRPr="005F22BA">
        <w:rPr>
          <w:rFonts w:ascii="Times New Roman" w:hAnsi="Times New Roman" w:cs="Times New Roman"/>
        </w:rPr>
        <w:t>sosyo</w:t>
      </w:r>
      <w:proofErr w:type="spellEnd"/>
      <w:r w:rsidR="004A301F" w:rsidRPr="005F22BA">
        <w:rPr>
          <w:rFonts w:ascii="Times New Roman" w:hAnsi="Times New Roman" w:cs="Times New Roman"/>
        </w:rPr>
        <w:t>-ekonomik yaşamdaki başlıca aktörler</w:t>
      </w:r>
      <w:r w:rsidR="006C3768" w:rsidRPr="005F22BA">
        <w:rPr>
          <w:rFonts w:ascii="Times New Roman" w:hAnsi="Times New Roman" w:cs="Times New Roman"/>
        </w:rPr>
        <w:t xml:space="preserve"> olan kamu, iş dünyası ve STK’ları</w:t>
      </w:r>
      <w:r w:rsidR="004A301F" w:rsidRPr="005F22BA">
        <w:rPr>
          <w:rFonts w:ascii="Times New Roman" w:hAnsi="Times New Roman" w:cs="Times New Roman"/>
        </w:rPr>
        <w:t xml:space="preserve"> </w:t>
      </w:r>
      <w:r w:rsidR="006C3768" w:rsidRPr="005F22BA">
        <w:rPr>
          <w:rFonts w:ascii="Times New Roman" w:hAnsi="Times New Roman" w:cs="Times New Roman"/>
        </w:rPr>
        <w:t>etkilemektedir</w:t>
      </w:r>
      <w:r w:rsidR="00E17BB5" w:rsidRPr="005F22BA">
        <w:rPr>
          <w:rFonts w:ascii="Times New Roman" w:hAnsi="Times New Roman" w:cs="Times New Roman"/>
        </w:rPr>
        <w:t xml:space="preserve">. </w:t>
      </w:r>
      <w:r w:rsidR="00A15778" w:rsidRPr="005F22BA">
        <w:rPr>
          <w:rFonts w:ascii="Times New Roman" w:hAnsi="Times New Roman" w:cs="Times New Roman"/>
        </w:rPr>
        <w:t xml:space="preserve">Ekonomik duraksama olarak ifade edilen ekonomik krizin yeni bir türü görülmektedir. </w:t>
      </w:r>
      <w:r w:rsidR="00E17BB5" w:rsidRPr="005F22BA">
        <w:rPr>
          <w:rFonts w:ascii="Times New Roman" w:hAnsi="Times New Roman" w:cs="Times New Roman"/>
        </w:rPr>
        <w:t>Bu durum</w:t>
      </w:r>
      <w:r w:rsidR="004A301F" w:rsidRPr="005F22BA">
        <w:rPr>
          <w:rFonts w:ascii="Times New Roman" w:hAnsi="Times New Roman" w:cs="Times New Roman"/>
        </w:rPr>
        <w:t xml:space="preserve"> </w:t>
      </w:r>
      <w:r w:rsidR="006C3768" w:rsidRPr="005F22BA">
        <w:rPr>
          <w:rFonts w:ascii="Times New Roman" w:hAnsi="Times New Roman" w:cs="Times New Roman"/>
        </w:rPr>
        <w:t>y</w:t>
      </w:r>
      <w:r w:rsidR="004A301F" w:rsidRPr="005F22BA">
        <w:rPr>
          <w:rFonts w:ascii="Times New Roman" w:hAnsi="Times New Roman" w:cs="Times New Roman"/>
        </w:rPr>
        <w:t xml:space="preserve">önetim stratejilerinde </w:t>
      </w:r>
      <w:proofErr w:type="gramStart"/>
      <w:r w:rsidR="004A301F" w:rsidRPr="005F22BA">
        <w:rPr>
          <w:rFonts w:ascii="Times New Roman" w:hAnsi="Times New Roman" w:cs="Times New Roman"/>
        </w:rPr>
        <w:t>bir takım</w:t>
      </w:r>
      <w:proofErr w:type="gramEnd"/>
      <w:r w:rsidR="004A301F" w:rsidRPr="005F22BA">
        <w:rPr>
          <w:rFonts w:ascii="Times New Roman" w:hAnsi="Times New Roman" w:cs="Times New Roman"/>
        </w:rPr>
        <w:t xml:space="preserve"> değişimler</w:t>
      </w:r>
      <w:r w:rsidR="00E17BB5" w:rsidRPr="005F22BA">
        <w:rPr>
          <w:rFonts w:ascii="Times New Roman" w:hAnsi="Times New Roman" w:cs="Times New Roman"/>
        </w:rPr>
        <w:t xml:space="preserve">i beraberinde getirmektedir. </w:t>
      </w:r>
      <w:r w:rsidR="004A301F" w:rsidRPr="005F22BA">
        <w:rPr>
          <w:rFonts w:ascii="Times New Roman" w:hAnsi="Times New Roman" w:cs="Times New Roman"/>
        </w:rPr>
        <w:t xml:space="preserve">  </w:t>
      </w:r>
      <w:r w:rsidR="006C3768" w:rsidRPr="005F22BA">
        <w:rPr>
          <w:rFonts w:ascii="Times New Roman" w:hAnsi="Times New Roman" w:cs="Times New Roman"/>
        </w:rPr>
        <w:t xml:space="preserve">Çalışmada karma araştırma yöntemlerinden akıl arama konferansı yöntemiyle </w:t>
      </w:r>
      <w:r w:rsidR="00CD7187" w:rsidRPr="005F22BA">
        <w:rPr>
          <w:rFonts w:ascii="Times New Roman" w:hAnsi="Times New Roman" w:cs="Times New Roman"/>
        </w:rPr>
        <w:t xml:space="preserve">girişimciler üzerinde gerçekleştirilen ve ekonomik dalgalanma dönemlerinde </w:t>
      </w:r>
      <w:proofErr w:type="spellStart"/>
      <w:r w:rsidR="00CD7187" w:rsidRPr="005F22BA">
        <w:rPr>
          <w:rFonts w:ascii="Times New Roman" w:hAnsi="Times New Roman" w:cs="Times New Roman"/>
        </w:rPr>
        <w:t>sosyo</w:t>
      </w:r>
      <w:proofErr w:type="spellEnd"/>
      <w:r w:rsidR="00CD7187" w:rsidRPr="005F22BA">
        <w:rPr>
          <w:rFonts w:ascii="Times New Roman" w:hAnsi="Times New Roman" w:cs="Times New Roman"/>
        </w:rPr>
        <w:t>-ekonomik yaşamın aktörlerinden beklentilerin neler olabileceği konulu araştırma</w:t>
      </w:r>
      <w:r w:rsidR="000110A1">
        <w:rPr>
          <w:rFonts w:ascii="Times New Roman" w:hAnsi="Times New Roman" w:cs="Times New Roman"/>
        </w:rPr>
        <w:t>,</w:t>
      </w:r>
      <w:r w:rsidR="00CD7187" w:rsidRPr="005F22BA">
        <w:rPr>
          <w:rFonts w:ascii="Times New Roman" w:hAnsi="Times New Roman" w:cs="Times New Roman"/>
        </w:rPr>
        <w:t xml:space="preserve"> kavramsal ve torik çerçeve </w:t>
      </w:r>
      <w:proofErr w:type="gramStart"/>
      <w:r w:rsidR="00CD7187" w:rsidRPr="005F22BA">
        <w:rPr>
          <w:rFonts w:ascii="Times New Roman" w:hAnsi="Times New Roman" w:cs="Times New Roman"/>
        </w:rPr>
        <w:t>ile birlikte</w:t>
      </w:r>
      <w:proofErr w:type="gramEnd"/>
      <w:r w:rsidR="00CD7187" w:rsidRPr="005F22BA">
        <w:rPr>
          <w:rFonts w:ascii="Times New Roman" w:hAnsi="Times New Roman" w:cs="Times New Roman"/>
        </w:rPr>
        <w:t xml:space="preserve"> sunulmaktadır. </w:t>
      </w:r>
      <w:r w:rsidR="00393B9E" w:rsidRPr="005F22BA">
        <w:rPr>
          <w:rFonts w:ascii="Times New Roman" w:hAnsi="Times New Roman" w:cs="Times New Roman"/>
        </w:rPr>
        <w:t>Çalışmanın ulaştığı sonuçlar arasında ekonomik duraksama şeklinde görülen krizin son yıllarda görülen kriz türlerinin farklı bir versiyonu olduğu ve krizlerin süreklilik arz etmeye başladığı yer almaktadır. Ayrıca araştırma sonuçlarında Türkiye’nin küresel tedari</w:t>
      </w:r>
      <w:r w:rsidR="00A15778" w:rsidRPr="005F22BA">
        <w:rPr>
          <w:rFonts w:ascii="Times New Roman" w:hAnsi="Times New Roman" w:cs="Times New Roman"/>
        </w:rPr>
        <w:t>k</w:t>
      </w:r>
      <w:r w:rsidR="00393B9E" w:rsidRPr="005F22BA">
        <w:rPr>
          <w:rFonts w:ascii="Times New Roman" w:hAnsi="Times New Roman" w:cs="Times New Roman"/>
        </w:rPr>
        <w:t xml:space="preserve"> zincirlerinde meydana gelen aksaklıklar ve fiyat dalgalanmaları sebebiyle kendi kendine yetebilir bir ekonomi </w:t>
      </w:r>
      <w:r w:rsidR="000E3AA6" w:rsidRPr="005F22BA">
        <w:rPr>
          <w:rFonts w:ascii="Times New Roman" w:hAnsi="Times New Roman" w:cs="Times New Roman"/>
        </w:rPr>
        <w:t>olabilmesi için milli üretim anlayışını canlandırması gerektiği yer almaktadır.</w:t>
      </w:r>
    </w:p>
    <w:p w14:paraId="47CDABFA" w14:textId="77777777" w:rsidR="005F22BA" w:rsidRPr="005F22BA" w:rsidRDefault="005F22BA" w:rsidP="005F22BA">
      <w:pPr>
        <w:pStyle w:val="AralkYok"/>
        <w:jc w:val="both"/>
        <w:rPr>
          <w:rFonts w:ascii="Times New Roman" w:hAnsi="Times New Roman" w:cs="Times New Roman"/>
        </w:rPr>
      </w:pPr>
    </w:p>
    <w:p w14:paraId="1145F166" w14:textId="0A4F79E1" w:rsidR="000E3AA6" w:rsidRDefault="000E3AA6" w:rsidP="005F22BA">
      <w:pPr>
        <w:pStyle w:val="AralkYok"/>
        <w:rPr>
          <w:rFonts w:ascii="Times New Roman" w:hAnsi="Times New Roman" w:cs="Times New Roman"/>
        </w:rPr>
      </w:pPr>
      <w:r w:rsidRPr="005F22BA">
        <w:rPr>
          <w:rFonts w:ascii="Times New Roman" w:hAnsi="Times New Roman" w:cs="Times New Roman"/>
          <w:b/>
          <w:bCs/>
        </w:rPr>
        <w:t>Anahtar Kelimeler</w:t>
      </w:r>
      <w:r w:rsidRPr="005F22BA">
        <w:rPr>
          <w:rFonts w:ascii="Times New Roman" w:hAnsi="Times New Roman" w:cs="Times New Roman"/>
        </w:rPr>
        <w:t>; Kamu, STK, İş Dünyası, Ekonomik Kriz</w:t>
      </w:r>
      <w:r w:rsidR="00973D88">
        <w:rPr>
          <w:rFonts w:ascii="Times New Roman" w:hAnsi="Times New Roman" w:cs="Times New Roman"/>
        </w:rPr>
        <w:t>, Ekonomik Duraksama</w:t>
      </w:r>
      <w:r w:rsidRPr="005F22BA">
        <w:rPr>
          <w:rFonts w:ascii="Times New Roman" w:hAnsi="Times New Roman" w:cs="Times New Roman"/>
        </w:rPr>
        <w:t>….</w:t>
      </w:r>
    </w:p>
    <w:p w14:paraId="26036995" w14:textId="6BF63F7C" w:rsidR="00973D88" w:rsidRDefault="00973D88" w:rsidP="005F22BA">
      <w:pPr>
        <w:pStyle w:val="AralkYok"/>
        <w:rPr>
          <w:rFonts w:ascii="Times New Roman" w:hAnsi="Times New Roman" w:cs="Times New Roman"/>
        </w:rPr>
      </w:pPr>
    </w:p>
    <w:p w14:paraId="60EE6763" w14:textId="77777777" w:rsidR="00973D88" w:rsidRDefault="00973D88" w:rsidP="005F22BA">
      <w:pPr>
        <w:pStyle w:val="AralkYok"/>
        <w:rPr>
          <w:rFonts w:ascii="Times New Roman" w:hAnsi="Times New Roman" w:cs="Times New Roman"/>
        </w:rPr>
      </w:pPr>
    </w:p>
    <w:p w14:paraId="48C68F3D" w14:textId="0471FCD8" w:rsidR="00973D88" w:rsidRDefault="00973D88" w:rsidP="005F22BA">
      <w:pPr>
        <w:pStyle w:val="AralkYok"/>
        <w:rPr>
          <w:rFonts w:ascii="Times New Roman" w:hAnsi="Times New Roman" w:cs="Times New Roman"/>
        </w:rPr>
      </w:pPr>
    </w:p>
    <w:p w14:paraId="1E2EF117" w14:textId="77777777" w:rsidR="00973D88" w:rsidRPr="00973D88" w:rsidRDefault="00973D88" w:rsidP="00973D88">
      <w:pPr>
        <w:pStyle w:val="AralkYok"/>
        <w:jc w:val="center"/>
        <w:rPr>
          <w:rFonts w:ascii="Times New Roman" w:hAnsi="Times New Roman" w:cs="Times New Roman"/>
          <w:b/>
          <w:bCs/>
        </w:rPr>
      </w:pPr>
      <w:r w:rsidRPr="00973D88">
        <w:rPr>
          <w:rFonts w:ascii="Times New Roman" w:hAnsi="Times New Roman" w:cs="Times New Roman"/>
          <w:b/>
          <w:bCs/>
        </w:rPr>
        <w:t xml:space="preserve">EXPECTATIONS FROM STATE, </w:t>
      </w:r>
      <w:proofErr w:type="spellStart"/>
      <w:r w:rsidRPr="00973D88">
        <w:rPr>
          <w:rFonts w:ascii="Times New Roman" w:hAnsi="Times New Roman" w:cs="Times New Roman"/>
          <w:b/>
          <w:bCs/>
        </w:rPr>
        <w:t>NGOs</w:t>
      </w:r>
      <w:proofErr w:type="spellEnd"/>
      <w:r w:rsidRPr="00973D88">
        <w:rPr>
          <w:rFonts w:ascii="Times New Roman" w:hAnsi="Times New Roman" w:cs="Times New Roman"/>
          <w:b/>
          <w:bCs/>
        </w:rPr>
        <w:t xml:space="preserve"> AND BUSINESS WORLD IN TIMES OF ECONOMIC DISRUPTION</w:t>
      </w:r>
    </w:p>
    <w:p w14:paraId="23FD8A3E" w14:textId="480B89A9" w:rsidR="00973D88" w:rsidRDefault="00973D88" w:rsidP="005F22BA">
      <w:pPr>
        <w:pStyle w:val="AralkYok"/>
        <w:rPr>
          <w:rFonts w:ascii="Times New Roman" w:hAnsi="Times New Roman" w:cs="Times New Roman"/>
        </w:rPr>
      </w:pPr>
    </w:p>
    <w:p w14:paraId="7DACE68B" w14:textId="614034A7" w:rsidR="00973D88" w:rsidRPr="00973D88" w:rsidRDefault="00973D88" w:rsidP="005F22BA">
      <w:pPr>
        <w:pStyle w:val="AralkYok"/>
        <w:rPr>
          <w:rFonts w:ascii="Times New Roman" w:hAnsi="Times New Roman" w:cs="Times New Roman"/>
          <w:b/>
          <w:bCs/>
        </w:rPr>
      </w:pPr>
      <w:r w:rsidRPr="00973D88">
        <w:rPr>
          <w:rFonts w:ascii="Times New Roman" w:hAnsi="Times New Roman" w:cs="Times New Roman"/>
          <w:b/>
          <w:bCs/>
        </w:rPr>
        <w:t>ABSTRACT</w:t>
      </w:r>
    </w:p>
    <w:p w14:paraId="7730C840" w14:textId="523CCF10" w:rsidR="00973D88" w:rsidRPr="000110A1" w:rsidRDefault="00973D88" w:rsidP="00973D88">
      <w:pPr>
        <w:pStyle w:val="AralkYok"/>
        <w:jc w:val="both"/>
        <w:rPr>
          <w:rFonts w:ascii="Times New Roman" w:hAnsi="Times New Roman" w:cs="Times New Roman"/>
          <w:lang w:val="en-US"/>
        </w:rPr>
      </w:pPr>
      <w:r w:rsidRPr="000110A1">
        <w:rPr>
          <w:rFonts w:ascii="Times New Roman" w:hAnsi="Times New Roman" w:cs="Times New Roman"/>
          <w:lang w:val="en-US"/>
        </w:rPr>
        <w:t xml:space="preserve">Migration movements originating from the social dynamics of the countries in the region, the Pandemic and finally the Russia-Ukraine war affect the public, business world and NGOs, which are the main actors in socio-economic life. A new type of economic crisis, which is expressed as economic </w:t>
      </w:r>
      <w:r w:rsidR="00164BC5">
        <w:rPr>
          <w:rFonts w:ascii="Times New Roman" w:hAnsi="Times New Roman" w:cs="Times New Roman"/>
          <w:lang w:val="en-US"/>
        </w:rPr>
        <w:t>disruption</w:t>
      </w:r>
      <w:r w:rsidRPr="000110A1">
        <w:rPr>
          <w:rFonts w:ascii="Times New Roman" w:hAnsi="Times New Roman" w:cs="Times New Roman"/>
          <w:lang w:val="en-US"/>
        </w:rPr>
        <w:t>, is seen. This situation brings some changes in management strategies. In the study, the research on entrepreneurs with the method of mind-seeking conference, one of the mixed research methods, and what the expectations from the actors of socio-economic life can be during economic fluctuation periods are presented together with a conceptual and t</w:t>
      </w:r>
      <w:r w:rsidR="00164BC5">
        <w:rPr>
          <w:rFonts w:ascii="Times New Roman" w:hAnsi="Times New Roman" w:cs="Times New Roman"/>
          <w:lang w:val="en-US"/>
        </w:rPr>
        <w:t>heoretical</w:t>
      </w:r>
      <w:r w:rsidRPr="000110A1">
        <w:rPr>
          <w:rFonts w:ascii="Times New Roman" w:hAnsi="Times New Roman" w:cs="Times New Roman"/>
          <w:lang w:val="en-US"/>
        </w:rPr>
        <w:t xml:space="preserve"> framework. Among the results of the study, it is stated that the crisis, which is seen as an economic </w:t>
      </w:r>
      <w:r w:rsidR="00164BC5">
        <w:rPr>
          <w:rFonts w:ascii="Times New Roman" w:hAnsi="Times New Roman" w:cs="Times New Roman"/>
          <w:lang w:val="en-US"/>
        </w:rPr>
        <w:t>disruption</w:t>
      </w:r>
      <w:r w:rsidRPr="000110A1">
        <w:rPr>
          <w:rFonts w:ascii="Times New Roman" w:hAnsi="Times New Roman" w:cs="Times New Roman"/>
          <w:lang w:val="en-US"/>
        </w:rPr>
        <w:t xml:space="preserve">, is a different version of the crisis types seen in recent years and the crises have started to show continuity. In addition, the results of the research </w:t>
      </w:r>
      <w:r w:rsidR="00164BC5">
        <w:rPr>
          <w:rFonts w:ascii="Times New Roman" w:hAnsi="Times New Roman" w:cs="Times New Roman"/>
          <w:lang w:val="en-US"/>
        </w:rPr>
        <w:t>demonstrate</w:t>
      </w:r>
      <w:r w:rsidRPr="000110A1">
        <w:rPr>
          <w:rFonts w:ascii="Times New Roman" w:hAnsi="Times New Roman" w:cs="Times New Roman"/>
          <w:lang w:val="en-US"/>
        </w:rPr>
        <w:t xml:space="preserve"> that Turkey needs to revive the national production approach </w:t>
      </w:r>
      <w:proofErr w:type="gramStart"/>
      <w:r w:rsidRPr="000110A1">
        <w:rPr>
          <w:rFonts w:ascii="Times New Roman" w:hAnsi="Times New Roman" w:cs="Times New Roman"/>
          <w:lang w:val="en-US"/>
        </w:rPr>
        <w:t>in order to</w:t>
      </w:r>
      <w:proofErr w:type="gramEnd"/>
      <w:r w:rsidRPr="000110A1">
        <w:rPr>
          <w:rFonts w:ascii="Times New Roman" w:hAnsi="Times New Roman" w:cs="Times New Roman"/>
          <w:lang w:val="en-US"/>
        </w:rPr>
        <w:t xml:space="preserve"> become a self-sufficient economy due to the disruptions in global supply chains and price fluctuations.</w:t>
      </w:r>
    </w:p>
    <w:p w14:paraId="3FE843C0" w14:textId="4C7BFE62" w:rsidR="00973D88" w:rsidRDefault="00973D88" w:rsidP="00973D88">
      <w:pPr>
        <w:pStyle w:val="AralkYok"/>
        <w:jc w:val="both"/>
        <w:rPr>
          <w:rFonts w:ascii="Times New Roman" w:hAnsi="Times New Roman" w:cs="Times New Roman"/>
        </w:rPr>
      </w:pPr>
    </w:p>
    <w:p w14:paraId="4BDAC314" w14:textId="10A21752" w:rsidR="00973D88" w:rsidRPr="000110A1" w:rsidRDefault="00973D88" w:rsidP="00973D88">
      <w:pPr>
        <w:pStyle w:val="AralkYok"/>
        <w:jc w:val="both"/>
        <w:rPr>
          <w:rFonts w:ascii="Times New Roman" w:hAnsi="Times New Roman" w:cs="Times New Roman"/>
          <w:lang w:val="en-US"/>
        </w:rPr>
      </w:pPr>
      <w:r w:rsidRPr="000110A1">
        <w:rPr>
          <w:rFonts w:ascii="Times New Roman" w:hAnsi="Times New Roman" w:cs="Times New Roman"/>
          <w:b/>
          <w:bCs/>
          <w:lang w:val="en-US"/>
        </w:rPr>
        <w:t>Key Words</w:t>
      </w:r>
      <w:r w:rsidRPr="000110A1">
        <w:rPr>
          <w:rFonts w:ascii="Times New Roman" w:hAnsi="Times New Roman" w:cs="Times New Roman"/>
          <w:lang w:val="en-US"/>
        </w:rPr>
        <w:t>: State, NGOs, Business World, Economic Crisis, Economic Disruption….</w:t>
      </w:r>
    </w:p>
    <w:sectPr w:rsidR="00973D88" w:rsidRPr="00011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89E"/>
    <w:rsid w:val="000110A1"/>
    <w:rsid w:val="00012C1F"/>
    <w:rsid w:val="000E3AA6"/>
    <w:rsid w:val="0015789E"/>
    <w:rsid w:val="00164BC5"/>
    <w:rsid w:val="00231A16"/>
    <w:rsid w:val="00393B9E"/>
    <w:rsid w:val="00394A32"/>
    <w:rsid w:val="004A301F"/>
    <w:rsid w:val="00566059"/>
    <w:rsid w:val="005F22BA"/>
    <w:rsid w:val="00656442"/>
    <w:rsid w:val="006C3768"/>
    <w:rsid w:val="007F2B15"/>
    <w:rsid w:val="00973D88"/>
    <w:rsid w:val="00A15778"/>
    <w:rsid w:val="00AD147A"/>
    <w:rsid w:val="00AE3163"/>
    <w:rsid w:val="00BA3CEA"/>
    <w:rsid w:val="00CC5490"/>
    <w:rsid w:val="00CD7187"/>
    <w:rsid w:val="00E17B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C1B9E"/>
  <w15:chartTrackingRefBased/>
  <w15:docId w15:val="{6472C3BD-A4A5-4415-A776-F4FFA11C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F22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Özgür TOPKAYA</dc:creator>
  <cp:keywords/>
  <dc:description/>
  <cp:lastModifiedBy>Özgür TOPKAYA</cp:lastModifiedBy>
  <cp:revision>2</cp:revision>
  <dcterms:created xsi:type="dcterms:W3CDTF">2022-03-07T06:39:00Z</dcterms:created>
  <dcterms:modified xsi:type="dcterms:W3CDTF">2022-03-07T06:39:00Z</dcterms:modified>
</cp:coreProperties>
</file>