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95A" w:rsidRDefault="00EA695A" w:rsidP="00820043">
      <w:pPr>
        <w:spacing w:after="0"/>
        <w:rPr>
          <w:rFonts w:ascii="Times New Roman" w:eastAsia="Times New Roman" w:hAnsi="Times New Roman" w:cs="Times New Roman"/>
          <w:b/>
          <w:bCs/>
          <w:sz w:val="20"/>
          <w:szCs w:val="20"/>
          <w:u w:val="single"/>
          <w:lang w:val="en-GB" w:eastAsia="tr-TR"/>
        </w:rPr>
      </w:pPr>
      <w:r w:rsidRPr="00C34C74">
        <w:rPr>
          <w:rFonts w:asciiTheme="majorBidi" w:hAnsiTheme="majorBidi" w:cstheme="majorBidi"/>
          <w:b/>
          <w:bCs/>
          <w:sz w:val="28"/>
          <w:szCs w:val="28"/>
        </w:rPr>
        <w:t>Automated Detection of Solar Panel Defects Using Deep Learning</w:t>
      </w:r>
      <w:r>
        <w:rPr>
          <w:rFonts w:ascii="Times New Roman" w:eastAsia="Times New Roman" w:hAnsi="Times New Roman" w:cs="Times New Roman"/>
          <w:b/>
          <w:bCs/>
          <w:sz w:val="20"/>
          <w:szCs w:val="20"/>
          <w:u w:val="single"/>
          <w:lang w:val="en-GB" w:eastAsia="tr-TR"/>
        </w:rPr>
        <w:t xml:space="preserve"> </w:t>
      </w:r>
    </w:p>
    <w:p w:rsidR="00EA695A" w:rsidRDefault="00EA695A" w:rsidP="00820043">
      <w:pPr>
        <w:spacing w:after="0"/>
        <w:rPr>
          <w:rFonts w:ascii="Times New Roman" w:eastAsia="Times New Roman" w:hAnsi="Times New Roman" w:cs="Times New Roman"/>
          <w:b/>
          <w:bCs/>
          <w:sz w:val="20"/>
          <w:szCs w:val="20"/>
          <w:u w:val="single"/>
          <w:lang w:val="en-GB" w:eastAsia="tr-TR"/>
        </w:rPr>
      </w:pPr>
    </w:p>
    <w:p w:rsidR="00A93029" w:rsidRPr="00B02DC8" w:rsidRDefault="00EA10D3" w:rsidP="00EA10D3">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 xml:space="preserve">Bahaa </w:t>
      </w:r>
      <w:r w:rsidR="00A16916">
        <w:rPr>
          <w:rFonts w:ascii="Times New Roman" w:eastAsia="Times New Roman" w:hAnsi="Times New Roman" w:cs="Times New Roman"/>
          <w:b/>
          <w:bCs/>
          <w:sz w:val="20"/>
          <w:szCs w:val="20"/>
          <w:u w:val="single"/>
          <w:lang w:val="en-GB" w:eastAsia="tr-TR"/>
        </w:rPr>
        <w:t>ALBUARAB</w:t>
      </w:r>
      <w:r>
        <w:rPr>
          <w:rFonts w:ascii="Times New Roman" w:eastAsia="Times New Roman" w:hAnsi="Times New Roman" w:cs="Times New Roman"/>
          <w:b/>
          <w:bCs/>
          <w:sz w:val="20"/>
          <w:szCs w:val="20"/>
          <w:u w:val="single"/>
          <w:lang w:val="en-GB" w:eastAsia="tr-TR"/>
        </w:rPr>
        <w:t xml:space="preserve"> </w:t>
      </w:r>
      <w:r w:rsidR="00956869">
        <w:rPr>
          <w:rFonts w:ascii="Times New Roman" w:eastAsia="Times New Roman" w:hAnsi="Times New Roman" w:cs="Times New Roman"/>
          <w:b/>
          <w:bCs/>
          <w:sz w:val="20"/>
          <w:szCs w:val="20"/>
          <w:lang w:val="en-GB" w:eastAsia="tr-TR"/>
        </w:rPr>
        <w:t xml:space="preserve"> </w:t>
      </w:r>
    </w:p>
    <w:p w:rsidR="00257869" w:rsidRPr="00B02DC8" w:rsidRDefault="00257869" w:rsidP="00257869">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Computer Engineering, Karabuk University, Karabuk, Turkey</w:t>
      </w:r>
    </w:p>
    <w:p w:rsidR="00A93029" w:rsidRPr="00B02DC8" w:rsidRDefault="00EF0199" w:rsidP="00257869">
      <w:pPr>
        <w:autoSpaceDE w:val="0"/>
        <w:autoSpaceDN w:val="0"/>
        <w:rPr>
          <w:rFonts w:ascii="Times New Roman" w:eastAsia="Times New Roman" w:hAnsi="Times New Roman" w:cs="Times New Roman"/>
          <w:b/>
          <w:bCs/>
          <w:sz w:val="20"/>
          <w:szCs w:val="20"/>
          <w:lang w:val="en-GB" w:eastAsia="tr-TR"/>
        </w:rPr>
      </w:pPr>
      <w:r w:rsidRPr="00EF0199">
        <w:rPr>
          <w:rFonts w:ascii="Times New Roman" w:eastAsia="Times New Roman" w:hAnsi="Times New Roman" w:cs="Times New Roman"/>
          <w:b/>
          <w:bCs/>
          <w:sz w:val="20"/>
          <w:szCs w:val="20"/>
          <w:lang w:val="en-GB" w:eastAsia="tr-TR"/>
        </w:rPr>
        <w:t xml:space="preserve">0009-0002-1399-6858 </w:t>
      </w:r>
    </w:p>
    <w:p w:rsidR="00956869" w:rsidRPr="00B02DC8" w:rsidRDefault="00A16916" w:rsidP="00257869">
      <w:pPr>
        <w:spacing w:after="0"/>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lang w:val="en-GB" w:eastAsia="tr-TR"/>
        </w:rPr>
        <w:t>Hakan KUTUCH</w:t>
      </w:r>
      <w:r w:rsidR="00956869">
        <w:rPr>
          <w:rFonts w:ascii="Times New Roman" w:eastAsia="Times New Roman" w:hAnsi="Times New Roman" w:cs="Times New Roman"/>
          <w:b/>
          <w:bCs/>
          <w:sz w:val="20"/>
          <w:szCs w:val="20"/>
          <w:lang w:val="en-GB" w:eastAsia="tr-TR"/>
        </w:rPr>
        <w:t xml:space="preserve"> </w:t>
      </w:r>
    </w:p>
    <w:p w:rsidR="00956869" w:rsidRPr="00B02DC8" w:rsidRDefault="00A16916" w:rsidP="00956869">
      <w:pPr>
        <w:autoSpaceDE w:val="0"/>
        <w:autoSpaceDN w:val="0"/>
        <w:spacing w:after="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 xml:space="preserve">Software </w:t>
      </w:r>
      <w:r w:rsidR="00257869">
        <w:rPr>
          <w:rFonts w:ascii="Times New Roman" w:eastAsia="Times New Roman" w:hAnsi="Times New Roman" w:cs="Times New Roman"/>
          <w:b/>
          <w:bCs/>
          <w:sz w:val="20"/>
          <w:szCs w:val="20"/>
          <w:lang w:val="en-GB" w:eastAsia="tr-TR"/>
        </w:rPr>
        <w:t>Engineering,</w:t>
      </w:r>
      <w:r>
        <w:rPr>
          <w:rFonts w:ascii="Times New Roman" w:eastAsia="Times New Roman" w:hAnsi="Times New Roman" w:cs="Times New Roman"/>
          <w:b/>
          <w:bCs/>
          <w:sz w:val="20"/>
          <w:szCs w:val="20"/>
          <w:lang w:val="en-GB" w:eastAsia="tr-TR"/>
        </w:rPr>
        <w:t xml:space="preserve"> Karabuk </w:t>
      </w:r>
      <w:r w:rsidR="00257869">
        <w:rPr>
          <w:rFonts w:ascii="Times New Roman" w:eastAsia="Times New Roman" w:hAnsi="Times New Roman" w:cs="Times New Roman"/>
          <w:b/>
          <w:bCs/>
          <w:sz w:val="20"/>
          <w:szCs w:val="20"/>
          <w:lang w:val="en-GB" w:eastAsia="tr-TR"/>
        </w:rPr>
        <w:t>University,</w:t>
      </w:r>
      <w:r>
        <w:rPr>
          <w:rFonts w:ascii="Times New Roman" w:eastAsia="Times New Roman" w:hAnsi="Times New Roman" w:cs="Times New Roman"/>
          <w:b/>
          <w:bCs/>
          <w:sz w:val="20"/>
          <w:szCs w:val="20"/>
          <w:lang w:val="en-GB" w:eastAsia="tr-TR"/>
        </w:rPr>
        <w:t xml:space="preserve"> </w:t>
      </w:r>
      <w:r w:rsidR="00257869">
        <w:rPr>
          <w:rFonts w:ascii="Times New Roman" w:eastAsia="Times New Roman" w:hAnsi="Times New Roman" w:cs="Times New Roman"/>
          <w:b/>
          <w:bCs/>
          <w:sz w:val="20"/>
          <w:szCs w:val="20"/>
          <w:lang w:val="en-GB" w:eastAsia="tr-TR"/>
        </w:rPr>
        <w:t>Karabuk,</w:t>
      </w:r>
      <w:r>
        <w:rPr>
          <w:rFonts w:ascii="Times New Roman" w:eastAsia="Times New Roman" w:hAnsi="Times New Roman" w:cs="Times New Roman"/>
          <w:b/>
          <w:bCs/>
          <w:sz w:val="20"/>
          <w:szCs w:val="20"/>
          <w:lang w:val="en-GB" w:eastAsia="tr-TR"/>
        </w:rPr>
        <w:t xml:space="preserve"> Turkey</w:t>
      </w:r>
    </w:p>
    <w:p w:rsidR="00A93029" w:rsidRPr="00B02DC8" w:rsidRDefault="00A16916" w:rsidP="00A16916">
      <w:pPr>
        <w:autoSpaceDE w:val="0"/>
        <w:autoSpaceDN w:val="0"/>
        <w:rPr>
          <w:rFonts w:ascii="Times New Roman" w:eastAsia="Times New Roman" w:hAnsi="Times New Roman" w:cs="Times New Roman"/>
          <w:b/>
          <w:bCs/>
          <w:sz w:val="20"/>
          <w:szCs w:val="20"/>
          <w:lang w:val="en-GB" w:eastAsia="tr-TR"/>
        </w:rPr>
      </w:pPr>
      <w:r>
        <w:rPr>
          <w:rFonts w:ascii="Times New Roman" w:eastAsia="Times New Roman" w:hAnsi="Times New Roman" w:cs="Times New Roman"/>
          <w:b/>
          <w:bCs/>
          <w:sz w:val="20"/>
          <w:szCs w:val="20"/>
          <w:lang w:val="en-GB" w:eastAsia="tr-TR"/>
        </w:rPr>
        <w:t>0000</w:t>
      </w:r>
      <w:r w:rsidR="0095686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0001</w:t>
      </w:r>
      <w:r w:rsidR="0095686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7144</w:t>
      </w:r>
      <w:r w:rsidR="00956869" w:rsidRPr="00B02DC8">
        <w:rPr>
          <w:rFonts w:ascii="Times New Roman" w:eastAsia="Times New Roman" w:hAnsi="Times New Roman" w:cs="Times New Roman"/>
          <w:b/>
          <w:bCs/>
          <w:sz w:val="20"/>
          <w:szCs w:val="20"/>
          <w:lang w:val="en-GB" w:eastAsia="tr-TR"/>
        </w:rPr>
        <w:t>-</w:t>
      </w:r>
      <w:r>
        <w:rPr>
          <w:rFonts w:ascii="Times New Roman" w:eastAsia="Times New Roman" w:hAnsi="Times New Roman" w:cs="Times New Roman"/>
          <w:b/>
          <w:bCs/>
          <w:sz w:val="20"/>
          <w:szCs w:val="20"/>
          <w:lang w:val="en-GB" w:eastAsia="tr-TR"/>
        </w:rPr>
        <w:t>7246</w:t>
      </w:r>
      <w:r w:rsidR="00956869">
        <w:rPr>
          <w:rFonts w:ascii="Times New Roman" w:eastAsia="Times New Roman" w:hAnsi="Times New Roman" w:cs="Times New Roman"/>
          <w:b/>
          <w:bCs/>
          <w:sz w:val="20"/>
          <w:szCs w:val="20"/>
          <w:lang w:val="en-GB" w:eastAsia="tr-TR"/>
        </w:rPr>
        <w:t xml:space="preserve"> </w:t>
      </w:r>
    </w:p>
    <w:p w:rsidR="00A93029" w:rsidRPr="00B02DC8" w:rsidRDefault="00A93029" w:rsidP="00A93029">
      <w:pPr>
        <w:spacing w:after="0"/>
        <w:rPr>
          <w:rFonts w:ascii="Times New Roman" w:eastAsia="Times New Roman" w:hAnsi="Times New Roman" w:cs="Times New Roman"/>
          <w:b/>
          <w:bCs/>
          <w:sz w:val="20"/>
          <w:szCs w:val="20"/>
          <w:lang w:val="en-GB" w:eastAsia="tr-TR"/>
        </w:rPr>
      </w:pPr>
    </w:p>
    <w:tbl>
      <w:tblPr>
        <w:tblStyle w:val="a9"/>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rsidTr="007106A8">
        <w:trPr>
          <w:trHeight w:val="2676"/>
        </w:trPr>
        <w:tc>
          <w:tcPr>
            <w:tcW w:w="10006" w:type="dxa"/>
            <w:shd w:val="clear" w:color="auto" w:fill="auto"/>
            <w:hideMark/>
          </w:tcPr>
          <w:p w:rsidR="00C0591B" w:rsidRPr="00A16916" w:rsidRDefault="00956869" w:rsidP="00A16916">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rsidR="00C5535F" w:rsidRDefault="00C5535F" w:rsidP="00C5535F">
            <w:pPr>
              <w:shd w:val="clear" w:color="auto" w:fill="D9D9D9" w:themeFill="background1" w:themeFillShade="D9"/>
              <w:jc w:val="both"/>
              <w:rPr>
                <w:rFonts w:ascii="Times New Roman" w:hAnsi="Times New Roman" w:cs="Times New Roman"/>
                <w:sz w:val="20"/>
                <w:szCs w:val="20"/>
              </w:rPr>
            </w:pPr>
            <w:r w:rsidRPr="00C5535F">
              <w:rPr>
                <w:rFonts w:ascii="Times New Roman" w:hAnsi="Times New Roman" w:cs="Times New Roman"/>
                <w:sz w:val="20"/>
                <w:szCs w:val="20"/>
              </w:rPr>
              <w:t>In the solar energy sector, the production process of photovoltaic (PV) cells frequently grapples with the issue of micro-crack formation. These defects, predominantly resulting from high temperature differentials and external pressures during the manufacturing process [1], have traditionally been identified through manual inspection. However, this manual approach is fraught with challenges such as susceptibility to human error, fatigue, and consequent elevated costs [4]. In response to these issues, our study delves into the application of deep learning techniques for the automated detection of defects in PV modules. We have developed and rigorously evaluated two distinct models: a custom-designed Convolutional Neural Network (CNN) and an adapted, pre-trained InceptionV3 model. Our experimental analysis utilized a dataset consisting of 2,624 electroluminescence (EL) images [2, 3], focusing on a binary classification task to differentiate between functional and defective PV cells. The outcomes reveal that the custom-built CNN, noted for its simpler architecture, achieved an accuracy of 88.5%. In contrast, the InceptionV3 model, recognized for its complexity, attained a marginally higher accuracy of 90.88%. These results underscore the efficacy of both bespoke and pre-trained deep learning models in detecting defects in PV modules, illustrating their potential viability considering the available resources, computational capacity, and specific application requisites. This research highlights the escalating significance of machine learning applications in the progression of renewable energy technologies, particularly in enhancing the qual</w:t>
            </w:r>
            <w:r>
              <w:rPr>
                <w:rFonts w:ascii="Times New Roman" w:hAnsi="Times New Roman" w:cs="Times New Roman"/>
                <w:sz w:val="20"/>
                <w:szCs w:val="20"/>
              </w:rPr>
              <w:t>ity and reliability of PV cells.</w:t>
            </w:r>
            <w:bookmarkStart w:id="0" w:name="_GoBack"/>
            <w:bookmarkEnd w:id="0"/>
          </w:p>
          <w:p w:rsidR="00C5535F" w:rsidRPr="00B02DC8" w:rsidRDefault="00373E00" w:rsidP="00373E00">
            <w:pPr>
              <w:shd w:val="clear" w:color="auto" w:fill="D9D9D9" w:themeFill="background1" w:themeFillShade="D9"/>
              <w:tabs>
                <w:tab w:val="left" w:pos="1488"/>
              </w:tabs>
              <w:jc w:val="both"/>
              <w:rPr>
                <w:rFonts w:ascii="Times New Roman" w:hAnsi="Times New Roman" w:cs="Times New Roman"/>
                <w:sz w:val="20"/>
                <w:szCs w:val="20"/>
              </w:rPr>
            </w:pPr>
            <w:r>
              <w:rPr>
                <w:rFonts w:ascii="Times New Roman" w:hAnsi="Times New Roman" w:cs="Times New Roman"/>
                <w:sz w:val="20"/>
                <w:szCs w:val="20"/>
              </w:rPr>
              <w:tab/>
            </w: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rsidR="00EA10D3" w:rsidRPr="00EA10D3" w:rsidRDefault="00EA10D3" w:rsidP="00EA10D3">
            <w:pPr>
              <w:shd w:val="clear" w:color="auto" w:fill="D9D9D9" w:themeFill="background1" w:themeFillShade="D9"/>
              <w:tabs>
                <w:tab w:val="left" w:pos="319"/>
              </w:tabs>
              <w:ind w:left="319" w:hanging="319"/>
              <w:rPr>
                <w:rFonts w:ascii="Times New Roman" w:hAnsi="Times New Roman" w:cs="Times New Roman"/>
                <w:sz w:val="20"/>
                <w:szCs w:val="20"/>
              </w:rPr>
            </w:pPr>
            <w:r w:rsidRPr="00EA10D3">
              <w:rPr>
                <w:rFonts w:ascii="Times New Roman" w:hAnsi="Times New Roman" w:cs="Times New Roman"/>
                <w:sz w:val="20"/>
                <w:szCs w:val="20"/>
              </w:rPr>
              <w:t>[</w:t>
            </w:r>
            <w:r>
              <w:rPr>
                <w:rFonts w:ascii="Times New Roman" w:hAnsi="Times New Roman" w:cs="Times New Roman"/>
                <w:sz w:val="20"/>
                <w:szCs w:val="20"/>
              </w:rPr>
              <w:t>1</w:t>
            </w:r>
            <w:r w:rsidRPr="00EA10D3">
              <w:rPr>
                <w:rFonts w:ascii="Times New Roman" w:hAnsi="Times New Roman" w:cs="Times New Roman"/>
                <w:sz w:val="20"/>
                <w:szCs w:val="20"/>
              </w:rPr>
              <w:t xml:space="preserve">]. Dhimish, M.; Mather, P. Development of Novel Solar Cell Micro Crack Detection Technique. IEEE Trans. Semicond. Manuf. 2019, 32, 277–285. </w:t>
            </w:r>
          </w:p>
          <w:p w:rsidR="00EA10D3" w:rsidRPr="00EA10D3" w:rsidRDefault="00EA10D3" w:rsidP="00EA10D3">
            <w:pPr>
              <w:shd w:val="clear" w:color="auto" w:fill="D9D9D9" w:themeFill="background1" w:themeFillShade="D9"/>
              <w:tabs>
                <w:tab w:val="left" w:pos="319"/>
              </w:tabs>
              <w:ind w:left="319" w:hanging="319"/>
              <w:rPr>
                <w:rFonts w:ascii="Times New Roman" w:hAnsi="Times New Roman" w:cs="Times New Roman"/>
                <w:sz w:val="20"/>
                <w:szCs w:val="20"/>
              </w:rPr>
            </w:pPr>
            <w:r w:rsidRPr="00EA10D3">
              <w:rPr>
                <w:rFonts w:ascii="Times New Roman" w:hAnsi="Times New Roman" w:cs="Times New Roman"/>
                <w:sz w:val="20"/>
                <w:szCs w:val="20"/>
              </w:rPr>
              <w:t>[</w:t>
            </w:r>
            <w:r>
              <w:rPr>
                <w:rFonts w:ascii="Times New Roman" w:hAnsi="Times New Roman" w:cs="Times New Roman" w:hint="cs"/>
                <w:sz w:val="20"/>
                <w:szCs w:val="20"/>
                <w:rtl/>
              </w:rPr>
              <w:t>2</w:t>
            </w:r>
            <w:r w:rsidRPr="00EA10D3">
              <w:rPr>
                <w:rFonts w:ascii="Times New Roman" w:hAnsi="Times New Roman" w:cs="Times New Roman"/>
                <w:sz w:val="20"/>
                <w:szCs w:val="20"/>
              </w:rPr>
              <w:t>] Buerhop-Lutz, C., Deitsch, S., Maier, A., Gallwitz, F., &amp; Brabec, C. J. (2018). A Benchmark for Visual Identification of Defective Solar Cells in Electroluminescence Imagery. 35th European PV Solar Energy Conference and Exhibition, 1287–1289.</w:t>
            </w:r>
          </w:p>
          <w:p w:rsidR="00EA10D3" w:rsidRPr="00EA10D3" w:rsidRDefault="00EA10D3" w:rsidP="00EA10D3">
            <w:pPr>
              <w:shd w:val="clear" w:color="auto" w:fill="D9D9D9" w:themeFill="background1" w:themeFillShade="D9"/>
              <w:tabs>
                <w:tab w:val="left" w:pos="319"/>
              </w:tabs>
              <w:ind w:left="319" w:hanging="319"/>
              <w:rPr>
                <w:rFonts w:ascii="Times New Roman" w:hAnsi="Times New Roman" w:cs="Times New Roman"/>
                <w:sz w:val="20"/>
                <w:szCs w:val="20"/>
              </w:rPr>
            </w:pPr>
            <w:r w:rsidRPr="00EA10D3">
              <w:rPr>
                <w:rFonts w:ascii="Times New Roman" w:hAnsi="Times New Roman" w:cs="Times New Roman"/>
                <w:sz w:val="20"/>
                <w:szCs w:val="20"/>
              </w:rPr>
              <w:t>[</w:t>
            </w:r>
            <w:r>
              <w:rPr>
                <w:rFonts w:ascii="Times New Roman" w:hAnsi="Times New Roman" w:cs="Times New Roman" w:hint="cs"/>
                <w:sz w:val="20"/>
                <w:szCs w:val="20"/>
                <w:rtl/>
              </w:rPr>
              <w:t>3</w:t>
            </w:r>
            <w:r w:rsidRPr="00EA10D3">
              <w:rPr>
                <w:rFonts w:ascii="Times New Roman" w:hAnsi="Times New Roman" w:cs="Times New Roman"/>
                <w:sz w:val="20"/>
                <w:szCs w:val="20"/>
              </w:rPr>
              <w:t>] Deitsch, S., Christlein, V., Berger, S., Buerhop-Lutz, C., Maier, A., Gallwitz, F., &amp; Riess, C. (2019). Automatic classification of defective photovoltaic module cells in electroluminescence images. Solar Energy, 185(February), 455–468. https://doi.org/ 10.1016/j.solener.2019.02.067</w:t>
            </w:r>
          </w:p>
          <w:p w:rsidR="00EA10D3" w:rsidRPr="00EA10D3" w:rsidRDefault="00EA10D3" w:rsidP="00EA10D3">
            <w:pPr>
              <w:shd w:val="clear" w:color="auto" w:fill="D9D9D9" w:themeFill="background1" w:themeFillShade="D9"/>
              <w:tabs>
                <w:tab w:val="left" w:pos="319"/>
              </w:tabs>
              <w:ind w:left="319" w:hanging="319"/>
              <w:rPr>
                <w:rFonts w:ascii="Times New Roman" w:hAnsi="Times New Roman" w:cs="Times New Roman"/>
                <w:sz w:val="20"/>
                <w:szCs w:val="20"/>
              </w:rPr>
            </w:pPr>
            <w:r w:rsidRPr="00EA10D3">
              <w:rPr>
                <w:rFonts w:ascii="Times New Roman" w:hAnsi="Times New Roman" w:cs="Times New Roman"/>
                <w:sz w:val="20"/>
                <w:szCs w:val="20"/>
              </w:rPr>
              <w:t>[</w:t>
            </w:r>
            <w:r>
              <w:rPr>
                <w:rFonts w:ascii="Times New Roman" w:hAnsi="Times New Roman" w:cs="Times New Roman" w:hint="cs"/>
                <w:sz w:val="20"/>
                <w:szCs w:val="20"/>
                <w:rtl/>
              </w:rPr>
              <w:t>4</w:t>
            </w:r>
            <w:r w:rsidRPr="00EA10D3">
              <w:rPr>
                <w:rFonts w:ascii="Times New Roman" w:hAnsi="Times New Roman" w:cs="Times New Roman"/>
                <w:sz w:val="20"/>
                <w:szCs w:val="20"/>
              </w:rPr>
              <w:t>] Akram, M. W., Li, G., Jin, Y., Chen, X., Zhu, C., Zhao, X., &amp; Ahmad, A. (2019). CNN based automatic detection of photovoltaic cell defects in electroluminescence images. Energy, 189. https://doi.org/10.1016/j.energy.2019.116319</w:t>
            </w:r>
          </w:p>
          <w:p w:rsidR="001E3728" w:rsidRPr="00C7672A" w:rsidRDefault="001E3728" w:rsidP="00EA10D3">
            <w:pPr>
              <w:shd w:val="clear" w:color="auto" w:fill="D9D9D9" w:themeFill="background1" w:themeFillShade="D9"/>
              <w:contextualSpacing/>
              <w:jc w:val="both"/>
              <w:rPr>
                <w:b/>
                <w:bCs/>
                <w:sz w:val="20"/>
                <w:szCs w:val="20"/>
              </w:rPr>
            </w:pPr>
          </w:p>
        </w:tc>
      </w:tr>
    </w:tbl>
    <w:p w:rsidR="00BB3553" w:rsidRPr="00287981" w:rsidRDefault="00C0591B" w:rsidP="00C5535F">
      <w:pPr>
        <w:pStyle w:val="1"/>
      </w:pPr>
      <w:r w:rsidRPr="00053074">
        <w:rPr>
          <w:sz w:val="20"/>
          <w:szCs w:val="20"/>
        </w:rPr>
        <w:t xml:space="preserve">Keywords: </w:t>
      </w:r>
      <w:r w:rsidR="00C5535F">
        <w:rPr>
          <w:b w:val="0"/>
          <w:sz w:val="20"/>
          <w:szCs w:val="20"/>
        </w:rPr>
        <w:t>CNN</w:t>
      </w:r>
      <w:r w:rsidR="00257869">
        <w:rPr>
          <w:b w:val="0"/>
          <w:sz w:val="20"/>
          <w:szCs w:val="20"/>
          <w:lang w:val="en-US"/>
        </w:rPr>
        <w:t xml:space="preserve">, Photovoltaic (PV), </w:t>
      </w:r>
      <w:r w:rsidR="00C5535F" w:rsidRPr="00C5535F">
        <w:rPr>
          <w:b w:val="0"/>
          <w:sz w:val="20"/>
          <w:szCs w:val="20"/>
          <w:lang w:val="en-US"/>
        </w:rPr>
        <w:t>InceptionV3</w:t>
      </w:r>
      <w:r w:rsidR="00257869">
        <w:rPr>
          <w:b w:val="0"/>
          <w:sz w:val="20"/>
          <w:szCs w:val="20"/>
          <w:lang w:val="en-US"/>
        </w:rPr>
        <w:t>, Electroluminescence (EL),</w:t>
      </w:r>
      <w:r w:rsidR="00257869" w:rsidRPr="00257869">
        <w:rPr>
          <w:b w:val="0"/>
          <w:sz w:val="20"/>
          <w:szCs w:val="20"/>
          <w:lang w:val="en-US"/>
        </w:rPr>
        <w:t xml:space="preserve"> Defect detection</w:t>
      </w:r>
      <w:r w:rsidR="00257869" w:rsidRPr="00257869">
        <w:rPr>
          <w:b w:val="0"/>
          <w:sz w:val="20"/>
          <w:szCs w:val="20"/>
          <w:lang w:val="tr-TR"/>
        </w:rPr>
        <w:t xml:space="preserve"> </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95" w:rsidRDefault="00977A95" w:rsidP="00E603E3">
      <w:pPr>
        <w:spacing w:after="0" w:line="240" w:lineRule="auto"/>
      </w:pPr>
      <w:r>
        <w:separator/>
      </w:r>
    </w:p>
  </w:endnote>
  <w:endnote w:type="continuationSeparator" w:id="0">
    <w:p w:rsidR="00977A95" w:rsidRDefault="00977A95"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a8"/>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a8"/>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a8"/>
      <w:tabs>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907500"/>
      <w:docPartObj>
        <w:docPartGallery w:val="Page Numbers (Bottom of Page)"/>
        <w:docPartUnique/>
      </w:docPartObj>
    </w:sdtPr>
    <w:sdtEndPr/>
    <w:sdtContent>
      <w:p w:rsidR="00FA2FEE" w:rsidRDefault="00FA2FEE">
        <w:pPr>
          <w:pStyle w:val="a8"/>
          <w:jc w:val="center"/>
        </w:pPr>
        <w:r>
          <w:fldChar w:fldCharType="begin"/>
        </w:r>
        <w:r>
          <w:instrText>PAGE   \* MERGEFORMAT</w:instrText>
        </w:r>
        <w:r>
          <w:fldChar w:fldCharType="separate"/>
        </w:r>
        <w:r w:rsidR="00373E00">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95" w:rsidRDefault="00977A95" w:rsidP="00E603E3">
      <w:pPr>
        <w:spacing w:after="0" w:line="240" w:lineRule="auto"/>
      </w:pPr>
      <w:r>
        <w:separator/>
      </w:r>
    </w:p>
  </w:footnote>
  <w:footnote w:type="continuationSeparator" w:id="0">
    <w:p w:rsidR="00977A95" w:rsidRDefault="00977A95" w:rsidP="00E603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Pr="00E21D99" w:rsidRDefault="00FA2FEE" w:rsidP="002E5725">
    <w:pPr>
      <w:pStyle w:val="a7"/>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a7"/>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a7"/>
          </w:pPr>
          <w:r>
            <w:rPr>
              <w:noProof/>
              <w:lang w:val="en-US"/>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a7"/>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977A95" w:rsidP="009B2DCD">
          <w:pPr>
            <w:jc w:val="center"/>
            <w:rPr>
              <w:noProof/>
              <w:lang w:eastAsia="tr-TR"/>
            </w:rPr>
          </w:pPr>
          <w:hyperlink r:id="rId2" w:history="1">
            <w:r w:rsidR="00BF1825" w:rsidRPr="002A777B">
              <w:rPr>
                <w:rStyle w:val="Hyperlink"/>
                <w:noProof/>
                <w:lang w:eastAsia="tr-TR"/>
              </w:rPr>
              <w:t>https://ikstc.karatekin.edu.tr/</w:t>
            </w:r>
          </w:hyperlink>
        </w:p>
      </w:tc>
    </w:tr>
  </w:tbl>
  <w:p w:rsidR="00FA2FEE" w:rsidRDefault="00FA2FEE" w:rsidP="007E32BB">
    <w:pPr>
      <w:pStyle w:val="a7"/>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FEE" w:rsidRPr="00B04BE4" w:rsidRDefault="00FA2FEE" w:rsidP="002E5725">
    <w:pPr>
      <w:jc w:val="center"/>
      <w:rPr>
        <w:rFonts w:cs="Arial"/>
        <w:b/>
        <w:color w:val="5B9BD5" w:themeColor="accent1"/>
        <w:sz w:val="20"/>
        <w:szCs w:val="20"/>
      </w:rPr>
    </w:pPr>
    <w:r>
      <w:rPr>
        <w:noProof/>
        <w:lang w:val="en-US"/>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val="en-US"/>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53578"/>
    <w:rsid w:val="0016387D"/>
    <w:rsid w:val="00163BD3"/>
    <w:rsid w:val="00181489"/>
    <w:rsid w:val="0018444A"/>
    <w:rsid w:val="0019014D"/>
    <w:rsid w:val="001C410B"/>
    <w:rsid w:val="001D0AF4"/>
    <w:rsid w:val="001D2324"/>
    <w:rsid w:val="001D43BE"/>
    <w:rsid w:val="001D67DA"/>
    <w:rsid w:val="001E3728"/>
    <w:rsid w:val="001F0B13"/>
    <w:rsid w:val="00212E42"/>
    <w:rsid w:val="00236EE7"/>
    <w:rsid w:val="00253DB2"/>
    <w:rsid w:val="00253EFE"/>
    <w:rsid w:val="002562D8"/>
    <w:rsid w:val="00257869"/>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23BE9"/>
    <w:rsid w:val="00332458"/>
    <w:rsid w:val="00335E14"/>
    <w:rsid w:val="00337064"/>
    <w:rsid w:val="00337AE9"/>
    <w:rsid w:val="00340771"/>
    <w:rsid w:val="00340D42"/>
    <w:rsid w:val="0035074B"/>
    <w:rsid w:val="00355074"/>
    <w:rsid w:val="00367747"/>
    <w:rsid w:val="00372E77"/>
    <w:rsid w:val="00373E00"/>
    <w:rsid w:val="00375A98"/>
    <w:rsid w:val="00385C73"/>
    <w:rsid w:val="00386063"/>
    <w:rsid w:val="003963EE"/>
    <w:rsid w:val="003C1ED1"/>
    <w:rsid w:val="003C688C"/>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4FBC"/>
    <w:rsid w:val="006D3254"/>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77A95"/>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16916"/>
    <w:rsid w:val="00A254A2"/>
    <w:rsid w:val="00A26130"/>
    <w:rsid w:val="00A2672F"/>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5535F"/>
    <w:rsid w:val="00C7672A"/>
    <w:rsid w:val="00C800DE"/>
    <w:rsid w:val="00C84D39"/>
    <w:rsid w:val="00C85DC1"/>
    <w:rsid w:val="00CA2154"/>
    <w:rsid w:val="00CA635E"/>
    <w:rsid w:val="00CA785D"/>
    <w:rsid w:val="00CD5EA9"/>
    <w:rsid w:val="00CD7618"/>
    <w:rsid w:val="00CE195B"/>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0D3"/>
    <w:rsid w:val="00EA155B"/>
    <w:rsid w:val="00EA5C9D"/>
    <w:rsid w:val="00EA63C5"/>
    <w:rsid w:val="00EA695A"/>
    <w:rsid w:val="00EA6B5F"/>
    <w:rsid w:val="00EC521C"/>
    <w:rsid w:val="00EC714A"/>
    <w:rsid w:val="00EC7376"/>
    <w:rsid w:val="00EE20AE"/>
    <w:rsid w:val="00EF0199"/>
    <w:rsid w:val="00F00458"/>
    <w:rsid w:val="00F10465"/>
    <w:rsid w:val="00F16704"/>
    <w:rsid w:val="00F2024F"/>
    <w:rsid w:val="00F23F14"/>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4B82"/>
  </w:style>
  <w:style w:type="paragraph" w:styleId="1">
    <w:name w:val="heading 1"/>
    <w:basedOn w:val="a"/>
    <w:link w:val="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4">
    <w:name w:val="heading 4"/>
    <w:basedOn w:val="a"/>
    <w:link w:val="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5">
    <w:name w:val="heading 5"/>
    <w:basedOn w:val="a"/>
    <w:link w:val="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19014D"/>
    <w:rPr>
      <w:rFonts w:ascii="Times New Roman" w:eastAsia="Times New Roman" w:hAnsi="Times New Roman" w:cs="Times New Roman"/>
      <w:b/>
      <w:bCs/>
      <w:kern w:val="36"/>
      <w:sz w:val="24"/>
      <w:szCs w:val="24"/>
      <w:lang w:val="en-GB" w:eastAsia="tr-TR"/>
    </w:rPr>
  </w:style>
  <w:style w:type="character" w:customStyle="1" w:styleId="4Char">
    <w:name w:val="عنوان 4 Char"/>
    <w:basedOn w:val="a0"/>
    <w:link w:val="4"/>
    <w:uiPriority w:val="9"/>
    <w:rsid w:val="00EE20AE"/>
    <w:rPr>
      <w:rFonts w:ascii="Times New Roman" w:eastAsia="Times New Roman" w:hAnsi="Times New Roman" w:cs="Times New Roman"/>
      <w:b/>
      <w:bCs/>
      <w:sz w:val="24"/>
      <w:szCs w:val="24"/>
      <w:lang w:eastAsia="tr-TR"/>
    </w:rPr>
  </w:style>
  <w:style w:type="character" w:customStyle="1" w:styleId="5Char">
    <w:name w:val="عنوان 5 Char"/>
    <w:basedOn w:val="a0"/>
    <w:link w:val="5"/>
    <w:uiPriority w:val="9"/>
    <w:rsid w:val="00EE20AE"/>
    <w:rPr>
      <w:rFonts w:ascii="Times New Roman" w:eastAsia="Times New Roman" w:hAnsi="Times New Roman" w:cs="Times New Roman"/>
      <w:b/>
      <w:bCs/>
      <w:sz w:val="20"/>
      <w:szCs w:val="20"/>
      <w:lang w:eastAsia="tr-TR"/>
    </w:rPr>
  </w:style>
  <w:style w:type="character" w:customStyle="1" w:styleId="mt-5">
    <w:name w:val="mt-5"/>
    <w:basedOn w:val="a0"/>
    <w:rsid w:val="00EE20AE"/>
  </w:style>
  <w:style w:type="paragraph" w:customStyle="1" w:styleId="text-semibold">
    <w:name w:val="text-semibold"/>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3">
    <w:name w:val="Normal (Web)"/>
    <w:basedOn w:val="a"/>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a0"/>
    <w:rsid w:val="00EE20AE"/>
  </w:style>
  <w:style w:type="character" w:customStyle="1" w:styleId="bumpedfont15">
    <w:name w:val="bumpedfont15"/>
    <w:basedOn w:val="a0"/>
    <w:rsid w:val="00EE20AE"/>
  </w:style>
  <w:style w:type="paragraph" w:customStyle="1" w:styleId="keywords">
    <w:name w:val="keywords"/>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4">
    <w:name w:val="List Paragraph"/>
    <w:basedOn w:val="a"/>
    <w:link w:val="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a0"/>
    <w:uiPriority w:val="99"/>
    <w:unhideWhenUsed/>
    <w:rsid w:val="00EE20AE"/>
    <w:rPr>
      <w:color w:val="0000FF"/>
      <w:u w:val="single"/>
    </w:rPr>
  </w:style>
  <w:style w:type="character" w:styleId="a5">
    <w:name w:val="FollowedHyperlink"/>
    <w:basedOn w:val="a0"/>
    <w:uiPriority w:val="99"/>
    <w:semiHidden/>
    <w:unhideWhenUsed/>
    <w:rsid w:val="00EE20AE"/>
    <w:rPr>
      <w:color w:val="800080"/>
      <w:u w:val="single"/>
    </w:rPr>
  </w:style>
  <w:style w:type="paragraph" w:customStyle="1" w:styleId="10">
    <w:name w:val="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a0"/>
    <w:rsid w:val="00EE20AE"/>
  </w:style>
  <w:style w:type="character" w:customStyle="1" w:styleId="blue-underline">
    <w:name w:val="blue-underline"/>
    <w:basedOn w:val="a0"/>
    <w:rsid w:val="00EE20AE"/>
  </w:style>
  <w:style w:type="character" w:customStyle="1" w:styleId="q4iawc">
    <w:name w:val="q4iawc"/>
    <w:basedOn w:val="a0"/>
    <w:rsid w:val="00EE20AE"/>
  </w:style>
  <w:style w:type="paragraph" w:customStyle="1" w:styleId="p1">
    <w:name w:val="p1"/>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a0"/>
    <w:rsid w:val="00EE20AE"/>
  </w:style>
  <w:style w:type="paragraph" w:customStyle="1" w:styleId="yaz">
    <w:name w:val="yaz"/>
    <w:basedOn w:val="a"/>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6">
    <w:name w:val="Strong"/>
    <w:basedOn w:val="a0"/>
    <w:uiPriority w:val="22"/>
    <w:qFormat/>
    <w:rsid w:val="00EE20AE"/>
    <w:rPr>
      <w:b/>
      <w:bCs/>
    </w:rPr>
  </w:style>
  <w:style w:type="paragraph" w:styleId="a7">
    <w:name w:val="header"/>
    <w:basedOn w:val="a"/>
    <w:link w:val="Char0"/>
    <w:uiPriority w:val="99"/>
    <w:unhideWhenUsed/>
    <w:rsid w:val="00E603E3"/>
    <w:pPr>
      <w:tabs>
        <w:tab w:val="center" w:pos="4536"/>
        <w:tab w:val="right" w:pos="9072"/>
      </w:tabs>
      <w:spacing w:after="0" w:line="240" w:lineRule="auto"/>
    </w:pPr>
  </w:style>
  <w:style w:type="character" w:customStyle="1" w:styleId="Char0">
    <w:name w:val="رأس الصفحة Char"/>
    <w:basedOn w:val="a0"/>
    <w:link w:val="a7"/>
    <w:uiPriority w:val="99"/>
    <w:rsid w:val="00E603E3"/>
  </w:style>
  <w:style w:type="paragraph" w:styleId="a8">
    <w:name w:val="footer"/>
    <w:basedOn w:val="a"/>
    <w:link w:val="Char1"/>
    <w:uiPriority w:val="99"/>
    <w:unhideWhenUsed/>
    <w:rsid w:val="00E603E3"/>
    <w:pPr>
      <w:tabs>
        <w:tab w:val="center" w:pos="4536"/>
        <w:tab w:val="right" w:pos="9072"/>
      </w:tabs>
      <w:spacing w:after="0" w:line="240" w:lineRule="auto"/>
    </w:pPr>
  </w:style>
  <w:style w:type="character" w:customStyle="1" w:styleId="Char1">
    <w:name w:val="تذييل الصفحة Char"/>
    <w:basedOn w:val="a0"/>
    <w:link w:val="a8"/>
    <w:uiPriority w:val="99"/>
    <w:rsid w:val="00E603E3"/>
  </w:style>
  <w:style w:type="table" w:styleId="a9">
    <w:name w:val="Table Grid"/>
    <w:basedOn w:val="a1"/>
    <w:uiPriority w:val="39"/>
    <w:rsid w:val="008432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TOC Heading"/>
    <w:basedOn w:val="1"/>
    <w:next w:val="a"/>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
    <w:name w:val="toc 2"/>
    <w:basedOn w:val="a"/>
    <w:next w:val="a"/>
    <w:autoRedefine/>
    <w:uiPriority w:val="39"/>
    <w:unhideWhenUsed/>
    <w:rsid w:val="00007973"/>
    <w:pPr>
      <w:spacing w:after="100"/>
      <w:ind w:left="220"/>
    </w:pPr>
    <w:rPr>
      <w:rFonts w:eastAsiaTheme="minorEastAsia" w:cs="Times New Roman"/>
      <w:lang w:eastAsia="tr-TR"/>
    </w:rPr>
  </w:style>
  <w:style w:type="paragraph" w:styleId="11">
    <w:name w:val="toc 1"/>
    <w:basedOn w:val="a"/>
    <w:next w:val="a"/>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3">
    <w:name w:val="toc 3"/>
    <w:basedOn w:val="a"/>
    <w:next w:val="a"/>
    <w:autoRedefine/>
    <w:uiPriority w:val="39"/>
    <w:unhideWhenUsed/>
    <w:rsid w:val="00007973"/>
    <w:pPr>
      <w:spacing w:after="100"/>
      <w:ind w:left="440"/>
    </w:pPr>
    <w:rPr>
      <w:rFonts w:eastAsiaTheme="minorEastAsia" w:cs="Times New Roman"/>
      <w:lang w:eastAsia="tr-TR"/>
    </w:rPr>
  </w:style>
  <w:style w:type="paragraph" w:styleId="40">
    <w:name w:val="toc 4"/>
    <w:basedOn w:val="a"/>
    <w:next w:val="a"/>
    <w:autoRedefine/>
    <w:uiPriority w:val="39"/>
    <w:unhideWhenUsed/>
    <w:rsid w:val="00EA6B5F"/>
    <w:pPr>
      <w:spacing w:after="100"/>
      <w:ind w:left="660"/>
    </w:pPr>
    <w:rPr>
      <w:rFonts w:eastAsiaTheme="minorEastAsia"/>
      <w:lang w:eastAsia="tr-TR"/>
    </w:rPr>
  </w:style>
  <w:style w:type="paragraph" w:styleId="50">
    <w:name w:val="toc 5"/>
    <w:basedOn w:val="a"/>
    <w:next w:val="a"/>
    <w:autoRedefine/>
    <w:uiPriority w:val="39"/>
    <w:unhideWhenUsed/>
    <w:rsid w:val="00EA6B5F"/>
    <w:pPr>
      <w:spacing w:after="100"/>
      <w:ind w:left="880"/>
    </w:pPr>
    <w:rPr>
      <w:rFonts w:eastAsiaTheme="minorEastAsia"/>
      <w:lang w:eastAsia="tr-TR"/>
    </w:rPr>
  </w:style>
  <w:style w:type="paragraph" w:styleId="6">
    <w:name w:val="toc 6"/>
    <w:basedOn w:val="a"/>
    <w:next w:val="a"/>
    <w:autoRedefine/>
    <w:uiPriority w:val="39"/>
    <w:unhideWhenUsed/>
    <w:rsid w:val="00EA6B5F"/>
    <w:pPr>
      <w:spacing w:after="100"/>
      <w:ind w:left="1100"/>
    </w:pPr>
    <w:rPr>
      <w:rFonts w:eastAsiaTheme="minorEastAsia"/>
      <w:lang w:eastAsia="tr-TR"/>
    </w:rPr>
  </w:style>
  <w:style w:type="paragraph" w:styleId="7">
    <w:name w:val="toc 7"/>
    <w:basedOn w:val="a"/>
    <w:next w:val="a"/>
    <w:autoRedefine/>
    <w:uiPriority w:val="39"/>
    <w:unhideWhenUsed/>
    <w:rsid w:val="00EA6B5F"/>
    <w:pPr>
      <w:spacing w:after="100"/>
      <w:ind w:left="1320"/>
    </w:pPr>
    <w:rPr>
      <w:rFonts w:eastAsiaTheme="minorEastAsia"/>
      <w:lang w:eastAsia="tr-TR"/>
    </w:rPr>
  </w:style>
  <w:style w:type="paragraph" w:styleId="8">
    <w:name w:val="toc 8"/>
    <w:basedOn w:val="a"/>
    <w:next w:val="a"/>
    <w:autoRedefine/>
    <w:uiPriority w:val="39"/>
    <w:unhideWhenUsed/>
    <w:rsid w:val="00EA6B5F"/>
    <w:pPr>
      <w:spacing w:after="100"/>
      <w:ind w:left="1540"/>
    </w:pPr>
    <w:rPr>
      <w:rFonts w:eastAsiaTheme="minorEastAsia"/>
      <w:lang w:eastAsia="tr-TR"/>
    </w:rPr>
  </w:style>
  <w:style w:type="paragraph" w:styleId="9">
    <w:name w:val="toc 9"/>
    <w:basedOn w:val="a"/>
    <w:next w:val="a"/>
    <w:autoRedefine/>
    <w:uiPriority w:val="39"/>
    <w:unhideWhenUsed/>
    <w:rsid w:val="00EA6B5F"/>
    <w:pPr>
      <w:spacing w:after="100"/>
      <w:ind w:left="1760"/>
    </w:pPr>
    <w:rPr>
      <w:rFonts w:eastAsiaTheme="minorEastAsia"/>
      <w:lang w:eastAsia="tr-TR"/>
    </w:rPr>
  </w:style>
  <w:style w:type="paragraph" w:styleId="ab">
    <w:name w:val="Balloon Text"/>
    <w:basedOn w:val="a"/>
    <w:link w:val="Char2"/>
    <w:uiPriority w:val="99"/>
    <w:semiHidden/>
    <w:unhideWhenUsed/>
    <w:rsid w:val="004C5EEB"/>
    <w:pPr>
      <w:spacing w:after="0" w:line="240" w:lineRule="auto"/>
    </w:pPr>
    <w:rPr>
      <w:rFonts w:ascii="Tahoma" w:hAnsi="Tahoma" w:cs="Tahoma"/>
      <w:sz w:val="16"/>
      <w:szCs w:val="16"/>
    </w:rPr>
  </w:style>
  <w:style w:type="character" w:customStyle="1" w:styleId="Char2">
    <w:name w:val="نص في بالون Char"/>
    <w:basedOn w:val="a0"/>
    <w:link w:val="ab"/>
    <w:uiPriority w:val="99"/>
    <w:semiHidden/>
    <w:rsid w:val="004C5EEB"/>
    <w:rPr>
      <w:rFonts w:ascii="Tahoma" w:hAnsi="Tahoma" w:cs="Tahoma"/>
      <w:sz w:val="16"/>
      <w:szCs w:val="16"/>
    </w:rPr>
  </w:style>
  <w:style w:type="character" w:customStyle="1" w:styleId="Char">
    <w:name w:val=" سرد الفقرات Char"/>
    <w:basedOn w:val="a0"/>
    <w:link w:val="a4"/>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a"/>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ac">
    <w:name w:val="Placeholder Text"/>
    <w:basedOn w:val="a0"/>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a0"/>
    <w:uiPriority w:val="99"/>
    <w:rsid w:val="00793330"/>
  </w:style>
  <w:style w:type="character" w:customStyle="1" w:styleId="AltbilgiChar1">
    <w:name w:val="Altbilgi Char1"/>
    <w:basedOn w:val="a0"/>
    <w:uiPriority w:val="99"/>
    <w:rsid w:val="00793330"/>
  </w:style>
  <w:style w:type="paragraph" w:styleId="Index1">
    <w:name w:val="index 1"/>
    <w:basedOn w:val="a"/>
    <w:next w:val="a"/>
    <w:autoRedefine/>
    <w:uiPriority w:val="99"/>
    <w:semiHidden/>
    <w:unhideWhenUsed/>
    <w:rsid w:val="00BB3553"/>
    <w:pPr>
      <w:spacing w:after="0" w:line="240" w:lineRule="auto"/>
      <w:ind w:left="220" w:hanging="220"/>
    </w:pPr>
  </w:style>
  <w:style w:type="paragraph" w:styleId="ad">
    <w:name w:val="footnote text"/>
    <w:basedOn w:val="a"/>
    <w:link w:val="Char3"/>
    <w:uiPriority w:val="99"/>
    <w:semiHidden/>
    <w:unhideWhenUsed/>
    <w:rsid w:val="00C0591B"/>
    <w:pPr>
      <w:spacing w:after="0" w:line="240" w:lineRule="auto"/>
    </w:pPr>
    <w:rPr>
      <w:sz w:val="20"/>
      <w:szCs w:val="20"/>
    </w:rPr>
  </w:style>
  <w:style w:type="character" w:customStyle="1" w:styleId="Char3">
    <w:name w:val="نص حاشية سفلية Char"/>
    <w:basedOn w:val="a0"/>
    <w:link w:val="ad"/>
    <w:uiPriority w:val="99"/>
    <w:semiHidden/>
    <w:rsid w:val="00C0591B"/>
    <w:rPr>
      <w:sz w:val="20"/>
      <w:szCs w:val="20"/>
    </w:rPr>
  </w:style>
  <w:style w:type="character" w:styleId="ae">
    <w:name w:val="footnote reference"/>
    <w:basedOn w:val="a0"/>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80925E5B-75F5-4B94-BAD5-20906867D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444</Words>
  <Characters>2535</Characters>
  <Application>Microsoft Office Word</Application>
  <DocSecurity>0</DocSecurity>
  <Lines>21</Lines>
  <Paragraphs>5</Paragraphs>
  <ScaleCrop>false</ScaleCrop>
  <HeadingPairs>
    <vt:vector size="4" baseType="variant">
      <vt:variant>
        <vt:lpstr>العنوان</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SM</cp:lastModifiedBy>
  <cp:revision>11</cp:revision>
  <cp:lastPrinted>2022-10-03T17:29:00Z</cp:lastPrinted>
  <dcterms:created xsi:type="dcterms:W3CDTF">2023-09-29T16:47:00Z</dcterms:created>
  <dcterms:modified xsi:type="dcterms:W3CDTF">2023-11-21T00:40:00Z</dcterms:modified>
</cp:coreProperties>
</file>