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B1730" w14:textId="77777777" w:rsidR="00886541" w:rsidRPr="00886541" w:rsidRDefault="00886541" w:rsidP="00886541">
      <w:pPr>
        <w:pStyle w:val="NormalWeb"/>
        <w:spacing w:before="120" w:beforeAutospacing="0" w:after="120" w:afterAutospacing="0" w:line="276" w:lineRule="auto"/>
        <w:jc w:val="center"/>
        <w:rPr>
          <w:rStyle w:val="Gl"/>
          <w:sz w:val="20"/>
          <w:szCs w:val="20"/>
        </w:rPr>
      </w:pPr>
      <w:r w:rsidRPr="00886541">
        <w:rPr>
          <w:rStyle w:val="Gl"/>
          <w:sz w:val="20"/>
          <w:szCs w:val="20"/>
        </w:rPr>
        <w:t>ÖRGÜTSEL PSİKOLOJİ BAĞLAMINDA MOBBİNGİN BİREYE ETKİLERİ</w:t>
      </w:r>
    </w:p>
    <w:p w14:paraId="1AB56A7A" w14:textId="77777777" w:rsidR="00886541" w:rsidRPr="00886541" w:rsidRDefault="00886541" w:rsidP="00886541">
      <w:pPr>
        <w:jc w:val="center"/>
        <w:rPr>
          <w:rFonts w:cs="Times New Roman"/>
          <w:szCs w:val="20"/>
        </w:rPr>
      </w:pPr>
      <w:r w:rsidRPr="00886541">
        <w:rPr>
          <w:rFonts w:cs="Times New Roman"/>
          <w:b/>
          <w:szCs w:val="20"/>
        </w:rPr>
        <w:t>Zeynep Nazlı OKTA</w:t>
      </w:r>
      <w:r w:rsidRPr="00886541">
        <w:rPr>
          <w:rStyle w:val="DipnotBavurusu"/>
          <w:rFonts w:cs="Times New Roman"/>
          <w:b/>
          <w:szCs w:val="20"/>
        </w:rPr>
        <w:footnoteReference w:customMarkFollows="1" w:id="1"/>
        <w:sym w:font="Symbol" w:char="F02A"/>
      </w:r>
      <w:r w:rsidRPr="00886541">
        <w:rPr>
          <w:rFonts w:cs="Times New Roman"/>
          <w:b/>
          <w:szCs w:val="20"/>
        </w:rPr>
        <w:t xml:space="preserve"> </w:t>
      </w:r>
    </w:p>
    <w:p w14:paraId="3CC27C4C" w14:textId="69D0B5D8" w:rsidR="00886541" w:rsidRPr="00886541" w:rsidRDefault="00886541" w:rsidP="00886541">
      <w:pPr>
        <w:pStyle w:val="NormalWeb"/>
        <w:spacing w:before="120" w:beforeAutospacing="0" w:after="120" w:afterAutospacing="0" w:line="276" w:lineRule="auto"/>
        <w:jc w:val="both"/>
        <w:rPr>
          <w:b/>
          <w:bCs/>
          <w:i/>
          <w:iCs/>
          <w:sz w:val="20"/>
          <w:szCs w:val="20"/>
        </w:rPr>
      </w:pPr>
      <w:r w:rsidRPr="00886541">
        <w:rPr>
          <w:rStyle w:val="Gl"/>
          <w:i/>
          <w:iCs/>
          <w:sz w:val="20"/>
          <w:szCs w:val="20"/>
        </w:rPr>
        <w:t>Özet</w:t>
      </w:r>
      <w:r w:rsidRPr="00886541">
        <w:rPr>
          <w:i/>
          <w:iCs/>
          <w:sz w:val="20"/>
          <w:szCs w:val="20"/>
        </w:rPr>
        <w:br/>
      </w:r>
      <w:r w:rsidRPr="00886541">
        <w:rPr>
          <w:i/>
          <w:iCs/>
          <w:color w:val="0D0D0D" w:themeColor="text1" w:themeTint="F2"/>
          <w:sz w:val="20"/>
          <w:szCs w:val="20"/>
        </w:rPr>
        <w:t>Bu araştırma</w:t>
      </w:r>
      <w:r w:rsidRPr="00886541">
        <w:rPr>
          <w:i/>
          <w:iCs/>
          <w:color w:val="7030A0"/>
          <w:sz w:val="20"/>
          <w:szCs w:val="20"/>
        </w:rPr>
        <w:t xml:space="preserve">, </w:t>
      </w:r>
      <w:r w:rsidRPr="00886541">
        <w:rPr>
          <w:i/>
          <w:iCs/>
          <w:color w:val="000000" w:themeColor="text1"/>
          <w:sz w:val="20"/>
          <w:szCs w:val="20"/>
        </w:rPr>
        <w:t xml:space="preserve">örgütsel psikoloji bağlamında kurumsal </w:t>
      </w:r>
      <w:r w:rsidRPr="00886541">
        <w:rPr>
          <w:i/>
          <w:iCs/>
          <w:color w:val="0D0D0D" w:themeColor="text1" w:themeTint="F2"/>
          <w:sz w:val="20"/>
          <w:szCs w:val="20"/>
        </w:rPr>
        <w:t xml:space="preserve">yaşamda bireylerin maruz bırakıldığı psikolojik yıldırma (mobbing) olgusunu inceleyerek; bu psikolojik taciz durumunun bireylerde yarattığı psikolojik ve fizyolojik değişimlere odaklanmaktadır. Kurum çalışanlarına yönelik ortaya çıkan mobbing; sistematik, etik dışı ve düşmanca davranış örüntülerini içeren bir psikolojik yıldırma türüdür. Kurumsal yaşamda mobbingin başlıca belirleyicisi olan kurumsal faktörler göz önünde bulundurularak mobbing davranışının nasıl oluştuğu, bireylerde ve örgüt yaşamında oluşturduğu değişimler ve sonuçlar özellikle hizmet sektörü örnekleriyle incelenmektedir. Örgüt psikolojisi literatürü bağlamında sonuçları önemli görülen ve güncel çalışmalar incelenerek çeşitli örgüt yaşamında mobbing örneklerine yer verilerek hizmet sektörüne ilişkin bir betimsel analiz yapılmaya çalışılmıştır. Gerçekleştirilen literatür taraması sonucunda örgüt yaşamında mobbing mağduru olan kurum çalışanlarını örneklem alan ilgili araştırmalarda; mobbingin bireylerde uyku bozuklukları, kronik yorgunluk, kas- iskelet sorunları, anksiyete, depresyon, travma sonrası stres bozukluğu ve ileriki süreçte intihar eğilimi gibi ciddi psikolojik ve fizyolojik sağlık sorunlarına yol açtığı sonucu gözlemlenmiştir. Yaşanan mobbing durumunun yine aynı araştırmalar kapsamında örgütsel bağlılığı ve iş verimini azalttığı; işten ayrılma tutumunu arttırdığı sonucu görülmüştür. Örgütlerde oluşan mobbingin çalışanların yaş, cinsiyet, medeni durum, maaş geliri, çalışma pozisyonu gibi birçok etkene bağlı şekilde oluştuğu; kadınların, yaşça daha küçük çalışanların, daha az maaş alanların, daha alt kademedekilerin, bekarların mobbinge maruz kalma durumlarının daha fazla olduğu görülmektedir. Yapılan çalışmayla kurumların bağlı bulundukları sektörler de göz önünde bulundurularak mobbing davranışının bireylerde yarattığı değişimlerin incelenmesiyle sektör fark etmeksizin mobbing davranışının mağdurlarda çoğunlukla benzer psikolojik ve fizyolojik zarara sebep olduğu düşünülmektedir. </w:t>
      </w:r>
    </w:p>
    <w:p w14:paraId="0C274F5F" w14:textId="77777777" w:rsidR="00886541" w:rsidRPr="00886541" w:rsidRDefault="00886541" w:rsidP="00886541">
      <w:pPr>
        <w:pStyle w:val="NormalWeb"/>
        <w:spacing w:line="276" w:lineRule="auto"/>
        <w:jc w:val="both"/>
        <w:rPr>
          <w:i/>
          <w:iCs/>
          <w:color w:val="0D0D0D" w:themeColor="text1" w:themeTint="F2"/>
          <w:sz w:val="20"/>
          <w:szCs w:val="20"/>
        </w:rPr>
      </w:pPr>
      <w:r w:rsidRPr="00886541">
        <w:rPr>
          <w:b/>
          <w:bCs/>
          <w:i/>
          <w:iCs/>
          <w:color w:val="0D0D0D" w:themeColor="text1" w:themeTint="F2"/>
          <w:sz w:val="20"/>
          <w:szCs w:val="20"/>
        </w:rPr>
        <w:t>Anahtar kelimeler</w:t>
      </w:r>
      <w:r w:rsidRPr="00886541">
        <w:rPr>
          <w:i/>
          <w:iCs/>
          <w:color w:val="0D0D0D" w:themeColor="text1" w:themeTint="F2"/>
          <w:sz w:val="20"/>
          <w:szCs w:val="20"/>
        </w:rPr>
        <w:t>:</w:t>
      </w:r>
      <w:r w:rsidRPr="00886541">
        <w:rPr>
          <w:b/>
          <w:bCs/>
          <w:i/>
          <w:iCs/>
          <w:color w:val="0D0D0D" w:themeColor="text1" w:themeTint="F2"/>
          <w:sz w:val="20"/>
          <w:szCs w:val="20"/>
        </w:rPr>
        <w:t xml:space="preserve"> </w:t>
      </w:r>
      <w:r w:rsidRPr="00886541">
        <w:rPr>
          <w:i/>
          <w:iCs/>
          <w:color w:val="0D0D0D" w:themeColor="text1" w:themeTint="F2"/>
          <w:sz w:val="20"/>
          <w:szCs w:val="20"/>
        </w:rPr>
        <w:t>Mobbing, örgütsel psikoloji, kurumsal yaşam, psikolojik ve fizyolojik iyi oluş.</w:t>
      </w:r>
    </w:p>
    <w:p w14:paraId="370BB4CD" w14:textId="58A6C1DB" w:rsidR="00886541" w:rsidRPr="00886541" w:rsidRDefault="00886541" w:rsidP="00886541">
      <w:pPr>
        <w:pStyle w:val="NormalWeb"/>
        <w:spacing w:line="276" w:lineRule="auto"/>
        <w:jc w:val="center"/>
        <w:rPr>
          <w:b/>
          <w:bCs/>
          <w:color w:val="0D0D0D" w:themeColor="text1" w:themeTint="F2"/>
          <w:sz w:val="20"/>
          <w:szCs w:val="20"/>
        </w:rPr>
      </w:pPr>
      <w:r w:rsidRPr="00886541">
        <w:rPr>
          <w:b/>
          <w:bCs/>
          <w:color w:val="0D0D0D" w:themeColor="text1" w:themeTint="F2"/>
          <w:sz w:val="20"/>
          <w:szCs w:val="20"/>
        </w:rPr>
        <w:t>THE EFFECTS OF MOBB</w:t>
      </w:r>
      <w:r w:rsidR="00E77BF7">
        <w:rPr>
          <w:b/>
          <w:bCs/>
          <w:color w:val="0D0D0D" w:themeColor="text1" w:themeTint="F2"/>
          <w:sz w:val="20"/>
          <w:szCs w:val="20"/>
        </w:rPr>
        <w:t>I</w:t>
      </w:r>
      <w:r w:rsidRPr="00886541">
        <w:rPr>
          <w:b/>
          <w:bCs/>
          <w:color w:val="0D0D0D" w:themeColor="text1" w:themeTint="F2"/>
          <w:sz w:val="20"/>
          <w:szCs w:val="20"/>
        </w:rPr>
        <w:t>NG ON THE IND</w:t>
      </w:r>
      <w:r w:rsidR="00E77BF7">
        <w:rPr>
          <w:b/>
          <w:bCs/>
          <w:color w:val="0D0D0D" w:themeColor="text1" w:themeTint="F2"/>
          <w:sz w:val="20"/>
          <w:szCs w:val="20"/>
        </w:rPr>
        <w:t>I</w:t>
      </w:r>
      <w:r w:rsidRPr="00886541">
        <w:rPr>
          <w:b/>
          <w:bCs/>
          <w:color w:val="0D0D0D" w:themeColor="text1" w:themeTint="F2"/>
          <w:sz w:val="20"/>
          <w:szCs w:val="20"/>
        </w:rPr>
        <w:t>V</w:t>
      </w:r>
      <w:r w:rsidR="00E77BF7">
        <w:rPr>
          <w:b/>
          <w:bCs/>
          <w:color w:val="0D0D0D" w:themeColor="text1" w:themeTint="F2"/>
          <w:sz w:val="20"/>
          <w:szCs w:val="20"/>
        </w:rPr>
        <w:t>I</w:t>
      </w:r>
      <w:r w:rsidRPr="00886541">
        <w:rPr>
          <w:b/>
          <w:bCs/>
          <w:color w:val="0D0D0D" w:themeColor="text1" w:themeTint="F2"/>
          <w:sz w:val="20"/>
          <w:szCs w:val="20"/>
        </w:rPr>
        <w:t xml:space="preserve">DUAL </w:t>
      </w:r>
      <w:r w:rsidR="00E77BF7">
        <w:rPr>
          <w:b/>
          <w:bCs/>
          <w:color w:val="0D0D0D" w:themeColor="text1" w:themeTint="F2"/>
          <w:sz w:val="20"/>
          <w:szCs w:val="20"/>
        </w:rPr>
        <w:t>I</w:t>
      </w:r>
      <w:r w:rsidRPr="00886541">
        <w:rPr>
          <w:b/>
          <w:bCs/>
          <w:color w:val="0D0D0D" w:themeColor="text1" w:themeTint="F2"/>
          <w:sz w:val="20"/>
          <w:szCs w:val="20"/>
        </w:rPr>
        <w:t>N THE CONTEXT OF ORGAN</w:t>
      </w:r>
      <w:r w:rsidR="00E77BF7">
        <w:rPr>
          <w:b/>
          <w:bCs/>
          <w:color w:val="0D0D0D" w:themeColor="text1" w:themeTint="F2"/>
          <w:sz w:val="20"/>
          <w:szCs w:val="20"/>
        </w:rPr>
        <w:t>I</w:t>
      </w:r>
      <w:r w:rsidRPr="00886541">
        <w:rPr>
          <w:b/>
          <w:bCs/>
          <w:color w:val="0D0D0D" w:themeColor="text1" w:themeTint="F2"/>
          <w:sz w:val="20"/>
          <w:szCs w:val="20"/>
        </w:rPr>
        <w:t>ZAT</w:t>
      </w:r>
      <w:r w:rsidR="00E77BF7">
        <w:rPr>
          <w:b/>
          <w:bCs/>
          <w:color w:val="0D0D0D" w:themeColor="text1" w:themeTint="F2"/>
          <w:sz w:val="20"/>
          <w:szCs w:val="20"/>
        </w:rPr>
        <w:t>I</w:t>
      </w:r>
      <w:r w:rsidRPr="00886541">
        <w:rPr>
          <w:b/>
          <w:bCs/>
          <w:color w:val="0D0D0D" w:themeColor="text1" w:themeTint="F2"/>
          <w:sz w:val="20"/>
          <w:szCs w:val="20"/>
        </w:rPr>
        <w:t>ONAL PSYCHOLOGY</w:t>
      </w:r>
    </w:p>
    <w:p w14:paraId="0387E2A9" w14:textId="2BF7E6CE" w:rsidR="00886541" w:rsidRPr="00886541" w:rsidRDefault="00886541" w:rsidP="00886541">
      <w:pPr>
        <w:pStyle w:val="NormalWeb"/>
        <w:spacing w:before="120" w:beforeAutospacing="0" w:after="120" w:afterAutospacing="0" w:line="276" w:lineRule="auto"/>
        <w:jc w:val="both"/>
        <w:rPr>
          <w:b/>
          <w:bCs/>
          <w:i/>
          <w:iCs/>
          <w:sz w:val="20"/>
          <w:szCs w:val="20"/>
        </w:rPr>
      </w:pPr>
      <w:proofErr w:type="spellStart"/>
      <w:r w:rsidRPr="00886541">
        <w:rPr>
          <w:rStyle w:val="Gl"/>
          <w:i/>
          <w:iCs/>
          <w:sz w:val="20"/>
          <w:szCs w:val="20"/>
        </w:rPr>
        <w:t>Abstract</w:t>
      </w:r>
      <w:proofErr w:type="spellEnd"/>
      <w:r w:rsidRPr="00886541">
        <w:rPr>
          <w:i/>
          <w:iCs/>
          <w:sz w:val="20"/>
          <w:szCs w:val="20"/>
        </w:rPr>
        <w:br/>
      </w:r>
      <w:proofErr w:type="spellStart"/>
      <w:r w:rsidRPr="00886541">
        <w:rPr>
          <w:i/>
          <w:iCs/>
          <w:color w:val="0D0D0D" w:themeColor="text1" w:themeTint="F2"/>
          <w:sz w:val="20"/>
          <w:szCs w:val="20"/>
        </w:rPr>
        <w:t>This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study</w:t>
      </w:r>
      <w:proofErr w:type="spellEnd"/>
      <w:r w:rsidRPr="00886541">
        <w:rPr>
          <w:i/>
          <w:iCs/>
          <w:color w:val="7030A0"/>
          <w:sz w:val="20"/>
          <w:szCs w:val="20"/>
        </w:rPr>
        <w:t xml:space="preserve">, </w:t>
      </w:r>
      <w:proofErr w:type="spellStart"/>
      <w:r w:rsidRPr="00886541">
        <w:rPr>
          <w:i/>
          <w:iCs/>
          <w:color w:val="0D0D0D" w:themeColor="text1" w:themeTint="F2"/>
          <w:sz w:val="20"/>
          <w:szCs w:val="20"/>
        </w:rPr>
        <w:t>examines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phenomenon</w:t>
      </w:r>
      <w:proofErr w:type="spellEnd"/>
      <w:r w:rsidRPr="00886541">
        <w:rPr>
          <w:i/>
          <w:iCs/>
          <w:color w:val="0D0D0D" w:themeColor="text1" w:themeTint="F2"/>
          <w:sz w:val="20"/>
          <w:szCs w:val="20"/>
        </w:rPr>
        <w:t xml:space="preserve"> of mobbing in </w:t>
      </w:r>
      <w:proofErr w:type="spellStart"/>
      <w:r w:rsidRPr="00886541">
        <w:rPr>
          <w:i/>
          <w:iCs/>
          <w:color w:val="0D0D0D" w:themeColor="text1" w:themeTint="F2"/>
          <w:sz w:val="20"/>
          <w:szCs w:val="20"/>
        </w:rPr>
        <w:t>corporate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settings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through</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lens of </w:t>
      </w:r>
      <w:proofErr w:type="spellStart"/>
      <w:r w:rsidRPr="00886541">
        <w:rPr>
          <w:i/>
          <w:iCs/>
          <w:color w:val="0D0D0D" w:themeColor="text1" w:themeTint="F2"/>
          <w:sz w:val="20"/>
          <w:szCs w:val="20"/>
        </w:rPr>
        <w:t>organizational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psychology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with</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particular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emphasis</w:t>
      </w:r>
      <w:proofErr w:type="spellEnd"/>
      <w:r w:rsidRPr="00886541">
        <w:rPr>
          <w:i/>
          <w:iCs/>
          <w:color w:val="0D0D0D" w:themeColor="text1" w:themeTint="F2"/>
          <w:sz w:val="20"/>
          <w:szCs w:val="20"/>
        </w:rPr>
        <w:t xml:space="preserve"> on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psychological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physiological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effects</w:t>
      </w:r>
      <w:proofErr w:type="spellEnd"/>
      <w:r w:rsidRPr="00886541">
        <w:rPr>
          <w:i/>
          <w:iCs/>
          <w:color w:val="0D0D0D" w:themeColor="text1" w:themeTint="F2"/>
          <w:sz w:val="20"/>
          <w:szCs w:val="20"/>
        </w:rPr>
        <w:t xml:space="preserve"> of </w:t>
      </w:r>
      <w:proofErr w:type="spellStart"/>
      <w:r w:rsidRPr="00886541">
        <w:rPr>
          <w:i/>
          <w:iCs/>
          <w:color w:val="0D0D0D" w:themeColor="text1" w:themeTint="F2"/>
          <w:sz w:val="20"/>
          <w:szCs w:val="20"/>
        </w:rPr>
        <w:t>this</w:t>
      </w:r>
      <w:proofErr w:type="spellEnd"/>
      <w:r w:rsidRPr="00886541">
        <w:rPr>
          <w:i/>
          <w:iCs/>
          <w:color w:val="0D0D0D" w:themeColor="text1" w:themeTint="F2"/>
          <w:sz w:val="20"/>
          <w:szCs w:val="20"/>
        </w:rPr>
        <w:t xml:space="preserve"> form of </w:t>
      </w:r>
      <w:proofErr w:type="spellStart"/>
      <w:r w:rsidRPr="00886541">
        <w:rPr>
          <w:i/>
          <w:iCs/>
          <w:color w:val="0D0D0D" w:themeColor="text1" w:themeTint="F2"/>
          <w:sz w:val="20"/>
          <w:szCs w:val="20"/>
        </w:rPr>
        <w:t>harassment</w:t>
      </w:r>
      <w:proofErr w:type="spellEnd"/>
      <w:r w:rsidRPr="00886541">
        <w:rPr>
          <w:i/>
          <w:iCs/>
          <w:color w:val="0D0D0D" w:themeColor="text1" w:themeTint="F2"/>
          <w:sz w:val="20"/>
          <w:szCs w:val="20"/>
        </w:rPr>
        <w:t xml:space="preserve">. Mobbing in </w:t>
      </w:r>
      <w:proofErr w:type="spellStart"/>
      <w:r w:rsidRPr="00886541">
        <w:rPr>
          <w:i/>
          <w:iCs/>
          <w:color w:val="0D0D0D" w:themeColor="text1" w:themeTint="F2"/>
          <w:sz w:val="20"/>
          <w:szCs w:val="20"/>
        </w:rPr>
        <w:t>organizational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contexts</w:t>
      </w:r>
      <w:proofErr w:type="spellEnd"/>
      <w:r w:rsidRPr="00886541">
        <w:rPr>
          <w:i/>
          <w:iCs/>
          <w:color w:val="0D0D0D" w:themeColor="text1" w:themeTint="F2"/>
          <w:sz w:val="20"/>
          <w:szCs w:val="20"/>
        </w:rPr>
        <w:t xml:space="preserve"> is </w:t>
      </w:r>
      <w:proofErr w:type="spellStart"/>
      <w:r w:rsidRPr="00886541">
        <w:rPr>
          <w:i/>
          <w:iCs/>
          <w:color w:val="0D0D0D" w:themeColor="text1" w:themeTint="F2"/>
          <w:sz w:val="20"/>
          <w:szCs w:val="20"/>
        </w:rPr>
        <w:t>characterized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by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systematic</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unethical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hostile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behavior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directed</w:t>
      </w:r>
      <w:proofErr w:type="spellEnd"/>
      <w:r w:rsidRPr="00886541">
        <w:rPr>
          <w:i/>
          <w:iCs/>
          <w:color w:val="0D0D0D" w:themeColor="text1" w:themeTint="F2"/>
          <w:sz w:val="20"/>
          <w:szCs w:val="20"/>
        </w:rPr>
        <w:t xml:space="preserve"> at </w:t>
      </w:r>
      <w:proofErr w:type="spellStart"/>
      <w:r w:rsidRPr="00886541">
        <w:rPr>
          <w:i/>
          <w:iCs/>
          <w:color w:val="0D0D0D" w:themeColor="text1" w:themeTint="F2"/>
          <w:sz w:val="20"/>
          <w:szCs w:val="20"/>
        </w:rPr>
        <w:t>employees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Identifying</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organizational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factors</w:t>
      </w:r>
      <w:proofErr w:type="spellEnd"/>
      <w:r w:rsidRPr="00886541">
        <w:rPr>
          <w:i/>
          <w:iCs/>
          <w:color w:val="0D0D0D" w:themeColor="text1" w:themeTint="F2"/>
          <w:sz w:val="20"/>
          <w:szCs w:val="20"/>
        </w:rPr>
        <w:t xml:space="preserve"> as </w:t>
      </w:r>
      <w:proofErr w:type="spellStart"/>
      <w:r w:rsidRPr="00886541">
        <w:rPr>
          <w:i/>
          <w:iCs/>
          <w:color w:val="0D0D0D" w:themeColor="text1" w:themeTint="F2"/>
          <w:sz w:val="20"/>
          <w:szCs w:val="20"/>
        </w:rPr>
        <w:t>key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determinants</w:t>
      </w:r>
      <w:proofErr w:type="spellEnd"/>
      <w:r w:rsidRPr="00886541">
        <w:rPr>
          <w:i/>
          <w:iCs/>
          <w:color w:val="0D0D0D" w:themeColor="text1" w:themeTint="F2"/>
          <w:sz w:val="20"/>
          <w:szCs w:val="20"/>
        </w:rPr>
        <w:t xml:space="preserve"> of mobbing, </w:t>
      </w:r>
      <w:proofErr w:type="spellStart"/>
      <w:r w:rsidRPr="00886541">
        <w:rPr>
          <w:i/>
          <w:iCs/>
          <w:color w:val="0D0D0D" w:themeColor="text1" w:themeTint="F2"/>
          <w:sz w:val="20"/>
          <w:szCs w:val="20"/>
        </w:rPr>
        <w:t>this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study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investigates</w:t>
      </w:r>
      <w:proofErr w:type="spellEnd"/>
      <w:r w:rsidRPr="00886541">
        <w:rPr>
          <w:i/>
          <w:iCs/>
          <w:color w:val="0D0D0D" w:themeColor="text1" w:themeTint="F2"/>
          <w:sz w:val="20"/>
          <w:szCs w:val="20"/>
        </w:rPr>
        <w:t xml:space="preserve"> how mobbing </w:t>
      </w:r>
      <w:proofErr w:type="spellStart"/>
      <w:r w:rsidRPr="00886541">
        <w:rPr>
          <w:i/>
          <w:iCs/>
          <w:color w:val="0D0D0D" w:themeColor="text1" w:themeTint="F2"/>
          <w:sz w:val="20"/>
          <w:szCs w:val="20"/>
        </w:rPr>
        <w:t>behaviors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emerge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their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effects</w:t>
      </w:r>
      <w:proofErr w:type="spellEnd"/>
      <w:r w:rsidRPr="00886541">
        <w:rPr>
          <w:i/>
          <w:iCs/>
          <w:color w:val="0D0D0D" w:themeColor="text1" w:themeTint="F2"/>
          <w:sz w:val="20"/>
          <w:szCs w:val="20"/>
        </w:rPr>
        <w:t xml:space="preserve"> on </w:t>
      </w:r>
      <w:proofErr w:type="spellStart"/>
      <w:r w:rsidRPr="00886541">
        <w:rPr>
          <w:i/>
          <w:iCs/>
          <w:color w:val="0D0D0D" w:themeColor="text1" w:themeTint="F2"/>
          <w:sz w:val="20"/>
          <w:szCs w:val="20"/>
        </w:rPr>
        <w:t>individuals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their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broader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implications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for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organizational</w:t>
      </w:r>
      <w:proofErr w:type="spellEnd"/>
      <w:r w:rsidRPr="00886541">
        <w:rPr>
          <w:i/>
          <w:iCs/>
          <w:color w:val="0D0D0D" w:themeColor="text1" w:themeTint="F2"/>
          <w:sz w:val="20"/>
          <w:szCs w:val="20"/>
        </w:rPr>
        <w:t xml:space="preserve"> life, </w:t>
      </w:r>
      <w:proofErr w:type="spellStart"/>
      <w:r w:rsidRPr="00886541">
        <w:rPr>
          <w:i/>
          <w:iCs/>
          <w:color w:val="0D0D0D" w:themeColor="text1" w:themeTint="F2"/>
          <w:sz w:val="20"/>
          <w:szCs w:val="20"/>
        </w:rPr>
        <w:t>especially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within</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service </w:t>
      </w:r>
      <w:proofErr w:type="spellStart"/>
      <w:r w:rsidRPr="00886541">
        <w:rPr>
          <w:i/>
          <w:iCs/>
          <w:color w:val="0D0D0D" w:themeColor="text1" w:themeTint="F2"/>
          <w:sz w:val="20"/>
          <w:szCs w:val="20"/>
        </w:rPr>
        <w:t>sector</w:t>
      </w:r>
      <w:proofErr w:type="spellEnd"/>
      <w:r w:rsidRPr="00886541">
        <w:rPr>
          <w:i/>
          <w:iCs/>
          <w:color w:val="0D0D0D" w:themeColor="text1" w:themeTint="F2"/>
          <w:sz w:val="20"/>
          <w:szCs w:val="20"/>
        </w:rPr>
        <w:t xml:space="preserve">. A </w:t>
      </w:r>
      <w:proofErr w:type="spellStart"/>
      <w:r w:rsidRPr="00886541">
        <w:rPr>
          <w:i/>
          <w:iCs/>
          <w:color w:val="0D0D0D" w:themeColor="text1" w:themeTint="F2"/>
          <w:sz w:val="20"/>
          <w:szCs w:val="20"/>
        </w:rPr>
        <w:t>descriptive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content</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analysis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integrates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recent</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findings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from</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organizational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psychology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literature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presents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documented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cases</w:t>
      </w:r>
      <w:proofErr w:type="spellEnd"/>
      <w:r w:rsidRPr="00886541">
        <w:rPr>
          <w:i/>
          <w:iCs/>
          <w:color w:val="0D0D0D" w:themeColor="text1" w:themeTint="F2"/>
          <w:sz w:val="20"/>
          <w:szCs w:val="20"/>
        </w:rPr>
        <w:t xml:space="preserve"> of mobbing in </w:t>
      </w:r>
      <w:proofErr w:type="spellStart"/>
      <w:r w:rsidRPr="00886541">
        <w:rPr>
          <w:i/>
          <w:iCs/>
          <w:color w:val="0D0D0D" w:themeColor="text1" w:themeTint="F2"/>
          <w:sz w:val="20"/>
          <w:szCs w:val="20"/>
        </w:rPr>
        <w:t>various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organizational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settings.In</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this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context</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present</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study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reveals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that</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employees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exposed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to</w:t>
      </w:r>
      <w:proofErr w:type="spellEnd"/>
      <w:r w:rsidRPr="00886541">
        <w:rPr>
          <w:i/>
          <w:iCs/>
          <w:color w:val="0D0D0D" w:themeColor="text1" w:themeTint="F2"/>
          <w:sz w:val="20"/>
          <w:szCs w:val="20"/>
        </w:rPr>
        <w:t xml:space="preserve"> mobbing </w:t>
      </w:r>
      <w:proofErr w:type="spellStart"/>
      <w:r w:rsidRPr="00886541">
        <w:rPr>
          <w:i/>
          <w:iCs/>
          <w:color w:val="0D0D0D" w:themeColor="text1" w:themeTint="F2"/>
          <w:sz w:val="20"/>
          <w:szCs w:val="20"/>
        </w:rPr>
        <w:t>frequently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experience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serious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psychological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physiological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health</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issues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including</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sleep</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disorders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chronic</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fatigue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musculoskeletal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problems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anxiety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depression</w:t>
      </w:r>
      <w:proofErr w:type="spellEnd"/>
      <w:r w:rsidRPr="00886541">
        <w:rPr>
          <w:i/>
          <w:iCs/>
          <w:color w:val="0D0D0D" w:themeColor="text1" w:themeTint="F2"/>
          <w:sz w:val="20"/>
          <w:szCs w:val="20"/>
        </w:rPr>
        <w:t>, post-</w:t>
      </w:r>
      <w:proofErr w:type="spellStart"/>
      <w:r w:rsidRPr="00886541">
        <w:rPr>
          <w:i/>
          <w:iCs/>
          <w:color w:val="0D0D0D" w:themeColor="text1" w:themeTint="F2"/>
          <w:sz w:val="20"/>
          <w:szCs w:val="20"/>
        </w:rPr>
        <w:t>traumatic</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stress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disorder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in severe </w:t>
      </w:r>
      <w:proofErr w:type="spellStart"/>
      <w:r w:rsidRPr="00886541">
        <w:rPr>
          <w:i/>
          <w:iCs/>
          <w:color w:val="0D0D0D" w:themeColor="text1" w:themeTint="F2"/>
          <w:sz w:val="20"/>
          <w:szCs w:val="20"/>
        </w:rPr>
        <w:t>cases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suicidal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tendencies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Moreover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research</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indicates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that</w:t>
      </w:r>
      <w:proofErr w:type="spellEnd"/>
      <w:r w:rsidRPr="00886541">
        <w:rPr>
          <w:i/>
          <w:iCs/>
          <w:color w:val="0D0D0D" w:themeColor="text1" w:themeTint="F2"/>
          <w:sz w:val="20"/>
          <w:szCs w:val="20"/>
        </w:rPr>
        <w:t xml:space="preserve"> mobbing </w:t>
      </w:r>
      <w:proofErr w:type="spellStart"/>
      <w:r w:rsidRPr="00886541">
        <w:rPr>
          <w:i/>
          <w:iCs/>
          <w:color w:val="0D0D0D" w:themeColor="text1" w:themeTint="F2"/>
          <w:sz w:val="20"/>
          <w:szCs w:val="20"/>
        </w:rPr>
        <w:t>reduces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organizational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commitment</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job</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performance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while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increasing</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employees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turnover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intentions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findings</w:t>
      </w:r>
      <w:proofErr w:type="spellEnd"/>
      <w:r w:rsidRPr="00886541">
        <w:rPr>
          <w:i/>
          <w:iCs/>
          <w:color w:val="0D0D0D" w:themeColor="text1" w:themeTint="F2"/>
          <w:sz w:val="20"/>
          <w:szCs w:val="20"/>
        </w:rPr>
        <w:t xml:space="preserve"> of </w:t>
      </w:r>
      <w:proofErr w:type="spellStart"/>
      <w:r w:rsidRPr="00886541">
        <w:rPr>
          <w:i/>
          <w:iCs/>
          <w:color w:val="0D0D0D" w:themeColor="text1" w:themeTint="F2"/>
          <w:sz w:val="20"/>
          <w:szCs w:val="20"/>
        </w:rPr>
        <w:t>this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study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also</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indicate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that</w:t>
      </w:r>
      <w:proofErr w:type="spellEnd"/>
      <w:r w:rsidRPr="00886541">
        <w:rPr>
          <w:i/>
          <w:iCs/>
          <w:color w:val="0D0D0D" w:themeColor="text1" w:themeTint="F2"/>
          <w:sz w:val="20"/>
          <w:szCs w:val="20"/>
        </w:rPr>
        <w:t xml:space="preserve"> mobbing is </w:t>
      </w:r>
      <w:proofErr w:type="spellStart"/>
      <w:r w:rsidRPr="00886541">
        <w:rPr>
          <w:i/>
          <w:iCs/>
          <w:color w:val="0D0D0D" w:themeColor="text1" w:themeTint="F2"/>
          <w:sz w:val="20"/>
          <w:szCs w:val="20"/>
        </w:rPr>
        <w:t>influenced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by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various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demographic</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factors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such</w:t>
      </w:r>
      <w:proofErr w:type="spellEnd"/>
      <w:r w:rsidRPr="00886541">
        <w:rPr>
          <w:i/>
          <w:iCs/>
          <w:color w:val="0D0D0D" w:themeColor="text1" w:themeTint="F2"/>
          <w:sz w:val="20"/>
          <w:szCs w:val="20"/>
        </w:rPr>
        <w:t xml:space="preserve"> as </w:t>
      </w:r>
      <w:proofErr w:type="spellStart"/>
      <w:r w:rsidRPr="00886541">
        <w:rPr>
          <w:i/>
          <w:iCs/>
          <w:color w:val="0D0D0D" w:themeColor="text1" w:themeTint="F2"/>
          <w:sz w:val="20"/>
          <w:szCs w:val="20"/>
        </w:rPr>
        <w:t>age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gender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marital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status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income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level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job</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position</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particular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women</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younger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employees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lower-income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employees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junior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employees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unmarried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individuals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appear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to</w:t>
      </w:r>
      <w:proofErr w:type="spellEnd"/>
      <w:r w:rsidRPr="00886541">
        <w:rPr>
          <w:i/>
          <w:iCs/>
          <w:color w:val="0D0D0D" w:themeColor="text1" w:themeTint="F2"/>
          <w:sz w:val="20"/>
          <w:szCs w:val="20"/>
        </w:rPr>
        <w:t xml:space="preserve"> be </w:t>
      </w:r>
      <w:proofErr w:type="spellStart"/>
      <w:r w:rsidRPr="00886541">
        <w:rPr>
          <w:i/>
          <w:iCs/>
          <w:color w:val="0D0D0D" w:themeColor="text1" w:themeTint="F2"/>
          <w:sz w:val="20"/>
          <w:szCs w:val="20"/>
        </w:rPr>
        <w:t>more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vulnerable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to</w:t>
      </w:r>
      <w:proofErr w:type="spellEnd"/>
      <w:r w:rsidRPr="00886541">
        <w:rPr>
          <w:i/>
          <w:iCs/>
          <w:color w:val="0D0D0D" w:themeColor="text1" w:themeTint="F2"/>
          <w:sz w:val="20"/>
          <w:szCs w:val="20"/>
        </w:rPr>
        <w:t xml:space="preserve"> mobbing. </w:t>
      </w:r>
      <w:proofErr w:type="spellStart"/>
      <w:r w:rsidRPr="00886541">
        <w:rPr>
          <w:i/>
          <w:iCs/>
          <w:color w:val="0D0D0D" w:themeColor="text1" w:themeTint="F2"/>
          <w:sz w:val="20"/>
          <w:szCs w:val="20"/>
        </w:rPr>
        <w:t>By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examining</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impact</w:t>
      </w:r>
      <w:proofErr w:type="spellEnd"/>
      <w:r w:rsidRPr="00886541">
        <w:rPr>
          <w:i/>
          <w:iCs/>
          <w:color w:val="0D0D0D" w:themeColor="text1" w:themeTint="F2"/>
          <w:sz w:val="20"/>
          <w:szCs w:val="20"/>
        </w:rPr>
        <w:t xml:space="preserve"> of mobbing </w:t>
      </w:r>
      <w:proofErr w:type="spellStart"/>
      <w:r w:rsidRPr="00886541">
        <w:rPr>
          <w:i/>
          <w:iCs/>
          <w:color w:val="0D0D0D" w:themeColor="text1" w:themeTint="F2"/>
          <w:sz w:val="20"/>
          <w:szCs w:val="20"/>
        </w:rPr>
        <w:t>across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different</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sectors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this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study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shows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that</w:t>
      </w:r>
      <w:proofErr w:type="spellEnd"/>
      <w:r w:rsidRPr="00886541">
        <w:rPr>
          <w:i/>
          <w:iCs/>
          <w:color w:val="0D0D0D" w:themeColor="text1" w:themeTint="F2"/>
          <w:sz w:val="20"/>
          <w:szCs w:val="20"/>
        </w:rPr>
        <w:t xml:space="preserve"> mobbing </w:t>
      </w:r>
      <w:proofErr w:type="spellStart"/>
      <w:r w:rsidRPr="00886541">
        <w:rPr>
          <w:i/>
          <w:iCs/>
          <w:color w:val="0D0D0D" w:themeColor="text1" w:themeTint="F2"/>
          <w:sz w:val="20"/>
          <w:szCs w:val="20"/>
        </w:rPr>
        <w:t>generally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causes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similar</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psychological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physiological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harm</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to</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victims</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regardless</w:t>
      </w:r>
      <w:proofErr w:type="spellEnd"/>
      <w:r w:rsidRPr="00886541">
        <w:rPr>
          <w:i/>
          <w:iCs/>
          <w:color w:val="0D0D0D" w:themeColor="text1" w:themeTint="F2"/>
          <w:sz w:val="20"/>
          <w:szCs w:val="20"/>
        </w:rPr>
        <w:t xml:space="preserve"> of </w:t>
      </w:r>
      <w:proofErr w:type="spellStart"/>
      <w:r w:rsidRPr="00886541">
        <w:rPr>
          <w:i/>
          <w:iCs/>
          <w:color w:val="0D0D0D" w:themeColor="text1" w:themeTint="F2"/>
          <w:sz w:val="20"/>
          <w:szCs w:val="20"/>
        </w:rPr>
        <w:t>the</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sector</w:t>
      </w:r>
      <w:proofErr w:type="spellEnd"/>
      <w:r w:rsidRPr="00886541">
        <w:rPr>
          <w:i/>
          <w:iCs/>
          <w:color w:val="0D0D0D" w:themeColor="text1" w:themeTint="F2"/>
          <w:sz w:val="20"/>
          <w:szCs w:val="20"/>
        </w:rPr>
        <w:t>.</w:t>
      </w:r>
    </w:p>
    <w:p w14:paraId="0F0F1C01" w14:textId="77777777" w:rsidR="00886541" w:rsidRPr="00886541" w:rsidRDefault="00886541" w:rsidP="00886541">
      <w:pPr>
        <w:pStyle w:val="NormalWeb"/>
        <w:spacing w:line="276" w:lineRule="auto"/>
        <w:jc w:val="both"/>
        <w:rPr>
          <w:i/>
          <w:iCs/>
          <w:color w:val="0D0D0D" w:themeColor="text1" w:themeTint="F2"/>
          <w:sz w:val="20"/>
          <w:szCs w:val="20"/>
        </w:rPr>
      </w:pPr>
      <w:r w:rsidRPr="00886541">
        <w:rPr>
          <w:b/>
          <w:bCs/>
          <w:i/>
          <w:iCs/>
          <w:sz w:val="20"/>
          <w:szCs w:val="20"/>
        </w:rPr>
        <w:t xml:space="preserve"> </w:t>
      </w:r>
      <w:proofErr w:type="spellStart"/>
      <w:r w:rsidRPr="00886541">
        <w:rPr>
          <w:b/>
          <w:bCs/>
          <w:i/>
          <w:iCs/>
          <w:color w:val="0D0D0D" w:themeColor="text1" w:themeTint="F2"/>
          <w:sz w:val="20"/>
          <w:szCs w:val="20"/>
        </w:rPr>
        <w:t>Keywords</w:t>
      </w:r>
      <w:proofErr w:type="spellEnd"/>
      <w:r w:rsidRPr="00886541">
        <w:rPr>
          <w:b/>
          <w:bCs/>
          <w:i/>
          <w:iCs/>
          <w:color w:val="0D0D0D" w:themeColor="text1" w:themeTint="F2"/>
          <w:sz w:val="20"/>
          <w:szCs w:val="20"/>
        </w:rPr>
        <w:t>:</w:t>
      </w:r>
      <w:r w:rsidRPr="00886541">
        <w:rPr>
          <w:i/>
          <w:iCs/>
          <w:color w:val="0D0D0D" w:themeColor="text1" w:themeTint="F2"/>
          <w:sz w:val="20"/>
          <w:szCs w:val="20"/>
        </w:rPr>
        <w:t xml:space="preserve"> Mobbing, </w:t>
      </w:r>
      <w:proofErr w:type="spellStart"/>
      <w:r w:rsidRPr="00886541">
        <w:rPr>
          <w:i/>
          <w:iCs/>
          <w:color w:val="0D0D0D" w:themeColor="text1" w:themeTint="F2"/>
          <w:sz w:val="20"/>
          <w:szCs w:val="20"/>
        </w:rPr>
        <w:t>organizational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psychology</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corporate</w:t>
      </w:r>
      <w:proofErr w:type="spellEnd"/>
      <w:r w:rsidRPr="00886541">
        <w:rPr>
          <w:i/>
          <w:iCs/>
          <w:color w:val="0D0D0D" w:themeColor="text1" w:themeTint="F2"/>
          <w:sz w:val="20"/>
          <w:szCs w:val="20"/>
        </w:rPr>
        <w:t xml:space="preserve"> life, </w:t>
      </w:r>
      <w:proofErr w:type="spellStart"/>
      <w:r w:rsidRPr="00886541">
        <w:rPr>
          <w:i/>
          <w:iCs/>
          <w:color w:val="0D0D0D" w:themeColor="text1" w:themeTint="F2"/>
          <w:sz w:val="20"/>
          <w:szCs w:val="20"/>
        </w:rPr>
        <w:t>psychological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and</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physiological</w:t>
      </w:r>
      <w:proofErr w:type="spellEnd"/>
      <w:r w:rsidRPr="00886541">
        <w:rPr>
          <w:i/>
          <w:iCs/>
          <w:color w:val="0D0D0D" w:themeColor="text1" w:themeTint="F2"/>
          <w:sz w:val="20"/>
          <w:szCs w:val="20"/>
        </w:rPr>
        <w:t xml:space="preserve"> </w:t>
      </w:r>
      <w:proofErr w:type="spellStart"/>
      <w:r w:rsidRPr="00886541">
        <w:rPr>
          <w:i/>
          <w:iCs/>
          <w:color w:val="0D0D0D" w:themeColor="text1" w:themeTint="F2"/>
          <w:sz w:val="20"/>
          <w:szCs w:val="20"/>
        </w:rPr>
        <w:t>well-being</w:t>
      </w:r>
      <w:proofErr w:type="spellEnd"/>
      <w:r w:rsidRPr="00886541">
        <w:rPr>
          <w:i/>
          <w:iCs/>
          <w:color w:val="0D0D0D" w:themeColor="text1" w:themeTint="F2"/>
          <w:sz w:val="20"/>
          <w:szCs w:val="20"/>
        </w:rPr>
        <w:t>.</w:t>
      </w:r>
    </w:p>
    <w:p w14:paraId="3DAC96B6" w14:textId="3798BB0C" w:rsidR="00E74D4A" w:rsidRDefault="00E74D4A" w:rsidP="00886541"/>
    <w:sectPr w:rsidR="00E74D4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6F9F4" w14:textId="77777777" w:rsidR="00585095" w:rsidRDefault="00585095" w:rsidP="00886541">
      <w:r>
        <w:separator/>
      </w:r>
    </w:p>
  </w:endnote>
  <w:endnote w:type="continuationSeparator" w:id="0">
    <w:p w14:paraId="0532254D" w14:textId="77777777" w:rsidR="00585095" w:rsidRDefault="00585095" w:rsidP="0088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D5184" w14:textId="77777777" w:rsidR="00585095" w:rsidRDefault="00585095" w:rsidP="00886541">
      <w:r>
        <w:separator/>
      </w:r>
    </w:p>
  </w:footnote>
  <w:footnote w:type="continuationSeparator" w:id="0">
    <w:p w14:paraId="7EF36A2D" w14:textId="77777777" w:rsidR="00585095" w:rsidRDefault="00585095" w:rsidP="00886541">
      <w:r>
        <w:continuationSeparator/>
      </w:r>
    </w:p>
  </w:footnote>
  <w:footnote w:id="1">
    <w:p w14:paraId="5B1CA83B" w14:textId="77777777" w:rsidR="00886541" w:rsidRPr="00886541" w:rsidRDefault="00886541" w:rsidP="00886541">
      <w:pPr>
        <w:pStyle w:val="DipnotMetni"/>
        <w:rPr>
          <w:sz w:val="18"/>
          <w:szCs w:val="18"/>
        </w:rPr>
      </w:pPr>
      <w:r w:rsidRPr="00886541">
        <w:rPr>
          <w:rStyle w:val="DipnotBavurusu"/>
          <w:sz w:val="18"/>
          <w:szCs w:val="18"/>
        </w:rPr>
        <w:sym w:font="Symbol" w:char="F02A"/>
      </w:r>
      <w:r w:rsidRPr="00886541">
        <w:rPr>
          <w:sz w:val="18"/>
          <w:szCs w:val="18"/>
        </w:rPr>
        <w:t xml:space="preserve"> </w:t>
      </w:r>
      <w:r w:rsidRPr="00886541">
        <w:rPr>
          <w:i/>
          <w:iCs/>
          <w:sz w:val="18"/>
          <w:szCs w:val="18"/>
        </w:rPr>
        <w:t xml:space="preserve">Çanakkale </w:t>
      </w:r>
      <w:proofErr w:type="spellStart"/>
      <w:r w:rsidRPr="00886541">
        <w:rPr>
          <w:i/>
          <w:iCs/>
          <w:sz w:val="18"/>
          <w:szCs w:val="18"/>
        </w:rPr>
        <w:t>Onsekiz</w:t>
      </w:r>
      <w:proofErr w:type="spellEnd"/>
      <w:r w:rsidRPr="00886541">
        <w:rPr>
          <w:i/>
          <w:iCs/>
          <w:sz w:val="18"/>
          <w:szCs w:val="18"/>
        </w:rPr>
        <w:t xml:space="preserve"> Mart Üniversitesi, Psikoloji Bölümü</w:t>
      </w:r>
      <w:r w:rsidRPr="00886541">
        <w:rPr>
          <w:sz w:val="18"/>
          <w:szCs w:val="18"/>
        </w:rPr>
        <w:t>, ozeynepnazli@gmail.com, ORCID No: 0009000591684982</w:t>
      </w:r>
    </w:p>
    <w:p w14:paraId="756ECC87" w14:textId="77777777" w:rsidR="00886541" w:rsidRPr="00D05D94" w:rsidRDefault="00886541" w:rsidP="00886541">
      <w:pPr>
        <w:pStyle w:val="DipnotMetni"/>
      </w:pPr>
      <w:r w:rsidRPr="00886541">
        <w:rPr>
          <w:i/>
          <w:iCs/>
          <w:sz w:val="18"/>
          <w:szCs w:val="18"/>
        </w:rPr>
        <w:t>Teşekkür: Dr. Ergül Söylemezoğlu’na destek ve katkılarından dolayı teşekkür ederim.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541"/>
    <w:rsid w:val="005152E8"/>
    <w:rsid w:val="00585095"/>
    <w:rsid w:val="0063603D"/>
    <w:rsid w:val="00886541"/>
    <w:rsid w:val="00E0685F"/>
    <w:rsid w:val="00E74D4A"/>
    <w:rsid w:val="00E77BF7"/>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3232B"/>
  <w15:chartTrackingRefBased/>
  <w15:docId w15:val="{D2A06384-8E78-413B-8771-48B3C1DB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İLDİRİ"/>
    <w:qFormat/>
    <w:rsid w:val="00886541"/>
    <w:pPr>
      <w:spacing w:after="0" w:line="240" w:lineRule="auto"/>
      <w:jc w:val="both"/>
    </w:pPr>
    <w:rPr>
      <w:rFonts w:ascii="Times New Roman" w:hAnsi="Times New Roman"/>
      <w:kern w:val="0"/>
      <w:sz w:val="20"/>
      <w14:ligatures w14:val="none"/>
    </w:rPr>
  </w:style>
  <w:style w:type="paragraph" w:styleId="Balk1">
    <w:name w:val="heading 1"/>
    <w:basedOn w:val="Normal"/>
    <w:next w:val="Normal"/>
    <w:link w:val="Balk1Char"/>
    <w:uiPriority w:val="9"/>
    <w:qFormat/>
    <w:rsid w:val="00886541"/>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886541"/>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886541"/>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886541"/>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Balk5">
    <w:name w:val="heading 5"/>
    <w:basedOn w:val="Normal"/>
    <w:next w:val="Normal"/>
    <w:link w:val="Balk5Char"/>
    <w:uiPriority w:val="9"/>
    <w:semiHidden/>
    <w:unhideWhenUsed/>
    <w:qFormat/>
    <w:rsid w:val="00886541"/>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Balk6">
    <w:name w:val="heading 6"/>
    <w:basedOn w:val="Normal"/>
    <w:next w:val="Normal"/>
    <w:link w:val="Balk6Char"/>
    <w:uiPriority w:val="9"/>
    <w:semiHidden/>
    <w:unhideWhenUsed/>
    <w:qFormat/>
    <w:rsid w:val="00886541"/>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Balk7">
    <w:name w:val="heading 7"/>
    <w:basedOn w:val="Normal"/>
    <w:next w:val="Normal"/>
    <w:link w:val="Balk7Char"/>
    <w:uiPriority w:val="9"/>
    <w:semiHidden/>
    <w:unhideWhenUsed/>
    <w:qFormat/>
    <w:rsid w:val="00886541"/>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Balk8">
    <w:name w:val="heading 8"/>
    <w:basedOn w:val="Normal"/>
    <w:next w:val="Normal"/>
    <w:link w:val="Balk8Char"/>
    <w:uiPriority w:val="9"/>
    <w:semiHidden/>
    <w:unhideWhenUsed/>
    <w:qFormat/>
    <w:rsid w:val="00886541"/>
    <w:pPr>
      <w:keepNext/>
      <w:keepLines/>
      <w:spacing w:line="259" w:lineRule="auto"/>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Balk9">
    <w:name w:val="heading 9"/>
    <w:basedOn w:val="Normal"/>
    <w:next w:val="Normal"/>
    <w:link w:val="Balk9Char"/>
    <w:uiPriority w:val="9"/>
    <w:semiHidden/>
    <w:unhideWhenUsed/>
    <w:qFormat/>
    <w:rsid w:val="00886541"/>
    <w:pPr>
      <w:keepNext/>
      <w:keepLines/>
      <w:spacing w:line="259" w:lineRule="auto"/>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654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8654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8654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8654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8654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8654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8654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8654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86541"/>
    <w:rPr>
      <w:rFonts w:eastAsiaTheme="majorEastAsia" w:cstheme="majorBidi"/>
      <w:color w:val="272727" w:themeColor="text1" w:themeTint="D8"/>
    </w:rPr>
  </w:style>
  <w:style w:type="paragraph" w:styleId="KonuBal">
    <w:name w:val="Title"/>
    <w:basedOn w:val="Normal"/>
    <w:next w:val="Normal"/>
    <w:link w:val="KonuBalChar"/>
    <w:uiPriority w:val="10"/>
    <w:qFormat/>
    <w:rsid w:val="00886541"/>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KonuBalChar">
    <w:name w:val="Konu Başlığı Char"/>
    <w:basedOn w:val="VarsaylanParagrafYazTipi"/>
    <w:link w:val="KonuBal"/>
    <w:uiPriority w:val="10"/>
    <w:rsid w:val="0088654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86541"/>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88654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86541"/>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AlntChar">
    <w:name w:val="Alıntı Char"/>
    <w:basedOn w:val="VarsaylanParagrafYazTipi"/>
    <w:link w:val="Alnt"/>
    <w:uiPriority w:val="29"/>
    <w:rsid w:val="00886541"/>
    <w:rPr>
      <w:i/>
      <w:iCs/>
      <w:color w:val="404040" w:themeColor="text1" w:themeTint="BF"/>
    </w:rPr>
  </w:style>
  <w:style w:type="paragraph" w:styleId="ListeParagraf">
    <w:name w:val="List Paragraph"/>
    <w:basedOn w:val="Normal"/>
    <w:uiPriority w:val="34"/>
    <w:qFormat/>
    <w:rsid w:val="00886541"/>
    <w:pPr>
      <w:spacing w:after="160" w:line="259" w:lineRule="auto"/>
      <w:ind w:left="720"/>
      <w:contextualSpacing/>
      <w:jc w:val="left"/>
    </w:pPr>
    <w:rPr>
      <w:rFonts w:asciiTheme="minorHAnsi" w:hAnsiTheme="minorHAnsi"/>
      <w:kern w:val="2"/>
      <w:sz w:val="22"/>
      <w14:ligatures w14:val="standardContextual"/>
    </w:rPr>
  </w:style>
  <w:style w:type="character" w:styleId="GlVurgulama">
    <w:name w:val="Intense Emphasis"/>
    <w:basedOn w:val="VarsaylanParagrafYazTipi"/>
    <w:uiPriority w:val="21"/>
    <w:qFormat/>
    <w:rsid w:val="00886541"/>
    <w:rPr>
      <w:i/>
      <w:iCs/>
      <w:color w:val="0F4761" w:themeColor="accent1" w:themeShade="BF"/>
    </w:rPr>
  </w:style>
  <w:style w:type="paragraph" w:styleId="GlAlnt">
    <w:name w:val="Intense Quote"/>
    <w:basedOn w:val="Normal"/>
    <w:next w:val="Normal"/>
    <w:link w:val="GlAlntChar"/>
    <w:uiPriority w:val="30"/>
    <w:qFormat/>
    <w:rsid w:val="0088654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GlAlntChar">
    <w:name w:val="Güçlü Alıntı Char"/>
    <w:basedOn w:val="VarsaylanParagrafYazTipi"/>
    <w:link w:val="GlAlnt"/>
    <w:uiPriority w:val="30"/>
    <w:rsid w:val="00886541"/>
    <w:rPr>
      <w:i/>
      <w:iCs/>
      <w:color w:val="0F4761" w:themeColor="accent1" w:themeShade="BF"/>
    </w:rPr>
  </w:style>
  <w:style w:type="character" w:styleId="GlBavuru">
    <w:name w:val="Intense Reference"/>
    <w:basedOn w:val="VarsaylanParagrafYazTipi"/>
    <w:uiPriority w:val="32"/>
    <w:qFormat/>
    <w:rsid w:val="00886541"/>
    <w:rPr>
      <w:b/>
      <w:bCs/>
      <w:smallCaps/>
      <w:color w:val="0F4761" w:themeColor="accent1" w:themeShade="BF"/>
      <w:spacing w:val="5"/>
    </w:rPr>
  </w:style>
  <w:style w:type="paragraph" w:styleId="DipnotMetni">
    <w:name w:val="footnote text"/>
    <w:basedOn w:val="Normal"/>
    <w:link w:val="DipnotMetniChar"/>
    <w:uiPriority w:val="99"/>
    <w:semiHidden/>
    <w:unhideWhenUsed/>
    <w:rsid w:val="00886541"/>
    <w:rPr>
      <w:szCs w:val="20"/>
    </w:rPr>
  </w:style>
  <w:style w:type="character" w:customStyle="1" w:styleId="DipnotMetniChar">
    <w:name w:val="Dipnot Metni Char"/>
    <w:basedOn w:val="VarsaylanParagrafYazTipi"/>
    <w:link w:val="DipnotMetni"/>
    <w:uiPriority w:val="99"/>
    <w:semiHidden/>
    <w:rsid w:val="00886541"/>
    <w:rPr>
      <w:rFonts w:ascii="Times New Roman" w:hAnsi="Times New Roman"/>
      <w:kern w:val="0"/>
      <w:sz w:val="20"/>
      <w:szCs w:val="20"/>
      <w14:ligatures w14:val="none"/>
    </w:rPr>
  </w:style>
  <w:style w:type="character" w:styleId="DipnotBavurusu">
    <w:name w:val="footnote reference"/>
    <w:basedOn w:val="VarsaylanParagrafYazTipi"/>
    <w:uiPriority w:val="99"/>
    <w:semiHidden/>
    <w:unhideWhenUsed/>
    <w:rsid w:val="00886541"/>
    <w:rPr>
      <w:vertAlign w:val="superscript"/>
    </w:rPr>
  </w:style>
  <w:style w:type="paragraph" w:styleId="NormalWeb">
    <w:name w:val="Normal (Web)"/>
    <w:basedOn w:val="Normal"/>
    <w:uiPriority w:val="99"/>
    <w:unhideWhenUsed/>
    <w:rsid w:val="00886541"/>
    <w:pPr>
      <w:spacing w:before="100" w:beforeAutospacing="1" w:after="100" w:afterAutospacing="1"/>
      <w:jc w:val="left"/>
    </w:pPr>
    <w:rPr>
      <w:rFonts w:eastAsia="Times New Roman" w:cs="Times New Roman"/>
      <w:sz w:val="24"/>
      <w:szCs w:val="24"/>
      <w:lang w:eastAsia="tr-TR"/>
    </w:rPr>
  </w:style>
  <w:style w:type="character" w:styleId="Gl">
    <w:name w:val="Strong"/>
    <w:basedOn w:val="VarsaylanParagrafYazTipi"/>
    <w:uiPriority w:val="22"/>
    <w:qFormat/>
    <w:rsid w:val="00886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Ergül Söylemezoğlu</dc:creator>
  <cp:keywords/>
  <dc:description/>
  <cp:lastModifiedBy>Ergül Söylemezoğlu</cp:lastModifiedBy>
  <cp:revision>2</cp:revision>
  <dcterms:created xsi:type="dcterms:W3CDTF">2025-03-05T10:40:00Z</dcterms:created>
  <dcterms:modified xsi:type="dcterms:W3CDTF">2025-03-05T10:47:00Z</dcterms:modified>
</cp:coreProperties>
</file>