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7AAE9" w14:textId="6D7B1A1D" w:rsidR="004552FF" w:rsidRPr="003029C5" w:rsidRDefault="0003547C" w:rsidP="00DA6F8C">
      <w:pPr>
        <w:jc w:val="both"/>
        <w:rPr>
          <w:rFonts w:cs="Times New Roman"/>
          <w:b/>
          <w:bCs/>
          <w:szCs w:val="24"/>
        </w:rPr>
      </w:pPr>
      <w:r w:rsidRPr="003029C5">
        <w:rPr>
          <w:rFonts w:cs="Times New Roman"/>
          <w:b/>
          <w:bCs/>
          <w:szCs w:val="24"/>
        </w:rPr>
        <w:t>İSTANBUL İLÇE BELEDİYELERİNİN ETKİNLİK</w:t>
      </w:r>
      <w:r w:rsidR="00AE5ED7">
        <w:rPr>
          <w:rFonts w:cs="Times New Roman"/>
          <w:b/>
          <w:bCs/>
          <w:szCs w:val="24"/>
        </w:rPr>
        <w:t>LERİNİN</w:t>
      </w:r>
      <w:r w:rsidRPr="003029C5">
        <w:rPr>
          <w:rFonts w:cs="Times New Roman"/>
          <w:b/>
          <w:bCs/>
          <w:szCs w:val="24"/>
        </w:rPr>
        <w:t xml:space="preserve"> ANALİZİ</w:t>
      </w:r>
    </w:p>
    <w:p w14:paraId="4B2EA002" w14:textId="77777777" w:rsidR="0003547C" w:rsidRPr="003029C5" w:rsidRDefault="0003547C" w:rsidP="00DA6F8C">
      <w:pPr>
        <w:jc w:val="both"/>
        <w:rPr>
          <w:rFonts w:cs="Times New Roman"/>
          <w:b/>
          <w:bCs/>
          <w:szCs w:val="24"/>
        </w:rPr>
      </w:pPr>
    </w:p>
    <w:p w14:paraId="44B92DD0" w14:textId="11642D68" w:rsidR="0003547C" w:rsidRPr="003029C5" w:rsidRDefault="0003547C" w:rsidP="00DA6F8C">
      <w:pPr>
        <w:jc w:val="both"/>
        <w:rPr>
          <w:rFonts w:cs="Times New Roman"/>
          <w:b/>
          <w:bCs/>
          <w:szCs w:val="24"/>
        </w:rPr>
      </w:pPr>
      <w:r w:rsidRPr="003029C5">
        <w:rPr>
          <w:rFonts w:cs="Times New Roman"/>
          <w:b/>
          <w:bCs/>
          <w:szCs w:val="24"/>
        </w:rPr>
        <w:t>Özet:</w:t>
      </w:r>
    </w:p>
    <w:p w14:paraId="6A3BACF6" w14:textId="77777777" w:rsidR="00BC7B58" w:rsidRPr="003029C5" w:rsidRDefault="00BC7B58" w:rsidP="00DA6F8C">
      <w:pPr>
        <w:jc w:val="both"/>
        <w:rPr>
          <w:rFonts w:cs="Times New Roman"/>
          <w:szCs w:val="24"/>
        </w:rPr>
      </w:pPr>
      <w:r w:rsidRPr="003029C5">
        <w:rPr>
          <w:rFonts w:cs="Times New Roman"/>
          <w:szCs w:val="24"/>
        </w:rPr>
        <w:t xml:space="preserve">Son yıllarda </w:t>
      </w:r>
      <w:proofErr w:type="spellStart"/>
      <w:r w:rsidRPr="003029C5">
        <w:rPr>
          <w:rFonts w:cs="Times New Roman"/>
          <w:szCs w:val="24"/>
        </w:rPr>
        <w:t>pandeminin</w:t>
      </w:r>
      <w:proofErr w:type="spellEnd"/>
      <w:r w:rsidRPr="003029C5">
        <w:rPr>
          <w:rFonts w:cs="Times New Roman"/>
          <w:szCs w:val="24"/>
        </w:rPr>
        <w:t xml:space="preserve"> ve sıcak çatışmaya dönüşen uluslararası krizlerinde etkisiyle ülke ekonomilerindeki dalgalanmalar, gelir-gider dengesinin sağlanmasına yönelik politikaları ön plana çıkarmıştır. Kaynaklarını etkin ve verimli bir şekilde kullanması, kâr amacıyla faaliyet yürüten özel sektör için önemli olduğu kadar, kâr amacı gütmeden kamu yararı için çalışan kurum ve kuruluşların da ekonomi politikaları açısından da son derece önemlidir. </w:t>
      </w:r>
    </w:p>
    <w:p w14:paraId="0E673DA0" w14:textId="77777777" w:rsidR="00BC7B58" w:rsidRPr="003029C5" w:rsidRDefault="00BC7B58" w:rsidP="00DA6F8C">
      <w:pPr>
        <w:jc w:val="both"/>
        <w:rPr>
          <w:rFonts w:cs="Times New Roman"/>
          <w:szCs w:val="24"/>
        </w:rPr>
      </w:pPr>
      <w:r w:rsidRPr="003029C5">
        <w:rPr>
          <w:rFonts w:cs="Times New Roman"/>
          <w:szCs w:val="24"/>
        </w:rPr>
        <w:t xml:space="preserve">Kâr amacı gütmeyen ve kamu yararı için çalışan bir yerel yönetim birimi olan belediyelerde etkinlik düzeyini yükseltmeye matuf çalışmaların amacı, kamu kaynaklarının mümkün olduğunca israftan uzak bir şekilde etkin kullanılması ve en az kaynakla en fazla hizmetin üretilmesinin sağlanmasıdır. Belediyelerin etkinlik düzeylerini yükseltmeleri; yeni kaynaklar bulmalarına/oluşturmalarına, mevcut kaynaklarını optimum seviyede kullanabilmelerine, ürünlerini ve hizmetlerini geliştirme ve çeşitlendirme gayretlerine, modern ve </w:t>
      </w:r>
      <w:proofErr w:type="spellStart"/>
      <w:r w:rsidRPr="003029C5">
        <w:rPr>
          <w:rFonts w:cs="Times New Roman"/>
          <w:szCs w:val="24"/>
        </w:rPr>
        <w:t>inovatif</w:t>
      </w:r>
      <w:proofErr w:type="spellEnd"/>
      <w:r w:rsidRPr="003029C5">
        <w:rPr>
          <w:rFonts w:cs="Times New Roman"/>
          <w:szCs w:val="24"/>
        </w:rPr>
        <w:t xml:space="preserve"> yönetim yaklaşımlarının uygulayabilmelerine ve yönetsel bilgi ve tecrübe gibi pek çok değişkenle bağlantılıdır (Kutlar vd</w:t>
      </w:r>
      <w:proofErr w:type="gramStart"/>
      <w:r w:rsidRPr="003029C5">
        <w:rPr>
          <w:rFonts w:cs="Times New Roman"/>
          <w:szCs w:val="24"/>
        </w:rPr>
        <w:t>.,</w:t>
      </w:r>
      <w:proofErr w:type="gramEnd"/>
      <w:r w:rsidRPr="003029C5">
        <w:rPr>
          <w:rFonts w:cs="Times New Roman"/>
          <w:szCs w:val="24"/>
        </w:rPr>
        <w:t xml:space="preserve"> 2011: 211).</w:t>
      </w:r>
    </w:p>
    <w:p w14:paraId="29B3D7F3" w14:textId="062089D3" w:rsidR="00BC7B58" w:rsidRPr="003029C5" w:rsidRDefault="00BC7B58" w:rsidP="00DA6F8C">
      <w:pPr>
        <w:jc w:val="both"/>
        <w:rPr>
          <w:rFonts w:cs="Times New Roman"/>
          <w:szCs w:val="24"/>
        </w:rPr>
      </w:pPr>
      <w:r w:rsidRPr="003029C5">
        <w:rPr>
          <w:rFonts w:cs="Times New Roman"/>
          <w:szCs w:val="24"/>
        </w:rPr>
        <w:t>İstanbul ilçe belediyelerinin çeşitli hizmet alanlarındaki etkinliklerinin ölçümünün yapıldığı bu çalışmada veri zarflama analizi yöntemi kullanılmıştır. Çalışmada belediyeler; mali hizmetler, altyapı hizmetleri, harcamalar ve vergi geliri açısından etkinlik analizine tabii tutulmuş ve analiz sonucunda elde edilen skorlarla etkin belediyeler belirlenmişti. Yapılan analizde ayrıca tam etkin olmayan belediyeler de tespit edilmiştir. Etkin olmayan belediyelerinin etkin hale gelebilmeleri için modelde kullanılan girdi ve çıktılarda yapmaları gereken gerekli iyileştirme önerileri de sunulmuştur.</w:t>
      </w:r>
      <w:r w:rsidR="00001B11" w:rsidRPr="003029C5">
        <w:rPr>
          <w:rFonts w:cs="Times New Roman"/>
          <w:szCs w:val="24"/>
        </w:rPr>
        <w:t xml:space="preserve"> Ayrıca araştırmada incelenen girdi ve çıktı değişkenlerinin etkinliğe katkıları açısından önemleri de analiz edilmiştir. </w:t>
      </w:r>
    </w:p>
    <w:p w14:paraId="340929A8" w14:textId="62F9EC84" w:rsidR="00966366" w:rsidRPr="003029C5" w:rsidRDefault="00001B11" w:rsidP="00DA6F8C">
      <w:pPr>
        <w:jc w:val="both"/>
        <w:rPr>
          <w:rFonts w:cs="Times New Roman"/>
          <w:szCs w:val="24"/>
        </w:rPr>
      </w:pPr>
      <w:r w:rsidRPr="003029C5">
        <w:rPr>
          <w:rFonts w:cs="Times New Roman"/>
          <w:szCs w:val="24"/>
        </w:rPr>
        <w:t>Yerel yönetimler</w:t>
      </w:r>
      <w:r w:rsidR="00BC7B58" w:rsidRPr="003029C5">
        <w:rPr>
          <w:rFonts w:cs="Times New Roman"/>
          <w:szCs w:val="24"/>
        </w:rPr>
        <w:t xml:space="preserve">, imar, yol, yeşil alan, su, kültür, spor, çevre gibi birçok alanda kamu hizmeti üretmektedir. </w:t>
      </w:r>
      <w:r w:rsidR="00797D64" w:rsidRPr="003029C5">
        <w:rPr>
          <w:rFonts w:cs="Times New Roman"/>
          <w:szCs w:val="24"/>
        </w:rPr>
        <w:t>Günümüzdeki zorlu ekonomik şartlar sebebiyle bütün alanlarda olduğu gibi</w:t>
      </w:r>
      <w:r w:rsidR="00BC7B58" w:rsidRPr="003029C5">
        <w:rPr>
          <w:rFonts w:cs="Times New Roman"/>
          <w:szCs w:val="24"/>
        </w:rPr>
        <w:t xml:space="preserve"> </w:t>
      </w:r>
      <w:r w:rsidR="00797D64" w:rsidRPr="003029C5">
        <w:rPr>
          <w:rFonts w:cs="Times New Roman"/>
          <w:szCs w:val="24"/>
        </w:rPr>
        <w:t xml:space="preserve">ilçe </w:t>
      </w:r>
      <w:r w:rsidR="00BC7B58" w:rsidRPr="003029C5">
        <w:rPr>
          <w:rFonts w:cs="Times New Roman"/>
          <w:szCs w:val="24"/>
        </w:rPr>
        <w:t>belediyelerin</w:t>
      </w:r>
      <w:r w:rsidR="00797D64" w:rsidRPr="003029C5">
        <w:rPr>
          <w:rFonts w:cs="Times New Roman"/>
          <w:szCs w:val="24"/>
        </w:rPr>
        <w:t>in</w:t>
      </w:r>
      <w:r w:rsidR="00BC7B58" w:rsidRPr="003029C5">
        <w:rPr>
          <w:rFonts w:cs="Times New Roman"/>
          <w:szCs w:val="24"/>
        </w:rPr>
        <w:t xml:space="preserve"> etkinlik</w:t>
      </w:r>
      <w:r w:rsidR="00797D64" w:rsidRPr="003029C5">
        <w:rPr>
          <w:rFonts w:cs="Times New Roman"/>
          <w:szCs w:val="24"/>
        </w:rPr>
        <w:t xml:space="preserve"> düzeylerinin</w:t>
      </w:r>
      <w:r w:rsidR="00BC7B58" w:rsidRPr="003029C5">
        <w:rPr>
          <w:rFonts w:cs="Times New Roman"/>
          <w:szCs w:val="24"/>
        </w:rPr>
        <w:t xml:space="preserve"> belirle</w:t>
      </w:r>
      <w:r w:rsidR="00797D64" w:rsidRPr="003029C5">
        <w:rPr>
          <w:rFonts w:cs="Times New Roman"/>
          <w:szCs w:val="24"/>
        </w:rPr>
        <w:t>nmesi</w:t>
      </w:r>
      <w:r w:rsidR="00BC7B58" w:rsidRPr="003029C5">
        <w:rPr>
          <w:rFonts w:cs="Times New Roman"/>
          <w:szCs w:val="24"/>
        </w:rPr>
        <w:t xml:space="preserve"> istikrar ve büyüme politikaları açısından </w:t>
      </w:r>
      <w:r w:rsidR="00797D64" w:rsidRPr="003029C5">
        <w:rPr>
          <w:rFonts w:cs="Times New Roman"/>
          <w:szCs w:val="24"/>
        </w:rPr>
        <w:t>son derece önemlidir.</w:t>
      </w:r>
      <w:r w:rsidRPr="003029C5">
        <w:rPr>
          <w:rFonts w:cs="Times New Roman"/>
          <w:szCs w:val="24"/>
        </w:rPr>
        <w:t xml:space="preserve"> </w:t>
      </w:r>
      <w:r w:rsidR="00BC7B58" w:rsidRPr="003029C5">
        <w:rPr>
          <w:rFonts w:cs="Times New Roman"/>
          <w:szCs w:val="24"/>
        </w:rPr>
        <w:t>Çalışmada,</w:t>
      </w:r>
      <w:r w:rsidR="003029C5" w:rsidRPr="003029C5">
        <w:rPr>
          <w:rFonts w:cs="Times New Roman"/>
          <w:szCs w:val="24"/>
        </w:rPr>
        <w:t xml:space="preserve"> </w:t>
      </w:r>
      <w:r w:rsidR="00F92A0D" w:rsidRPr="003029C5">
        <w:rPr>
          <w:rFonts w:cs="Times New Roman"/>
          <w:szCs w:val="24"/>
        </w:rPr>
        <w:t>yerel yönetimlerin hizmet üretimi faaliyetleri esas alınarak girdi ve çıktıya yönelik etkinlik ana</w:t>
      </w:r>
      <w:r w:rsidR="00C014A1" w:rsidRPr="003029C5">
        <w:rPr>
          <w:rFonts w:cs="Times New Roman"/>
          <w:szCs w:val="24"/>
        </w:rPr>
        <w:t>lizi modelleri oluşturulmuştur.</w:t>
      </w:r>
      <w:r w:rsidR="00BC7B58" w:rsidRPr="003029C5">
        <w:rPr>
          <w:rFonts w:cs="Times New Roman"/>
          <w:szCs w:val="24"/>
        </w:rPr>
        <w:t xml:space="preserve"> Çalışma</w:t>
      </w:r>
      <w:r w:rsidR="00797D64" w:rsidRPr="003029C5">
        <w:rPr>
          <w:rFonts w:cs="Times New Roman"/>
          <w:szCs w:val="24"/>
        </w:rPr>
        <w:t xml:space="preserve"> sonucunda </w:t>
      </w:r>
      <w:r w:rsidR="00BC7B58" w:rsidRPr="003029C5">
        <w:rPr>
          <w:rFonts w:cs="Times New Roman"/>
          <w:szCs w:val="24"/>
        </w:rPr>
        <w:t xml:space="preserve">elde edilen </w:t>
      </w:r>
      <w:r w:rsidR="00797D64" w:rsidRPr="003029C5">
        <w:rPr>
          <w:rFonts w:cs="Times New Roman"/>
          <w:szCs w:val="24"/>
        </w:rPr>
        <w:t>verilerin analizi</w:t>
      </w:r>
      <w:r w:rsidR="00BC7B58" w:rsidRPr="003029C5">
        <w:rPr>
          <w:rFonts w:cs="Times New Roman"/>
          <w:szCs w:val="24"/>
        </w:rPr>
        <w:t xml:space="preserve"> gerek merkezi idareye gerekse de vatandaşlara, objektif veriler</w:t>
      </w:r>
      <w:r w:rsidR="00797D64" w:rsidRPr="003029C5">
        <w:rPr>
          <w:rFonts w:cs="Times New Roman"/>
          <w:szCs w:val="24"/>
        </w:rPr>
        <w:t xml:space="preserve"> ışığında</w:t>
      </w:r>
      <w:r w:rsidR="00BC7B58" w:rsidRPr="003029C5">
        <w:rPr>
          <w:rFonts w:cs="Times New Roman"/>
          <w:szCs w:val="24"/>
        </w:rPr>
        <w:t xml:space="preserve"> </w:t>
      </w:r>
      <w:r w:rsidR="00797D64" w:rsidRPr="003029C5">
        <w:rPr>
          <w:rFonts w:cs="Times New Roman"/>
          <w:szCs w:val="24"/>
        </w:rPr>
        <w:t xml:space="preserve">ilçe </w:t>
      </w:r>
      <w:r w:rsidR="00BC7B58" w:rsidRPr="003029C5">
        <w:rPr>
          <w:rFonts w:cs="Times New Roman"/>
          <w:szCs w:val="24"/>
        </w:rPr>
        <w:t>belediye</w:t>
      </w:r>
      <w:r w:rsidR="00797D64" w:rsidRPr="003029C5">
        <w:rPr>
          <w:rFonts w:cs="Times New Roman"/>
          <w:szCs w:val="24"/>
        </w:rPr>
        <w:t>lerinin</w:t>
      </w:r>
      <w:r w:rsidR="00BC7B58" w:rsidRPr="003029C5">
        <w:rPr>
          <w:rFonts w:cs="Times New Roman"/>
          <w:szCs w:val="24"/>
        </w:rPr>
        <w:t xml:space="preserve"> performanslarını değerlendirme imkânı suna</w:t>
      </w:r>
      <w:r w:rsidR="00797D64" w:rsidRPr="003029C5">
        <w:rPr>
          <w:rFonts w:cs="Times New Roman"/>
          <w:szCs w:val="24"/>
        </w:rPr>
        <w:t>caktır</w:t>
      </w:r>
      <w:r w:rsidR="00BC7B58" w:rsidRPr="003029C5">
        <w:rPr>
          <w:rFonts w:cs="Times New Roman"/>
          <w:szCs w:val="24"/>
        </w:rPr>
        <w:t>.</w:t>
      </w:r>
      <w:r w:rsidR="00797D64" w:rsidRPr="003029C5">
        <w:rPr>
          <w:rFonts w:cs="Times New Roman"/>
          <w:szCs w:val="24"/>
        </w:rPr>
        <w:t xml:space="preserve"> </w:t>
      </w:r>
    </w:p>
    <w:p w14:paraId="588C2443" w14:textId="595F77DE" w:rsidR="00966366" w:rsidRPr="003029C5" w:rsidRDefault="00001B11" w:rsidP="00DA6F8C">
      <w:pPr>
        <w:jc w:val="both"/>
        <w:rPr>
          <w:rFonts w:cs="Times New Roman"/>
          <w:b/>
          <w:bCs/>
          <w:szCs w:val="24"/>
        </w:rPr>
      </w:pPr>
      <w:r w:rsidRPr="003029C5">
        <w:rPr>
          <w:rFonts w:cs="Times New Roman"/>
          <w:b/>
          <w:bCs/>
          <w:szCs w:val="24"/>
        </w:rPr>
        <w:t>Kurumların Verimliliğini Ölçme Aracı Olarak Etkinlik Kavramı</w:t>
      </w:r>
      <w:r w:rsidR="00966366" w:rsidRPr="003029C5">
        <w:rPr>
          <w:rFonts w:cs="Times New Roman"/>
          <w:b/>
          <w:bCs/>
          <w:szCs w:val="24"/>
        </w:rPr>
        <w:t>:</w:t>
      </w:r>
    </w:p>
    <w:p w14:paraId="4761EAEC" w14:textId="526DFD2C" w:rsidR="00966366" w:rsidRPr="003029C5" w:rsidRDefault="00966366" w:rsidP="00DA6F8C">
      <w:pPr>
        <w:jc w:val="both"/>
        <w:rPr>
          <w:rFonts w:cs="Times New Roman"/>
          <w:szCs w:val="24"/>
        </w:rPr>
      </w:pPr>
      <w:r w:rsidRPr="003029C5">
        <w:rPr>
          <w:rFonts w:cs="Times New Roman"/>
          <w:szCs w:val="24"/>
        </w:rPr>
        <w:t xml:space="preserve">İktisadi </w:t>
      </w:r>
      <w:proofErr w:type="gramStart"/>
      <w:r w:rsidRPr="003029C5">
        <w:rPr>
          <w:rFonts w:cs="Times New Roman"/>
          <w:szCs w:val="24"/>
        </w:rPr>
        <w:t>literatürde</w:t>
      </w:r>
      <w:proofErr w:type="gramEnd"/>
      <w:r w:rsidRPr="003029C5">
        <w:rPr>
          <w:rFonts w:cs="Times New Roman"/>
          <w:szCs w:val="24"/>
        </w:rPr>
        <w:t xml:space="preserve"> performans göstergesi olarak etkinlik kavramı, çok sık kullanılan bir terim olmakla birlikte genellikle verimlilik yerine kullanılmakta veya verimlilikle karıştırılmaktadır. Etkinlik genellikle kaynak dağılımıyla ilişkili olup, daha çok önceden belirlenen amaçlara ne ölçüde ulaşıldığıyla ilgilenir. Verimlilik ise girdi ve çıktılarla ilgilenir ve bu iki havramın birbirine oranını ifade eder.</w:t>
      </w:r>
    </w:p>
    <w:p w14:paraId="6096745F" w14:textId="3282E42E" w:rsidR="008147E5" w:rsidRPr="003029C5" w:rsidRDefault="008147E5" w:rsidP="00DA6F8C">
      <w:pPr>
        <w:jc w:val="both"/>
        <w:rPr>
          <w:rFonts w:cs="Times New Roman"/>
          <w:szCs w:val="24"/>
        </w:rPr>
      </w:pPr>
      <w:r w:rsidRPr="003029C5">
        <w:rPr>
          <w:rFonts w:cs="Times New Roman"/>
          <w:szCs w:val="24"/>
        </w:rPr>
        <w:t>Etkinlik kavramı, bir işletmenin tanımlanmış amaçlarına ve stratejik hedeflerine ulaşmak amacıyla gerçekleştirdiği faaliyetlerin sonucunda, bu amaç ve hedeflere ulaşma derecesini belirleyen bir performans boyutu olarak da tanılanmaktadır (</w:t>
      </w:r>
      <w:r w:rsidRPr="00BC5139">
        <w:rPr>
          <w:rFonts w:cs="Times New Roman"/>
          <w:szCs w:val="24"/>
        </w:rPr>
        <w:t>Arslan, 2002: 5; Bilge, 2006: 29).</w:t>
      </w:r>
    </w:p>
    <w:p w14:paraId="627894CC" w14:textId="4E3BAC4A" w:rsidR="008147E5" w:rsidRPr="003029C5" w:rsidRDefault="00001B11" w:rsidP="00DA6F8C">
      <w:pPr>
        <w:jc w:val="both"/>
        <w:rPr>
          <w:rFonts w:cs="Times New Roman"/>
          <w:b/>
          <w:bCs/>
          <w:szCs w:val="24"/>
        </w:rPr>
      </w:pPr>
      <w:r w:rsidRPr="003029C5">
        <w:rPr>
          <w:rFonts w:cs="Times New Roman"/>
          <w:b/>
          <w:bCs/>
          <w:szCs w:val="24"/>
        </w:rPr>
        <w:t xml:space="preserve">Etkinlik Analizi (Veri Zarflama Analizi Data </w:t>
      </w:r>
      <w:proofErr w:type="spellStart"/>
      <w:r w:rsidRPr="003029C5">
        <w:rPr>
          <w:rFonts w:cs="Times New Roman"/>
          <w:b/>
          <w:bCs/>
          <w:szCs w:val="24"/>
        </w:rPr>
        <w:t>Envelopment</w:t>
      </w:r>
      <w:proofErr w:type="spellEnd"/>
      <w:r w:rsidRPr="003029C5">
        <w:rPr>
          <w:rFonts w:cs="Times New Roman"/>
          <w:b/>
          <w:bCs/>
          <w:szCs w:val="24"/>
        </w:rPr>
        <w:t xml:space="preserve"> Analysis)</w:t>
      </w:r>
      <w:r w:rsidR="008147E5" w:rsidRPr="003029C5">
        <w:rPr>
          <w:rFonts w:cs="Times New Roman"/>
          <w:b/>
          <w:bCs/>
          <w:szCs w:val="24"/>
        </w:rPr>
        <w:t>:</w:t>
      </w:r>
    </w:p>
    <w:p w14:paraId="4DEF36C9" w14:textId="6BF159A2" w:rsidR="00001B11" w:rsidRPr="003029C5" w:rsidRDefault="00001B11" w:rsidP="00DA6F8C">
      <w:pPr>
        <w:pStyle w:val="GvdeMetni"/>
        <w:jc w:val="both"/>
        <w:rPr>
          <w:rFonts w:cs="Times New Roman"/>
          <w:szCs w:val="24"/>
        </w:rPr>
      </w:pPr>
      <w:r w:rsidRPr="003029C5">
        <w:rPr>
          <w:rFonts w:cs="Times New Roman"/>
          <w:szCs w:val="24"/>
        </w:rPr>
        <w:t xml:space="preserve">Literatürde Data </w:t>
      </w:r>
      <w:proofErr w:type="spellStart"/>
      <w:r w:rsidRPr="003029C5">
        <w:rPr>
          <w:rFonts w:cs="Times New Roman"/>
          <w:szCs w:val="24"/>
        </w:rPr>
        <w:t>Envelopment</w:t>
      </w:r>
      <w:proofErr w:type="spellEnd"/>
      <w:r w:rsidRPr="003029C5">
        <w:rPr>
          <w:rFonts w:cs="Times New Roman"/>
          <w:szCs w:val="24"/>
        </w:rPr>
        <w:t xml:space="preserve"> Analysis (DEA) olarak geçen göreli etkinlik ölçümü </w:t>
      </w:r>
      <w:proofErr w:type="spellStart"/>
      <w:r w:rsidR="00164CB8" w:rsidRPr="003029C5">
        <w:rPr>
          <w:rFonts w:cs="Times New Roman"/>
          <w:szCs w:val="24"/>
        </w:rPr>
        <w:t>Türkçe</w:t>
      </w:r>
      <w:r w:rsidR="00164CB8">
        <w:rPr>
          <w:rFonts w:cs="Times New Roman"/>
          <w:szCs w:val="24"/>
        </w:rPr>
        <w:t>’</w:t>
      </w:r>
      <w:r w:rsidR="00164CB8" w:rsidRPr="003029C5">
        <w:rPr>
          <w:rFonts w:cs="Times New Roman"/>
          <w:szCs w:val="24"/>
        </w:rPr>
        <w:t>ye</w:t>
      </w:r>
      <w:proofErr w:type="spellEnd"/>
      <w:r w:rsidRPr="003029C5">
        <w:rPr>
          <w:rFonts w:cs="Times New Roman"/>
          <w:szCs w:val="24"/>
        </w:rPr>
        <w:t xml:space="preserve"> Veri zarflama yöntemi (</w:t>
      </w:r>
      <w:r w:rsidR="00BC5139" w:rsidRPr="003029C5">
        <w:rPr>
          <w:rFonts w:cs="Times New Roman"/>
          <w:szCs w:val="24"/>
        </w:rPr>
        <w:t>VZY) ve</w:t>
      </w:r>
      <w:r w:rsidRPr="003029C5">
        <w:rPr>
          <w:rFonts w:cs="Times New Roman"/>
          <w:szCs w:val="24"/>
        </w:rPr>
        <w:t xml:space="preserve"> Etkinlik Analizi (EA) olarak iki isim altında çevrilmiştir. </w:t>
      </w:r>
    </w:p>
    <w:p w14:paraId="508032BA" w14:textId="0CDF1934" w:rsidR="00001B11" w:rsidRPr="003029C5" w:rsidRDefault="00001B11" w:rsidP="00DA6F8C">
      <w:pPr>
        <w:jc w:val="both"/>
        <w:rPr>
          <w:rFonts w:cs="Times New Roman"/>
          <w:szCs w:val="24"/>
        </w:rPr>
      </w:pPr>
      <w:r w:rsidRPr="003029C5">
        <w:rPr>
          <w:rFonts w:cs="Times New Roman"/>
          <w:szCs w:val="24"/>
        </w:rPr>
        <w:t>EA temelde doğrusal programlama ilkelerine dayanan, aynı girdileri kullanarak aynı çıktıları üreten “Karar Verme Birimlerinin” (</w:t>
      </w:r>
      <w:r w:rsidR="00BC5139" w:rsidRPr="003029C5">
        <w:rPr>
          <w:rFonts w:cs="Times New Roman"/>
          <w:szCs w:val="24"/>
        </w:rPr>
        <w:t>KVB) birbirine</w:t>
      </w:r>
      <w:r w:rsidRPr="003029C5">
        <w:rPr>
          <w:rFonts w:cs="Times New Roman"/>
          <w:szCs w:val="24"/>
        </w:rPr>
        <w:t xml:space="preserve"> göre etkinliğini ölçmek için tasarlanmış </w:t>
      </w:r>
      <w:r w:rsidRPr="003029C5">
        <w:rPr>
          <w:rFonts w:cs="Times New Roman"/>
          <w:szCs w:val="24"/>
        </w:rPr>
        <w:lastRenderedPageBreak/>
        <w:t xml:space="preserve">parametrik olmayan bir tekniktir. Yöntem önceleri </w:t>
      </w:r>
      <w:r w:rsidR="00BC5139" w:rsidRPr="003029C5">
        <w:rPr>
          <w:rFonts w:cs="Times New Roman"/>
          <w:szCs w:val="24"/>
        </w:rPr>
        <w:t>kâr</w:t>
      </w:r>
      <w:r w:rsidRPr="003029C5">
        <w:rPr>
          <w:rFonts w:cs="Times New Roman"/>
          <w:szCs w:val="24"/>
        </w:rPr>
        <w:t xml:space="preserve"> amacı gütmeyen kuruluşların (okullar gibi) etkinliğini ölçmede kullanılmıştır. Daha sonraları sağlık kurumları, bankalar, imalat sektörü, yerel yönetimler gibi pek çok alanda uygulanmıştır. Yöntemin etkin olmayan karar birimlerinin etkin konuma getirilmesi için yapılması gereken işlemler hakkında yol gösterici yorumları olması yöntemin önemini daha da artırmıştır. </w:t>
      </w:r>
    </w:p>
    <w:p w14:paraId="2D61D423" w14:textId="77777777" w:rsidR="00001B11" w:rsidRPr="003029C5" w:rsidRDefault="00001B11" w:rsidP="00DA6F8C">
      <w:pPr>
        <w:jc w:val="both"/>
        <w:rPr>
          <w:rFonts w:cs="Times New Roman"/>
          <w:szCs w:val="24"/>
        </w:rPr>
      </w:pPr>
      <w:r w:rsidRPr="003029C5">
        <w:rPr>
          <w:rFonts w:cs="Times New Roman"/>
          <w:szCs w:val="24"/>
        </w:rPr>
        <w:t xml:space="preserve">Etkinlik en genel ifadelerle; mevcut girdileri kullanarak en fazla çıktıyı üretmek veya belirli bir çıktıyı üretmek için en az girdiyi kullanmak olarak tanımlanabilir. Bu durumda ağırlıklı girdilerin ağırlıklı çıktılara oranı en büyük olan karar birimi diğerlerine göre daha etkindir. EA her bir karar birimini diğer karar birimleri ile karşılaştırarak en uygun girdi ve çıktı ağırlıklarını tespit etmeyi sağlar.  </w:t>
      </w:r>
    </w:p>
    <w:p w14:paraId="22991ECF" w14:textId="77777777" w:rsidR="00001B11" w:rsidRPr="003029C5" w:rsidRDefault="00001B11" w:rsidP="00DA6F8C">
      <w:pPr>
        <w:jc w:val="both"/>
        <w:rPr>
          <w:rFonts w:cs="Times New Roman"/>
          <w:szCs w:val="24"/>
        </w:rPr>
      </w:pPr>
      <w:r w:rsidRPr="003029C5">
        <w:rPr>
          <w:rFonts w:cs="Times New Roman"/>
          <w:szCs w:val="24"/>
        </w:rPr>
        <w:t xml:space="preserve">EA iki aşamadan oluşmaktadır. Birincisi etkin olan ve etkin olmayan karar birimlerinin tespit edilmesi, ikincisi ise etkin olmayan karar birimlerinin etkin konuma getirilmesi için yapılabilecek işlemlerdir. Bu işlemler girdilerin azaltılması veya üretimin (çıktıların) artırılması şeklinde olabilir. </w:t>
      </w:r>
    </w:p>
    <w:p w14:paraId="11FDCE6C" w14:textId="2B416228" w:rsidR="008147E5" w:rsidRPr="003029C5" w:rsidRDefault="008147E5" w:rsidP="00DA6F8C">
      <w:pPr>
        <w:jc w:val="both"/>
        <w:rPr>
          <w:rFonts w:cs="Times New Roman"/>
          <w:szCs w:val="24"/>
        </w:rPr>
      </w:pPr>
      <w:r w:rsidRPr="003029C5">
        <w:rPr>
          <w:rFonts w:cs="Times New Roman"/>
          <w:b/>
          <w:bCs/>
          <w:szCs w:val="24"/>
        </w:rPr>
        <w:t>Teknik etkinlik kavramı</w:t>
      </w:r>
      <w:r w:rsidRPr="003029C5">
        <w:rPr>
          <w:rFonts w:cs="Times New Roman"/>
          <w:szCs w:val="24"/>
        </w:rPr>
        <w:t>, üretim sınırı üzerinde faaliyette bulunan firmanın mevcut girdi bileşimini en verimli şekilde kullanarak maksimum çıktıyı yakaladığı ve savurganlığın olmadığı durumu tanımlar. Üretim sınırı üzerinde yer alan karar birimlerinin teknik etkin olduğu söylenebilirken, sınırın altında yer alan karar birimlerinin kaynaklarını israf ettikleri söylenebilir (</w:t>
      </w:r>
      <w:proofErr w:type="spellStart"/>
      <w:r w:rsidRPr="00CA3C3E">
        <w:rPr>
          <w:rFonts w:cs="Times New Roman"/>
          <w:szCs w:val="24"/>
        </w:rPr>
        <w:t>Daştan</w:t>
      </w:r>
      <w:proofErr w:type="spellEnd"/>
      <w:r w:rsidRPr="00CA3C3E">
        <w:rPr>
          <w:rFonts w:cs="Times New Roman"/>
          <w:szCs w:val="24"/>
        </w:rPr>
        <w:t>, 2012: 38; Tarım, 2001: 14).</w:t>
      </w:r>
    </w:p>
    <w:p w14:paraId="065F6017" w14:textId="0EC73427" w:rsidR="008147E5" w:rsidRPr="003029C5" w:rsidRDefault="008147E5" w:rsidP="00DA6F8C">
      <w:pPr>
        <w:jc w:val="both"/>
        <w:rPr>
          <w:rFonts w:cs="Times New Roman"/>
          <w:szCs w:val="24"/>
        </w:rPr>
      </w:pPr>
      <w:r w:rsidRPr="003029C5">
        <w:rPr>
          <w:rFonts w:cs="Times New Roman"/>
          <w:b/>
          <w:bCs/>
          <w:szCs w:val="24"/>
        </w:rPr>
        <w:t>Ölçek etkinliği kavramı</w:t>
      </w:r>
      <w:r w:rsidRPr="003029C5">
        <w:rPr>
          <w:rFonts w:cs="Times New Roman"/>
          <w:szCs w:val="24"/>
        </w:rPr>
        <w:t>, firma ya da kurumun en verimli ölçek büyüklüğünde faaliyette bulunmasını ifade etmektedir. Karar birimlerinin ölçek etkinlikleri ölçeğe göre sabit getiri ya da ölçeğe göre değişken getiri olarak ölçülebilir. Ölçeğe göre sabit getiri durumunda girdi bileşimindeki artış oranı çıktıda aynı oranda artışa neden olur. Değişken ölçekli getiri durumunda ise girdi miktarındaki artış, çıktı miktarındaki artıştan farklı oranda olur.</w:t>
      </w:r>
    </w:p>
    <w:p w14:paraId="3378BE9C" w14:textId="69D2F9E5" w:rsidR="00F92A0D" w:rsidRPr="003029C5" w:rsidRDefault="00F92A0D" w:rsidP="00DA6F8C">
      <w:pPr>
        <w:jc w:val="both"/>
        <w:rPr>
          <w:rFonts w:cs="Times New Roman"/>
          <w:szCs w:val="24"/>
        </w:rPr>
      </w:pPr>
      <w:r w:rsidRPr="003029C5">
        <w:rPr>
          <w:rFonts w:cs="Times New Roman"/>
          <w:szCs w:val="24"/>
        </w:rPr>
        <w:t xml:space="preserve">Teknik etkinlik ve ölçek etkinliği birlikte </w:t>
      </w:r>
      <w:r w:rsidRPr="003029C5">
        <w:rPr>
          <w:rFonts w:cs="Times New Roman"/>
          <w:i/>
          <w:iCs/>
          <w:szCs w:val="24"/>
        </w:rPr>
        <w:t>toplam etkinlik</w:t>
      </w:r>
      <w:r w:rsidRPr="003029C5">
        <w:rPr>
          <w:rFonts w:cs="Times New Roman"/>
          <w:szCs w:val="24"/>
        </w:rPr>
        <w:t xml:space="preserve"> veya </w:t>
      </w:r>
      <w:r w:rsidRPr="003029C5">
        <w:rPr>
          <w:rFonts w:cs="Times New Roman"/>
          <w:i/>
          <w:iCs/>
          <w:szCs w:val="24"/>
        </w:rPr>
        <w:t>DEA etkinliği</w:t>
      </w:r>
      <w:r w:rsidRPr="003029C5">
        <w:rPr>
          <w:rFonts w:cs="Times New Roman"/>
          <w:szCs w:val="24"/>
        </w:rPr>
        <w:t xml:space="preserve"> olarak adlandırılır. Yani </w:t>
      </w:r>
    </w:p>
    <w:p w14:paraId="3A3534BF" w14:textId="77777777" w:rsidR="00F92A0D" w:rsidRPr="003029C5" w:rsidRDefault="00F92A0D" w:rsidP="00DA6F8C">
      <w:pPr>
        <w:jc w:val="both"/>
        <w:rPr>
          <w:rFonts w:cs="Times New Roman"/>
          <w:i/>
          <w:szCs w:val="24"/>
        </w:rPr>
      </w:pPr>
      <w:r w:rsidRPr="003029C5">
        <w:rPr>
          <w:rFonts w:cs="Times New Roman"/>
          <w:i/>
          <w:szCs w:val="24"/>
        </w:rPr>
        <w:t xml:space="preserve">Toplam etkinlik=teknik etkinlik </w:t>
      </w:r>
      <w:r w:rsidRPr="003029C5">
        <w:rPr>
          <w:rFonts w:cs="Times New Roman"/>
          <w:szCs w:val="24"/>
        </w:rPr>
        <w:t>x</w:t>
      </w:r>
      <w:r w:rsidRPr="003029C5">
        <w:rPr>
          <w:rFonts w:cs="Times New Roman"/>
          <w:i/>
          <w:szCs w:val="24"/>
        </w:rPr>
        <w:t xml:space="preserve"> ölçek etkinliği</w:t>
      </w:r>
    </w:p>
    <w:p w14:paraId="23B9827B" w14:textId="41D4E9F7" w:rsidR="00113D1B" w:rsidRDefault="00F92A0D" w:rsidP="00DA6F8C">
      <w:pPr>
        <w:jc w:val="both"/>
        <w:rPr>
          <w:rFonts w:cs="Times New Roman"/>
          <w:szCs w:val="24"/>
        </w:rPr>
      </w:pPr>
      <w:r w:rsidRPr="003029C5">
        <w:rPr>
          <w:rFonts w:cs="Times New Roman"/>
          <w:szCs w:val="24"/>
        </w:rPr>
        <w:t>Şeklinde ifade edilir. Teknik etkinlik, ölçek etkinliği ve toplam etkinlik girdi ve çıktıya göre ayrı ayrı hesaplanır.</w:t>
      </w:r>
    </w:p>
    <w:p w14:paraId="20207E13" w14:textId="77777777" w:rsidR="00873231" w:rsidRDefault="00873231" w:rsidP="00DA6F8C">
      <w:pPr>
        <w:jc w:val="both"/>
        <w:rPr>
          <w:rFonts w:cs="Times New Roman"/>
          <w:szCs w:val="24"/>
        </w:rPr>
      </w:pPr>
    </w:p>
    <w:p w14:paraId="68FB2728" w14:textId="77777777" w:rsidR="00873231" w:rsidRPr="00873231" w:rsidRDefault="00873231" w:rsidP="00873231">
      <w:pPr>
        <w:jc w:val="both"/>
        <w:rPr>
          <w:rFonts w:cs="Times New Roman"/>
          <w:b/>
          <w:bCs/>
          <w:szCs w:val="24"/>
        </w:rPr>
      </w:pPr>
      <w:r w:rsidRPr="00873231">
        <w:rPr>
          <w:rFonts w:cs="Times New Roman"/>
          <w:b/>
          <w:bCs/>
          <w:szCs w:val="24"/>
        </w:rPr>
        <w:t>Literatür</w:t>
      </w:r>
    </w:p>
    <w:p w14:paraId="3327B556" w14:textId="74B80E93" w:rsidR="00873231" w:rsidRPr="00873231" w:rsidRDefault="00873231" w:rsidP="00AD1B66">
      <w:pPr>
        <w:jc w:val="both"/>
        <w:rPr>
          <w:rFonts w:cs="Times New Roman"/>
          <w:szCs w:val="24"/>
        </w:rPr>
      </w:pPr>
      <w:r w:rsidRPr="00873231">
        <w:rPr>
          <w:rFonts w:cs="Times New Roman"/>
          <w:szCs w:val="24"/>
        </w:rPr>
        <w:t xml:space="preserve">İlk olarak </w:t>
      </w:r>
      <w:proofErr w:type="spellStart"/>
      <w:r w:rsidRPr="00873231">
        <w:rPr>
          <w:rFonts w:cs="Times New Roman"/>
          <w:szCs w:val="24"/>
        </w:rPr>
        <w:t>Farrel</w:t>
      </w:r>
      <w:proofErr w:type="spellEnd"/>
      <w:r w:rsidRPr="00873231">
        <w:rPr>
          <w:rFonts w:cs="Times New Roman"/>
          <w:szCs w:val="24"/>
        </w:rPr>
        <w:t xml:space="preserve"> (1957) Veri Zarflama Analizi (VZA) ilk defa 1957 yılında </w:t>
      </w:r>
      <w:proofErr w:type="spellStart"/>
      <w:r w:rsidRPr="00873231">
        <w:rPr>
          <w:rFonts w:cs="Times New Roman"/>
          <w:szCs w:val="24"/>
        </w:rPr>
        <w:t>Farrel</w:t>
      </w:r>
      <w:proofErr w:type="spellEnd"/>
      <w:r w:rsidRPr="00873231">
        <w:rPr>
          <w:rFonts w:cs="Times New Roman"/>
          <w:szCs w:val="24"/>
        </w:rPr>
        <w:t xml:space="preserve"> tarafından performans etkinliğini belirlemede kullanılmıştır. Bu yöntemi </w:t>
      </w:r>
      <w:proofErr w:type="spellStart"/>
      <w:r w:rsidRPr="00873231">
        <w:rPr>
          <w:rFonts w:cs="Times New Roman"/>
          <w:szCs w:val="24"/>
        </w:rPr>
        <w:t>Charnes</w:t>
      </w:r>
      <w:proofErr w:type="spellEnd"/>
      <w:r w:rsidRPr="00873231">
        <w:rPr>
          <w:rFonts w:cs="Times New Roman"/>
          <w:szCs w:val="24"/>
        </w:rPr>
        <w:t xml:space="preserve">, Cooper ve </w:t>
      </w:r>
      <w:proofErr w:type="spellStart"/>
      <w:r w:rsidRPr="00873231">
        <w:rPr>
          <w:rFonts w:cs="Times New Roman"/>
          <w:szCs w:val="24"/>
        </w:rPr>
        <w:t>Rhodes</w:t>
      </w:r>
      <w:proofErr w:type="spellEnd"/>
      <w:r w:rsidRPr="00873231">
        <w:rPr>
          <w:rFonts w:cs="Times New Roman"/>
          <w:szCs w:val="24"/>
        </w:rPr>
        <w:t xml:space="preserve"> kamu kuruluşlarının teknik verimliliğini ölçmek ve karşılaştırmak amacıyla geliştirmişlerdir. (Aydemir, 2002: 45; Yayar ve Karaca, 2014: 4). </w:t>
      </w:r>
      <w:r w:rsidR="00AD1B66">
        <w:rPr>
          <w:rFonts w:cs="Times New Roman"/>
          <w:szCs w:val="24"/>
        </w:rPr>
        <w:t xml:space="preserve"> </w:t>
      </w:r>
      <w:r w:rsidRPr="00873231">
        <w:rPr>
          <w:rFonts w:cs="Times New Roman"/>
          <w:szCs w:val="24"/>
        </w:rPr>
        <w:t xml:space="preserve">Ülkemizde akademik olarak gerek özel sektör gerekse kamu sektörü alanında faaliyet gösteren birçok kurum ve kuruluş üzerinde VZA yöntemi kullanılarak etkinlik araştırmaları yapılmıştır. </w:t>
      </w:r>
      <w:r w:rsidR="00740B93">
        <w:rPr>
          <w:rFonts w:cs="Times New Roman"/>
          <w:szCs w:val="24"/>
        </w:rPr>
        <w:t xml:space="preserve">Bunlardan önemli görülen </w:t>
      </w:r>
      <w:r w:rsidR="00AD1B66">
        <w:rPr>
          <w:rFonts w:cs="Times New Roman"/>
          <w:szCs w:val="24"/>
        </w:rPr>
        <w:t>birkaçını</w:t>
      </w:r>
      <w:r w:rsidR="00740B93">
        <w:rPr>
          <w:rFonts w:cs="Times New Roman"/>
          <w:szCs w:val="24"/>
        </w:rPr>
        <w:t xml:space="preserve"> zikredecek olursak;</w:t>
      </w:r>
    </w:p>
    <w:p w14:paraId="2AC38EC9" w14:textId="77777777" w:rsidR="00873231" w:rsidRPr="00873231" w:rsidRDefault="00873231" w:rsidP="00873231">
      <w:pPr>
        <w:jc w:val="both"/>
        <w:rPr>
          <w:rFonts w:cs="Times New Roman"/>
          <w:szCs w:val="24"/>
        </w:rPr>
      </w:pPr>
      <w:r w:rsidRPr="00873231">
        <w:rPr>
          <w:rFonts w:cs="Times New Roman"/>
          <w:szCs w:val="24"/>
        </w:rPr>
        <w:t xml:space="preserve">İlkay ve Doğan (2009), 2004 yılı ve 2008 yılı verilerini </w:t>
      </w:r>
      <w:proofErr w:type="gramStart"/>
      <w:r w:rsidRPr="00873231">
        <w:rPr>
          <w:rFonts w:cs="Times New Roman"/>
          <w:szCs w:val="24"/>
        </w:rPr>
        <w:t>baz</w:t>
      </w:r>
      <w:proofErr w:type="gramEnd"/>
      <w:r w:rsidRPr="00873231">
        <w:rPr>
          <w:rFonts w:cs="Times New Roman"/>
          <w:szCs w:val="24"/>
        </w:rPr>
        <w:t xml:space="preserve"> alarak Kapadokya bölgesindeki belediyelerin etkinlik ölçümü VZA yöntemi ile tespit etmişlerdir. Etkinlik ölçümü çöp hizmetleri modeli, imar hizmetleri modeli, mali model ve su hizmetleri modeli olmak üzere dört </w:t>
      </w:r>
      <w:proofErr w:type="gramStart"/>
      <w:r w:rsidRPr="00873231">
        <w:rPr>
          <w:rFonts w:cs="Times New Roman"/>
          <w:szCs w:val="24"/>
        </w:rPr>
        <w:t>spesifik</w:t>
      </w:r>
      <w:proofErr w:type="gramEnd"/>
      <w:r w:rsidRPr="00873231">
        <w:rPr>
          <w:rFonts w:cs="Times New Roman"/>
          <w:szCs w:val="24"/>
        </w:rPr>
        <w:t xml:space="preserve"> model kullanılarak gerçekleştirilmiştir. </w:t>
      </w:r>
    </w:p>
    <w:p w14:paraId="4444B2BF" w14:textId="77777777" w:rsidR="00873231" w:rsidRPr="00873231" w:rsidRDefault="00873231" w:rsidP="00873231">
      <w:pPr>
        <w:jc w:val="both"/>
        <w:rPr>
          <w:rFonts w:cs="Times New Roman"/>
          <w:szCs w:val="24"/>
        </w:rPr>
      </w:pPr>
      <w:r w:rsidRPr="00873231">
        <w:rPr>
          <w:rFonts w:cs="Times New Roman"/>
          <w:szCs w:val="24"/>
        </w:rPr>
        <w:t xml:space="preserve">Kaygısız ve </w:t>
      </w:r>
      <w:proofErr w:type="spellStart"/>
      <w:r w:rsidRPr="00873231">
        <w:rPr>
          <w:rFonts w:cs="Times New Roman"/>
          <w:szCs w:val="24"/>
        </w:rPr>
        <w:t>Girginer’in</w:t>
      </w:r>
      <w:proofErr w:type="spellEnd"/>
      <w:r w:rsidRPr="00873231">
        <w:rPr>
          <w:rFonts w:cs="Times New Roman"/>
          <w:szCs w:val="24"/>
        </w:rPr>
        <w:t xml:space="preserve"> (2011), “Maliyet Etkinlik Analizi: Türkiye’deki Büyükşehir Belediyelerinde Uygulama” adlı çalışmalarında, Türkiye’deki Büyükşehir belediyelerinin kendilerine tahsis edilen bütçeyle hizmetlerini ne derece doğru gerçekleştirdiklerinin </w:t>
      </w:r>
      <w:r w:rsidRPr="00873231">
        <w:rPr>
          <w:rFonts w:cs="Times New Roman"/>
          <w:szCs w:val="24"/>
        </w:rPr>
        <w:lastRenderedPageBreak/>
        <w:t xml:space="preserve">belirlenmesi amaçlanmışlardır. Dört hizmet alanına göre oluşturulan çıktıya yönelik VZA modelleri ile etkinlik oranları belirlenen Büyükşehir belediyeleri için Maliyet Etkinlik Analizi gerçekleştirilerek, etkin olduğu belirlenen belediyelerin maliyette de etkin olup olmadıkları ortaya konmuştur. Bu çalışma, </w:t>
      </w:r>
      <w:proofErr w:type="spellStart"/>
      <w:r w:rsidRPr="00873231">
        <w:rPr>
          <w:rFonts w:cs="Times New Roman"/>
          <w:szCs w:val="24"/>
        </w:rPr>
        <w:t>Kaygısız’ın</w:t>
      </w:r>
      <w:proofErr w:type="spellEnd"/>
      <w:r w:rsidRPr="00873231">
        <w:rPr>
          <w:rFonts w:cs="Times New Roman"/>
          <w:szCs w:val="24"/>
        </w:rPr>
        <w:t xml:space="preserve"> Doç. Dr. N. </w:t>
      </w:r>
      <w:proofErr w:type="spellStart"/>
      <w:r w:rsidRPr="00873231">
        <w:rPr>
          <w:rFonts w:cs="Times New Roman"/>
          <w:szCs w:val="24"/>
        </w:rPr>
        <w:t>Girginer’in</w:t>
      </w:r>
      <w:proofErr w:type="spellEnd"/>
      <w:r w:rsidRPr="00873231">
        <w:rPr>
          <w:rFonts w:cs="Times New Roman"/>
          <w:szCs w:val="24"/>
        </w:rPr>
        <w:t xml:space="preserve"> danışmanlığında hazırladığı ve 2011 yılında Eskişehir Osmangazi Üniversitesi Fen Bilimleri Enstitüsü’nde savunduğu doktora tezinden yararlanılarak hazırlanmıştır.</w:t>
      </w:r>
    </w:p>
    <w:p w14:paraId="42AE9113" w14:textId="77777777" w:rsidR="00873231" w:rsidRPr="00873231" w:rsidRDefault="00873231" w:rsidP="00873231">
      <w:pPr>
        <w:jc w:val="both"/>
        <w:rPr>
          <w:rFonts w:cs="Times New Roman"/>
          <w:szCs w:val="24"/>
        </w:rPr>
      </w:pPr>
      <w:proofErr w:type="spellStart"/>
      <w:r w:rsidRPr="00873231">
        <w:rPr>
          <w:rFonts w:cs="Times New Roman"/>
          <w:szCs w:val="24"/>
        </w:rPr>
        <w:t>Kabakuş</w:t>
      </w:r>
      <w:proofErr w:type="spellEnd"/>
      <w:r w:rsidRPr="00873231">
        <w:rPr>
          <w:rFonts w:cs="Times New Roman"/>
          <w:szCs w:val="24"/>
        </w:rPr>
        <w:t xml:space="preserve"> (2014), Türkiye’deki büyükşehir belediyelerinin ilçe belediyelerine göre e-belediye hizmetlerinde etkinliğini VZA yöntemi ile ölçerek analizini yapmıştır. </w:t>
      </w:r>
    </w:p>
    <w:p w14:paraId="36C93929" w14:textId="77777777" w:rsidR="00873231" w:rsidRDefault="00873231" w:rsidP="00873231">
      <w:pPr>
        <w:jc w:val="both"/>
        <w:rPr>
          <w:rFonts w:cs="Times New Roman"/>
          <w:szCs w:val="24"/>
        </w:rPr>
      </w:pPr>
      <w:r w:rsidRPr="00873231">
        <w:rPr>
          <w:rFonts w:cs="Times New Roman"/>
          <w:szCs w:val="24"/>
        </w:rPr>
        <w:t xml:space="preserve">Cumhur’un (2015) yılında Prof. Dr. </w:t>
      </w:r>
      <w:proofErr w:type="spellStart"/>
      <w:r w:rsidRPr="00873231">
        <w:rPr>
          <w:rFonts w:cs="Times New Roman"/>
          <w:szCs w:val="24"/>
        </w:rPr>
        <w:t>Necmiddin</w:t>
      </w:r>
      <w:proofErr w:type="spellEnd"/>
      <w:r w:rsidRPr="00873231">
        <w:rPr>
          <w:rFonts w:cs="Times New Roman"/>
          <w:szCs w:val="24"/>
        </w:rPr>
        <w:t xml:space="preserve"> </w:t>
      </w:r>
      <w:proofErr w:type="spellStart"/>
      <w:r w:rsidRPr="00873231">
        <w:rPr>
          <w:rFonts w:cs="Times New Roman"/>
          <w:szCs w:val="24"/>
        </w:rPr>
        <w:t>Bağdadioğlu</w:t>
      </w:r>
      <w:proofErr w:type="spellEnd"/>
      <w:r w:rsidRPr="00873231">
        <w:rPr>
          <w:rFonts w:cs="Times New Roman"/>
          <w:szCs w:val="24"/>
        </w:rPr>
        <w:t xml:space="preserve"> danışmanlığında Hacettepe Üniversitesi Sosyal Bilimler Enstitüsü hazırladığı “Türkiye’deki İl Belediyelerinin Etkinliğinin Değerlendirilmesi” adlı doktora tezinde, Veri Zarflama Analizi ve </w:t>
      </w:r>
      <w:proofErr w:type="spellStart"/>
      <w:r w:rsidRPr="00873231">
        <w:rPr>
          <w:rFonts w:cs="Times New Roman"/>
          <w:szCs w:val="24"/>
        </w:rPr>
        <w:t>Malmquist</w:t>
      </w:r>
      <w:proofErr w:type="spellEnd"/>
      <w:r w:rsidRPr="00873231">
        <w:rPr>
          <w:rFonts w:cs="Times New Roman"/>
          <w:szCs w:val="24"/>
        </w:rPr>
        <w:t xml:space="preserve"> Endeksi Toplam Faktör Verimliliği Yönteminin kullanılarak Türkiye’deki büyükşehir belediyeleri hariç 51 belediyenin etkinliği değerlendirilmiştir.</w:t>
      </w:r>
    </w:p>
    <w:p w14:paraId="6510D966" w14:textId="5563E106" w:rsidR="00740B93" w:rsidRPr="00873231" w:rsidRDefault="00740B93" w:rsidP="00740B93">
      <w:pPr>
        <w:jc w:val="both"/>
        <w:rPr>
          <w:rFonts w:cs="Times New Roman"/>
          <w:szCs w:val="24"/>
        </w:rPr>
      </w:pPr>
      <w:r w:rsidRPr="00873231">
        <w:rPr>
          <w:rFonts w:cs="Times New Roman"/>
          <w:szCs w:val="24"/>
        </w:rPr>
        <w:t xml:space="preserve">Çelikkaya ve </w:t>
      </w:r>
      <w:proofErr w:type="spellStart"/>
      <w:r w:rsidRPr="00873231">
        <w:rPr>
          <w:rFonts w:cs="Times New Roman"/>
          <w:szCs w:val="24"/>
        </w:rPr>
        <w:t>Yayar’ın</w:t>
      </w:r>
      <w:proofErr w:type="spellEnd"/>
      <w:r w:rsidRPr="00873231">
        <w:rPr>
          <w:rFonts w:cs="Times New Roman"/>
          <w:szCs w:val="24"/>
        </w:rPr>
        <w:t xml:space="preserve"> (2017), </w:t>
      </w:r>
      <w:proofErr w:type="spellStart"/>
      <w:r w:rsidRPr="00873231">
        <w:rPr>
          <w:rFonts w:cs="Times New Roman"/>
          <w:szCs w:val="24"/>
        </w:rPr>
        <w:t>Türkiyenin</w:t>
      </w:r>
      <w:proofErr w:type="spellEnd"/>
      <w:r w:rsidRPr="00873231">
        <w:rPr>
          <w:rFonts w:cs="Times New Roman"/>
          <w:szCs w:val="24"/>
        </w:rPr>
        <w:t xml:space="preserve"> otuz büyükşehir belediyesi üzerinde yaptıkları karşılaştırmalı etkinlik analizi önemlidir. Bu çalışmada ülkemizdeki belediyeciliğin tarihi ve gelişimi hakkında bilgi verildikten sonra araştırmada kullanılan yöntem hakkında bilgi verilmiş, arakasından araştırmada elde edilen bulguların analizi yapılarak büyükşehir belediyelerinin etkinlikleri ortaya konmuştur. Buy çalışma Fatih Çelikkaya’nın 2016 yılında Gaziosmanpaşa Üniversitesi </w:t>
      </w:r>
      <w:proofErr w:type="spellStart"/>
      <w:r w:rsidRPr="00873231">
        <w:rPr>
          <w:rFonts w:cs="Times New Roman"/>
          <w:szCs w:val="24"/>
        </w:rPr>
        <w:t>SBE’nde</w:t>
      </w:r>
      <w:proofErr w:type="spellEnd"/>
      <w:r w:rsidRPr="00873231">
        <w:rPr>
          <w:rFonts w:cs="Times New Roman"/>
          <w:szCs w:val="24"/>
        </w:rPr>
        <w:t xml:space="preserve"> savunduğu doktora tezinden yararlanılarak hazırlanmıştır. </w:t>
      </w:r>
    </w:p>
    <w:p w14:paraId="4A4D6121" w14:textId="5271089A" w:rsidR="00873231" w:rsidRPr="00873231" w:rsidRDefault="00873231" w:rsidP="00873231">
      <w:pPr>
        <w:jc w:val="both"/>
        <w:rPr>
          <w:rFonts w:cs="Times New Roman"/>
          <w:szCs w:val="24"/>
        </w:rPr>
      </w:pPr>
      <w:proofErr w:type="spellStart"/>
      <w:r w:rsidRPr="00873231">
        <w:rPr>
          <w:rFonts w:cs="Times New Roman"/>
          <w:szCs w:val="24"/>
        </w:rPr>
        <w:t>Seca</w:t>
      </w:r>
      <w:proofErr w:type="spellEnd"/>
      <w:r w:rsidRPr="00873231">
        <w:rPr>
          <w:rFonts w:cs="Times New Roman"/>
          <w:szCs w:val="24"/>
        </w:rPr>
        <w:t xml:space="preserve"> Toker’in Doç. Dr. S. E. Dinçer danışmanlığında 2019 yılında savunmasını yaptığı “İstanbul İlçe Belediyelerinde Etkinlik Analizi” başlıklı Yüksek Lisans tezinde ekonomik sınıflandırmaya göre tasnif edilmiş bütçe verileri kullanılarak İstanbul’un 39 ilçe belediyesinin bütçelerinin etkinlik düzeyi VZA yöntemi ile 2012-2017 </w:t>
      </w:r>
      <w:proofErr w:type="gramStart"/>
      <w:r w:rsidRPr="00873231">
        <w:rPr>
          <w:rFonts w:cs="Times New Roman"/>
          <w:szCs w:val="24"/>
        </w:rPr>
        <w:t>aralığı</w:t>
      </w:r>
      <w:proofErr w:type="gramEnd"/>
      <w:r w:rsidRPr="00873231">
        <w:rPr>
          <w:rFonts w:cs="Times New Roman"/>
          <w:szCs w:val="24"/>
        </w:rPr>
        <w:t xml:space="preserve"> için ölçülerek analizi yapılmıştır. </w:t>
      </w:r>
    </w:p>
    <w:p w14:paraId="44C6554C" w14:textId="77777777" w:rsidR="00740B93" w:rsidRPr="00873231" w:rsidRDefault="00740B93" w:rsidP="00740B93">
      <w:pPr>
        <w:jc w:val="both"/>
        <w:rPr>
          <w:rFonts w:cs="Times New Roman"/>
          <w:szCs w:val="24"/>
        </w:rPr>
      </w:pPr>
      <w:proofErr w:type="gramStart"/>
      <w:r w:rsidRPr="00873231">
        <w:rPr>
          <w:rFonts w:cs="Times New Roman"/>
          <w:szCs w:val="24"/>
        </w:rPr>
        <w:t xml:space="preserve">Vatansever ve </w:t>
      </w:r>
      <w:proofErr w:type="spellStart"/>
      <w:r w:rsidRPr="00873231">
        <w:rPr>
          <w:rFonts w:cs="Times New Roman"/>
          <w:szCs w:val="24"/>
        </w:rPr>
        <w:t>Öztemiz’in</w:t>
      </w:r>
      <w:proofErr w:type="spellEnd"/>
      <w:r w:rsidRPr="00873231">
        <w:rPr>
          <w:rFonts w:cs="Times New Roman"/>
          <w:szCs w:val="24"/>
        </w:rPr>
        <w:t xml:space="preserve"> (2020), yine VZA yöntemi kullanarak yaptıkları Alanya Belediyesi hizmet birimlerinin maliyet etkinliği çalışmasıyla Alanya Belediyesi’nin 14 alt hizmet biriminden; Kültür ve Sosyal İşler Birimi, Bilgi İşlem Birimi, Park ve Bahçeler Hizmet Birimi, Planlama ve Proje Birimi, Spor İşleri Birimi ve Veterinerlik Hizmet Birimlerinin etkin oldukları tespiti yapılmıştır. </w:t>
      </w:r>
      <w:proofErr w:type="gramEnd"/>
    </w:p>
    <w:p w14:paraId="2C6DBD6F" w14:textId="1594095B" w:rsidR="00FD463E" w:rsidRDefault="00FD463E" w:rsidP="00873231">
      <w:pPr>
        <w:jc w:val="both"/>
        <w:rPr>
          <w:rFonts w:cs="Times New Roman"/>
          <w:szCs w:val="24"/>
        </w:rPr>
      </w:pPr>
    </w:p>
    <w:p w14:paraId="6EE93C6A" w14:textId="5BB74976" w:rsidR="003029C5" w:rsidRPr="003029C5" w:rsidRDefault="003029C5" w:rsidP="00DA6F8C">
      <w:pPr>
        <w:jc w:val="both"/>
        <w:rPr>
          <w:rFonts w:cs="Times New Roman"/>
          <w:szCs w:val="24"/>
        </w:rPr>
      </w:pPr>
      <w:r w:rsidRPr="003029C5">
        <w:rPr>
          <w:rFonts w:cs="Times New Roman"/>
          <w:szCs w:val="24"/>
        </w:rPr>
        <w:br w:type="page"/>
      </w:r>
    </w:p>
    <w:p w14:paraId="218A1E0B" w14:textId="77777777" w:rsidR="00F92A0D" w:rsidRPr="003029C5" w:rsidRDefault="00F92A0D" w:rsidP="00DA6F8C">
      <w:pPr>
        <w:jc w:val="both"/>
        <w:rPr>
          <w:rFonts w:cs="Times New Roman"/>
          <w:szCs w:val="24"/>
        </w:rPr>
      </w:pPr>
    </w:p>
    <w:p w14:paraId="44BF90B9" w14:textId="3BA4B8E9" w:rsidR="003029C5" w:rsidRPr="003029C5" w:rsidRDefault="003029C5" w:rsidP="00DA6F8C">
      <w:pPr>
        <w:jc w:val="both"/>
        <w:rPr>
          <w:rFonts w:cs="Times New Roman"/>
          <w:b/>
          <w:bCs/>
          <w:szCs w:val="24"/>
        </w:rPr>
      </w:pPr>
      <w:r w:rsidRPr="003029C5">
        <w:rPr>
          <w:rFonts w:cs="Times New Roman"/>
          <w:b/>
          <w:bCs/>
          <w:szCs w:val="24"/>
        </w:rPr>
        <w:t>KAYNAKÇA</w:t>
      </w:r>
    </w:p>
    <w:p w14:paraId="42591D27" w14:textId="77777777" w:rsidR="003029C5" w:rsidRPr="003029C5" w:rsidRDefault="003029C5" w:rsidP="00DA6F8C">
      <w:pPr>
        <w:jc w:val="both"/>
        <w:rPr>
          <w:rFonts w:cs="Times New Roman"/>
          <w:szCs w:val="24"/>
        </w:rPr>
      </w:pPr>
    </w:p>
    <w:p w14:paraId="72358D4D" w14:textId="77777777" w:rsidR="00873231" w:rsidRPr="00DA6F8C" w:rsidRDefault="00873231" w:rsidP="00DA6F8C">
      <w:pPr>
        <w:ind w:left="709" w:hanging="709"/>
        <w:jc w:val="both"/>
        <w:rPr>
          <w:rFonts w:cs="Times New Roman"/>
          <w:szCs w:val="24"/>
        </w:rPr>
      </w:pPr>
      <w:r w:rsidRPr="00DA6F8C">
        <w:rPr>
          <w:rFonts w:cs="Times New Roman"/>
          <w:szCs w:val="24"/>
        </w:rPr>
        <w:t>2464 Sayılı Belediye Gelirleri Kanunu (29.05.1981 tarih, 17354 sayılı Resmî</w:t>
      </w:r>
      <w:r>
        <w:rPr>
          <w:rFonts w:cs="Times New Roman"/>
          <w:szCs w:val="24"/>
        </w:rPr>
        <w:t xml:space="preserve"> </w:t>
      </w:r>
      <w:r w:rsidRPr="00DA6F8C">
        <w:rPr>
          <w:rFonts w:cs="Times New Roman"/>
          <w:szCs w:val="24"/>
        </w:rPr>
        <w:t>Gazete)</w:t>
      </w:r>
    </w:p>
    <w:p w14:paraId="0B7ABBD6" w14:textId="77777777" w:rsidR="00873231" w:rsidRDefault="00873231" w:rsidP="00DA6F8C">
      <w:pPr>
        <w:ind w:left="709" w:hanging="709"/>
        <w:jc w:val="both"/>
        <w:rPr>
          <w:rFonts w:cs="Times New Roman"/>
          <w:szCs w:val="24"/>
        </w:rPr>
      </w:pPr>
      <w:r w:rsidRPr="00DA6F8C">
        <w:rPr>
          <w:rFonts w:cs="Times New Roman"/>
          <w:szCs w:val="24"/>
        </w:rPr>
        <w:t>5216 Sayılı Büyükşehir Belediye Kanunu (23.07.2004 tarih, 25531 sayılı</w:t>
      </w:r>
      <w:r>
        <w:rPr>
          <w:rFonts w:cs="Times New Roman"/>
          <w:szCs w:val="24"/>
        </w:rPr>
        <w:t xml:space="preserve"> </w:t>
      </w:r>
      <w:r w:rsidRPr="00DA6F8C">
        <w:rPr>
          <w:rFonts w:cs="Times New Roman"/>
          <w:szCs w:val="24"/>
        </w:rPr>
        <w:t>Resmî Gazete).</w:t>
      </w:r>
    </w:p>
    <w:p w14:paraId="7E84B3C4" w14:textId="77777777" w:rsidR="00873231" w:rsidRPr="00DA6F8C" w:rsidRDefault="00873231" w:rsidP="00DA6F8C">
      <w:pPr>
        <w:ind w:left="709" w:hanging="709"/>
        <w:jc w:val="both"/>
        <w:rPr>
          <w:rFonts w:cs="Times New Roman"/>
          <w:szCs w:val="24"/>
        </w:rPr>
      </w:pPr>
      <w:r w:rsidRPr="00DA6F8C">
        <w:rPr>
          <w:rFonts w:cs="Times New Roman"/>
          <w:szCs w:val="24"/>
        </w:rPr>
        <w:t>5393 Sayılı Belediye Kanunu (13.07.2005 tarih, 25874 sayılı Resmî Gazete)</w:t>
      </w:r>
    </w:p>
    <w:p w14:paraId="43F15ACB" w14:textId="77777777" w:rsidR="00873231" w:rsidRPr="00B00844" w:rsidRDefault="00873231" w:rsidP="00DA6F8C">
      <w:pPr>
        <w:ind w:left="709" w:hanging="709"/>
        <w:jc w:val="both"/>
        <w:rPr>
          <w:rFonts w:cs="Times New Roman"/>
          <w:szCs w:val="24"/>
        </w:rPr>
      </w:pPr>
      <w:r w:rsidRPr="00DA6F8C">
        <w:rPr>
          <w:rFonts w:cs="Times New Roman"/>
          <w:szCs w:val="24"/>
        </w:rPr>
        <w:t>6360 Sayılı On Dört İlde Büyükşehir Belediyesi ve Yirmi Yedi İlçe Kurulması</w:t>
      </w:r>
      <w:r>
        <w:rPr>
          <w:rFonts w:cs="Times New Roman"/>
          <w:szCs w:val="24"/>
        </w:rPr>
        <w:t xml:space="preserve"> </w:t>
      </w:r>
      <w:r w:rsidRPr="00DA6F8C">
        <w:rPr>
          <w:rFonts w:cs="Times New Roman"/>
          <w:szCs w:val="24"/>
        </w:rPr>
        <w:t>ile Bazı Kanun ve Kanun Hükmünde Kararnamelerde Değişiklik</w:t>
      </w:r>
      <w:r>
        <w:rPr>
          <w:rFonts w:cs="Times New Roman"/>
          <w:szCs w:val="24"/>
        </w:rPr>
        <w:t xml:space="preserve"> </w:t>
      </w:r>
      <w:r w:rsidRPr="00DA6F8C">
        <w:rPr>
          <w:rFonts w:cs="Times New Roman"/>
          <w:szCs w:val="24"/>
        </w:rPr>
        <w:t>Yapılmasına Dair Kanun (06.12.2012 tarih, 28489 sayılı Resmî</w:t>
      </w:r>
      <w:r>
        <w:rPr>
          <w:rFonts w:cs="Times New Roman"/>
          <w:szCs w:val="24"/>
        </w:rPr>
        <w:t xml:space="preserve"> </w:t>
      </w:r>
      <w:r w:rsidRPr="00DA6F8C">
        <w:rPr>
          <w:rFonts w:cs="Times New Roman"/>
          <w:szCs w:val="24"/>
        </w:rPr>
        <w:t>Gazete)</w:t>
      </w:r>
    </w:p>
    <w:p w14:paraId="1D34E980" w14:textId="77777777" w:rsidR="00873231" w:rsidRDefault="00873231" w:rsidP="00DA6F8C">
      <w:pPr>
        <w:ind w:left="709" w:hanging="709"/>
        <w:jc w:val="both"/>
        <w:rPr>
          <w:rFonts w:cs="Times New Roman"/>
          <w:szCs w:val="24"/>
        </w:rPr>
      </w:pPr>
      <w:r w:rsidRPr="003029C5">
        <w:rPr>
          <w:rFonts w:cs="Times New Roman"/>
          <w:szCs w:val="24"/>
        </w:rPr>
        <w:t>Arslan, A</w:t>
      </w:r>
      <w:proofErr w:type="gramStart"/>
      <w:r w:rsidRPr="003029C5">
        <w:rPr>
          <w:rFonts w:cs="Times New Roman"/>
          <w:szCs w:val="24"/>
        </w:rPr>
        <w:t>.,</w:t>
      </w:r>
      <w:proofErr w:type="gramEnd"/>
      <w:r w:rsidRPr="003029C5">
        <w:rPr>
          <w:rFonts w:cs="Times New Roman"/>
          <w:szCs w:val="24"/>
        </w:rPr>
        <w:t xml:space="preserve"> (2002), </w:t>
      </w:r>
      <w:r>
        <w:rPr>
          <w:rFonts w:cs="Times New Roman"/>
          <w:szCs w:val="24"/>
        </w:rPr>
        <w:t>“</w:t>
      </w:r>
      <w:r w:rsidRPr="003029C5">
        <w:rPr>
          <w:rFonts w:cs="Times New Roman"/>
          <w:i/>
          <w:iCs/>
          <w:szCs w:val="24"/>
        </w:rPr>
        <w:t>Kamu Harcamaların Verimlilik, Etkinlik ve Denetim</w:t>
      </w:r>
      <w:r>
        <w:rPr>
          <w:rFonts w:cs="Times New Roman"/>
          <w:szCs w:val="24"/>
        </w:rPr>
        <w:t>”</w:t>
      </w:r>
      <w:r w:rsidRPr="003029C5">
        <w:rPr>
          <w:rFonts w:cs="Times New Roman"/>
          <w:szCs w:val="24"/>
        </w:rPr>
        <w:t>, Maliye Dergisi, Sayı: 140 (Mayıs-Ağustos), s.</w:t>
      </w:r>
      <w:r>
        <w:rPr>
          <w:rFonts w:cs="Times New Roman"/>
          <w:szCs w:val="24"/>
        </w:rPr>
        <w:t>76-89.</w:t>
      </w:r>
    </w:p>
    <w:p w14:paraId="11EE9F7B" w14:textId="77777777" w:rsidR="00873231" w:rsidRDefault="00873231" w:rsidP="00DA6F8C">
      <w:pPr>
        <w:ind w:left="709" w:hanging="709"/>
        <w:jc w:val="both"/>
        <w:rPr>
          <w:rFonts w:cs="Times New Roman"/>
          <w:szCs w:val="24"/>
        </w:rPr>
      </w:pPr>
      <w:r w:rsidRPr="00740A97">
        <w:rPr>
          <w:rFonts w:cs="Times New Roman"/>
          <w:szCs w:val="24"/>
        </w:rPr>
        <w:t>Aydemir, Z</w:t>
      </w:r>
      <w:r>
        <w:rPr>
          <w:rFonts w:cs="Times New Roman"/>
          <w:szCs w:val="24"/>
        </w:rPr>
        <w:t>.</w:t>
      </w:r>
      <w:r w:rsidRPr="00740A97">
        <w:rPr>
          <w:rFonts w:cs="Times New Roman"/>
          <w:szCs w:val="24"/>
        </w:rPr>
        <w:t>C</w:t>
      </w:r>
      <w:proofErr w:type="gramStart"/>
      <w:r>
        <w:rPr>
          <w:rFonts w:cs="Times New Roman"/>
          <w:szCs w:val="24"/>
        </w:rPr>
        <w:t>.,</w:t>
      </w:r>
      <w:proofErr w:type="gramEnd"/>
      <w:r w:rsidRPr="00740A97">
        <w:rPr>
          <w:rFonts w:cs="Times New Roman"/>
          <w:szCs w:val="24"/>
        </w:rPr>
        <w:t xml:space="preserve"> (2002), Bölgesel Rekabet Edebilirlik</w:t>
      </w:r>
      <w:r>
        <w:rPr>
          <w:rFonts w:cs="Times New Roman"/>
          <w:szCs w:val="24"/>
        </w:rPr>
        <w:t xml:space="preserve"> </w:t>
      </w:r>
      <w:r w:rsidRPr="00740A97">
        <w:rPr>
          <w:rFonts w:cs="Times New Roman"/>
          <w:szCs w:val="24"/>
        </w:rPr>
        <w:t xml:space="preserve">Kapsamında İllerin Kaynak </w:t>
      </w:r>
      <w:bookmarkStart w:id="0" w:name="_GoBack"/>
      <w:bookmarkEnd w:id="0"/>
      <w:r w:rsidRPr="00740A97">
        <w:rPr>
          <w:rFonts w:cs="Times New Roman"/>
          <w:szCs w:val="24"/>
        </w:rPr>
        <w:t>Kullanım Görece Verimlilikleri: Veri</w:t>
      </w:r>
      <w:r>
        <w:rPr>
          <w:rFonts w:cs="Times New Roman"/>
          <w:szCs w:val="24"/>
        </w:rPr>
        <w:t xml:space="preserve"> </w:t>
      </w:r>
      <w:r w:rsidRPr="00740A97">
        <w:rPr>
          <w:rFonts w:cs="Times New Roman"/>
          <w:szCs w:val="24"/>
        </w:rPr>
        <w:t>Zarflama Analizi Uygulaması, DPT Uzmanlık Tezi, Yayın No:</w:t>
      </w:r>
      <w:r>
        <w:rPr>
          <w:rFonts w:cs="Times New Roman"/>
          <w:szCs w:val="24"/>
        </w:rPr>
        <w:t xml:space="preserve"> </w:t>
      </w:r>
      <w:r w:rsidRPr="00740A97">
        <w:rPr>
          <w:rFonts w:cs="Times New Roman"/>
          <w:szCs w:val="24"/>
        </w:rPr>
        <w:t>2664, Ankara.</w:t>
      </w:r>
    </w:p>
    <w:p w14:paraId="0A68EC35" w14:textId="77777777" w:rsidR="00873231" w:rsidRDefault="00873231" w:rsidP="00DA6F8C">
      <w:pPr>
        <w:ind w:left="709" w:hanging="709"/>
        <w:jc w:val="both"/>
        <w:rPr>
          <w:rFonts w:cs="Times New Roman"/>
          <w:szCs w:val="24"/>
        </w:rPr>
      </w:pPr>
      <w:r w:rsidRPr="0058391B">
        <w:rPr>
          <w:rFonts w:cs="Times New Roman"/>
          <w:szCs w:val="24"/>
        </w:rPr>
        <w:t>Bakırcı, F</w:t>
      </w:r>
      <w:proofErr w:type="gramStart"/>
      <w:r>
        <w:rPr>
          <w:rFonts w:cs="Times New Roman"/>
          <w:szCs w:val="24"/>
        </w:rPr>
        <w:t>.,</w:t>
      </w:r>
      <w:proofErr w:type="gramEnd"/>
      <w:r w:rsidRPr="0058391B">
        <w:rPr>
          <w:rFonts w:cs="Times New Roman"/>
          <w:szCs w:val="24"/>
        </w:rPr>
        <w:t xml:space="preserve"> (2006), Üretimde Etkinlik ve Verimlilik Ölçümü Veri</w:t>
      </w:r>
      <w:r>
        <w:rPr>
          <w:rFonts w:cs="Times New Roman"/>
          <w:szCs w:val="24"/>
        </w:rPr>
        <w:t xml:space="preserve"> </w:t>
      </w:r>
      <w:r w:rsidRPr="0058391B">
        <w:rPr>
          <w:rFonts w:cs="Times New Roman"/>
          <w:szCs w:val="24"/>
        </w:rPr>
        <w:t>Zarflama Analizi Teori ve Uygulama, Ankara: Atlas Yayınları.</w:t>
      </w:r>
      <w:r>
        <w:rPr>
          <w:rFonts w:cs="Times New Roman"/>
          <w:szCs w:val="24"/>
        </w:rPr>
        <w:t xml:space="preserve"> </w:t>
      </w:r>
    </w:p>
    <w:p w14:paraId="763A5B68" w14:textId="77777777" w:rsidR="00873231" w:rsidRDefault="00873231" w:rsidP="00DA6F8C">
      <w:pPr>
        <w:ind w:left="709" w:hanging="709"/>
        <w:jc w:val="both"/>
        <w:rPr>
          <w:rFonts w:cs="Times New Roman"/>
          <w:szCs w:val="24"/>
        </w:rPr>
      </w:pPr>
      <w:r w:rsidRPr="0058391B">
        <w:rPr>
          <w:rFonts w:cs="Times New Roman"/>
          <w:szCs w:val="24"/>
        </w:rPr>
        <w:t>Bal, H</w:t>
      </w:r>
      <w:r>
        <w:rPr>
          <w:rFonts w:cs="Times New Roman"/>
          <w:szCs w:val="24"/>
        </w:rPr>
        <w:t>.</w:t>
      </w:r>
      <w:r w:rsidRPr="0058391B">
        <w:rPr>
          <w:rFonts w:cs="Times New Roman"/>
          <w:szCs w:val="24"/>
        </w:rPr>
        <w:t xml:space="preserve"> ve </w:t>
      </w:r>
      <w:proofErr w:type="spellStart"/>
      <w:r w:rsidRPr="0058391B">
        <w:rPr>
          <w:rFonts w:cs="Times New Roman"/>
          <w:szCs w:val="24"/>
        </w:rPr>
        <w:t>Örkçü</w:t>
      </w:r>
      <w:proofErr w:type="spellEnd"/>
      <w:r w:rsidRPr="0058391B">
        <w:rPr>
          <w:rFonts w:cs="Times New Roman"/>
          <w:szCs w:val="24"/>
        </w:rPr>
        <w:t xml:space="preserve">, </w:t>
      </w:r>
      <w:r>
        <w:rPr>
          <w:rFonts w:cs="Times New Roman"/>
          <w:szCs w:val="24"/>
        </w:rPr>
        <w:t>H.H</w:t>
      </w:r>
      <w:proofErr w:type="gramStart"/>
      <w:r>
        <w:rPr>
          <w:rFonts w:cs="Times New Roman"/>
          <w:szCs w:val="24"/>
        </w:rPr>
        <w:t>.,</w:t>
      </w:r>
      <w:proofErr w:type="gramEnd"/>
      <w:r>
        <w:rPr>
          <w:rFonts w:cs="Times New Roman"/>
          <w:szCs w:val="24"/>
        </w:rPr>
        <w:t xml:space="preserve"> </w:t>
      </w:r>
      <w:r w:rsidRPr="0058391B">
        <w:rPr>
          <w:rFonts w:cs="Times New Roman"/>
          <w:szCs w:val="24"/>
        </w:rPr>
        <w:t xml:space="preserve">(2005), </w:t>
      </w:r>
      <w:proofErr w:type="spellStart"/>
      <w:r w:rsidRPr="0058391B">
        <w:rPr>
          <w:rFonts w:cs="Times New Roman"/>
          <w:szCs w:val="24"/>
        </w:rPr>
        <w:t>Combining</w:t>
      </w:r>
      <w:proofErr w:type="spellEnd"/>
      <w:r w:rsidRPr="0058391B">
        <w:rPr>
          <w:rFonts w:cs="Times New Roman"/>
          <w:szCs w:val="24"/>
        </w:rPr>
        <w:t xml:space="preserve"> </w:t>
      </w:r>
      <w:proofErr w:type="spellStart"/>
      <w:r w:rsidRPr="0058391B">
        <w:rPr>
          <w:rFonts w:cs="Times New Roman"/>
          <w:szCs w:val="24"/>
        </w:rPr>
        <w:t>the</w:t>
      </w:r>
      <w:proofErr w:type="spellEnd"/>
      <w:r w:rsidRPr="0058391B">
        <w:rPr>
          <w:rFonts w:cs="Times New Roman"/>
          <w:szCs w:val="24"/>
        </w:rPr>
        <w:t xml:space="preserve"> </w:t>
      </w:r>
      <w:proofErr w:type="spellStart"/>
      <w:r w:rsidRPr="0058391B">
        <w:rPr>
          <w:rFonts w:cs="Times New Roman"/>
          <w:szCs w:val="24"/>
        </w:rPr>
        <w:t>Discriminant</w:t>
      </w:r>
      <w:proofErr w:type="spellEnd"/>
      <w:r>
        <w:rPr>
          <w:rFonts w:cs="Times New Roman"/>
          <w:szCs w:val="24"/>
        </w:rPr>
        <w:t xml:space="preserve"> </w:t>
      </w:r>
      <w:r w:rsidRPr="0058391B">
        <w:rPr>
          <w:rFonts w:cs="Times New Roman"/>
          <w:szCs w:val="24"/>
        </w:rPr>
        <w:t xml:space="preserve">Analysis </w:t>
      </w:r>
      <w:proofErr w:type="spellStart"/>
      <w:r w:rsidRPr="0058391B">
        <w:rPr>
          <w:rFonts w:cs="Times New Roman"/>
          <w:szCs w:val="24"/>
        </w:rPr>
        <w:t>and</w:t>
      </w:r>
      <w:proofErr w:type="spellEnd"/>
      <w:r w:rsidRPr="0058391B">
        <w:rPr>
          <w:rFonts w:cs="Times New Roman"/>
          <w:szCs w:val="24"/>
        </w:rPr>
        <w:t xml:space="preserve"> </w:t>
      </w:r>
      <w:proofErr w:type="spellStart"/>
      <w:r w:rsidRPr="0058391B">
        <w:rPr>
          <w:rFonts w:cs="Times New Roman"/>
          <w:szCs w:val="24"/>
        </w:rPr>
        <w:t>the</w:t>
      </w:r>
      <w:proofErr w:type="spellEnd"/>
      <w:r w:rsidRPr="0058391B">
        <w:rPr>
          <w:rFonts w:cs="Times New Roman"/>
          <w:szCs w:val="24"/>
        </w:rPr>
        <w:t xml:space="preserve"> Data </w:t>
      </w:r>
      <w:proofErr w:type="spellStart"/>
      <w:r w:rsidRPr="0058391B">
        <w:rPr>
          <w:rFonts w:cs="Times New Roman"/>
          <w:szCs w:val="24"/>
        </w:rPr>
        <w:t>Envelopment</w:t>
      </w:r>
      <w:proofErr w:type="spellEnd"/>
      <w:r w:rsidRPr="0058391B">
        <w:rPr>
          <w:rFonts w:cs="Times New Roman"/>
          <w:szCs w:val="24"/>
        </w:rPr>
        <w:t xml:space="preserve"> Analysis in </w:t>
      </w:r>
      <w:proofErr w:type="spellStart"/>
      <w:r w:rsidRPr="0058391B">
        <w:rPr>
          <w:rFonts w:cs="Times New Roman"/>
          <w:szCs w:val="24"/>
        </w:rPr>
        <w:t>View</w:t>
      </w:r>
      <w:proofErr w:type="spellEnd"/>
      <w:r w:rsidRPr="0058391B">
        <w:rPr>
          <w:rFonts w:cs="Times New Roman"/>
          <w:szCs w:val="24"/>
        </w:rPr>
        <w:t xml:space="preserve"> of </w:t>
      </w:r>
      <w:proofErr w:type="spellStart"/>
      <w:r w:rsidRPr="0058391B">
        <w:rPr>
          <w:rFonts w:cs="Times New Roman"/>
          <w:szCs w:val="24"/>
        </w:rPr>
        <w:t>Multiple</w:t>
      </w:r>
      <w:proofErr w:type="spellEnd"/>
      <w:r>
        <w:rPr>
          <w:rFonts w:cs="Times New Roman"/>
          <w:szCs w:val="24"/>
        </w:rPr>
        <w:t xml:space="preserve"> </w:t>
      </w:r>
      <w:proofErr w:type="spellStart"/>
      <w:r w:rsidRPr="0058391B">
        <w:rPr>
          <w:rFonts w:cs="Times New Roman"/>
          <w:szCs w:val="24"/>
        </w:rPr>
        <w:t>Criteria</w:t>
      </w:r>
      <w:proofErr w:type="spellEnd"/>
      <w:r w:rsidRPr="0058391B">
        <w:rPr>
          <w:rFonts w:cs="Times New Roman"/>
          <w:szCs w:val="24"/>
        </w:rPr>
        <w:t xml:space="preserve"> </w:t>
      </w:r>
      <w:proofErr w:type="spellStart"/>
      <w:r w:rsidRPr="0058391B">
        <w:rPr>
          <w:rFonts w:cs="Times New Roman"/>
          <w:szCs w:val="24"/>
        </w:rPr>
        <w:t>Decision</w:t>
      </w:r>
      <w:proofErr w:type="spellEnd"/>
      <w:r w:rsidRPr="0058391B">
        <w:rPr>
          <w:rFonts w:cs="Times New Roman"/>
          <w:szCs w:val="24"/>
        </w:rPr>
        <w:t xml:space="preserve"> </w:t>
      </w:r>
      <w:proofErr w:type="spellStart"/>
      <w:r w:rsidRPr="0058391B">
        <w:rPr>
          <w:rFonts w:cs="Times New Roman"/>
          <w:szCs w:val="24"/>
        </w:rPr>
        <w:t>Making</w:t>
      </w:r>
      <w:proofErr w:type="spellEnd"/>
      <w:r w:rsidRPr="0058391B">
        <w:rPr>
          <w:rFonts w:cs="Times New Roman"/>
          <w:szCs w:val="24"/>
        </w:rPr>
        <w:t>: A New Model, G.Ü. Fen Bilimleri</w:t>
      </w:r>
      <w:r>
        <w:rPr>
          <w:rFonts w:cs="Times New Roman"/>
          <w:szCs w:val="24"/>
        </w:rPr>
        <w:t xml:space="preserve"> </w:t>
      </w:r>
      <w:r w:rsidRPr="0058391B">
        <w:rPr>
          <w:rFonts w:cs="Times New Roman"/>
          <w:szCs w:val="24"/>
        </w:rPr>
        <w:t>Dergisi, 18(3)</w:t>
      </w:r>
      <w:r>
        <w:rPr>
          <w:rFonts w:cs="Times New Roman"/>
          <w:szCs w:val="24"/>
        </w:rPr>
        <w:t xml:space="preserve">, s. </w:t>
      </w:r>
      <w:r w:rsidRPr="0058391B">
        <w:rPr>
          <w:rFonts w:cs="Times New Roman"/>
          <w:szCs w:val="24"/>
        </w:rPr>
        <w:t>355-364.</w:t>
      </w:r>
    </w:p>
    <w:p w14:paraId="37D1A0CA" w14:textId="77777777" w:rsidR="00873231" w:rsidRDefault="00873231" w:rsidP="00DA6F8C">
      <w:pPr>
        <w:ind w:left="709" w:hanging="709"/>
        <w:jc w:val="both"/>
        <w:rPr>
          <w:rFonts w:cs="Times New Roman"/>
          <w:szCs w:val="24"/>
        </w:rPr>
      </w:pPr>
      <w:r w:rsidRPr="00BC5139">
        <w:rPr>
          <w:rFonts w:cs="Times New Roman"/>
          <w:szCs w:val="24"/>
        </w:rPr>
        <w:t>Bilge, S</w:t>
      </w:r>
      <w:proofErr w:type="gramStart"/>
      <w:r>
        <w:rPr>
          <w:rFonts w:cs="Times New Roman"/>
          <w:szCs w:val="24"/>
        </w:rPr>
        <w:t>.,</w:t>
      </w:r>
      <w:proofErr w:type="gramEnd"/>
      <w:r w:rsidRPr="00BC5139">
        <w:rPr>
          <w:rFonts w:cs="Times New Roman"/>
          <w:szCs w:val="24"/>
        </w:rPr>
        <w:t xml:space="preserve"> (2006), Yerel Yönetimlerde Performans Ölçümü ve Dışsal</w:t>
      </w:r>
      <w:r>
        <w:rPr>
          <w:rFonts w:cs="Times New Roman"/>
          <w:szCs w:val="24"/>
        </w:rPr>
        <w:t xml:space="preserve"> </w:t>
      </w:r>
      <w:r w:rsidRPr="00BC5139">
        <w:rPr>
          <w:rFonts w:cs="Times New Roman"/>
          <w:szCs w:val="24"/>
        </w:rPr>
        <w:t>Faktörlerin Yerel Yönetimlerin Performansına Etkisi Üzerine Bir</w:t>
      </w:r>
      <w:r>
        <w:rPr>
          <w:rFonts w:cs="Times New Roman"/>
          <w:szCs w:val="24"/>
        </w:rPr>
        <w:t xml:space="preserve"> </w:t>
      </w:r>
      <w:r w:rsidRPr="00BC5139">
        <w:rPr>
          <w:rFonts w:cs="Times New Roman"/>
          <w:szCs w:val="24"/>
        </w:rPr>
        <w:t>Araştırma, (Yayımlanmamış Doktora Tezi), Anadolu</w:t>
      </w:r>
      <w:r>
        <w:rPr>
          <w:rFonts w:cs="Times New Roman"/>
          <w:szCs w:val="24"/>
        </w:rPr>
        <w:t xml:space="preserve"> </w:t>
      </w:r>
      <w:r w:rsidRPr="00BC5139">
        <w:rPr>
          <w:rFonts w:cs="Times New Roman"/>
          <w:szCs w:val="24"/>
        </w:rPr>
        <w:t>Üniversitesi Sosyal Bilimler Enstitüsü</w:t>
      </w:r>
      <w:r>
        <w:rPr>
          <w:rFonts w:cs="Times New Roman"/>
          <w:szCs w:val="24"/>
        </w:rPr>
        <w:t>,</w:t>
      </w:r>
      <w:r w:rsidRPr="00BC5139">
        <w:rPr>
          <w:rFonts w:cs="Times New Roman"/>
          <w:szCs w:val="24"/>
        </w:rPr>
        <w:t xml:space="preserve"> Eskişehir</w:t>
      </w:r>
      <w:r>
        <w:rPr>
          <w:rFonts w:cs="Times New Roman"/>
          <w:szCs w:val="24"/>
        </w:rPr>
        <w:t>.</w:t>
      </w:r>
    </w:p>
    <w:p w14:paraId="54DCD8BA" w14:textId="77777777" w:rsidR="00873231" w:rsidRDefault="00873231" w:rsidP="00DA6F8C">
      <w:pPr>
        <w:ind w:left="709" w:hanging="709"/>
        <w:jc w:val="both"/>
        <w:rPr>
          <w:rFonts w:cs="Times New Roman"/>
          <w:szCs w:val="24"/>
        </w:rPr>
      </w:pPr>
      <w:r w:rsidRPr="009F1C63">
        <w:rPr>
          <w:rFonts w:cs="Times New Roman"/>
          <w:szCs w:val="24"/>
        </w:rPr>
        <w:t>Cumhur</w:t>
      </w:r>
      <w:r>
        <w:rPr>
          <w:rFonts w:cs="Times New Roman"/>
          <w:szCs w:val="24"/>
        </w:rPr>
        <w:t>, Y</w:t>
      </w:r>
      <w:proofErr w:type="gramStart"/>
      <w:r>
        <w:rPr>
          <w:rFonts w:cs="Times New Roman"/>
          <w:szCs w:val="24"/>
        </w:rPr>
        <w:t>.,</w:t>
      </w:r>
      <w:proofErr w:type="gramEnd"/>
      <w:r>
        <w:rPr>
          <w:rFonts w:cs="Times New Roman"/>
          <w:szCs w:val="24"/>
        </w:rPr>
        <w:t xml:space="preserve"> </w:t>
      </w:r>
      <w:r w:rsidRPr="009F1C63">
        <w:rPr>
          <w:rFonts w:cs="Times New Roman"/>
          <w:szCs w:val="24"/>
        </w:rPr>
        <w:t>(2015)</w:t>
      </w:r>
      <w:r>
        <w:rPr>
          <w:rFonts w:cs="Times New Roman"/>
          <w:szCs w:val="24"/>
        </w:rPr>
        <w:t xml:space="preserve">, </w:t>
      </w:r>
      <w:r w:rsidRPr="009F1C63">
        <w:rPr>
          <w:rFonts w:cs="Times New Roman"/>
          <w:szCs w:val="24"/>
        </w:rPr>
        <w:t>Türkiye’deki İl Belediyelerinin Etkinliğinin Değerlendirilmesi</w:t>
      </w:r>
      <w:r>
        <w:rPr>
          <w:rFonts w:cs="Times New Roman"/>
          <w:szCs w:val="24"/>
        </w:rPr>
        <w:t xml:space="preserve">, </w:t>
      </w:r>
      <w:r w:rsidRPr="00CA3C3E">
        <w:rPr>
          <w:rFonts w:cs="Times New Roman"/>
          <w:szCs w:val="24"/>
        </w:rPr>
        <w:t>(Yayımlanmamış Doktora Tezi)</w:t>
      </w:r>
      <w:r>
        <w:rPr>
          <w:rFonts w:cs="Times New Roman"/>
          <w:szCs w:val="24"/>
        </w:rPr>
        <w:t xml:space="preserve">, </w:t>
      </w:r>
      <w:r w:rsidRPr="009F1C63">
        <w:rPr>
          <w:rFonts w:cs="Times New Roman"/>
          <w:szCs w:val="24"/>
        </w:rPr>
        <w:t>Hacettepe Üniversitesi Sosyal Bilimler Enstitüsü</w:t>
      </w:r>
      <w:r>
        <w:rPr>
          <w:rFonts w:cs="Times New Roman"/>
          <w:szCs w:val="24"/>
        </w:rPr>
        <w:t>, Ankara.</w:t>
      </w:r>
    </w:p>
    <w:p w14:paraId="3773330F" w14:textId="77777777" w:rsidR="00873231" w:rsidRDefault="00873231" w:rsidP="00DA6F8C">
      <w:pPr>
        <w:ind w:left="709" w:hanging="709"/>
        <w:jc w:val="both"/>
        <w:rPr>
          <w:rFonts w:cs="Times New Roman"/>
          <w:szCs w:val="24"/>
        </w:rPr>
      </w:pPr>
      <w:r w:rsidRPr="009336B3">
        <w:rPr>
          <w:rFonts w:cs="Times New Roman"/>
          <w:szCs w:val="24"/>
        </w:rPr>
        <w:t>Çağlar, A</w:t>
      </w:r>
      <w:proofErr w:type="gramStart"/>
      <w:r>
        <w:rPr>
          <w:rFonts w:cs="Times New Roman"/>
          <w:szCs w:val="24"/>
        </w:rPr>
        <w:t>.,</w:t>
      </w:r>
      <w:proofErr w:type="gramEnd"/>
      <w:r w:rsidRPr="009336B3">
        <w:rPr>
          <w:rFonts w:cs="Times New Roman"/>
          <w:szCs w:val="24"/>
        </w:rPr>
        <w:t xml:space="preserve"> (2003), Veri Zarflama Analizi İle Belediyelerin Etkinlik</w:t>
      </w:r>
      <w:r>
        <w:rPr>
          <w:rFonts w:cs="Times New Roman"/>
          <w:szCs w:val="24"/>
        </w:rPr>
        <w:t xml:space="preserve"> </w:t>
      </w:r>
      <w:r w:rsidRPr="009336B3">
        <w:rPr>
          <w:rFonts w:cs="Times New Roman"/>
          <w:szCs w:val="24"/>
        </w:rPr>
        <w:t>Ölçümü, (Yayımlanmamış Doktora Tezi), Hacettepe</w:t>
      </w:r>
      <w:r>
        <w:rPr>
          <w:rFonts w:cs="Times New Roman"/>
          <w:szCs w:val="24"/>
        </w:rPr>
        <w:t xml:space="preserve"> </w:t>
      </w:r>
      <w:r w:rsidRPr="009336B3">
        <w:rPr>
          <w:rFonts w:cs="Times New Roman"/>
          <w:szCs w:val="24"/>
        </w:rPr>
        <w:t>Üniversitesi, Fen Bilimleri Enstitüsü</w:t>
      </w:r>
      <w:r>
        <w:rPr>
          <w:rFonts w:cs="Times New Roman"/>
          <w:szCs w:val="24"/>
        </w:rPr>
        <w:t>,</w:t>
      </w:r>
      <w:r w:rsidRPr="009336B3">
        <w:rPr>
          <w:rFonts w:cs="Times New Roman"/>
          <w:szCs w:val="24"/>
        </w:rPr>
        <w:t xml:space="preserve"> Ankara</w:t>
      </w:r>
      <w:r>
        <w:rPr>
          <w:rFonts w:cs="Times New Roman"/>
          <w:szCs w:val="24"/>
        </w:rPr>
        <w:t>.</w:t>
      </w:r>
    </w:p>
    <w:p w14:paraId="597AA59B" w14:textId="77777777" w:rsidR="00873231" w:rsidRPr="0058391B" w:rsidRDefault="00873231" w:rsidP="00DA6F8C">
      <w:pPr>
        <w:ind w:left="709" w:hanging="709"/>
        <w:jc w:val="both"/>
        <w:rPr>
          <w:rFonts w:cs="Times New Roman"/>
          <w:szCs w:val="24"/>
        </w:rPr>
      </w:pPr>
      <w:r w:rsidRPr="0058391B">
        <w:rPr>
          <w:rFonts w:cs="Times New Roman"/>
          <w:szCs w:val="24"/>
        </w:rPr>
        <w:t>Çakmak E</w:t>
      </w:r>
      <w:proofErr w:type="gramStart"/>
      <w:r>
        <w:rPr>
          <w:rFonts w:cs="Times New Roman"/>
          <w:szCs w:val="24"/>
        </w:rPr>
        <w:t>.</w:t>
      </w:r>
      <w:r w:rsidRPr="0058391B">
        <w:rPr>
          <w:rFonts w:cs="Times New Roman"/>
          <w:szCs w:val="24"/>
        </w:rPr>
        <w:t>,</w:t>
      </w:r>
      <w:proofErr w:type="gramEnd"/>
      <w:r w:rsidRPr="0058391B">
        <w:rPr>
          <w:rFonts w:cs="Times New Roman"/>
          <w:szCs w:val="24"/>
        </w:rPr>
        <w:t xml:space="preserve"> Dudu </w:t>
      </w:r>
      <w:r>
        <w:rPr>
          <w:rFonts w:cs="Times New Roman"/>
          <w:szCs w:val="24"/>
        </w:rPr>
        <w:t xml:space="preserve">H. </w:t>
      </w:r>
      <w:r w:rsidRPr="0058391B">
        <w:rPr>
          <w:rFonts w:cs="Times New Roman"/>
          <w:szCs w:val="24"/>
        </w:rPr>
        <w:t>ve Öcal</w:t>
      </w:r>
      <w:r>
        <w:rPr>
          <w:rFonts w:cs="Times New Roman"/>
          <w:szCs w:val="24"/>
        </w:rPr>
        <w:t xml:space="preserve">, N., </w:t>
      </w:r>
      <w:r w:rsidRPr="0058391B">
        <w:rPr>
          <w:rFonts w:cs="Times New Roman"/>
          <w:szCs w:val="24"/>
        </w:rPr>
        <w:t>(2008), Türk Tarım</w:t>
      </w:r>
      <w:r>
        <w:rPr>
          <w:rFonts w:cs="Times New Roman"/>
          <w:szCs w:val="24"/>
        </w:rPr>
        <w:t xml:space="preserve"> </w:t>
      </w:r>
      <w:r w:rsidRPr="0058391B">
        <w:rPr>
          <w:rFonts w:cs="Times New Roman"/>
          <w:szCs w:val="24"/>
        </w:rPr>
        <w:t>Sektöründe Etkinlik: Yöntem ve Hane Halkı Düzeyinde Nicel</w:t>
      </w:r>
      <w:r>
        <w:rPr>
          <w:rFonts w:cs="Times New Roman"/>
          <w:szCs w:val="24"/>
        </w:rPr>
        <w:t xml:space="preserve"> </w:t>
      </w:r>
      <w:r w:rsidRPr="0058391B">
        <w:rPr>
          <w:rFonts w:cs="Times New Roman"/>
          <w:szCs w:val="24"/>
        </w:rPr>
        <w:t>Analiz”, TEPAV, Ankara.</w:t>
      </w:r>
    </w:p>
    <w:p w14:paraId="51301F5F" w14:textId="77777777" w:rsidR="00873231" w:rsidRDefault="00873231" w:rsidP="00DA6F8C">
      <w:pPr>
        <w:ind w:left="709" w:hanging="709"/>
        <w:jc w:val="both"/>
        <w:rPr>
          <w:rFonts w:cs="Times New Roman"/>
          <w:szCs w:val="24"/>
        </w:rPr>
      </w:pPr>
      <w:r w:rsidRPr="004C6387">
        <w:rPr>
          <w:rFonts w:cs="Times New Roman"/>
          <w:szCs w:val="24"/>
        </w:rPr>
        <w:t>Çelikkaya</w:t>
      </w:r>
      <w:r>
        <w:rPr>
          <w:rFonts w:cs="Times New Roman"/>
          <w:szCs w:val="24"/>
        </w:rPr>
        <w:t>, F</w:t>
      </w:r>
      <w:proofErr w:type="gramStart"/>
      <w:r>
        <w:rPr>
          <w:rFonts w:cs="Times New Roman"/>
          <w:szCs w:val="24"/>
        </w:rPr>
        <w:t>.,</w:t>
      </w:r>
      <w:proofErr w:type="gramEnd"/>
      <w:r>
        <w:rPr>
          <w:rFonts w:cs="Times New Roman"/>
          <w:szCs w:val="24"/>
        </w:rPr>
        <w:t xml:space="preserve"> (</w:t>
      </w:r>
      <w:r w:rsidRPr="004C6387">
        <w:rPr>
          <w:rFonts w:cs="Times New Roman"/>
          <w:szCs w:val="24"/>
        </w:rPr>
        <w:t>2016</w:t>
      </w:r>
      <w:r>
        <w:rPr>
          <w:rFonts w:cs="Times New Roman"/>
          <w:szCs w:val="24"/>
        </w:rPr>
        <w:t xml:space="preserve">), </w:t>
      </w:r>
      <w:r w:rsidRPr="004C6387">
        <w:rPr>
          <w:rFonts w:cs="Times New Roman"/>
          <w:szCs w:val="24"/>
        </w:rPr>
        <w:t>Türk</w:t>
      </w:r>
      <w:r>
        <w:rPr>
          <w:rFonts w:cs="Times New Roman"/>
          <w:szCs w:val="24"/>
        </w:rPr>
        <w:t>i</w:t>
      </w:r>
      <w:r w:rsidRPr="004C6387">
        <w:rPr>
          <w:rFonts w:cs="Times New Roman"/>
          <w:szCs w:val="24"/>
        </w:rPr>
        <w:t>ye’dek</w:t>
      </w:r>
      <w:r>
        <w:rPr>
          <w:rFonts w:cs="Times New Roman"/>
          <w:szCs w:val="24"/>
        </w:rPr>
        <w:t>i</w:t>
      </w:r>
      <w:r w:rsidRPr="004C6387">
        <w:rPr>
          <w:rFonts w:cs="Times New Roman"/>
          <w:szCs w:val="24"/>
        </w:rPr>
        <w:t xml:space="preserve"> Büyük</w:t>
      </w:r>
      <w:r>
        <w:rPr>
          <w:rFonts w:cs="Times New Roman"/>
          <w:szCs w:val="24"/>
        </w:rPr>
        <w:t>ş</w:t>
      </w:r>
      <w:r w:rsidRPr="004C6387">
        <w:rPr>
          <w:rFonts w:cs="Times New Roman"/>
          <w:szCs w:val="24"/>
        </w:rPr>
        <w:t>eh</w:t>
      </w:r>
      <w:r>
        <w:rPr>
          <w:rFonts w:cs="Times New Roman"/>
          <w:szCs w:val="24"/>
        </w:rPr>
        <w:t>i</w:t>
      </w:r>
      <w:r w:rsidRPr="004C6387">
        <w:rPr>
          <w:rFonts w:cs="Times New Roman"/>
          <w:szCs w:val="24"/>
        </w:rPr>
        <w:t>r Beled</w:t>
      </w:r>
      <w:r>
        <w:rPr>
          <w:rFonts w:cs="Times New Roman"/>
          <w:szCs w:val="24"/>
        </w:rPr>
        <w:t>i</w:t>
      </w:r>
      <w:r w:rsidRPr="004C6387">
        <w:rPr>
          <w:rFonts w:cs="Times New Roman"/>
          <w:szCs w:val="24"/>
        </w:rPr>
        <w:t>yeler</w:t>
      </w:r>
      <w:r>
        <w:rPr>
          <w:rFonts w:cs="Times New Roman"/>
          <w:szCs w:val="24"/>
        </w:rPr>
        <w:t>i</w:t>
      </w:r>
      <w:r w:rsidRPr="004C6387">
        <w:rPr>
          <w:rFonts w:cs="Times New Roman"/>
          <w:szCs w:val="24"/>
        </w:rPr>
        <w:t>n</w:t>
      </w:r>
      <w:r>
        <w:rPr>
          <w:rFonts w:cs="Times New Roman"/>
          <w:szCs w:val="24"/>
        </w:rPr>
        <w:t>i</w:t>
      </w:r>
      <w:r w:rsidRPr="004C6387">
        <w:rPr>
          <w:rFonts w:cs="Times New Roman"/>
          <w:szCs w:val="24"/>
        </w:rPr>
        <w:t>n</w:t>
      </w:r>
      <w:r>
        <w:rPr>
          <w:rFonts w:cs="Times New Roman"/>
          <w:szCs w:val="24"/>
        </w:rPr>
        <w:t xml:space="preserve"> </w:t>
      </w:r>
      <w:r w:rsidRPr="004C6387">
        <w:rPr>
          <w:rFonts w:cs="Times New Roman"/>
          <w:szCs w:val="24"/>
        </w:rPr>
        <w:t>Etk</w:t>
      </w:r>
      <w:r>
        <w:rPr>
          <w:rFonts w:cs="Times New Roman"/>
          <w:szCs w:val="24"/>
        </w:rPr>
        <w:t>i</w:t>
      </w:r>
      <w:r w:rsidRPr="004C6387">
        <w:rPr>
          <w:rFonts w:cs="Times New Roman"/>
          <w:szCs w:val="24"/>
        </w:rPr>
        <w:t>nl</w:t>
      </w:r>
      <w:r>
        <w:rPr>
          <w:rFonts w:cs="Times New Roman"/>
          <w:szCs w:val="24"/>
        </w:rPr>
        <w:t>i</w:t>
      </w:r>
      <w:r w:rsidRPr="004C6387">
        <w:rPr>
          <w:rFonts w:cs="Times New Roman"/>
          <w:szCs w:val="24"/>
        </w:rPr>
        <w:t>k Anal</w:t>
      </w:r>
      <w:r>
        <w:rPr>
          <w:rFonts w:cs="Times New Roman"/>
          <w:szCs w:val="24"/>
        </w:rPr>
        <w:t>i</w:t>
      </w:r>
      <w:r w:rsidRPr="004C6387">
        <w:rPr>
          <w:rFonts w:cs="Times New Roman"/>
          <w:szCs w:val="24"/>
        </w:rPr>
        <w:t>z</w:t>
      </w:r>
      <w:r>
        <w:rPr>
          <w:rFonts w:cs="Times New Roman"/>
          <w:szCs w:val="24"/>
        </w:rPr>
        <w:t xml:space="preserve">i, </w:t>
      </w:r>
      <w:r w:rsidRPr="00CA3C3E">
        <w:rPr>
          <w:rFonts w:cs="Times New Roman"/>
          <w:szCs w:val="24"/>
        </w:rPr>
        <w:t>(Yayımlanmamış Doktora Tezi)</w:t>
      </w:r>
      <w:r>
        <w:rPr>
          <w:rFonts w:cs="Times New Roman"/>
          <w:szCs w:val="24"/>
        </w:rPr>
        <w:t xml:space="preserve">, </w:t>
      </w:r>
      <w:r w:rsidRPr="004C6387">
        <w:rPr>
          <w:rFonts w:cs="Times New Roman"/>
          <w:szCs w:val="24"/>
        </w:rPr>
        <w:t xml:space="preserve">Gaziosmanpaşa Üniversitesi </w:t>
      </w:r>
      <w:r w:rsidRPr="009F1C63">
        <w:rPr>
          <w:rFonts w:cs="Times New Roman"/>
          <w:szCs w:val="24"/>
        </w:rPr>
        <w:t>Sosyal Bilimler Enstitüsü</w:t>
      </w:r>
      <w:r>
        <w:rPr>
          <w:rFonts w:cs="Times New Roman"/>
          <w:szCs w:val="24"/>
        </w:rPr>
        <w:t>, Tokat.</w:t>
      </w:r>
    </w:p>
    <w:p w14:paraId="3E306737" w14:textId="77777777" w:rsidR="00873231" w:rsidRDefault="00873231" w:rsidP="00DA6F8C">
      <w:pPr>
        <w:ind w:left="709" w:hanging="709"/>
        <w:jc w:val="both"/>
        <w:rPr>
          <w:rFonts w:cs="Times New Roman"/>
          <w:szCs w:val="24"/>
        </w:rPr>
      </w:pPr>
      <w:r>
        <w:rPr>
          <w:rFonts w:cs="Times New Roman"/>
          <w:szCs w:val="24"/>
        </w:rPr>
        <w:t>Çelikkaya, F</w:t>
      </w:r>
      <w:proofErr w:type="gramStart"/>
      <w:r>
        <w:rPr>
          <w:rFonts w:cs="Times New Roman"/>
          <w:szCs w:val="24"/>
        </w:rPr>
        <w:t>.,</w:t>
      </w:r>
      <w:proofErr w:type="gramEnd"/>
      <w:r>
        <w:rPr>
          <w:rFonts w:cs="Times New Roman"/>
          <w:szCs w:val="24"/>
        </w:rPr>
        <w:t xml:space="preserve"> Yayar, R., (2017), “</w:t>
      </w:r>
      <w:r w:rsidRPr="00020FEA">
        <w:rPr>
          <w:rFonts w:cs="Times New Roman"/>
          <w:szCs w:val="24"/>
        </w:rPr>
        <w:t>Türkiye’deki Büyükşehir Belediyelerinin Etkinlik Analizi</w:t>
      </w:r>
      <w:r>
        <w:rPr>
          <w:rFonts w:cs="Times New Roman"/>
          <w:szCs w:val="24"/>
        </w:rPr>
        <w:t xml:space="preserve">”, </w:t>
      </w:r>
      <w:r w:rsidRPr="00BE55AD">
        <w:rPr>
          <w:rFonts w:cs="Times New Roman"/>
          <w:szCs w:val="24"/>
        </w:rPr>
        <w:t>Yerel</w:t>
      </w:r>
      <w:r>
        <w:rPr>
          <w:rFonts w:cs="Times New Roman"/>
          <w:szCs w:val="24"/>
        </w:rPr>
        <w:t xml:space="preserve"> </w:t>
      </w:r>
      <w:r w:rsidRPr="00BE55AD">
        <w:rPr>
          <w:rFonts w:cs="Times New Roman"/>
          <w:szCs w:val="24"/>
        </w:rPr>
        <w:t>Yönetimler</w:t>
      </w:r>
      <w:r>
        <w:rPr>
          <w:rFonts w:cs="Times New Roman"/>
          <w:szCs w:val="24"/>
        </w:rPr>
        <w:t xml:space="preserve"> </w:t>
      </w:r>
      <w:r w:rsidRPr="00BE55AD">
        <w:rPr>
          <w:rFonts w:cs="Times New Roman"/>
          <w:szCs w:val="24"/>
        </w:rPr>
        <w:t>Üzerine</w:t>
      </w:r>
      <w:r>
        <w:rPr>
          <w:rFonts w:cs="Times New Roman"/>
          <w:szCs w:val="24"/>
        </w:rPr>
        <w:t xml:space="preserve"> </w:t>
      </w:r>
      <w:r w:rsidRPr="00BE55AD">
        <w:rPr>
          <w:rFonts w:cs="Times New Roman"/>
          <w:szCs w:val="24"/>
        </w:rPr>
        <w:t>Seçme</w:t>
      </w:r>
      <w:r>
        <w:rPr>
          <w:rFonts w:cs="Times New Roman"/>
          <w:szCs w:val="24"/>
        </w:rPr>
        <w:t xml:space="preserve"> </w:t>
      </w:r>
      <w:r w:rsidRPr="00BE55AD">
        <w:rPr>
          <w:rFonts w:cs="Times New Roman"/>
          <w:szCs w:val="24"/>
        </w:rPr>
        <w:t>Yazılar</w:t>
      </w:r>
      <w:r>
        <w:rPr>
          <w:rFonts w:cs="Times New Roman"/>
          <w:szCs w:val="24"/>
        </w:rPr>
        <w:t>, (</w:t>
      </w:r>
      <w:proofErr w:type="spellStart"/>
      <w:r>
        <w:rPr>
          <w:rFonts w:cs="Times New Roman"/>
          <w:szCs w:val="24"/>
        </w:rPr>
        <w:t>Edit</w:t>
      </w:r>
      <w:proofErr w:type="spellEnd"/>
      <w:r>
        <w:rPr>
          <w:rFonts w:cs="Times New Roman"/>
          <w:szCs w:val="24"/>
        </w:rPr>
        <w:t xml:space="preserve">: Furkan </w:t>
      </w:r>
      <w:proofErr w:type="spellStart"/>
      <w:r>
        <w:rPr>
          <w:rFonts w:cs="Times New Roman"/>
          <w:szCs w:val="24"/>
        </w:rPr>
        <w:t>Beşel</w:t>
      </w:r>
      <w:proofErr w:type="spellEnd"/>
      <w:r>
        <w:rPr>
          <w:rFonts w:cs="Times New Roman"/>
          <w:szCs w:val="24"/>
        </w:rPr>
        <w:t xml:space="preserve">, Fatih </w:t>
      </w:r>
      <w:proofErr w:type="spellStart"/>
      <w:r>
        <w:rPr>
          <w:rFonts w:cs="Times New Roman"/>
          <w:szCs w:val="24"/>
        </w:rPr>
        <w:t>Yardımcıoğlu</w:t>
      </w:r>
      <w:proofErr w:type="spellEnd"/>
      <w:r>
        <w:rPr>
          <w:rFonts w:cs="Times New Roman"/>
          <w:szCs w:val="24"/>
        </w:rPr>
        <w:t xml:space="preserve">), </w:t>
      </w:r>
      <w:proofErr w:type="spellStart"/>
      <w:r w:rsidRPr="00BE55AD">
        <w:rPr>
          <w:rFonts w:cs="Times New Roman"/>
          <w:szCs w:val="24"/>
        </w:rPr>
        <w:t>Beşköprü</w:t>
      </w:r>
      <w:proofErr w:type="spellEnd"/>
      <w:r w:rsidRPr="00BE55AD">
        <w:rPr>
          <w:rFonts w:cs="Times New Roman"/>
          <w:szCs w:val="24"/>
        </w:rPr>
        <w:t xml:space="preserve"> Yayınları</w:t>
      </w:r>
      <w:r>
        <w:rPr>
          <w:rFonts w:cs="Times New Roman"/>
          <w:szCs w:val="24"/>
        </w:rPr>
        <w:t>, Sakarya</w:t>
      </w:r>
    </w:p>
    <w:p w14:paraId="61F46B71" w14:textId="77777777" w:rsidR="00873231" w:rsidRDefault="00873231" w:rsidP="00DA6F8C">
      <w:pPr>
        <w:ind w:left="709" w:hanging="709"/>
        <w:jc w:val="both"/>
        <w:rPr>
          <w:rFonts w:cs="Times New Roman"/>
          <w:szCs w:val="24"/>
        </w:rPr>
      </w:pPr>
      <w:proofErr w:type="spellStart"/>
      <w:r w:rsidRPr="00CA3C3E">
        <w:rPr>
          <w:rFonts w:cs="Times New Roman"/>
          <w:szCs w:val="24"/>
        </w:rPr>
        <w:t>Daştan</w:t>
      </w:r>
      <w:proofErr w:type="spellEnd"/>
      <w:r w:rsidRPr="00CA3C3E">
        <w:rPr>
          <w:rFonts w:cs="Times New Roman"/>
          <w:szCs w:val="24"/>
        </w:rPr>
        <w:t>, H</w:t>
      </w:r>
      <w:proofErr w:type="gramStart"/>
      <w:r>
        <w:rPr>
          <w:rFonts w:cs="Times New Roman"/>
          <w:szCs w:val="24"/>
        </w:rPr>
        <w:t>.,</w:t>
      </w:r>
      <w:proofErr w:type="gramEnd"/>
      <w:r w:rsidRPr="00CA3C3E">
        <w:rPr>
          <w:rFonts w:cs="Times New Roman"/>
          <w:szCs w:val="24"/>
        </w:rPr>
        <w:t xml:space="preserve"> (2012), Türkiye Şeker Sanayiinin Etkinlik Analizi ve</w:t>
      </w:r>
      <w:r>
        <w:rPr>
          <w:rFonts w:cs="Times New Roman"/>
          <w:szCs w:val="24"/>
        </w:rPr>
        <w:t xml:space="preserve"> </w:t>
      </w:r>
      <w:r w:rsidRPr="00CA3C3E">
        <w:rPr>
          <w:rFonts w:cs="Times New Roman"/>
          <w:szCs w:val="24"/>
        </w:rPr>
        <w:t>Verimlilik Analizi, (Yayımlanmamış Doktora Tezi), Atatürk Üniversitesi Sosyal Bilimler Enstitüsü</w:t>
      </w:r>
      <w:r>
        <w:rPr>
          <w:rFonts w:cs="Times New Roman"/>
          <w:szCs w:val="24"/>
        </w:rPr>
        <w:t>,</w:t>
      </w:r>
      <w:r w:rsidRPr="00CA3C3E">
        <w:rPr>
          <w:rFonts w:cs="Times New Roman"/>
          <w:szCs w:val="24"/>
        </w:rPr>
        <w:t xml:space="preserve"> Erzurum</w:t>
      </w:r>
      <w:r>
        <w:rPr>
          <w:rFonts w:cs="Times New Roman"/>
          <w:szCs w:val="24"/>
        </w:rPr>
        <w:t>.</w:t>
      </w:r>
    </w:p>
    <w:p w14:paraId="12413FDF" w14:textId="77777777" w:rsidR="00873231" w:rsidRDefault="00873231" w:rsidP="00DA6F8C">
      <w:pPr>
        <w:ind w:left="709" w:hanging="709"/>
        <w:jc w:val="both"/>
        <w:rPr>
          <w:rFonts w:cs="Times New Roman"/>
          <w:szCs w:val="24"/>
        </w:rPr>
      </w:pPr>
      <w:r w:rsidRPr="0058391B">
        <w:rPr>
          <w:rFonts w:cs="Times New Roman"/>
          <w:szCs w:val="24"/>
        </w:rPr>
        <w:t>Dinçer, E</w:t>
      </w:r>
      <w:r>
        <w:rPr>
          <w:rFonts w:cs="Times New Roman"/>
          <w:szCs w:val="24"/>
        </w:rPr>
        <w:t>.</w:t>
      </w:r>
      <w:r w:rsidRPr="0058391B">
        <w:rPr>
          <w:rFonts w:cs="Times New Roman"/>
          <w:szCs w:val="24"/>
        </w:rPr>
        <w:t>S</w:t>
      </w:r>
      <w:proofErr w:type="gramStart"/>
      <w:r w:rsidRPr="0058391B">
        <w:rPr>
          <w:rFonts w:cs="Times New Roman"/>
          <w:szCs w:val="24"/>
        </w:rPr>
        <w:t>.</w:t>
      </w:r>
      <w:r>
        <w:rPr>
          <w:rFonts w:cs="Times New Roman"/>
          <w:szCs w:val="24"/>
        </w:rPr>
        <w:t>,</w:t>
      </w:r>
      <w:proofErr w:type="gramEnd"/>
      <w:r>
        <w:rPr>
          <w:rFonts w:cs="Times New Roman"/>
          <w:szCs w:val="24"/>
        </w:rPr>
        <w:t xml:space="preserve"> </w:t>
      </w:r>
      <w:r w:rsidRPr="0058391B">
        <w:rPr>
          <w:rFonts w:cs="Times New Roman"/>
          <w:szCs w:val="24"/>
        </w:rPr>
        <w:t xml:space="preserve"> (2011), Stratejik Planlama ve Veri Zarflama Analizinde</w:t>
      </w:r>
      <w:r>
        <w:rPr>
          <w:rFonts w:cs="Times New Roman"/>
          <w:szCs w:val="24"/>
        </w:rPr>
        <w:t xml:space="preserve"> </w:t>
      </w:r>
      <w:r w:rsidRPr="0058391B">
        <w:rPr>
          <w:rFonts w:cs="Times New Roman"/>
          <w:szCs w:val="24"/>
        </w:rPr>
        <w:t>Etkinlik Ölçümü, İstanbul</w:t>
      </w:r>
      <w:r>
        <w:rPr>
          <w:rFonts w:cs="Times New Roman"/>
          <w:szCs w:val="24"/>
        </w:rPr>
        <w:t>,</w:t>
      </w:r>
      <w:r w:rsidRPr="0058391B">
        <w:rPr>
          <w:rFonts w:cs="Times New Roman"/>
          <w:szCs w:val="24"/>
        </w:rPr>
        <w:t xml:space="preserve"> Der Yayınları.</w:t>
      </w:r>
    </w:p>
    <w:p w14:paraId="6C3C1A83" w14:textId="77777777" w:rsidR="00873231" w:rsidRPr="00B00844" w:rsidRDefault="00873231" w:rsidP="00DA6F8C">
      <w:pPr>
        <w:ind w:left="709" w:hanging="709"/>
        <w:jc w:val="both"/>
        <w:rPr>
          <w:rFonts w:cs="Times New Roman"/>
          <w:szCs w:val="24"/>
        </w:rPr>
      </w:pPr>
      <w:proofErr w:type="spellStart"/>
      <w:r w:rsidRPr="00B00844">
        <w:rPr>
          <w:rFonts w:cs="Times New Roman"/>
          <w:szCs w:val="24"/>
        </w:rPr>
        <w:lastRenderedPageBreak/>
        <w:t>Erasa</w:t>
      </w:r>
      <w:proofErr w:type="spellEnd"/>
      <w:r w:rsidRPr="00B00844">
        <w:rPr>
          <w:rFonts w:cs="Times New Roman"/>
          <w:szCs w:val="24"/>
        </w:rPr>
        <w:t>, İ</w:t>
      </w:r>
      <w:proofErr w:type="gramStart"/>
      <w:r>
        <w:rPr>
          <w:rFonts w:cs="Times New Roman"/>
          <w:szCs w:val="24"/>
        </w:rPr>
        <w:t>.,</w:t>
      </w:r>
      <w:proofErr w:type="gramEnd"/>
      <w:r w:rsidRPr="00B00844">
        <w:rPr>
          <w:rFonts w:cs="Times New Roman"/>
          <w:szCs w:val="24"/>
        </w:rPr>
        <w:t xml:space="preserve"> (2012), Belediye Bütçelerinde Etkinlik Sorunu: Kütahya ve</w:t>
      </w:r>
      <w:r>
        <w:rPr>
          <w:rFonts w:cs="Times New Roman"/>
          <w:szCs w:val="24"/>
        </w:rPr>
        <w:t xml:space="preserve"> </w:t>
      </w:r>
      <w:r w:rsidRPr="00B00844">
        <w:rPr>
          <w:rFonts w:cs="Times New Roman"/>
          <w:szCs w:val="24"/>
        </w:rPr>
        <w:t>Denizli Belediyesi Bütçelerinin Karşılaştırmalı Analizi,</w:t>
      </w:r>
      <w:r>
        <w:rPr>
          <w:rFonts w:cs="Times New Roman"/>
          <w:szCs w:val="24"/>
        </w:rPr>
        <w:t xml:space="preserve"> </w:t>
      </w:r>
      <w:r w:rsidRPr="00B00844">
        <w:rPr>
          <w:rFonts w:cs="Times New Roman"/>
          <w:szCs w:val="24"/>
        </w:rPr>
        <w:t>(Yayımlanmamış Yüksek Lisans Tezi), Pamukkale</w:t>
      </w:r>
      <w:r>
        <w:rPr>
          <w:rFonts w:cs="Times New Roman"/>
          <w:szCs w:val="24"/>
        </w:rPr>
        <w:t xml:space="preserve"> </w:t>
      </w:r>
      <w:r w:rsidRPr="00B00844">
        <w:rPr>
          <w:rFonts w:cs="Times New Roman"/>
          <w:szCs w:val="24"/>
        </w:rPr>
        <w:t>Üniversitesi</w:t>
      </w:r>
      <w:r>
        <w:rPr>
          <w:rFonts w:cs="Times New Roman"/>
          <w:szCs w:val="24"/>
        </w:rPr>
        <w:t>,</w:t>
      </w:r>
      <w:r w:rsidRPr="00B00844">
        <w:rPr>
          <w:rFonts w:cs="Times New Roman"/>
          <w:szCs w:val="24"/>
        </w:rPr>
        <w:t xml:space="preserve"> Denizli</w:t>
      </w:r>
      <w:r>
        <w:rPr>
          <w:rFonts w:cs="Times New Roman"/>
          <w:szCs w:val="24"/>
        </w:rPr>
        <w:t>.</w:t>
      </w:r>
    </w:p>
    <w:p w14:paraId="58D1FEE3" w14:textId="77777777" w:rsidR="00873231" w:rsidRDefault="00873231" w:rsidP="00DA6F8C">
      <w:pPr>
        <w:ind w:left="709" w:hanging="709"/>
        <w:jc w:val="both"/>
        <w:rPr>
          <w:rFonts w:cs="Times New Roman"/>
          <w:szCs w:val="24"/>
        </w:rPr>
      </w:pPr>
      <w:proofErr w:type="spellStart"/>
      <w:r w:rsidRPr="00B00844">
        <w:rPr>
          <w:rFonts w:cs="Times New Roman"/>
          <w:szCs w:val="24"/>
        </w:rPr>
        <w:t>Erpolat</w:t>
      </w:r>
      <w:proofErr w:type="spellEnd"/>
      <w:r w:rsidRPr="00B00844">
        <w:rPr>
          <w:rFonts w:cs="Times New Roman"/>
          <w:szCs w:val="24"/>
        </w:rPr>
        <w:t>, S</w:t>
      </w:r>
      <w:proofErr w:type="gramStart"/>
      <w:r>
        <w:rPr>
          <w:rFonts w:cs="Times New Roman"/>
          <w:szCs w:val="24"/>
        </w:rPr>
        <w:t>.,</w:t>
      </w:r>
      <w:proofErr w:type="gramEnd"/>
      <w:r w:rsidRPr="00B00844">
        <w:rPr>
          <w:rFonts w:cs="Times New Roman"/>
          <w:szCs w:val="24"/>
        </w:rPr>
        <w:t xml:space="preserve"> (2011), Veri Zarflama Analizi Türkiye’deki Özel Bütçeli</w:t>
      </w:r>
      <w:r>
        <w:rPr>
          <w:rFonts w:cs="Times New Roman"/>
          <w:szCs w:val="24"/>
        </w:rPr>
        <w:t xml:space="preserve"> </w:t>
      </w:r>
      <w:r w:rsidRPr="00B00844">
        <w:rPr>
          <w:rFonts w:cs="Times New Roman"/>
          <w:szCs w:val="24"/>
        </w:rPr>
        <w:t>İdarelerin Etkinlik Analizi, Evrim Yay</w:t>
      </w:r>
      <w:r>
        <w:rPr>
          <w:rFonts w:cs="Times New Roman"/>
          <w:szCs w:val="24"/>
        </w:rPr>
        <w:t xml:space="preserve">., </w:t>
      </w:r>
      <w:r w:rsidRPr="00B00844">
        <w:rPr>
          <w:rFonts w:cs="Times New Roman"/>
          <w:szCs w:val="24"/>
        </w:rPr>
        <w:t>İstanbul</w:t>
      </w:r>
      <w:r>
        <w:rPr>
          <w:rFonts w:cs="Times New Roman"/>
          <w:szCs w:val="24"/>
        </w:rPr>
        <w:t>.</w:t>
      </w:r>
    </w:p>
    <w:p w14:paraId="0B2C2881" w14:textId="77777777" w:rsidR="00873231" w:rsidRDefault="00873231" w:rsidP="00DA6F8C">
      <w:pPr>
        <w:ind w:left="709" w:hanging="709"/>
        <w:jc w:val="both"/>
        <w:rPr>
          <w:rFonts w:cs="Times New Roman"/>
          <w:szCs w:val="24"/>
        </w:rPr>
      </w:pPr>
      <w:r w:rsidRPr="009336B3">
        <w:rPr>
          <w:rFonts w:cs="Times New Roman"/>
          <w:szCs w:val="24"/>
        </w:rPr>
        <w:t>Güner, S</w:t>
      </w:r>
      <w:proofErr w:type="gramStart"/>
      <w:r>
        <w:rPr>
          <w:rFonts w:cs="Times New Roman"/>
          <w:szCs w:val="24"/>
        </w:rPr>
        <w:t>.,</w:t>
      </w:r>
      <w:proofErr w:type="gramEnd"/>
      <w:r w:rsidRPr="009336B3">
        <w:rPr>
          <w:rFonts w:cs="Times New Roman"/>
          <w:szCs w:val="24"/>
        </w:rPr>
        <w:t xml:space="preserve"> (2014), Çok Amaçlı Etkinlik Ölçümünde Yeni Bir</w:t>
      </w:r>
      <w:r>
        <w:rPr>
          <w:rFonts w:cs="Times New Roman"/>
          <w:szCs w:val="24"/>
        </w:rPr>
        <w:t xml:space="preserve"> </w:t>
      </w:r>
      <w:r w:rsidRPr="009336B3">
        <w:rPr>
          <w:rFonts w:cs="Times New Roman"/>
          <w:szCs w:val="24"/>
        </w:rPr>
        <w:t>Yaklaşım Önerisi Olarak İlişkisel Veri Zarflama Analizi: Sakarya</w:t>
      </w:r>
      <w:r>
        <w:rPr>
          <w:rFonts w:cs="Times New Roman"/>
          <w:szCs w:val="24"/>
        </w:rPr>
        <w:t xml:space="preserve"> </w:t>
      </w:r>
      <w:r w:rsidRPr="009336B3">
        <w:rPr>
          <w:rFonts w:cs="Times New Roman"/>
          <w:szCs w:val="24"/>
        </w:rPr>
        <w:t>Büyükşehir Belediyesi Otobüs İşletmesi Uygulaması,</w:t>
      </w:r>
      <w:r>
        <w:rPr>
          <w:rFonts w:cs="Times New Roman"/>
          <w:szCs w:val="24"/>
        </w:rPr>
        <w:t xml:space="preserve"> </w:t>
      </w:r>
      <w:r w:rsidRPr="009336B3">
        <w:rPr>
          <w:rFonts w:cs="Times New Roman"/>
          <w:szCs w:val="24"/>
        </w:rPr>
        <w:t>(Yayımlanmamış Doktora Tezi), Sakarya Üniversitesi Sosyal Bilimler</w:t>
      </w:r>
      <w:r>
        <w:rPr>
          <w:rFonts w:cs="Times New Roman"/>
          <w:szCs w:val="24"/>
        </w:rPr>
        <w:t xml:space="preserve"> </w:t>
      </w:r>
      <w:r w:rsidRPr="009336B3">
        <w:rPr>
          <w:rFonts w:cs="Times New Roman"/>
          <w:szCs w:val="24"/>
        </w:rPr>
        <w:t>Enstitüsü.</w:t>
      </w:r>
    </w:p>
    <w:p w14:paraId="381A8EC4" w14:textId="77777777" w:rsidR="00873231" w:rsidRDefault="00873231" w:rsidP="00DA6F8C">
      <w:pPr>
        <w:ind w:left="709" w:hanging="709"/>
        <w:jc w:val="both"/>
        <w:rPr>
          <w:rFonts w:cs="Times New Roman"/>
          <w:szCs w:val="24"/>
        </w:rPr>
      </w:pPr>
      <w:r>
        <w:rPr>
          <w:rFonts w:cs="Times New Roman"/>
          <w:szCs w:val="24"/>
        </w:rPr>
        <w:t>İlkay, M.S. ve Doğan, N.Ö</w:t>
      </w:r>
      <w:proofErr w:type="gramStart"/>
      <w:r>
        <w:rPr>
          <w:rFonts w:cs="Times New Roman"/>
          <w:szCs w:val="24"/>
        </w:rPr>
        <w:t>.,</w:t>
      </w:r>
      <w:proofErr w:type="gramEnd"/>
      <w:r>
        <w:rPr>
          <w:rFonts w:cs="Times New Roman"/>
          <w:szCs w:val="24"/>
        </w:rPr>
        <w:t xml:space="preserve"> (2009), “</w:t>
      </w:r>
      <w:r w:rsidRPr="004D0B12">
        <w:rPr>
          <w:rFonts w:cs="Times New Roman"/>
          <w:szCs w:val="24"/>
        </w:rPr>
        <w:t>Veri Zarflama Analizi ile Kapadokya Bölgesindeki Belediyelerin</w:t>
      </w:r>
      <w:r>
        <w:rPr>
          <w:rFonts w:cs="Times New Roman"/>
          <w:szCs w:val="24"/>
        </w:rPr>
        <w:t xml:space="preserve"> </w:t>
      </w:r>
      <w:r w:rsidRPr="004D0B12">
        <w:rPr>
          <w:rFonts w:cs="Times New Roman"/>
          <w:szCs w:val="24"/>
        </w:rPr>
        <w:t>Etkinlik Ölçümü: 2004 ve 2008 Yıllarına İlişkin Bir Karşılaştırma</w:t>
      </w:r>
      <w:r>
        <w:rPr>
          <w:rFonts w:cs="Times New Roman"/>
          <w:szCs w:val="24"/>
        </w:rPr>
        <w:t xml:space="preserve">”, </w:t>
      </w:r>
      <w:r w:rsidRPr="004D0B12">
        <w:rPr>
          <w:rFonts w:cs="Times New Roman"/>
          <w:szCs w:val="24"/>
        </w:rPr>
        <w:t>Erciyes Üniversitesi İktisadi ve İdari Bilimler Fakültesi Dergisi, Sayı: 32, Ocak-Haziran</w:t>
      </w:r>
      <w:r>
        <w:rPr>
          <w:rFonts w:cs="Times New Roman"/>
          <w:szCs w:val="24"/>
        </w:rPr>
        <w:t>)</w:t>
      </w:r>
      <w:r w:rsidRPr="004D0B12">
        <w:rPr>
          <w:rFonts w:cs="Times New Roman"/>
          <w:szCs w:val="24"/>
        </w:rPr>
        <w:t>, s.191-218</w:t>
      </w:r>
    </w:p>
    <w:p w14:paraId="6DE3CDFE" w14:textId="77777777" w:rsidR="00873231" w:rsidRDefault="00873231" w:rsidP="00DA6F8C">
      <w:pPr>
        <w:ind w:left="709" w:hanging="709"/>
        <w:jc w:val="both"/>
        <w:rPr>
          <w:rFonts w:cs="Times New Roman"/>
          <w:szCs w:val="24"/>
        </w:rPr>
      </w:pPr>
      <w:proofErr w:type="spellStart"/>
      <w:r>
        <w:rPr>
          <w:rFonts w:cs="Times New Roman"/>
          <w:szCs w:val="24"/>
        </w:rPr>
        <w:t>Kabakuş</w:t>
      </w:r>
      <w:proofErr w:type="spellEnd"/>
      <w:r>
        <w:rPr>
          <w:rFonts w:cs="Times New Roman"/>
          <w:szCs w:val="24"/>
        </w:rPr>
        <w:t>, A.K</w:t>
      </w:r>
      <w:proofErr w:type="gramStart"/>
      <w:r>
        <w:rPr>
          <w:rFonts w:cs="Times New Roman"/>
          <w:szCs w:val="24"/>
        </w:rPr>
        <w:t>.,</w:t>
      </w:r>
      <w:proofErr w:type="gramEnd"/>
      <w:r>
        <w:rPr>
          <w:rFonts w:cs="Times New Roman"/>
          <w:szCs w:val="24"/>
        </w:rPr>
        <w:t xml:space="preserve"> (2014), “</w:t>
      </w:r>
      <w:r w:rsidRPr="005308F8">
        <w:rPr>
          <w:rFonts w:cs="Times New Roman"/>
          <w:szCs w:val="24"/>
        </w:rPr>
        <w:t>Türkiye’deki Büyükşehirlerin İlçe Belediyelerine Göre</w:t>
      </w:r>
      <w:r>
        <w:rPr>
          <w:rFonts w:cs="Times New Roman"/>
          <w:szCs w:val="24"/>
        </w:rPr>
        <w:t xml:space="preserve"> </w:t>
      </w:r>
      <w:r w:rsidRPr="005308F8">
        <w:rPr>
          <w:rFonts w:cs="Times New Roman"/>
          <w:szCs w:val="24"/>
        </w:rPr>
        <w:t>E-Belediye Hizmetlerinde Etkinliğinin</w:t>
      </w:r>
      <w:r>
        <w:rPr>
          <w:rFonts w:cs="Times New Roman"/>
          <w:szCs w:val="24"/>
        </w:rPr>
        <w:t xml:space="preserve"> </w:t>
      </w:r>
      <w:r w:rsidRPr="005308F8">
        <w:rPr>
          <w:rFonts w:cs="Times New Roman"/>
          <w:szCs w:val="24"/>
        </w:rPr>
        <w:t>Veri Zarflama Analizi ile Ölçülmesi</w:t>
      </w:r>
      <w:r>
        <w:rPr>
          <w:rFonts w:cs="Times New Roman"/>
          <w:szCs w:val="24"/>
        </w:rPr>
        <w:t xml:space="preserve">”, </w:t>
      </w:r>
      <w:r w:rsidRPr="005308F8">
        <w:rPr>
          <w:rFonts w:cs="Times New Roman"/>
          <w:szCs w:val="24"/>
        </w:rPr>
        <w:t>Atatürk Üniversitesi Sosyal Bilimler Enstitüsü Dergisi</w:t>
      </w:r>
      <w:r>
        <w:rPr>
          <w:rFonts w:cs="Times New Roman"/>
          <w:szCs w:val="24"/>
        </w:rPr>
        <w:t xml:space="preserve">, </w:t>
      </w:r>
      <w:r w:rsidRPr="005308F8">
        <w:rPr>
          <w:rFonts w:cs="Times New Roman"/>
          <w:szCs w:val="24"/>
        </w:rPr>
        <w:t>18 (3)</w:t>
      </w:r>
      <w:r>
        <w:rPr>
          <w:rFonts w:cs="Times New Roman"/>
          <w:szCs w:val="24"/>
        </w:rPr>
        <w:t>, s.</w:t>
      </w:r>
      <w:r w:rsidRPr="005308F8">
        <w:rPr>
          <w:rFonts w:cs="Times New Roman"/>
          <w:szCs w:val="24"/>
        </w:rPr>
        <w:t xml:space="preserve"> 307-324</w:t>
      </w:r>
    </w:p>
    <w:p w14:paraId="57626C7A" w14:textId="77777777" w:rsidR="00873231" w:rsidRDefault="00873231" w:rsidP="00DA6F8C">
      <w:pPr>
        <w:ind w:left="709" w:hanging="709"/>
        <w:jc w:val="both"/>
        <w:rPr>
          <w:rFonts w:cs="Times New Roman"/>
          <w:szCs w:val="24"/>
        </w:rPr>
      </w:pPr>
      <w:r w:rsidRPr="00B00844">
        <w:rPr>
          <w:rFonts w:cs="Times New Roman"/>
          <w:szCs w:val="24"/>
        </w:rPr>
        <w:t>Karakoç, İ</w:t>
      </w:r>
      <w:r>
        <w:rPr>
          <w:rFonts w:cs="Times New Roman"/>
          <w:szCs w:val="24"/>
        </w:rPr>
        <w:t>.</w:t>
      </w:r>
      <w:r w:rsidRPr="00B00844">
        <w:rPr>
          <w:rFonts w:cs="Times New Roman"/>
          <w:szCs w:val="24"/>
        </w:rPr>
        <w:t>D</w:t>
      </w:r>
      <w:proofErr w:type="gramStart"/>
      <w:r w:rsidRPr="00B00844">
        <w:rPr>
          <w:rFonts w:cs="Times New Roman"/>
          <w:szCs w:val="24"/>
        </w:rPr>
        <w:t>.</w:t>
      </w:r>
      <w:r>
        <w:rPr>
          <w:rFonts w:cs="Times New Roman"/>
          <w:szCs w:val="24"/>
        </w:rPr>
        <w:t>,</w:t>
      </w:r>
      <w:proofErr w:type="gramEnd"/>
      <w:r w:rsidRPr="00B00844">
        <w:rPr>
          <w:rFonts w:cs="Times New Roman"/>
          <w:szCs w:val="24"/>
        </w:rPr>
        <w:t xml:space="preserve"> (2003), </w:t>
      </w:r>
      <w:r>
        <w:rPr>
          <w:rFonts w:cs="Times New Roman"/>
          <w:szCs w:val="24"/>
        </w:rPr>
        <w:t>“</w:t>
      </w:r>
      <w:r w:rsidRPr="00B00844">
        <w:rPr>
          <w:rFonts w:cs="Times New Roman"/>
          <w:szCs w:val="24"/>
        </w:rPr>
        <w:t>Veri Zarflama Analizindeki Ağırlık</w:t>
      </w:r>
      <w:r>
        <w:rPr>
          <w:rFonts w:cs="Times New Roman"/>
          <w:szCs w:val="24"/>
        </w:rPr>
        <w:t xml:space="preserve"> </w:t>
      </w:r>
      <w:r w:rsidRPr="00B00844">
        <w:rPr>
          <w:rFonts w:cs="Times New Roman"/>
          <w:szCs w:val="24"/>
        </w:rPr>
        <w:t>Kısıtlamalarının Belirlemesinde Analitik Hiyerarşi Sürecinin</w:t>
      </w:r>
      <w:r>
        <w:rPr>
          <w:rFonts w:cs="Times New Roman"/>
          <w:szCs w:val="24"/>
        </w:rPr>
        <w:t xml:space="preserve"> </w:t>
      </w:r>
      <w:r w:rsidRPr="00B00844">
        <w:rPr>
          <w:rFonts w:cs="Times New Roman"/>
          <w:szCs w:val="24"/>
        </w:rPr>
        <w:t>Kullanılması</w:t>
      </w:r>
      <w:r>
        <w:rPr>
          <w:rFonts w:cs="Times New Roman"/>
          <w:szCs w:val="24"/>
        </w:rPr>
        <w:t>”</w:t>
      </w:r>
      <w:r w:rsidRPr="00B00844">
        <w:rPr>
          <w:rFonts w:cs="Times New Roman"/>
          <w:szCs w:val="24"/>
        </w:rPr>
        <w:t>, Dokuz Eylül Üniversitesi İ.İ.B.F. Dergisi, Cilt: 18,</w:t>
      </w:r>
      <w:r>
        <w:rPr>
          <w:rFonts w:cs="Times New Roman"/>
          <w:szCs w:val="24"/>
        </w:rPr>
        <w:t xml:space="preserve"> </w:t>
      </w:r>
      <w:r w:rsidRPr="00B00844">
        <w:rPr>
          <w:rFonts w:cs="Times New Roman"/>
          <w:szCs w:val="24"/>
        </w:rPr>
        <w:t>Sayı:2, s.1-12.</w:t>
      </w:r>
    </w:p>
    <w:p w14:paraId="75E8710A" w14:textId="77777777" w:rsidR="00873231" w:rsidRDefault="00873231" w:rsidP="00DA6F8C">
      <w:pPr>
        <w:ind w:left="709" w:hanging="709"/>
        <w:jc w:val="both"/>
        <w:rPr>
          <w:rFonts w:cs="Times New Roman"/>
          <w:szCs w:val="24"/>
        </w:rPr>
      </w:pPr>
      <w:r>
        <w:rPr>
          <w:rFonts w:cs="Times New Roman"/>
          <w:szCs w:val="24"/>
        </w:rPr>
        <w:t xml:space="preserve">Kaygısız, Z. ve </w:t>
      </w:r>
      <w:proofErr w:type="spellStart"/>
      <w:r>
        <w:rPr>
          <w:rFonts w:cs="Times New Roman"/>
          <w:szCs w:val="24"/>
        </w:rPr>
        <w:t>Girginer</w:t>
      </w:r>
      <w:proofErr w:type="spellEnd"/>
      <w:r>
        <w:rPr>
          <w:rFonts w:cs="Times New Roman"/>
          <w:szCs w:val="24"/>
        </w:rPr>
        <w:t>, N</w:t>
      </w:r>
      <w:proofErr w:type="gramStart"/>
      <w:r>
        <w:rPr>
          <w:rFonts w:cs="Times New Roman"/>
          <w:szCs w:val="24"/>
        </w:rPr>
        <w:t>.,</w:t>
      </w:r>
      <w:proofErr w:type="gramEnd"/>
      <w:r>
        <w:rPr>
          <w:rFonts w:cs="Times New Roman"/>
          <w:szCs w:val="24"/>
        </w:rPr>
        <w:t xml:space="preserve"> (2011), “</w:t>
      </w:r>
      <w:r w:rsidRPr="007C7AED">
        <w:rPr>
          <w:rFonts w:cs="Times New Roman"/>
          <w:szCs w:val="24"/>
        </w:rPr>
        <w:t>Maliyet Etkinlik Analizi: Türkiye’deki</w:t>
      </w:r>
      <w:r>
        <w:rPr>
          <w:rFonts w:cs="Times New Roman"/>
          <w:szCs w:val="24"/>
        </w:rPr>
        <w:t xml:space="preserve"> </w:t>
      </w:r>
      <w:r w:rsidRPr="007C7AED">
        <w:rPr>
          <w:rFonts w:cs="Times New Roman"/>
          <w:szCs w:val="24"/>
        </w:rPr>
        <w:t>Büyükşehir Belediyelerinde Uygulama</w:t>
      </w:r>
      <w:r>
        <w:rPr>
          <w:rFonts w:cs="Times New Roman"/>
          <w:szCs w:val="24"/>
        </w:rPr>
        <w:t xml:space="preserve">”, </w:t>
      </w:r>
      <w:r w:rsidRPr="007C7AED">
        <w:rPr>
          <w:rFonts w:cs="Times New Roman"/>
          <w:szCs w:val="24"/>
        </w:rPr>
        <w:t xml:space="preserve">Eskişehir Osmangazi Üniversitesi İİBF Dergisi, Ekim, 6(2), </w:t>
      </w:r>
      <w:r>
        <w:rPr>
          <w:rFonts w:cs="Times New Roman"/>
          <w:szCs w:val="24"/>
        </w:rPr>
        <w:t>s.</w:t>
      </w:r>
      <w:r w:rsidRPr="007C7AED">
        <w:rPr>
          <w:rFonts w:cs="Times New Roman"/>
          <w:szCs w:val="24"/>
        </w:rPr>
        <w:t>309‐342</w:t>
      </w:r>
      <w:r>
        <w:rPr>
          <w:rFonts w:cs="Times New Roman"/>
          <w:szCs w:val="24"/>
        </w:rPr>
        <w:t>.</w:t>
      </w:r>
    </w:p>
    <w:p w14:paraId="71457BF9" w14:textId="77777777" w:rsidR="00873231" w:rsidRDefault="00873231" w:rsidP="00DA6F8C">
      <w:pPr>
        <w:ind w:left="709" w:hanging="709"/>
        <w:jc w:val="both"/>
        <w:rPr>
          <w:rFonts w:cs="Times New Roman"/>
          <w:szCs w:val="24"/>
        </w:rPr>
      </w:pPr>
      <w:r w:rsidRPr="00B00844">
        <w:rPr>
          <w:rFonts w:cs="Times New Roman"/>
          <w:szCs w:val="24"/>
        </w:rPr>
        <w:t>Kutlar A</w:t>
      </w:r>
      <w:r>
        <w:rPr>
          <w:rFonts w:cs="Times New Roman"/>
          <w:szCs w:val="24"/>
        </w:rPr>
        <w:t>.</w:t>
      </w:r>
      <w:r w:rsidRPr="00B00844">
        <w:rPr>
          <w:rFonts w:cs="Times New Roman"/>
          <w:szCs w:val="24"/>
        </w:rPr>
        <w:t xml:space="preserve"> ve Babacan</w:t>
      </w:r>
      <w:r>
        <w:rPr>
          <w:rFonts w:cs="Times New Roman"/>
          <w:szCs w:val="24"/>
        </w:rPr>
        <w:t>, A</w:t>
      </w:r>
      <w:proofErr w:type="gramStart"/>
      <w:r>
        <w:rPr>
          <w:rFonts w:cs="Times New Roman"/>
          <w:szCs w:val="24"/>
        </w:rPr>
        <w:t>.,</w:t>
      </w:r>
      <w:proofErr w:type="gramEnd"/>
      <w:r w:rsidRPr="00B00844">
        <w:rPr>
          <w:rFonts w:cs="Times New Roman"/>
          <w:szCs w:val="24"/>
        </w:rPr>
        <w:t xml:space="preserve"> (2008)</w:t>
      </w:r>
      <w:r>
        <w:rPr>
          <w:rFonts w:cs="Times New Roman"/>
          <w:szCs w:val="24"/>
        </w:rPr>
        <w:t>,</w:t>
      </w:r>
      <w:r w:rsidRPr="00B00844">
        <w:rPr>
          <w:rFonts w:cs="Times New Roman"/>
          <w:szCs w:val="24"/>
        </w:rPr>
        <w:t xml:space="preserve"> </w:t>
      </w:r>
      <w:r>
        <w:rPr>
          <w:rFonts w:cs="Times New Roman"/>
          <w:szCs w:val="24"/>
        </w:rPr>
        <w:t>“</w:t>
      </w:r>
      <w:r w:rsidRPr="00B00844">
        <w:rPr>
          <w:rFonts w:cs="Times New Roman"/>
          <w:szCs w:val="24"/>
        </w:rPr>
        <w:t>Türkiye’deki Kamu</w:t>
      </w:r>
      <w:r>
        <w:rPr>
          <w:rFonts w:cs="Times New Roman"/>
          <w:szCs w:val="24"/>
        </w:rPr>
        <w:t xml:space="preserve"> </w:t>
      </w:r>
      <w:r w:rsidRPr="00B00844">
        <w:rPr>
          <w:rFonts w:cs="Times New Roman"/>
          <w:szCs w:val="24"/>
        </w:rPr>
        <w:t>Üniversitelerinde CCR Etkinliği-Ölçek Etkinliği Analizi: DEA</w:t>
      </w:r>
      <w:r>
        <w:rPr>
          <w:rFonts w:cs="Times New Roman"/>
          <w:szCs w:val="24"/>
        </w:rPr>
        <w:t xml:space="preserve"> </w:t>
      </w:r>
      <w:r w:rsidRPr="00B00844">
        <w:rPr>
          <w:rFonts w:cs="Times New Roman"/>
          <w:szCs w:val="24"/>
        </w:rPr>
        <w:t>Tekniği Uygulaması</w:t>
      </w:r>
      <w:r>
        <w:rPr>
          <w:rFonts w:cs="Times New Roman"/>
          <w:szCs w:val="24"/>
        </w:rPr>
        <w:t>”</w:t>
      </w:r>
      <w:r w:rsidRPr="00B00844">
        <w:rPr>
          <w:rFonts w:cs="Times New Roman"/>
          <w:szCs w:val="24"/>
        </w:rPr>
        <w:t>, Kocaeli Üniversitesi Sosyal Bilimler Enstitüsü</w:t>
      </w:r>
      <w:r>
        <w:rPr>
          <w:rFonts w:cs="Times New Roman"/>
          <w:szCs w:val="24"/>
        </w:rPr>
        <w:t xml:space="preserve"> </w:t>
      </w:r>
      <w:r w:rsidRPr="00B00844">
        <w:rPr>
          <w:rFonts w:cs="Times New Roman"/>
          <w:szCs w:val="24"/>
        </w:rPr>
        <w:t xml:space="preserve">Dergisi, 15, 1, </w:t>
      </w:r>
      <w:r>
        <w:rPr>
          <w:rFonts w:cs="Times New Roman"/>
          <w:szCs w:val="24"/>
        </w:rPr>
        <w:t>s.</w:t>
      </w:r>
      <w:r w:rsidRPr="00B00844">
        <w:rPr>
          <w:rFonts w:cs="Times New Roman"/>
          <w:szCs w:val="24"/>
        </w:rPr>
        <w:t>148-172.</w:t>
      </w:r>
    </w:p>
    <w:p w14:paraId="11B1FCAA" w14:textId="77777777" w:rsidR="00873231" w:rsidRPr="003029C5" w:rsidRDefault="00873231" w:rsidP="00DA6F8C">
      <w:pPr>
        <w:autoSpaceDE w:val="0"/>
        <w:autoSpaceDN w:val="0"/>
        <w:adjustRightInd w:val="0"/>
        <w:ind w:left="709" w:hanging="709"/>
        <w:jc w:val="both"/>
        <w:rPr>
          <w:rFonts w:cs="Times New Roman"/>
          <w:szCs w:val="24"/>
        </w:rPr>
      </w:pPr>
      <w:r w:rsidRPr="003029C5">
        <w:rPr>
          <w:rFonts w:cs="Times New Roman"/>
          <w:color w:val="auto"/>
          <w:szCs w:val="24"/>
        </w:rPr>
        <w:t>Kutlar A</w:t>
      </w:r>
      <w:proofErr w:type="gramStart"/>
      <w:r w:rsidRPr="003029C5">
        <w:rPr>
          <w:rFonts w:cs="Times New Roman"/>
          <w:color w:val="auto"/>
          <w:szCs w:val="24"/>
        </w:rPr>
        <w:t>.,</w:t>
      </w:r>
      <w:proofErr w:type="gramEnd"/>
      <w:r w:rsidRPr="003029C5">
        <w:rPr>
          <w:rFonts w:cs="Times New Roman"/>
          <w:color w:val="auto"/>
          <w:szCs w:val="24"/>
        </w:rPr>
        <w:t xml:space="preserve"> Fatih, Y. ve Bakırcı, F., (2011), Türkiye’de Belediyelerin Ekonomik Etkinliği ve Etkinliğe Etki Eden Faktörler Üzerine Bir Araştırma, Türkiye Belediyeler Birliği</w:t>
      </w:r>
      <w:r>
        <w:rPr>
          <w:rFonts w:cs="Times New Roman"/>
          <w:color w:val="auto"/>
          <w:szCs w:val="24"/>
        </w:rPr>
        <w:t xml:space="preserve"> Yay.</w:t>
      </w:r>
      <w:r w:rsidRPr="003029C5">
        <w:rPr>
          <w:rFonts w:cs="Times New Roman"/>
          <w:color w:val="auto"/>
          <w:szCs w:val="24"/>
        </w:rPr>
        <w:t>, Ankara.</w:t>
      </w:r>
    </w:p>
    <w:p w14:paraId="7436CD50" w14:textId="77777777" w:rsidR="00873231" w:rsidRDefault="00873231" w:rsidP="00DA6F8C">
      <w:pPr>
        <w:ind w:left="709" w:hanging="709"/>
        <w:jc w:val="both"/>
        <w:rPr>
          <w:rFonts w:cs="Times New Roman"/>
          <w:szCs w:val="24"/>
        </w:rPr>
      </w:pPr>
      <w:r w:rsidRPr="00B00844">
        <w:rPr>
          <w:rFonts w:cs="Times New Roman"/>
          <w:szCs w:val="24"/>
        </w:rPr>
        <w:t>Özden, Ü</w:t>
      </w:r>
      <w:r>
        <w:rPr>
          <w:rFonts w:cs="Times New Roman"/>
          <w:szCs w:val="24"/>
        </w:rPr>
        <w:t>.</w:t>
      </w:r>
      <w:r w:rsidRPr="00B00844">
        <w:rPr>
          <w:rFonts w:cs="Times New Roman"/>
          <w:szCs w:val="24"/>
        </w:rPr>
        <w:t>H</w:t>
      </w:r>
      <w:proofErr w:type="gramStart"/>
      <w:r>
        <w:rPr>
          <w:rFonts w:cs="Times New Roman"/>
          <w:szCs w:val="24"/>
        </w:rPr>
        <w:t>.,</w:t>
      </w:r>
      <w:proofErr w:type="gramEnd"/>
      <w:r w:rsidRPr="00B00844">
        <w:rPr>
          <w:rFonts w:cs="Times New Roman"/>
          <w:szCs w:val="24"/>
        </w:rPr>
        <w:t xml:space="preserve"> (2008), </w:t>
      </w:r>
      <w:r>
        <w:rPr>
          <w:rFonts w:cs="Times New Roman"/>
          <w:szCs w:val="24"/>
        </w:rPr>
        <w:t>“</w:t>
      </w:r>
      <w:r w:rsidRPr="00B00844">
        <w:rPr>
          <w:rFonts w:cs="Times New Roman"/>
          <w:szCs w:val="24"/>
        </w:rPr>
        <w:t>Veri Zarflama Analizi ile Türkiye’deki Vakıf</w:t>
      </w:r>
      <w:r>
        <w:rPr>
          <w:rFonts w:cs="Times New Roman"/>
          <w:szCs w:val="24"/>
        </w:rPr>
        <w:t xml:space="preserve"> </w:t>
      </w:r>
      <w:r w:rsidRPr="00B00844">
        <w:rPr>
          <w:rFonts w:cs="Times New Roman"/>
          <w:szCs w:val="24"/>
        </w:rPr>
        <w:t>Üniversitelerinin Etkinliğinin Ölçülmesi</w:t>
      </w:r>
      <w:r>
        <w:rPr>
          <w:rFonts w:cs="Times New Roman"/>
          <w:szCs w:val="24"/>
        </w:rPr>
        <w:t>”</w:t>
      </w:r>
      <w:r w:rsidRPr="00B00844">
        <w:rPr>
          <w:rFonts w:cs="Times New Roman"/>
          <w:szCs w:val="24"/>
        </w:rPr>
        <w:t>, İstanbul Üniversitesi</w:t>
      </w:r>
      <w:r>
        <w:rPr>
          <w:rFonts w:cs="Times New Roman"/>
          <w:szCs w:val="24"/>
        </w:rPr>
        <w:t xml:space="preserve"> </w:t>
      </w:r>
      <w:r w:rsidRPr="00B00844">
        <w:rPr>
          <w:rFonts w:cs="Times New Roman"/>
          <w:szCs w:val="24"/>
        </w:rPr>
        <w:t>İşletme Fakültesi Dergisi, Cilt.37, Sayı:2, s.167-185.</w:t>
      </w:r>
    </w:p>
    <w:p w14:paraId="756F61CE" w14:textId="77777777" w:rsidR="00873231" w:rsidRDefault="00873231" w:rsidP="00DA6F8C">
      <w:pPr>
        <w:ind w:left="709" w:hanging="709"/>
        <w:jc w:val="both"/>
        <w:rPr>
          <w:rFonts w:cs="Times New Roman"/>
          <w:szCs w:val="24"/>
        </w:rPr>
      </w:pPr>
      <w:r w:rsidRPr="00CA3C3E">
        <w:rPr>
          <w:rFonts w:cs="Times New Roman"/>
          <w:szCs w:val="24"/>
        </w:rPr>
        <w:t>Tarım, A</w:t>
      </w:r>
      <w:proofErr w:type="gramStart"/>
      <w:r>
        <w:rPr>
          <w:rFonts w:cs="Times New Roman"/>
          <w:szCs w:val="24"/>
        </w:rPr>
        <w:t>.,</w:t>
      </w:r>
      <w:proofErr w:type="gramEnd"/>
      <w:r w:rsidRPr="00CA3C3E">
        <w:rPr>
          <w:rFonts w:cs="Times New Roman"/>
          <w:szCs w:val="24"/>
        </w:rPr>
        <w:t xml:space="preserve"> (2001), Veri Zarflama Analizi: Matematiksel</w:t>
      </w:r>
      <w:r>
        <w:rPr>
          <w:rFonts w:cs="Times New Roman"/>
          <w:szCs w:val="24"/>
        </w:rPr>
        <w:t xml:space="preserve"> </w:t>
      </w:r>
      <w:r w:rsidRPr="00CA3C3E">
        <w:rPr>
          <w:rFonts w:cs="Times New Roman"/>
          <w:szCs w:val="24"/>
        </w:rPr>
        <w:t>Programlama Tabanlı Göreli Etkinlik Ölçüm Yaklaşımı,</w:t>
      </w:r>
      <w:r>
        <w:rPr>
          <w:rFonts w:cs="Times New Roman"/>
          <w:szCs w:val="24"/>
        </w:rPr>
        <w:t xml:space="preserve"> </w:t>
      </w:r>
      <w:r w:rsidRPr="00CA3C3E">
        <w:rPr>
          <w:rFonts w:cs="Times New Roman"/>
          <w:szCs w:val="24"/>
        </w:rPr>
        <w:t xml:space="preserve">Sayıştay </w:t>
      </w:r>
      <w:r>
        <w:rPr>
          <w:rFonts w:cs="Times New Roman"/>
          <w:szCs w:val="24"/>
        </w:rPr>
        <w:t xml:space="preserve">Yay., </w:t>
      </w:r>
      <w:r w:rsidRPr="00CA3C3E">
        <w:rPr>
          <w:rFonts w:cs="Times New Roman"/>
          <w:szCs w:val="24"/>
        </w:rPr>
        <w:t>Araştırma/İnceleme/Çeviri Dizisi</w:t>
      </w:r>
      <w:r>
        <w:rPr>
          <w:rFonts w:cs="Times New Roman"/>
          <w:szCs w:val="24"/>
        </w:rPr>
        <w:t>, No:1</w:t>
      </w:r>
      <w:r w:rsidRPr="00CA3C3E">
        <w:rPr>
          <w:rFonts w:cs="Times New Roman"/>
          <w:szCs w:val="24"/>
        </w:rPr>
        <w:t>5, Ankara.</w:t>
      </w:r>
    </w:p>
    <w:p w14:paraId="4D0823D5" w14:textId="77777777" w:rsidR="00873231" w:rsidRDefault="00873231" w:rsidP="00DA6F8C">
      <w:pPr>
        <w:ind w:left="709" w:hanging="709"/>
        <w:jc w:val="both"/>
        <w:rPr>
          <w:rFonts w:cs="Times New Roman"/>
          <w:szCs w:val="24"/>
        </w:rPr>
      </w:pPr>
      <w:r w:rsidRPr="00CF4DE0">
        <w:rPr>
          <w:rFonts w:cs="Times New Roman"/>
          <w:szCs w:val="24"/>
        </w:rPr>
        <w:t>Temur, Y</w:t>
      </w:r>
      <w:proofErr w:type="gramStart"/>
      <w:r>
        <w:rPr>
          <w:rFonts w:cs="Times New Roman"/>
          <w:szCs w:val="24"/>
        </w:rPr>
        <w:t>.,</w:t>
      </w:r>
      <w:proofErr w:type="gramEnd"/>
      <w:r w:rsidRPr="00CF4DE0">
        <w:rPr>
          <w:rFonts w:cs="Times New Roman"/>
          <w:szCs w:val="24"/>
        </w:rPr>
        <w:t xml:space="preserve"> (2010), </w:t>
      </w:r>
      <w:r>
        <w:rPr>
          <w:rFonts w:cs="Times New Roman"/>
          <w:szCs w:val="24"/>
        </w:rPr>
        <w:t>“</w:t>
      </w:r>
      <w:r w:rsidRPr="00CF4DE0">
        <w:rPr>
          <w:rFonts w:cs="Times New Roman"/>
          <w:szCs w:val="24"/>
        </w:rPr>
        <w:t>İllerin Gelişmişlik Derecelerine Göre Hastanelerin</w:t>
      </w:r>
      <w:r>
        <w:rPr>
          <w:rFonts w:cs="Times New Roman"/>
          <w:szCs w:val="24"/>
        </w:rPr>
        <w:t xml:space="preserve"> </w:t>
      </w:r>
      <w:r w:rsidRPr="00CF4DE0">
        <w:rPr>
          <w:rFonts w:cs="Times New Roman"/>
          <w:szCs w:val="24"/>
        </w:rPr>
        <w:t>Etkinlik Analizi</w:t>
      </w:r>
      <w:r>
        <w:rPr>
          <w:rFonts w:cs="Times New Roman"/>
          <w:szCs w:val="24"/>
        </w:rPr>
        <w:t>”</w:t>
      </w:r>
      <w:r w:rsidRPr="00CF4DE0">
        <w:rPr>
          <w:rFonts w:cs="Times New Roman"/>
          <w:szCs w:val="24"/>
        </w:rPr>
        <w:t>, Uludağ Üniversitesi İ.İ.B.F. Dergisi, Cilt XXIX,</w:t>
      </w:r>
      <w:r>
        <w:rPr>
          <w:rFonts w:cs="Times New Roman"/>
          <w:szCs w:val="24"/>
        </w:rPr>
        <w:t xml:space="preserve"> </w:t>
      </w:r>
      <w:r w:rsidRPr="00CF4DE0">
        <w:rPr>
          <w:rFonts w:cs="Times New Roman"/>
          <w:szCs w:val="24"/>
        </w:rPr>
        <w:t>Sayı 2, s. 1-22.</w:t>
      </w:r>
    </w:p>
    <w:p w14:paraId="4C536FEE" w14:textId="77777777" w:rsidR="00873231" w:rsidRDefault="00873231" w:rsidP="00DA6F8C">
      <w:pPr>
        <w:ind w:left="709" w:hanging="709"/>
        <w:jc w:val="both"/>
        <w:rPr>
          <w:rFonts w:cs="Times New Roman"/>
          <w:szCs w:val="24"/>
        </w:rPr>
      </w:pPr>
      <w:r w:rsidRPr="00B00844">
        <w:rPr>
          <w:rFonts w:cs="Times New Roman"/>
          <w:szCs w:val="24"/>
        </w:rPr>
        <w:t>Ulucan, A</w:t>
      </w:r>
      <w:proofErr w:type="gramStart"/>
      <w:r>
        <w:rPr>
          <w:rFonts w:cs="Times New Roman"/>
          <w:szCs w:val="24"/>
        </w:rPr>
        <w:t>.,</w:t>
      </w:r>
      <w:proofErr w:type="gramEnd"/>
      <w:r w:rsidRPr="00B00844">
        <w:rPr>
          <w:rFonts w:cs="Times New Roman"/>
          <w:szCs w:val="24"/>
        </w:rPr>
        <w:t xml:space="preserve"> (2002), </w:t>
      </w:r>
      <w:r>
        <w:rPr>
          <w:rFonts w:cs="Times New Roman"/>
          <w:szCs w:val="24"/>
        </w:rPr>
        <w:t>“</w:t>
      </w:r>
      <w:r w:rsidRPr="00B00844">
        <w:rPr>
          <w:rFonts w:cs="Times New Roman"/>
          <w:szCs w:val="24"/>
        </w:rPr>
        <w:t>İSO 500 Şirketlerinin Etkinliklerinin</w:t>
      </w:r>
      <w:r>
        <w:rPr>
          <w:rFonts w:cs="Times New Roman"/>
          <w:szCs w:val="24"/>
        </w:rPr>
        <w:t xml:space="preserve"> </w:t>
      </w:r>
      <w:r w:rsidRPr="00B00844">
        <w:rPr>
          <w:rFonts w:cs="Times New Roman"/>
          <w:szCs w:val="24"/>
        </w:rPr>
        <w:t>Ölçülmesinde Veri Zarflama Analizi Yaklaşımı: Farklı Girdi Çıktı</w:t>
      </w:r>
      <w:r>
        <w:rPr>
          <w:rFonts w:cs="Times New Roman"/>
          <w:szCs w:val="24"/>
        </w:rPr>
        <w:t xml:space="preserve"> </w:t>
      </w:r>
      <w:r w:rsidRPr="00B00844">
        <w:rPr>
          <w:rFonts w:cs="Times New Roman"/>
          <w:szCs w:val="24"/>
        </w:rPr>
        <w:t>Bileşenleri ve Ölçeğe Göre Getiri Yaklaşımları ile Değerlendirmeler</w:t>
      </w:r>
      <w:r>
        <w:rPr>
          <w:rFonts w:cs="Times New Roman"/>
          <w:szCs w:val="24"/>
        </w:rPr>
        <w:t>”</w:t>
      </w:r>
      <w:r w:rsidRPr="00B00844">
        <w:rPr>
          <w:rFonts w:cs="Times New Roman"/>
          <w:szCs w:val="24"/>
        </w:rPr>
        <w:t>,</w:t>
      </w:r>
      <w:r>
        <w:rPr>
          <w:rFonts w:cs="Times New Roman"/>
          <w:szCs w:val="24"/>
        </w:rPr>
        <w:t xml:space="preserve"> </w:t>
      </w:r>
      <w:r w:rsidRPr="00B00844">
        <w:rPr>
          <w:rFonts w:cs="Times New Roman"/>
          <w:szCs w:val="24"/>
        </w:rPr>
        <w:t>Ankara Üniversitesi S.B.F. Dergisi, 57(2)</w:t>
      </w:r>
      <w:r>
        <w:rPr>
          <w:rFonts w:cs="Times New Roman"/>
          <w:szCs w:val="24"/>
        </w:rPr>
        <w:t>, s.</w:t>
      </w:r>
      <w:r w:rsidRPr="00B00844">
        <w:rPr>
          <w:rFonts w:cs="Times New Roman"/>
          <w:szCs w:val="24"/>
        </w:rPr>
        <w:t>185- 202.</w:t>
      </w:r>
    </w:p>
    <w:p w14:paraId="37F9D73A" w14:textId="77777777" w:rsidR="00873231" w:rsidRDefault="00873231" w:rsidP="00DA6F8C">
      <w:pPr>
        <w:ind w:left="709" w:hanging="709"/>
        <w:jc w:val="both"/>
        <w:rPr>
          <w:rFonts w:cs="Times New Roman"/>
          <w:szCs w:val="24"/>
        </w:rPr>
      </w:pPr>
      <w:r w:rsidRPr="00740A97">
        <w:rPr>
          <w:rFonts w:cs="Times New Roman"/>
          <w:szCs w:val="24"/>
        </w:rPr>
        <w:t>Yayar, R</w:t>
      </w:r>
      <w:r>
        <w:rPr>
          <w:rFonts w:cs="Times New Roman"/>
          <w:szCs w:val="24"/>
        </w:rPr>
        <w:t>.</w:t>
      </w:r>
      <w:r w:rsidRPr="00740A97">
        <w:rPr>
          <w:rFonts w:cs="Times New Roman"/>
          <w:szCs w:val="24"/>
        </w:rPr>
        <w:t xml:space="preserve"> ve Karaca</w:t>
      </w:r>
      <w:r>
        <w:rPr>
          <w:rFonts w:cs="Times New Roman"/>
          <w:szCs w:val="24"/>
        </w:rPr>
        <w:t>, S.S</w:t>
      </w:r>
      <w:proofErr w:type="gramStart"/>
      <w:r>
        <w:rPr>
          <w:rFonts w:cs="Times New Roman"/>
          <w:szCs w:val="24"/>
        </w:rPr>
        <w:t>.,</w:t>
      </w:r>
      <w:proofErr w:type="gramEnd"/>
      <w:r w:rsidRPr="00740A97">
        <w:rPr>
          <w:rFonts w:cs="Times New Roman"/>
          <w:szCs w:val="24"/>
        </w:rPr>
        <w:t xml:space="preserve"> (2014), </w:t>
      </w:r>
      <w:proofErr w:type="spellStart"/>
      <w:r w:rsidRPr="00740A97">
        <w:rPr>
          <w:rFonts w:cs="Times New Roman"/>
          <w:szCs w:val="24"/>
        </w:rPr>
        <w:t>Efficiency</w:t>
      </w:r>
      <w:proofErr w:type="spellEnd"/>
      <w:r>
        <w:rPr>
          <w:rFonts w:cs="Times New Roman"/>
          <w:szCs w:val="24"/>
        </w:rPr>
        <w:t xml:space="preserve"> </w:t>
      </w:r>
      <w:r w:rsidRPr="00740A97">
        <w:rPr>
          <w:rFonts w:cs="Times New Roman"/>
          <w:szCs w:val="24"/>
        </w:rPr>
        <w:t xml:space="preserve">Analysis in </w:t>
      </w:r>
      <w:proofErr w:type="spellStart"/>
      <w:r w:rsidRPr="00740A97">
        <w:rPr>
          <w:rFonts w:cs="Times New Roman"/>
          <w:szCs w:val="24"/>
        </w:rPr>
        <w:t>Turkish</w:t>
      </w:r>
      <w:proofErr w:type="spellEnd"/>
      <w:r w:rsidRPr="00740A97">
        <w:rPr>
          <w:rFonts w:cs="Times New Roman"/>
          <w:szCs w:val="24"/>
        </w:rPr>
        <w:t xml:space="preserve"> </w:t>
      </w:r>
      <w:proofErr w:type="spellStart"/>
      <w:r w:rsidRPr="00740A97">
        <w:rPr>
          <w:rFonts w:cs="Times New Roman"/>
          <w:szCs w:val="24"/>
        </w:rPr>
        <w:t>Banking</w:t>
      </w:r>
      <w:proofErr w:type="spellEnd"/>
      <w:r w:rsidRPr="00740A97">
        <w:rPr>
          <w:rFonts w:cs="Times New Roman"/>
          <w:szCs w:val="24"/>
        </w:rPr>
        <w:t xml:space="preserve"> </w:t>
      </w:r>
      <w:proofErr w:type="spellStart"/>
      <w:r w:rsidRPr="00740A97">
        <w:rPr>
          <w:rFonts w:cs="Times New Roman"/>
          <w:szCs w:val="24"/>
        </w:rPr>
        <w:t>Sector</w:t>
      </w:r>
      <w:proofErr w:type="spellEnd"/>
      <w:r w:rsidRPr="00740A97">
        <w:rPr>
          <w:rFonts w:cs="Times New Roman"/>
          <w:szCs w:val="24"/>
        </w:rPr>
        <w:t>, Niğde Üniversitesi İİBF</w:t>
      </w:r>
      <w:r>
        <w:rPr>
          <w:rFonts w:cs="Times New Roman"/>
          <w:szCs w:val="24"/>
        </w:rPr>
        <w:t xml:space="preserve"> </w:t>
      </w:r>
      <w:r w:rsidRPr="00740A97">
        <w:rPr>
          <w:rFonts w:cs="Times New Roman"/>
          <w:szCs w:val="24"/>
        </w:rPr>
        <w:t>Dergisi, Cilt: 7, Sayı: 2, s.1-15.</w:t>
      </w:r>
    </w:p>
    <w:p w14:paraId="06C296C7" w14:textId="77777777" w:rsidR="00873231" w:rsidRPr="00CF4DE0" w:rsidRDefault="00873231" w:rsidP="00DA6F8C">
      <w:pPr>
        <w:ind w:left="709" w:hanging="709"/>
        <w:jc w:val="both"/>
        <w:rPr>
          <w:rFonts w:cs="Times New Roman"/>
          <w:szCs w:val="24"/>
        </w:rPr>
      </w:pPr>
      <w:r w:rsidRPr="00CF4DE0">
        <w:rPr>
          <w:rFonts w:cs="Times New Roman"/>
          <w:szCs w:val="24"/>
        </w:rPr>
        <w:t>Yayar, R</w:t>
      </w:r>
      <w:r>
        <w:rPr>
          <w:rFonts w:cs="Times New Roman"/>
          <w:szCs w:val="24"/>
        </w:rPr>
        <w:t>.</w:t>
      </w:r>
      <w:r w:rsidRPr="00CF4DE0">
        <w:rPr>
          <w:rFonts w:cs="Times New Roman"/>
          <w:szCs w:val="24"/>
        </w:rPr>
        <w:t>ve Çoban</w:t>
      </w:r>
      <w:r>
        <w:rPr>
          <w:rFonts w:cs="Times New Roman"/>
          <w:szCs w:val="24"/>
        </w:rPr>
        <w:t>, M.N</w:t>
      </w:r>
      <w:proofErr w:type="gramStart"/>
      <w:r>
        <w:rPr>
          <w:rFonts w:cs="Times New Roman"/>
          <w:szCs w:val="24"/>
        </w:rPr>
        <w:t>.,</w:t>
      </w:r>
      <w:proofErr w:type="gramEnd"/>
      <w:r w:rsidRPr="00CF4DE0">
        <w:rPr>
          <w:rFonts w:cs="Times New Roman"/>
          <w:szCs w:val="24"/>
        </w:rPr>
        <w:t xml:space="preserve"> (2012), </w:t>
      </w:r>
      <w:r>
        <w:rPr>
          <w:rFonts w:cs="Times New Roman"/>
          <w:szCs w:val="24"/>
        </w:rPr>
        <w:t>“</w:t>
      </w:r>
      <w:r w:rsidRPr="00CF4DE0">
        <w:rPr>
          <w:rFonts w:cs="Times New Roman"/>
          <w:szCs w:val="24"/>
        </w:rPr>
        <w:t>İSO 500</w:t>
      </w:r>
      <w:r>
        <w:rPr>
          <w:rFonts w:cs="Times New Roman"/>
          <w:szCs w:val="24"/>
        </w:rPr>
        <w:t xml:space="preserve"> </w:t>
      </w:r>
      <w:r w:rsidRPr="00CF4DE0">
        <w:rPr>
          <w:rFonts w:cs="Times New Roman"/>
          <w:szCs w:val="24"/>
        </w:rPr>
        <w:t>Firmalarının Etkinliklerinin Ölçülmesinde Veri Zarflama Analizi</w:t>
      </w:r>
      <w:r>
        <w:rPr>
          <w:rFonts w:cs="Times New Roman"/>
          <w:szCs w:val="24"/>
        </w:rPr>
        <w:t xml:space="preserve"> </w:t>
      </w:r>
      <w:r w:rsidRPr="00CF4DE0">
        <w:rPr>
          <w:rFonts w:cs="Times New Roman"/>
          <w:szCs w:val="24"/>
        </w:rPr>
        <w:t>Yaklaşımı: Dokuma ve Giyim Eşya Sanayi</w:t>
      </w:r>
      <w:r>
        <w:rPr>
          <w:rFonts w:cs="Times New Roman"/>
          <w:szCs w:val="24"/>
        </w:rPr>
        <w:t>”</w:t>
      </w:r>
      <w:r w:rsidRPr="00CF4DE0">
        <w:rPr>
          <w:rFonts w:cs="Times New Roman"/>
          <w:szCs w:val="24"/>
        </w:rPr>
        <w:t>, Niğde Üniversitesi</w:t>
      </w:r>
      <w:r>
        <w:rPr>
          <w:rFonts w:cs="Times New Roman"/>
          <w:szCs w:val="24"/>
        </w:rPr>
        <w:t xml:space="preserve"> </w:t>
      </w:r>
      <w:r w:rsidRPr="00CF4DE0">
        <w:rPr>
          <w:rFonts w:cs="Times New Roman"/>
          <w:szCs w:val="24"/>
        </w:rPr>
        <w:t>İİBF Dergisi, Cilt: 5, Sayı: 2, s.165-180.</w:t>
      </w:r>
    </w:p>
    <w:p w14:paraId="721F0770" w14:textId="77777777" w:rsidR="00873231" w:rsidRPr="00CF4DE0" w:rsidRDefault="00873231" w:rsidP="00DA6F8C">
      <w:pPr>
        <w:ind w:left="709" w:hanging="709"/>
        <w:jc w:val="both"/>
        <w:rPr>
          <w:rFonts w:cs="Times New Roman"/>
          <w:szCs w:val="24"/>
        </w:rPr>
      </w:pPr>
      <w:r w:rsidRPr="00CF4DE0">
        <w:rPr>
          <w:rFonts w:cs="Times New Roman"/>
          <w:szCs w:val="24"/>
        </w:rPr>
        <w:lastRenderedPageBreak/>
        <w:t>Yayar, R.ve Karaca</w:t>
      </w:r>
      <w:r>
        <w:rPr>
          <w:rFonts w:cs="Times New Roman"/>
          <w:szCs w:val="24"/>
        </w:rPr>
        <w:t>, S.S.</w:t>
      </w:r>
      <w:r w:rsidRPr="00CF4DE0">
        <w:rPr>
          <w:rFonts w:cs="Times New Roman"/>
          <w:szCs w:val="24"/>
        </w:rPr>
        <w:t xml:space="preserve"> ve Erol</w:t>
      </w:r>
      <w:r>
        <w:rPr>
          <w:rFonts w:cs="Times New Roman"/>
          <w:szCs w:val="24"/>
        </w:rPr>
        <w:t>, Y</w:t>
      </w:r>
      <w:proofErr w:type="gramStart"/>
      <w:r>
        <w:rPr>
          <w:rFonts w:cs="Times New Roman"/>
          <w:szCs w:val="24"/>
        </w:rPr>
        <w:t>.,</w:t>
      </w:r>
      <w:proofErr w:type="gramEnd"/>
      <w:r w:rsidRPr="00CF4DE0">
        <w:rPr>
          <w:rFonts w:cs="Times New Roman"/>
          <w:szCs w:val="24"/>
        </w:rPr>
        <w:t xml:space="preserve"> (2012),</w:t>
      </w:r>
      <w:r>
        <w:rPr>
          <w:rFonts w:cs="Times New Roman"/>
          <w:szCs w:val="24"/>
        </w:rPr>
        <w:t xml:space="preserve"> “</w:t>
      </w:r>
      <w:r w:rsidRPr="00CF4DE0">
        <w:rPr>
          <w:rFonts w:cs="Times New Roman"/>
          <w:szCs w:val="24"/>
        </w:rPr>
        <w:t xml:space="preserve">Data </w:t>
      </w:r>
      <w:proofErr w:type="spellStart"/>
      <w:r w:rsidRPr="00CF4DE0">
        <w:rPr>
          <w:rFonts w:cs="Times New Roman"/>
          <w:szCs w:val="24"/>
        </w:rPr>
        <w:t>Envelopment</w:t>
      </w:r>
      <w:proofErr w:type="spellEnd"/>
      <w:r w:rsidRPr="00CF4DE0">
        <w:rPr>
          <w:rFonts w:cs="Times New Roman"/>
          <w:szCs w:val="24"/>
        </w:rPr>
        <w:t xml:space="preserve"> Analysis </w:t>
      </w:r>
      <w:proofErr w:type="spellStart"/>
      <w:r w:rsidRPr="00CF4DE0">
        <w:rPr>
          <w:rFonts w:cs="Times New Roman"/>
          <w:szCs w:val="24"/>
        </w:rPr>
        <w:t>Approach</w:t>
      </w:r>
      <w:proofErr w:type="spellEnd"/>
      <w:r w:rsidRPr="00CF4DE0">
        <w:rPr>
          <w:rFonts w:cs="Times New Roman"/>
          <w:szCs w:val="24"/>
        </w:rPr>
        <w:t xml:space="preserve"> </w:t>
      </w:r>
      <w:proofErr w:type="spellStart"/>
      <w:r w:rsidRPr="00CF4DE0">
        <w:rPr>
          <w:rFonts w:cs="Times New Roman"/>
          <w:szCs w:val="24"/>
        </w:rPr>
        <w:t>for</w:t>
      </w:r>
      <w:proofErr w:type="spellEnd"/>
      <w:r w:rsidRPr="00CF4DE0">
        <w:rPr>
          <w:rFonts w:cs="Times New Roman"/>
          <w:szCs w:val="24"/>
        </w:rPr>
        <w:t xml:space="preserve"> </w:t>
      </w:r>
      <w:proofErr w:type="spellStart"/>
      <w:r w:rsidRPr="00CF4DE0">
        <w:rPr>
          <w:rFonts w:cs="Times New Roman"/>
          <w:szCs w:val="24"/>
        </w:rPr>
        <w:t>the</w:t>
      </w:r>
      <w:proofErr w:type="spellEnd"/>
      <w:r w:rsidRPr="00CF4DE0">
        <w:rPr>
          <w:rFonts w:cs="Times New Roman"/>
          <w:szCs w:val="24"/>
        </w:rPr>
        <w:t xml:space="preserve"> </w:t>
      </w:r>
      <w:proofErr w:type="spellStart"/>
      <w:r w:rsidRPr="00CF4DE0">
        <w:rPr>
          <w:rFonts w:cs="Times New Roman"/>
          <w:szCs w:val="24"/>
        </w:rPr>
        <w:t>Measurement</w:t>
      </w:r>
      <w:proofErr w:type="spellEnd"/>
      <w:r w:rsidRPr="00CF4DE0">
        <w:rPr>
          <w:rFonts w:cs="Times New Roman"/>
          <w:szCs w:val="24"/>
        </w:rPr>
        <w:t xml:space="preserve"> of</w:t>
      </w:r>
      <w:r>
        <w:rPr>
          <w:rFonts w:cs="Times New Roman"/>
          <w:szCs w:val="24"/>
        </w:rPr>
        <w:t xml:space="preserve"> </w:t>
      </w:r>
      <w:r w:rsidRPr="00CF4DE0">
        <w:rPr>
          <w:rFonts w:cs="Times New Roman"/>
          <w:szCs w:val="24"/>
        </w:rPr>
        <w:t xml:space="preserve">ISO500 </w:t>
      </w:r>
      <w:proofErr w:type="spellStart"/>
      <w:r w:rsidRPr="00CF4DE0">
        <w:rPr>
          <w:rFonts w:cs="Times New Roman"/>
          <w:szCs w:val="24"/>
        </w:rPr>
        <w:t>Firms</w:t>
      </w:r>
      <w:proofErr w:type="spellEnd"/>
      <w:r w:rsidRPr="00CF4DE0">
        <w:rPr>
          <w:rFonts w:cs="Times New Roman"/>
          <w:szCs w:val="24"/>
        </w:rPr>
        <w:t xml:space="preserve">’ </w:t>
      </w:r>
      <w:proofErr w:type="spellStart"/>
      <w:r w:rsidRPr="00CF4DE0">
        <w:rPr>
          <w:rFonts w:cs="Times New Roman"/>
          <w:szCs w:val="24"/>
        </w:rPr>
        <w:t>Efficiencies</w:t>
      </w:r>
      <w:proofErr w:type="spellEnd"/>
      <w:r w:rsidRPr="00CF4DE0">
        <w:rPr>
          <w:rFonts w:cs="Times New Roman"/>
          <w:szCs w:val="24"/>
        </w:rPr>
        <w:t xml:space="preserve">: </w:t>
      </w:r>
      <w:proofErr w:type="spellStart"/>
      <w:r w:rsidRPr="00CF4DE0">
        <w:rPr>
          <w:rFonts w:cs="Times New Roman"/>
          <w:szCs w:val="24"/>
        </w:rPr>
        <w:t>Iron</w:t>
      </w:r>
      <w:proofErr w:type="spellEnd"/>
      <w:r w:rsidRPr="00CF4DE0">
        <w:rPr>
          <w:rFonts w:cs="Times New Roman"/>
          <w:szCs w:val="24"/>
        </w:rPr>
        <w:t xml:space="preserve">-Steel Basic Metal </w:t>
      </w:r>
      <w:proofErr w:type="spellStart"/>
      <w:r w:rsidRPr="00CF4DE0">
        <w:rPr>
          <w:rFonts w:cs="Times New Roman"/>
          <w:szCs w:val="24"/>
        </w:rPr>
        <w:t>Industry</w:t>
      </w:r>
      <w:proofErr w:type="spellEnd"/>
      <w:r>
        <w:rPr>
          <w:rFonts w:cs="Times New Roman"/>
          <w:szCs w:val="24"/>
        </w:rPr>
        <w:t>”</w:t>
      </w:r>
      <w:r w:rsidRPr="00CF4DE0">
        <w:rPr>
          <w:rFonts w:cs="Times New Roman"/>
          <w:szCs w:val="24"/>
        </w:rPr>
        <w:t>,</w:t>
      </w:r>
      <w:r>
        <w:rPr>
          <w:rFonts w:cs="Times New Roman"/>
          <w:szCs w:val="24"/>
        </w:rPr>
        <w:t xml:space="preserve"> </w:t>
      </w:r>
      <w:proofErr w:type="spellStart"/>
      <w:r w:rsidRPr="00CF4DE0">
        <w:rPr>
          <w:rFonts w:cs="Times New Roman"/>
          <w:szCs w:val="24"/>
        </w:rPr>
        <w:t>European</w:t>
      </w:r>
      <w:proofErr w:type="spellEnd"/>
      <w:r w:rsidRPr="00CF4DE0">
        <w:rPr>
          <w:rFonts w:cs="Times New Roman"/>
          <w:szCs w:val="24"/>
        </w:rPr>
        <w:t xml:space="preserve"> </w:t>
      </w:r>
      <w:proofErr w:type="spellStart"/>
      <w:r w:rsidRPr="00CF4DE0">
        <w:rPr>
          <w:rFonts w:cs="Times New Roman"/>
          <w:szCs w:val="24"/>
        </w:rPr>
        <w:t>Journal</w:t>
      </w:r>
      <w:proofErr w:type="spellEnd"/>
      <w:r w:rsidRPr="00CF4DE0">
        <w:rPr>
          <w:rFonts w:cs="Times New Roman"/>
          <w:szCs w:val="24"/>
        </w:rPr>
        <w:t xml:space="preserve"> of </w:t>
      </w:r>
      <w:proofErr w:type="spellStart"/>
      <w:r w:rsidRPr="00CF4DE0">
        <w:rPr>
          <w:rFonts w:cs="Times New Roman"/>
          <w:szCs w:val="24"/>
        </w:rPr>
        <w:t>Economics</w:t>
      </w:r>
      <w:proofErr w:type="spellEnd"/>
      <w:r w:rsidRPr="00CF4DE0">
        <w:rPr>
          <w:rFonts w:cs="Times New Roman"/>
          <w:szCs w:val="24"/>
        </w:rPr>
        <w:t xml:space="preserve">, Finance </w:t>
      </w:r>
      <w:proofErr w:type="spellStart"/>
      <w:r w:rsidRPr="00CF4DE0">
        <w:rPr>
          <w:rFonts w:cs="Times New Roman"/>
          <w:szCs w:val="24"/>
        </w:rPr>
        <w:t>and</w:t>
      </w:r>
      <w:proofErr w:type="spellEnd"/>
      <w:r w:rsidRPr="00CF4DE0">
        <w:rPr>
          <w:rFonts w:cs="Times New Roman"/>
          <w:szCs w:val="24"/>
        </w:rPr>
        <w:t xml:space="preserve"> </w:t>
      </w:r>
      <w:proofErr w:type="spellStart"/>
      <w:r w:rsidRPr="00CF4DE0">
        <w:rPr>
          <w:rFonts w:cs="Times New Roman"/>
          <w:szCs w:val="24"/>
        </w:rPr>
        <w:t>Administrative</w:t>
      </w:r>
      <w:proofErr w:type="spellEnd"/>
      <w:r>
        <w:rPr>
          <w:rFonts w:cs="Times New Roman"/>
          <w:szCs w:val="24"/>
        </w:rPr>
        <w:t xml:space="preserve"> </w:t>
      </w:r>
      <w:proofErr w:type="spellStart"/>
      <w:r w:rsidRPr="00CF4DE0">
        <w:rPr>
          <w:rFonts w:cs="Times New Roman"/>
          <w:szCs w:val="24"/>
        </w:rPr>
        <w:t>Sciences</w:t>
      </w:r>
      <w:proofErr w:type="spellEnd"/>
      <w:r w:rsidRPr="00CF4DE0">
        <w:rPr>
          <w:rFonts w:cs="Times New Roman"/>
          <w:szCs w:val="24"/>
        </w:rPr>
        <w:t xml:space="preserve">, </w:t>
      </w:r>
      <w:proofErr w:type="spellStart"/>
      <w:r w:rsidRPr="00CF4DE0">
        <w:rPr>
          <w:rFonts w:cs="Times New Roman"/>
          <w:szCs w:val="24"/>
        </w:rPr>
        <w:t>Issue</w:t>
      </w:r>
      <w:proofErr w:type="spellEnd"/>
      <w:r w:rsidRPr="00CF4DE0">
        <w:rPr>
          <w:rFonts w:cs="Times New Roman"/>
          <w:szCs w:val="24"/>
        </w:rPr>
        <w:t xml:space="preserve"> 47, April 2012, p.19-29.</w:t>
      </w:r>
    </w:p>
    <w:p w14:paraId="1A6C3845" w14:textId="77777777" w:rsidR="00873231" w:rsidRDefault="00873231" w:rsidP="00DA6F8C">
      <w:pPr>
        <w:ind w:left="709" w:hanging="709"/>
        <w:jc w:val="both"/>
        <w:rPr>
          <w:rFonts w:cs="Times New Roman"/>
          <w:szCs w:val="24"/>
        </w:rPr>
      </w:pPr>
      <w:r w:rsidRPr="00DA6F8C">
        <w:rPr>
          <w:rFonts w:cs="Times New Roman"/>
          <w:szCs w:val="24"/>
        </w:rPr>
        <w:t>Yıldız, U</w:t>
      </w:r>
      <w:proofErr w:type="gramStart"/>
      <w:r>
        <w:rPr>
          <w:rFonts w:cs="Times New Roman"/>
          <w:szCs w:val="24"/>
        </w:rPr>
        <w:t>.,</w:t>
      </w:r>
      <w:proofErr w:type="gramEnd"/>
      <w:r w:rsidRPr="00DA6F8C">
        <w:rPr>
          <w:rFonts w:cs="Times New Roman"/>
          <w:szCs w:val="24"/>
        </w:rPr>
        <w:t xml:space="preserve"> (2012), Özel Sağlık Sigortacılığı Sektöründe Faaliyet</w:t>
      </w:r>
      <w:r>
        <w:rPr>
          <w:rFonts w:cs="Times New Roman"/>
          <w:szCs w:val="24"/>
        </w:rPr>
        <w:t xml:space="preserve"> </w:t>
      </w:r>
      <w:r w:rsidRPr="00DA6F8C">
        <w:rPr>
          <w:rFonts w:cs="Times New Roman"/>
          <w:szCs w:val="24"/>
        </w:rPr>
        <w:t>Gösteren Şirketlerin Veri Zarflama Analizi ile Etkinliğinin</w:t>
      </w:r>
      <w:r>
        <w:rPr>
          <w:rFonts w:cs="Times New Roman"/>
          <w:szCs w:val="24"/>
        </w:rPr>
        <w:t xml:space="preserve"> </w:t>
      </w:r>
      <w:r w:rsidRPr="00DA6F8C">
        <w:rPr>
          <w:rFonts w:cs="Times New Roman"/>
          <w:szCs w:val="24"/>
        </w:rPr>
        <w:t>Ölçülmesi, (Yayımlanmamış Yüksek Lisans Tezi), Tokat</w:t>
      </w:r>
      <w:r>
        <w:rPr>
          <w:rFonts w:cs="Times New Roman"/>
          <w:szCs w:val="24"/>
        </w:rPr>
        <w:t xml:space="preserve"> </w:t>
      </w:r>
      <w:r w:rsidRPr="00DA6F8C">
        <w:rPr>
          <w:rFonts w:cs="Times New Roman"/>
          <w:szCs w:val="24"/>
        </w:rPr>
        <w:t>Gaziosmanpaşa Üniversitesi, Sosyal Bilimler Enstitüsü.</w:t>
      </w:r>
    </w:p>
    <w:p w14:paraId="44B77041" w14:textId="77777777" w:rsidR="00873231" w:rsidRPr="00B00844" w:rsidRDefault="00873231" w:rsidP="00DA6F8C">
      <w:pPr>
        <w:ind w:left="709" w:hanging="709"/>
        <w:jc w:val="both"/>
        <w:rPr>
          <w:rFonts w:cs="Times New Roman"/>
          <w:szCs w:val="24"/>
        </w:rPr>
      </w:pPr>
      <w:proofErr w:type="spellStart"/>
      <w:r w:rsidRPr="00B00844">
        <w:rPr>
          <w:rFonts w:cs="Times New Roman"/>
          <w:szCs w:val="24"/>
        </w:rPr>
        <w:t>Yolalan</w:t>
      </w:r>
      <w:proofErr w:type="spellEnd"/>
      <w:r w:rsidRPr="00B00844">
        <w:rPr>
          <w:rFonts w:cs="Times New Roman"/>
          <w:szCs w:val="24"/>
        </w:rPr>
        <w:t>, R</w:t>
      </w:r>
      <w:proofErr w:type="gramStart"/>
      <w:r>
        <w:rPr>
          <w:rFonts w:cs="Times New Roman"/>
          <w:szCs w:val="24"/>
        </w:rPr>
        <w:t>.,</w:t>
      </w:r>
      <w:proofErr w:type="gramEnd"/>
      <w:r w:rsidRPr="00B00844">
        <w:rPr>
          <w:rFonts w:cs="Times New Roman"/>
          <w:szCs w:val="24"/>
        </w:rPr>
        <w:t xml:space="preserve"> (1993), İşletmeler Arası Göreli Etkinlik Ölçümü,</w:t>
      </w:r>
      <w:r>
        <w:rPr>
          <w:rFonts w:cs="Times New Roman"/>
          <w:szCs w:val="24"/>
        </w:rPr>
        <w:t xml:space="preserve"> </w:t>
      </w:r>
      <w:r w:rsidRPr="00B00844">
        <w:rPr>
          <w:rFonts w:cs="Times New Roman"/>
          <w:szCs w:val="24"/>
        </w:rPr>
        <w:t>Ankara: MPM Yayınları No:483.</w:t>
      </w:r>
    </w:p>
    <w:p w14:paraId="4C5A4880" w14:textId="77777777" w:rsidR="00873231" w:rsidRPr="00B00844" w:rsidRDefault="00873231" w:rsidP="00DA6F8C">
      <w:pPr>
        <w:ind w:left="709" w:hanging="709"/>
        <w:jc w:val="both"/>
        <w:rPr>
          <w:rFonts w:cs="Times New Roman"/>
          <w:szCs w:val="24"/>
        </w:rPr>
      </w:pPr>
      <w:r w:rsidRPr="00B00844">
        <w:rPr>
          <w:rFonts w:cs="Times New Roman"/>
          <w:szCs w:val="24"/>
        </w:rPr>
        <w:t xml:space="preserve">Yükçü, </w:t>
      </w:r>
      <w:r>
        <w:rPr>
          <w:rFonts w:cs="Times New Roman"/>
          <w:szCs w:val="24"/>
        </w:rPr>
        <w:t>S.</w:t>
      </w:r>
      <w:r w:rsidRPr="00B00844">
        <w:rPr>
          <w:rFonts w:cs="Times New Roman"/>
          <w:szCs w:val="24"/>
        </w:rPr>
        <w:t xml:space="preserve"> ve </w:t>
      </w:r>
      <w:proofErr w:type="spellStart"/>
      <w:r w:rsidRPr="00B00844">
        <w:rPr>
          <w:rFonts w:cs="Times New Roman"/>
          <w:szCs w:val="24"/>
        </w:rPr>
        <w:t>Atağan</w:t>
      </w:r>
      <w:proofErr w:type="spellEnd"/>
      <w:r>
        <w:rPr>
          <w:rFonts w:cs="Times New Roman"/>
          <w:szCs w:val="24"/>
        </w:rPr>
        <w:t>, G</w:t>
      </w:r>
      <w:proofErr w:type="gramStart"/>
      <w:r>
        <w:rPr>
          <w:rFonts w:cs="Times New Roman"/>
          <w:szCs w:val="24"/>
        </w:rPr>
        <w:t>.,</w:t>
      </w:r>
      <w:proofErr w:type="gramEnd"/>
      <w:r w:rsidRPr="00B00844">
        <w:rPr>
          <w:rFonts w:cs="Times New Roman"/>
          <w:szCs w:val="24"/>
        </w:rPr>
        <w:t xml:space="preserve"> (2009), </w:t>
      </w:r>
      <w:r>
        <w:rPr>
          <w:rFonts w:cs="Times New Roman"/>
          <w:szCs w:val="24"/>
        </w:rPr>
        <w:t>“</w:t>
      </w:r>
      <w:r w:rsidRPr="00B00844">
        <w:rPr>
          <w:rFonts w:cs="Times New Roman"/>
          <w:szCs w:val="24"/>
        </w:rPr>
        <w:t>Etkinlik, Etkililik ve</w:t>
      </w:r>
      <w:r>
        <w:rPr>
          <w:rFonts w:cs="Times New Roman"/>
          <w:szCs w:val="24"/>
        </w:rPr>
        <w:t xml:space="preserve"> </w:t>
      </w:r>
      <w:r w:rsidRPr="00B00844">
        <w:rPr>
          <w:rFonts w:cs="Times New Roman"/>
          <w:szCs w:val="24"/>
        </w:rPr>
        <w:t>Verimlilik Kavramlarının Yarattığı Karışıklık</w:t>
      </w:r>
      <w:r>
        <w:rPr>
          <w:rFonts w:cs="Times New Roman"/>
          <w:szCs w:val="24"/>
        </w:rPr>
        <w:t>”</w:t>
      </w:r>
      <w:r w:rsidRPr="00B00844">
        <w:rPr>
          <w:rFonts w:cs="Times New Roman"/>
          <w:szCs w:val="24"/>
        </w:rPr>
        <w:t>, Atatürk Üniversitesi</w:t>
      </w:r>
      <w:r>
        <w:rPr>
          <w:rFonts w:cs="Times New Roman"/>
          <w:szCs w:val="24"/>
        </w:rPr>
        <w:t xml:space="preserve"> </w:t>
      </w:r>
      <w:r w:rsidRPr="00B00844">
        <w:rPr>
          <w:rFonts w:cs="Times New Roman"/>
          <w:szCs w:val="24"/>
        </w:rPr>
        <w:t>İ.İ.B.F. Dergisi, Cilt: 23, Sayı: 4</w:t>
      </w:r>
      <w:r>
        <w:rPr>
          <w:rFonts w:cs="Times New Roman"/>
          <w:szCs w:val="24"/>
        </w:rPr>
        <w:t>, s.1-13</w:t>
      </w:r>
    </w:p>
    <w:sectPr w:rsidR="00873231" w:rsidRPr="00B008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Consolas">
    <w:panose1 w:val="020B0609020204030204"/>
    <w:charset w:val="A2"/>
    <w:family w:val="modern"/>
    <w:pitch w:val="fixed"/>
    <w:sig w:usb0="E00006FF" w:usb1="0000F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imesNewRoman,Bold">
    <w:altName w:val="MS Gothic"/>
    <w:panose1 w:val="00000000000000000000"/>
    <w:charset w:val="80"/>
    <w:family w:val="auto"/>
    <w:notTrueType/>
    <w:pitch w:val="default"/>
    <w:sig w:usb0="00000005" w:usb1="08070000" w:usb2="00000010" w:usb3="00000000" w:csb0="00020010" w:csb1="00000000"/>
  </w:font>
  <w:font w:name="Microsoft YaHei">
    <w:panose1 w:val="020B0503020204020204"/>
    <w:charset w:val="86"/>
    <w:family w:val="swiss"/>
    <w:pitch w:val="variable"/>
    <w:sig w:usb0="80000287" w:usb1="2ACF3C50" w:usb2="00000016" w:usb3="00000000" w:csb0="0004001F" w:csb1="00000000"/>
  </w:font>
  <w:font w:name="Mangal">
    <w:altName w:val="MMa VariableB"/>
    <w:panose1 w:val="00000400000000000000"/>
    <w:charset w:val="00"/>
    <w:family w:val="roman"/>
    <w:pitch w:val="variable"/>
    <w:sig w:usb0="00008003" w:usb1="00000000" w:usb2="00000000" w:usb3="00000000" w:csb0="00000001" w:csb1="00000000"/>
  </w:font>
  <w:font w:name="Myriad Pro">
    <w:altName w:val="Segoe UI"/>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539"/>
    <w:multiLevelType w:val="multilevel"/>
    <w:tmpl w:val="1822590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918D9"/>
    <w:multiLevelType w:val="multilevel"/>
    <w:tmpl w:val="78561ABA"/>
    <w:lvl w:ilvl="0">
      <w:start w:val="1"/>
      <w:numFmt w:val="decimal"/>
      <w:lvlText w:val="%1."/>
      <w:lvlJc w:val="left"/>
      <w:pPr>
        <w:ind w:left="1080" w:hanging="360"/>
      </w:pPr>
      <w:rPr>
        <w:rFonts w:hint="default"/>
      </w:rPr>
    </w:lvl>
    <w:lvl w:ilvl="1">
      <w:start w:val="2"/>
      <w:numFmt w:val="decimal"/>
      <w:pStyle w:val="Balk2"/>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80E7B12"/>
    <w:multiLevelType w:val="hybridMultilevel"/>
    <w:tmpl w:val="BE22B89A"/>
    <w:lvl w:ilvl="0" w:tplc="21041A1C">
      <w:start w:val="1"/>
      <w:numFmt w:val="decimal"/>
      <w:lvlText w:val="%1-"/>
      <w:lvlJc w:val="left"/>
      <w:pPr>
        <w:ind w:left="414"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66372164"/>
    <w:multiLevelType w:val="hybridMultilevel"/>
    <w:tmpl w:val="0650ABDC"/>
    <w:lvl w:ilvl="0" w:tplc="C8D64CC6">
      <w:start w:val="1"/>
      <w:numFmt w:val="lowerLetter"/>
      <w:lvlText w:val="%1."/>
      <w:lvlJc w:val="left"/>
      <w:pPr>
        <w:ind w:left="1776" w:hanging="360"/>
      </w:pPr>
      <w:rPr>
        <w:b w:val="0"/>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num w:numId="1">
    <w:abstractNumId w:val="2"/>
  </w:num>
  <w:num w:numId="2">
    <w:abstractNumId w:val="0"/>
  </w:num>
  <w:num w:numId="3">
    <w:abstractNumId w:val="0"/>
  </w:num>
  <w:num w:numId="4">
    <w:abstractNumId w:val="0"/>
  </w:num>
  <w:num w:numId="5">
    <w:abstractNumId w:val="0"/>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3"/>
  </w:num>
  <w:num w:numId="15">
    <w:abstractNumId w:val="3"/>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compat>
    <w:compatSetting w:name="compatibilityMode" w:uri="http://schemas.microsoft.com/office/word" w:val="12"/>
  </w:compat>
  <w:rsids>
    <w:rsidRoot w:val="00F376F5"/>
    <w:rsid w:val="00001B11"/>
    <w:rsid w:val="000123CC"/>
    <w:rsid w:val="00016D04"/>
    <w:rsid w:val="00020FEA"/>
    <w:rsid w:val="0003547C"/>
    <w:rsid w:val="0004091F"/>
    <w:rsid w:val="0004513D"/>
    <w:rsid w:val="000721A5"/>
    <w:rsid w:val="000B7FAA"/>
    <w:rsid w:val="000F3821"/>
    <w:rsid w:val="00107618"/>
    <w:rsid w:val="00113D1B"/>
    <w:rsid w:val="0011453F"/>
    <w:rsid w:val="0012506B"/>
    <w:rsid w:val="00130DFF"/>
    <w:rsid w:val="00135FF0"/>
    <w:rsid w:val="0014599B"/>
    <w:rsid w:val="00164CB8"/>
    <w:rsid w:val="0019546E"/>
    <w:rsid w:val="001B7F01"/>
    <w:rsid w:val="001E0B6B"/>
    <w:rsid w:val="003029C5"/>
    <w:rsid w:val="00342DDF"/>
    <w:rsid w:val="0036397F"/>
    <w:rsid w:val="00371325"/>
    <w:rsid w:val="003A076E"/>
    <w:rsid w:val="003C29EF"/>
    <w:rsid w:val="00435BB4"/>
    <w:rsid w:val="004552FF"/>
    <w:rsid w:val="004662E8"/>
    <w:rsid w:val="00466513"/>
    <w:rsid w:val="004756D5"/>
    <w:rsid w:val="004C6387"/>
    <w:rsid w:val="004D0B12"/>
    <w:rsid w:val="004E2F22"/>
    <w:rsid w:val="005308F8"/>
    <w:rsid w:val="00535D29"/>
    <w:rsid w:val="00545F01"/>
    <w:rsid w:val="0058077F"/>
    <w:rsid w:val="0058391B"/>
    <w:rsid w:val="005B20CD"/>
    <w:rsid w:val="0061345F"/>
    <w:rsid w:val="00651BE2"/>
    <w:rsid w:val="006E56D7"/>
    <w:rsid w:val="00705907"/>
    <w:rsid w:val="00740A97"/>
    <w:rsid w:val="00740B93"/>
    <w:rsid w:val="0075754F"/>
    <w:rsid w:val="00797D64"/>
    <w:rsid w:val="007C7AED"/>
    <w:rsid w:val="007D6E88"/>
    <w:rsid w:val="007F248E"/>
    <w:rsid w:val="0080283A"/>
    <w:rsid w:val="00803AF2"/>
    <w:rsid w:val="008147E5"/>
    <w:rsid w:val="00815D15"/>
    <w:rsid w:val="008524A7"/>
    <w:rsid w:val="00872E90"/>
    <w:rsid w:val="00873231"/>
    <w:rsid w:val="008D0E7B"/>
    <w:rsid w:val="0092624C"/>
    <w:rsid w:val="009336B3"/>
    <w:rsid w:val="009377BA"/>
    <w:rsid w:val="00966366"/>
    <w:rsid w:val="00971B96"/>
    <w:rsid w:val="00986DF5"/>
    <w:rsid w:val="00991676"/>
    <w:rsid w:val="009A6CCA"/>
    <w:rsid w:val="009B0807"/>
    <w:rsid w:val="009F1C63"/>
    <w:rsid w:val="00A2475E"/>
    <w:rsid w:val="00A454B2"/>
    <w:rsid w:val="00A7325A"/>
    <w:rsid w:val="00A76EC8"/>
    <w:rsid w:val="00AD1B66"/>
    <w:rsid w:val="00AE5ED7"/>
    <w:rsid w:val="00B00844"/>
    <w:rsid w:val="00B12FC7"/>
    <w:rsid w:val="00B40D9C"/>
    <w:rsid w:val="00B46132"/>
    <w:rsid w:val="00B470B7"/>
    <w:rsid w:val="00B504C5"/>
    <w:rsid w:val="00B63C9C"/>
    <w:rsid w:val="00BA5E96"/>
    <w:rsid w:val="00BB0723"/>
    <w:rsid w:val="00BB2E35"/>
    <w:rsid w:val="00BB55BC"/>
    <w:rsid w:val="00BC5139"/>
    <w:rsid w:val="00BC7B58"/>
    <w:rsid w:val="00BD36CB"/>
    <w:rsid w:val="00BE55AD"/>
    <w:rsid w:val="00BF590C"/>
    <w:rsid w:val="00C014A1"/>
    <w:rsid w:val="00C154DA"/>
    <w:rsid w:val="00C16CB2"/>
    <w:rsid w:val="00C33A25"/>
    <w:rsid w:val="00CA3C3E"/>
    <w:rsid w:val="00CF4DE0"/>
    <w:rsid w:val="00D26162"/>
    <w:rsid w:val="00DA6F8C"/>
    <w:rsid w:val="00DB3ACF"/>
    <w:rsid w:val="00DD74A2"/>
    <w:rsid w:val="00DE4286"/>
    <w:rsid w:val="00E25E03"/>
    <w:rsid w:val="00E302FA"/>
    <w:rsid w:val="00E83A58"/>
    <w:rsid w:val="00EC72A8"/>
    <w:rsid w:val="00F12961"/>
    <w:rsid w:val="00F12B7C"/>
    <w:rsid w:val="00F23E78"/>
    <w:rsid w:val="00F3722A"/>
    <w:rsid w:val="00F376F5"/>
    <w:rsid w:val="00F4156B"/>
    <w:rsid w:val="00F63EB8"/>
    <w:rsid w:val="00F77EA8"/>
    <w:rsid w:val="00F879E6"/>
    <w:rsid w:val="00F92A0D"/>
    <w:rsid w:val="00FD463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A9BA"/>
  <w15:chartTrackingRefBased/>
  <w15:docId w15:val="{6E2FA273-8267-4A29-9F10-E6AC51CD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139"/>
    <w:pPr>
      <w:spacing w:before="120" w:after="120" w:line="240" w:lineRule="auto"/>
    </w:pPr>
    <w:rPr>
      <w:rFonts w:ascii="Times New Roman" w:hAnsi="Times New Roman"/>
      <w:color w:val="000000" w:themeColor="text1"/>
      <w:sz w:val="24"/>
    </w:rPr>
  </w:style>
  <w:style w:type="paragraph" w:styleId="Balk1">
    <w:name w:val="heading 1"/>
    <w:basedOn w:val="Normal"/>
    <w:next w:val="Normal"/>
    <w:link w:val="Balk1Char"/>
    <w:uiPriority w:val="9"/>
    <w:qFormat/>
    <w:rsid w:val="00991676"/>
    <w:pPr>
      <w:keepNext/>
      <w:keepLines/>
      <w:spacing w:before="240"/>
      <w:outlineLvl w:val="0"/>
    </w:pPr>
    <w:rPr>
      <w:rFonts w:eastAsiaTheme="majorEastAsia" w:cstheme="majorBidi"/>
      <w:b/>
      <w:sz w:val="32"/>
      <w:szCs w:val="32"/>
    </w:rPr>
  </w:style>
  <w:style w:type="paragraph" w:styleId="Balk2">
    <w:name w:val="heading 2"/>
    <w:basedOn w:val="Normal"/>
    <w:next w:val="Normal"/>
    <w:link w:val="Balk2Char"/>
    <w:autoRedefine/>
    <w:uiPriority w:val="9"/>
    <w:unhideWhenUsed/>
    <w:qFormat/>
    <w:rsid w:val="00991676"/>
    <w:pPr>
      <w:keepNext/>
      <w:keepLines/>
      <w:numPr>
        <w:ilvl w:val="1"/>
        <w:numId w:val="17"/>
      </w:numPr>
      <w:spacing w:before="40" w:line="360" w:lineRule="auto"/>
      <w:outlineLvl w:val="1"/>
    </w:pPr>
    <w:rPr>
      <w:rFonts w:eastAsiaTheme="majorEastAsia" w:cstheme="majorBidi"/>
      <w:b/>
      <w:szCs w:val="26"/>
    </w:rPr>
  </w:style>
  <w:style w:type="paragraph" w:styleId="Balk3">
    <w:name w:val="heading 3"/>
    <w:basedOn w:val="Normal"/>
    <w:next w:val="Normal"/>
    <w:link w:val="Balk3Char"/>
    <w:autoRedefine/>
    <w:uiPriority w:val="9"/>
    <w:unhideWhenUsed/>
    <w:qFormat/>
    <w:rsid w:val="00991676"/>
    <w:pPr>
      <w:keepNext/>
      <w:keepLines/>
      <w:spacing w:before="40" w:line="360" w:lineRule="auto"/>
      <w:outlineLvl w:val="2"/>
    </w:pPr>
    <w:rPr>
      <w:rFonts w:eastAsiaTheme="majorEastAsia" w:cstheme="majorBidi"/>
      <w:b/>
    </w:rPr>
  </w:style>
  <w:style w:type="paragraph" w:styleId="Balk4">
    <w:name w:val="heading 4"/>
    <w:basedOn w:val="Normal"/>
    <w:next w:val="Normal"/>
    <w:link w:val="Balk4Char"/>
    <w:uiPriority w:val="9"/>
    <w:semiHidden/>
    <w:unhideWhenUsed/>
    <w:qFormat/>
    <w:rsid w:val="00991676"/>
    <w:pPr>
      <w:keepNext/>
      <w:keepLines/>
      <w:spacing w:before="40"/>
      <w:outlineLvl w:val="3"/>
    </w:pPr>
    <w:rPr>
      <w:rFonts w:asciiTheme="majorHAnsi" w:eastAsiaTheme="majorEastAsia" w:hAnsiTheme="majorHAnsi" w:cstheme="majorBidi"/>
      <w:i/>
      <w:iCs/>
      <w:color w:val="2F5496" w:themeColor="accent1" w:themeShade="BF"/>
    </w:rPr>
  </w:style>
  <w:style w:type="paragraph" w:styleId="Balk5">
    <w:name w:val="heading 5"/>
    <w:aliases w:val="Başlık 5 dipnot"/>
    <w:basedOn w:val="Normal"/>
    <w:next w:val="Normal"/>
    <w:link w:val="Balk5Char"/>
    <w:uiPriority w:val="9"/>
    <w:semiHidden/>
    <w:unhideWhenUsed/>
    <w:qFormat/>
    <w:rsid w:val="00991676"/>
    <w:pPr>
      <w:keepNext/>
      <w:keepLines/>
      <w:spacing w:before="4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991676"/>
    <w:pPr>
      <w:keepNext/>
      <w:keepLines/>
      <w:spacing w:before="4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991676"/>
    <w:pPr>
      <w:keepNext/>
      <w:keepLines/>
      <w:spacing w:before="4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9916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9916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91676"/>
    <w:rPr>
      <w:rFonts w:ascii="Times New Roman" w:eastAsiaTheme="majorEastAsia" w:hAnsi="Times New Roman" w:cstheme="majorBidi"/>
      <w:b/>
      <w:sz w:val="24"/>
      <w:szCs w:val="26"/>
      <w:lang w:eastAsia="tr-TR"/>
    </w:rPr>
  </w:style>
  <w:style w:type="character" w:customStyle="1" w:styleId="FontStyle68">
    <w:name w:val="Font Style68"/>
    <w:basedOn w:val="VarsaylanParagrafYazTipi"/>
    <w:uiPriority w:val="99"/>
    <w:rsid w:val="00C33A25"/>
    <w:rPr>
      <w:rFonts w:ascii="Times New Roman" w:hAnsi="Times New Roman" w:cs="Times New Roman"/>
      <w:sz w:val="28"/>
      <w:szCs w:val="28"/>
    </w:rPr>
  </w:style>
  <w:style w:type="character" w:customStyle="1" w:styleId="FontStyle70">
    <w:name w:val="Font Style70"/>
    <w:basedOn w:val="VarsaylanParagrafYazTipi"/>
    <w:uiPriority w:val="99"/>
    <w:rsid w:val="00C33A25"/>
    <w:rPr>
      <w:rFonts w:ascii="Times New Roman" w:hAnsi="Times New Roman" w:cs="Times New Roman"/>
      <w:sz w:val="26"/>
      <w:szCs w:val="26"/>
    </w:rPr>
  </w:style>
  <w:style w:type="character" w:customStyle="1" w:styleId="FontStyle75">
    <w:name w:val="Font Style75"/>
    <w:basedOn w:val="VarsaylanParagrafYazTipi"/>
    <w:uiPriority w:val="99"/>
    <w:rsid w:val="00C33A25"/>
    <w:rPr>
      <w:rFonts w:ascii="Franklin Gothic Medium" w:hAnsi="Franklin Gothic Medium" w:cs="Franklin Gothic Medium"/>
      <w:spacing w:val="10"/>
      <w:sz w:val="34"/>
      <w:szCs w:val="34"/>
    </w:rPr>
  </w:style>
  <w:style w:type="character" w:customStyle="1" w:styleId="FontStyle93">
    <w:name w:val="Font Style93"/>
    <w:basedOn w:val="VarsaylanParagrafYazTipi"/>
    <w:uiPriority w:val="99"/>
    <w:rsid w:val="00C33A25"/>
    <w:rPr>
      <w:rFonts w:ascii="Tahoma" w:hAnsi="Tahoma" w:cs="Tahoma"/>
      <w:b/>
      <w:bCs/>
      <w:sz w:val="30"/>
      <w:szCs w:val="30"/>
    </w:rPr>
  </w:style>
  <w:style w:type="character" w:customStyle="1" w:styleId="FontStyle80">
    <w:name w:val="Font Style80"/>
    <w:basedOn w:val="VarsaylanParagrafYazTipi"/>
    <w:uiPriority w:val="99"/>
    <w:rsid w:val="00C33A25"/>
    <w:rPr>
      <w:rFonts w:ascii="Times New Roman" w:hAnsi="Times New Roman" w:cs="Times New Roman"/>
      <w:sz w:val="40"/>
      <w:szCs w:val="40"/>
    </w:rPr>
  </w:style>
  <w:style w:type="character" w:customStyle="1" w:styleId="FontStyle81">
    <w:name w:val="Font Style81"/>
    <w:basedOn w:val="VarsaylanParagrafYazTipi"/>
    <w:uiPriority w:val="99"/>
    <w:rsid w:val="00C33A25"/>
    <w:rPr>
      <w:rFonts w:ascii="Times New Roman" w:hAnsi="Times New Roman" w:cs="Times New Roman"/>
      <w:b/>
      <w:bCs/>
      <w:sz w:val="40"/>
      <w:szCs w:val="40"/>
    </w:rPr>
  </w:style>
  <w:style w:type="character" w:customStyle="1" w:styleId="FontStyle82">
    <w:name w:val="Font Style82"/>
    <w:basedOn w:val="VarsaylanParagrafYazTipi"/>
    <w:uiPriority w:val="99"/>
    <w:rsid w:val="00C33A25"/>
    <w:rPr>
      <w:rFonts w:ascii="Times New Roman" w:hAnsi="Times New Roman" w:cs="Times New Roman"/>
      <w:b/>
      <w:bCs/>
      <w:sz w:val="38"/>
      <w:szCs w:val="38"/>
    </w:rPr>
  </w:style>
  <w:style w:type="character" w:customStyle="1" w:styleId="FontStyle83">
    <w:name w:val="Font Style83"/>
    <w:basedOn w:val="VarsaylanParagrafYazTipi"/>
    <w:uiPriority w:val="99"/>
    <w:rsid w:val="00C33A25"/>
    <w:rPr>
      <w:rFonts w:ascii="Times New Roman" w:hAnsi="Times New Roman" w:cs="Times New Roman"/>
      <w:i/>
      <w:iCs/>
      <w:sz w:val="26"/>
      <w:szCs w:val="26"/>
    </w:rPr>
  </w:style>
  <w:style w:type="character" w:customStyle="1" w:styleId="FontStyle107">
    <w:name w:val="Font Style107"/>
    <w:basedOn w:val="VarsaylanParagrafYazTipi"/>
    <w:uiPriority w:val="99"/>
    <w:rsid w:val="00C33A25"/>
    <w:rPr>
      <w:rFonts w:ascii="Times New Roman" w:hAnsi="Times New Roman" w:cs="Times New Roman"/>
      <w:spacing w:val="-20"/>
      <w:sz w:val="46"/>
      <w:szCs w:val="46"/>
    </w:rPr>
  </w:style>
  <w:style w:type="character" w:customStyle="1" w:styleId="FontStyle86">
    <w:name w:val="Font Style86"/>
    <w:basedOn w:val="VarsaylanParagrafYazTipi"/>
    <w:uiPriority w:val="99"/>
    <w:rsid w:val="00C33A25"/>
    <w:rPr>
      <w:rFonts w:ascii="Arial Black" w:hAnsi="Arial Black" w:cs="Arial Black"/>
      <w:sz w:val="34"/>
      <w:szCs w:val="34"/>
    </w:rPr>
  </w:style>
  <w:style w:type="character" w:customStyle="1" w:styleId="FontStyle87">
    <w:name w:val="Font Style87"/>
    <w:basedOn w:val="VarsaylanParagrafYazTipi"/>
    <w:uiPriority w:val="99"/>
    <w:rsid w:val="00C33A25"/>
    <w:rPr>
      <w:rFonts w:ascii="Times New Roman" w:hAnsi="Times New Roman" w:cs="Times New Roman"/>
      <w:b/>
      <w:bCs/>
      <w:i/>
      <w:iCs/>
      <w:spacing w:val="-10"/>
      <w:sz w:val="28"/>
      <w:szCs w:val="28"/>
    </w:rPr>
  </w:style>
  <w:style w:type="character" w:customStyle="1" w:styleId="Balk1Char">
    <w:name w:val="Başlık 1 Char"/>
    <w:basedOn w:val="VarsaylanParagrafYazTipi"/>
    <w:link w:val="Balk1"/>
    <w:uiPriority w:val="9"/>
    <w:rsid w:val="00991676"/>
    <w:rPr>
      <w:rFonts w:ascii="Times New Roman" w:eastAsiaTheme="majorEastAsia" w:hAnsi="Times New Roman" w:cstheme="majorBidi"/>
      <w:b/>
      <w:color w:val="000000" w:themeColor="text1"/>
      <w:sz w:val="32"/>
      <w:szCs w:val="32"/>
      <w:lang w:eastAsia="tr-TR"/>
    </w:rPr>
  </w:style>
  <w:style w:type="character" w:customStyle="1" w:styleId="Balk3Char">
    <w:name w:val="Başlık 3 Char"/>
    <w:basedOn w:val="VarsaylanParagrafYazTipi"/>
    <w:link w:val="Balk3"/>
    <w:uiPriority w:val="9"/>
    <w:rsid w:val="00991676"/>
    <w:rPr>
      <w:rFonts w:ascii="Times New Roman" w:eastAsiaTheme="majorEastAsia" w:hAnsi="Times New Roman" w:cstheme="majorBidi"/>
      <w:b/>
      <w:sz w:val="24"/>
      <w:szCs w:val="24"/>
      <w:lang w:eastAsia="tr-TR"/>
    </w:rPr>
  </w:style>
  <w:style w:type="table" w:styleId="TabloKlavuzu">
    <w:name w:val="Table Grid"/>
    <w:basedOn w:val="NormalTablo"/>
    <w:uiPriority w:val="39"/>
    <w:rsid w:val="00991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91676"/>
    <w:pPr>
      <w:spacing w:after="240" w:line="259" w:lineRule="auto"/>
      <w:ind w:left="720"/>
      <w:contextualSpacing/>
    </w:pPr>
  </w:style>
  <w:style w:type="character" w:customStyle="1" w:styleId="FontStyle90">
    <w:name w:val="Font Style90"/>
    <w:basedOn w:val="VarsaylanParagrafYazTipi"/>
    <w:uiPriority w:val="99"/>
    <w:rsid w:val="00C33A25"/>
    <w:rPr>
      <w:rFonts w:ascii="Times New Roman" w:hAnsi="Times New Roman" w:cs="Times New Roman"/>
      <w:b/>
      <w:bCs/>
      <w:spacing w:val="-10"/>
      <w:sz w:val="32"/>
      <w:szCs w:val="32"/>
    </w:rPr>
  </w:style>
  <w:style w:type="character" w:customStyle="1" w:styleId="FontStyle92">
    <w:name w:val="Font Style92"/>
    <w:basedOn w:val="VarsaylanParagrafYazTipi"/>
    <w:uiPriority w:val="99"/>
    <w:rsid w:val="00C33A25"/>
    <w:rPr>
      <w:rFonts w:ascii="Tahoma" w:hAnsi="Tahoma" w:cs="Tahoma"/>
      <w:b/>
      <w:bCs/>
      <w:spacing w:val="-10"/>
      <w:sz w:val="40"/>
      <w:szCs w:val="40"/>
    </w:rPr>
  </w:style>
  <w:style w:type="character" w:customStyle="1" w:styleId="FontStyle95">
    <w:name w:val="Font Style95"/>
    <w:basedOn w:val="VarsaylanParagrafYazTipi"/>
    <w:uiPriority w:val="99"/>
    <w:rsid w:val="00C33A25"/>
    <w:rPr>
      <w:rFonts w:ascii="Times New Roman" w:hAnsi="Times New Roman" w:cs="Times New Roman"/>
      <w:i/>
      <w:iCs/>
      <w:sz w:val="28"/>
      <w:szCs w:val="28"/>
    </w:rPr>
  </w:style>
  <w:style w:type="paragraph" w:customStyle="1" w:styleId="Default">
    <w:name w:val="Default"/>
    <w:rsid w:val="00C33A25"/>
    <w:pPr>
      <w:autoSpaceDE w:val="0"/>
      <w:autoSpaceDN w:val="0"/>
      <w:adjustRightInd w:val="0"/>
      <w:spacing w:after="0" w:line="240" w:lineRule="auto"/>
    </w:pPr>
    <w:rPr>
      <w:rFonts w:ascii="Times New Roman" w:hAnsi="Times New Roman" w:cs="Arial"/>
      <w:color w:val="000000"/>
      <w:sz w:val="24"/>
      <w:szCs w:val="24"/>
    </w:rPr>
  </w:style>
  <w:style w:type="paragraph" w:styleId="T1">
    <w:name w:val="toc 1"/>
    <w:basedOn w:val="Normal"/>
    <w:next w:val="Normal"/>
    <w:autoRedefine/>
    <w:uiPriority w:val="39"/>
    <w:unhideWhenUsed/>
    <w:rsid w:val="00991676"/>
    <w:pPr>
      <w:spacing w:after="100"/>
    </w:pPr>
    <w:rPr>
      <w:rFonts w:cs="Arial"/>
    </w:rPr>
  </w:style>
  <w:style w:type="paragraph" w:styleId="T2">
    <w:name w:val="toc 2"/>
    <w:basedOn w:val="Normal"/>
    <w:next w:val="Normal"/>
    <w:autoRedefine/>
    <w:uiPriority w:val="39"/>
    <w:unhideWhenUsed/>
    <w:rsid w:val="00991676"/>
    <w:pPr>
      <w:spacing w:after="100"/>
      <w:ind w:left="240"/>
    </w:pPr>
  </w:style>
  <w:style w:type="paragraph" w:styleId="T3">
    <w:name w:val="toc 3"/>
    <w:basedOn w:val="Normal"/>
    <w:next w:val="Normal"/>
    <w:autoRedefine/>
    <w:uiPriority w:val="39"/>
    <w:unhideWhenUsed/>
    <w:rsid w:val="00991676"/>
    <w:pPr>
      <w:spacing w:after="100"/>
      <w:ind w:left="480"/>
    </w:pPr>
  </w:style>
  <w:style w:type="paragraph" w:styleId="DipnotMetni">
    <w:name w:val="footnote text"/>
    <w:basedOn w:val="Normal"/>
    <w:link w:val="DipnotMetniChar"/>
    <w:uiPriority w:val="99"/>
    <w:unhideWhenUsed/>
    <w:rsid w:val="00991676"/>
    <w:rPr>
      <w:sz w:val="20"/>
      <w:szCs w:val="20"/>
    </w:rPr>
  </w:style>
  <w:style w:type="character" w:customStyle="1" w:styleId="DipnotMetniChar">
    <w:name w:val="Dipnot Metni Char"/>
    <w:basedOn w:val="VarsaylanParagrafYazTipi"/>
    <w:link w:val="DipnotMetni"/>
    <w:uiPriority w:val="99"/>
    <w:rsid w:val="00991676"/>
    <w:rPr>
      <w:rFonts w:ascii="Times New Roman" w:hAnsi="Times New Roman" w:cstheme="minorBidi"/>
      <w:sz w:val="20"/>
      <w:szCs w:val="20"/>
      <w:lang w:eastAsia="tr-TR"/>
    </w:rPr>
  </w:style>
  <w:style w:type="character" w:styleId="DipnotBavurusu">
    <w:name w:val="footnote reference"/>
    <w:basedOn w:val="VarsaylanParagrafYazTipi"/>
    <w:uiPriority w:val="99"/>
    <w:semiHidden/>
    <w:unhideWhenUsed/>
    <w:rsid w:val="00991676"/>
    <w:rPr>
      <w:vertAlign w:val="superscript"/>
    </w:rPr>
  </w:style>
  <w:style w:type="character" w:styleId="Kpr">
    <w:name w:val="Hyperlink"/>
    <w:basedOn w:val="VarsaylanParagrafYazTipi"/>
    <w:uiPriority w:val="99"/>
    <w:unhideWhenUsed/>
    <w:rsid w:val="00991676"/>
    <w:rPr>
      <w:rFonts w:ascii="Times New Roman" w:hAnsi="Times New Roman"/>
      <w:color w:val="000000" w:themeColor="text1"/>
      <w:sz w:val="24"/>
      <w:u w:val="single"/>
    </w:rPr>
  </w:style>
  <w:style w:type="character" w:styleId="zlenenKpr">
    <w:name w:val="FollowedHyperlink"/>
    <w:basedOn w:val="VarsaylanParagrafYazTipi"/>
    <w:uiPriority w:val="99"/>
    <w:semiHidden/>
    <w:unhideWhenUsed/>
    <w:rsid w:val="00991676"/>
    <w:rPr>
      <w:color w:val="954F72" w:themeColor="followedHyperlink"/>
      <w:u w:val="single"/>
    </w:rPr>
  </w:style>
  <w:style w:type="paragraph" w:styleId="TBal">
    <w:name w:val="TOC Heading"/>
    <w:basedOn w:val="Balk1"/>
    <w:next w:val="Normal"/>
    <w:uiPriority w:val="39"/>
    <w:semiHidden/>
    <w:unhideWhenUsed/>
    <w:qFormat/>
    <w:rsid w:val="00991676"/>
    <w:pPr>
      <w:outlineLvl w:val="9"/>
    </w:pPr>
    <w:rPr>
      <w:rFonts w:asciiTheme="majorHAnsi" w:hAnsiTheme="majorHAnsi"/>
      <w:b w:val="0"/>
      <w:color w:val="2F5496" w:themeColor="accent1" w:themeShade="BF"/>
    </w:rPr>
  </w:style>
  <w:style w:type="character" w:customStyle="1" w:styleId="zmlenmeyenBahsetme1">
    <w:name w:val="Çözümlenmeyen Bahsetme1"/>
    <w:basedOn w:val="VarsaylanParagrafYazTipi"/>
    <w:uiPriority w:val="99"/>
    <w:semiHidden/>
    <w:unhideWhenUsed/>
    <w:rsid w:val="00991676"/>
    <w:rPr>
      <w:color w:val="605E5C"/>
      <w:shd w:val="clear" w:color="auto" w:fill="E1DFDD"/>
    </w:rPr>
  </w:style>
  <w:style w:type="paragraph" w:customStyle="1" w:styleId="Stil1">
    <w:name w:val="Stil1"/>
    <w:basedOn w:val="Balk1"/>
    <w:autoRedefine/>
    <w:rsid w:val="00C33A25"/>
    <w:rPr>
      <w:b w:val="0"/>
    </w:rPr>
  </w:style>
  <w:style w:type="paragraph" w:customStyle="1" w:styleId="Stil3">
    <w:name w:val="Stil3"/>
    <w:basedOn w:val="Balk2"/>
    <w:autoRedefine/>
    <w:rsid w:val="00C33A25"/>
    <w:rPr>
      <w:b w:val="0"/>
    </w:rPr>
  </w:style>
  <w:style w:type="paragraph" w:customStyle="1" w:styleId="Stil4">
    <w:name w:val="Stil4"/>
    <w:basedOn w:val="Balk1"/>
    <w:rsid w:val="00C33A25"/>
    <w:rPr>
      <w:b w:val="0"/>
    </w:rPr>
  </w:style>
  <w:style w:type="paragraph" w:customStyle="1" w:styleId="Stil2">
    <w:name w:val="Stil2"/>
    <w:basedOn w:val="Balk1"/>
    <w:autoRedefine/>
    <w:rsid w:val="00C33A25"/>
    <w:rPr>
      <w:b w:val="0"/>
    </w:rPr>
  </w:style>
  <w:style w:type="paragraph" w:customStyle="1" w:styleId="Standard">
    <w:name w:val="Standard"/>
    <w:rsid w:val="00C33A25"/>
    <w:pPr>
      <w:suppressAutoHyphens/>
      <w:autoSpaceDN w:val="0"/>
      <w:textAlignment w:val="baseline"/>
    </w:pPr>
    <w:rPr>
      <w:rFonts w:ascii="Calibri" w:eastAsia="SimSun" w:hAnsi="Calibri" w:cs="F"/>
      <w:kern w:val="3"/>
      <w:lang w:eastAsia="tr-TR"/>
    </w:rPr>
  </w:style>
  <w:style w:type="character" w:customStyle="1" w:styleId="GvdeMetniChar">
    <w:name w:val="Gövde Metni Char"/>
    <w:basedOn w:val="VarsaylanParagrafYazTipi"/>
    <w:uiPriority w:val="99"/>
    <w:semiHidden/>
    <w:rsid w:val="00C33A25"/>
  </w:style>
  <w:style w:type="paragraph" w:customStyle="1" w:styleId="Kaynaklar">
    <w:name w:val="Kaynaklar"/>
    <w:basedOn w:val="Normal"/>
    <w:link w:val="KaynaklarChar"/>
    <w:qFormat/>
    <w:rsid w:val="00C33A25"/>
    <w:pPr>
      <w:ind w:left="425" w:hanging="425"/>
      <w:jc w:val="both"/>
    </w:pPr>
    <w:rPr>
      <w:rFonts w:ascii="Cambria" w:hAnsi="Cambria"/>
      <w:sz w:val="20"/>
      <w:lang w:eastAsia="ja-JP"/>
    </w:rPr>
  </w:style>
  <w:style w:type="character" w:customStyle="1" w:styleId="KaynaklarChar">
    <w:name w:val="Kaynaklar Char"/>
    <w:basedOn w:val="VarsaylanParagrafYazTipi"/>
    <w:link w:val="Kaynaklar"/>
    <w:rsid w:val="00C33A25"/>
    <w:rPr>
      <w:rFonts w:ascii="Cambria" w:hAnsi="Cambria" w:cstheme="minorBidi"/>
      <w:sz w:val="20"/>
      <w:lang w:eastAsia="ja-JP"/>
    </w:rPr>
  </w:style>
  <w:style w:type="paragraph" w:customStyle="1" w:styleId="font9">
    <w:name w:val="font_9"/>
    <w:basedOn w:val="Normal"/>
    <w:rsid w:val="00C33A25"/>
    <w:pPr>
      <w:spacing w:before="100" w:beforeAutospacing="1" w:after="100" w:afterAutospacing="1"/>
    </w:pPr>
    <w:rPr>
      <w:szCs w:val="24"/>
    </w:rPr>
  </w:style>
  <w:style w:type="paragraph" w:customStyle="1" w:styleId="DecimalAligned">
    <w:name w:val="Decimal Aligned"/>
    <w:basedOn w:val="Normal"/>
    <w:uiPriority w:val="40"/>
    <w:qFormat/>
    <w:rsid w:val="00C33A25"/>
    <w:pPr>
      <w:tabs>
        <w:tab w:val="decimal" w:pos="360"/>
      </w:tabs>
    </w:pPr>
  </w:style>
  <w:style w:type="table" w:customStyle="1" w:styleId="AkGlgeleme-Vurgu11">
    <w:name w:val="Açık Gölgeleme - Vurgu 11"/>
    <w:basedOn w:val="NormalTablo"/>
    <w:uiPriority w:val="60"/>
    <w:rsid w:val="00C33A25"/>
    <w:pPr>
      <w:spacing w:after="0" w:line="240" w:lineRule="auto"/>
    </w:pPr>
    <w:rPr>
      <w:rFonts w:eastAsiaTheme="minorEastAsia"/>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Style2">
    <w:name w:val="Style2"/>
    <w:basedOn w:val="Normal"/>
    <w:uiPriority w:val="99"/>
    <w:rsid w:val="00C33A25"/>
    <w:pPr>
      <w:spacing w:line="195" w:lineRule="exact"/>
      <w:jc w:val="right"/>
    </w:pPr>
    <w:rPr>
      <w:rFonts w:cs="Arial"/>
    </w:rPr>
  </w:style>
  <w:style w:type="paragraph" w:customStyle="1" w:styleId="Style3">
    <w:name w:val="Style3"/>
    <w:basedOn w:val="Normal"/>
    <w:uiPriority w:val="99"/>
    <w:rsid w:val="00C33A25"/>
    <w:pPr>
      <w:spacing w:line="259" w:lineRule="exact"/>
      <w:ind w:firstLine="490"/>
    </w:pPr>
    <w:rPr>
      <w:rFonts w:cs="Arial"/>
    </w:rPr>
  </w:style>
  <w:style w:type="paragraph" w:customStyle="1" w:styleId="Style4">
    <w:name w:val="Style4"/>
    <w:basedOn w:val="Normal"/>
    <w:uiPriority w:val="99"/>
    <w:rsid w:val="00C33A25"/>
    <w:rPr>
      <w:rFonts w:cs="Arial"/>
    </w:rPr>
  </w:style>
  <w:style w:type="paragraph" w:customStyle="1" w:styleId="Style5">
    <w:name w:val="Style5"/>
    <w:basedOn w:val="Normal"/>
    <w:uiPriority w:val="99"/>
    <w:rsid w:val="00C33A25"/>
    <w:rPr>
      <w:rFonts w:cs="Arial"/>
    </w:rPr>
  </w:style>
  <w:style w:type="character" w:customStyle="1" w:styleId="FontStyle39">
    <w:name w:val="Font Style39"/>
    <w:basedOn w:val="VarsaylanParagrafYazTipi"/>
    <w:uiPriority w:val="99"/>
    <w:rsid w:val="00C33A25"/>
    <w:rPr>
      <w:rFonts w:ascii="Times New Roman" w:hAnsi="Times New Roman" w:cs="Cambria"/>
      <w:b/>
      <w:bCs/>
      <w:sz w:val="16"/>
      <w:szCs w:val="16"/>
    </w:rPr>
  </w:style>
  <w:style w:type="character" w:customStyle="1" w:styleId="FontStyle40">
    <w:name w:val="Font Style40"/>
    <w:basedOn w:val="VarsaylanParagrafYazTipi"/>
    <w:uiPriority w:val="99"/>
    <w:rsid w:val="00C33A25"/>
    <w:rPr>
      <w:rFonts w:ascii="Arial Narrow" w:hAnsi="Arial Narrow" w:cs="Arial Narrow"/>
      <w:b/>
      <w:bCs/>
      <w:sz w:val="14"/>
      <w:szCs w:val="14"/>
    </w:rPr>
  </w:style>
  <w:style w:type="character" w:customStyle="1" w:styleId="FontStyle41">
    <w:name w:val="Font Style41"/>
    <w:basedOn w:val="VarsaylanParagrafYazTipi"/>
    <w:uiPriority w:val="99"/>
    <w:rsid w:val="00C33A25"/>
    <w:rPr>
      <w:rFonts w:ascii="Times New Roman" w:hAnsi="Times New Roman" w:cs="Cambria"/>
      <w:b/>
      <w:bCs/>
      <w:sz w:val="16"/>
      <w:szCs w:val="16"/>
    </w:rPr>
  </w:style>
  <w:style w:type="character" w:customStyle="1" w:styleId="FontStyle42">
    <w:name w:val="Font Style42"/>
    <w:basedOn w:val="VarsaylanParagrafYazTipi"/>
    <w:uiPriority w:val="99"/>
    <w:rsid w:val="00C33A25"/>
    <w:rPr>
      <w:rFonts w:ascii="Times New Roman" w:hAnsi="Times New Roman" w:cs="Cambria"/>
      <w:sz w:val="16"/>
      <w:szCs w:val="16"/>
    </w:rPr>
  </w:style>
  <w:style w:type="character" w:customStyle="1" w:styleId="FontStyle43">
    <w:name w:val="Font Style43"/>
    <w:basedOn w:val="VarsaylanParagrafYazTipi"/>
    <w:uiPriority w:val="99"/>
    <w:rsid w:val="00C33A25"/>
    <w:rPr>
      <w:rFonts w:ascii="Cambria" w:hAnsi="Cambria" w:cs="Cambria"/>
      <w:i/>
      <w:iCs/>
      <w:sz w:val="20"/>
      <w:szCs w:val="20"/>
    </w:rPr>
  </w:style>
  <w:style w:type="character" w:customStyle="1" w:styleId="FontStyle55">
    <w:name w:val="Font Style55"/>
    <w:basedOn w:val="VarsaylanParagrafYazTipi"/>
    <w:uiPriority w:val="99"/>
    <w:rsid w:val="00C33A25"/>
    <w:rPr>
      <w:rFonts w:ascii="Times New Roman" w:hAnsi="Times New Roman" w:cs="Times New Roman"/>
      <w:b/>
      <w:bCs/>
      <w:sz w:val="22"/>
      <w:szCs w:val="22"/>
    </w:rPr>
  </w:style>
  <w:style w:type="paragraph" w:customStyle="1" w:styleId="Style30">
    <w:name w:val="Style30"/>
    <w:basedOn w:val="Normal"/>
    <w:uiPriority w:val="99"/>
    <w:rsid w:val="00C33A25"/>
    <w:pPr>
      <w:widowControl w:val="0"/>
      <w:autoSpaceDE w:val="0"/>
      <w:autoSpaceDN w:val="0"/>
      <w:adjustRightInd w:val="0"/>
      <w:spacing w:line="389" w:lineRule="exact"/>
    </w:pPr>
    <w:rPr>
      <w:rFonts w:ascii="Arial" w:hAnsi="Arial" w:cs="Arial"/>
      <w:szCs w:val="24"/>
    </w:rPr>
  </w:style>
  <w:style w:type="paragraph" w:customStyle="1" w:styleId="Style32">
    <w:name w:val="Style32"/>
    <w:basedOn w:val="Normal"/>
    <w:uiPriority w:val="99"/>
    <w:rsid w:val="00C33A25"/>
    <w:pPr>
      <w:widowControl w:val="0"/>
      <w:autoSpaceDE w:val="0"/>
      <w:autoSpaceDN w:val="0"/>
      <w:adjustRightInd w:val="0"/>
    </w:pPr>
    <w:rPr>
      <w:rFonts w:ascii="Arial" w:hAnsi="Arial" w:cs="Arial"/>
      <w:szCs w:val="24"/>
    </w:rPr>
  </w:style>
  <w:style w:type="character" w:customStyle="1" w:styleId="FontStyle49">
    <w:name w:val="Font Style49"/>
    <w:basedOn w:val="VarsaylanParagrafYazTipi"/>
    <w:uiPriority w:val="99"/>
    <w:rsid w:val="00C33A25"/>
    <w:rPr>
      <w:rFonts w:ascii="Times New Roman" w:hAnsi="Times New Roman" w:cs="Times New Roman"/>
      <w:b/>
      <w:bCs/>
      <w:sz w:val="22"/>
      <w:szCs w:val="22"/>
    </w:rPr>
  </w:style>
  <w:style w:type="character" w:customStyle="1" w:styleId="FontStyle57">
    <w:name w:val="Font Style57"/>
    <w:basedOn w:val="VarsaylanParagrafYazTipi"/>
    <w:uiPriority w:val="99"/>
    <w:rsid w:val="00C33A25"/>
    <w:rPr>
      <w:rFonts w:ascii="Times New Roman" w:hAnsi="Times New Roman" w:cs="Times New Roman"/>
      <w:sz w:val="22"/>
      <w:szCs w:val="22"/>
    </w:rPr>
  </w:style>
  <w:style w:type="paragraph" w:customStyle="1" w:styleId="Style8">
    <w:name w:val="Style8"/>
    <w:basedOn w:val="Normal"/>
    <w:uiPriority w:val="99"/>
    <w:rsid w:val="00C33A25"/>
    <w:rPr>
      <w:rFonts w:cs="Arial"/>
    </w:rPr>
  </w:style>
  <w:style w:type="paragraph" w:customStyle="1" w:styleId="Style9">
    <w:name w:val="Style9"/>
    <w:basedOn w:val="Normal"/>
    <w:uiPriority w:val="99"/>
    <w:rsid w:val="00C33A25"/>
    <w:pPr>
      <w:spacing w:line="216" w:lineRule="exact"/>
      <w:jc w:val="both"/>
    </w:pPr>
    <w:rPr>
      <w:rFonts w:cs="Arial"/>
    </w:rPr>
  </w:style>
  <w:style w:type="paragraph" w:customStyle="1" w:styleId="Style10">
    <w:name w:val="Style10"/>
    <w:basedOn w:val="Normal"/>
    <w:uiPriority w:val="99"/>
    <w:rsid w:val="00C33A25"/>
    <w:rPr>
      <w:rFonts w:cs="Arial"/>
    </w:rPr>
  </w:style>
  <w:style w:type="paragraph" w:customStyle="1" w:styleId="Style20">
    <w:name w:val="Style20"/>
    <w:basedOn w:val="Normal"/>
    <w:uiPriority w:val="99"/>
    <w:rsid w:val="00C33A25"/>
    <w:rPr>
      <w:rFonts w:cs="Arial"/>
    </w:rPr>
  </w:style>
  <w:style w:type="paragraph" w:customStyle="1" w:styleId="Style22">
    <w:name w:val="Style22"/>
    <w:basedOn w:val="Normal"/>
    <w:uiPriority w:val="99"/>
    <w:rsid w:val="00C33A25"/>
    <w:rPr>
      <w:rFonts w:cs="Arial"/>
    </w:rPr>
  </w:style>
  <w:style w:type="paragraph" w:customStyle="1" w:styleId="Style26">
    <w:name w:val="Style26"/>
    <w:basedOn w:val="Normal"/>
    <w:uiPriority w:val="99"/>
    <w:rsid w:val="00C33A25"/>
    <w:rPr>
      <w:rFonts w:cs="Arial"/>
    </w:rPr>
  </w:style>
  <w:style w:type="paragraph" w:customStyle="1" w:styleId="Style27">
    <w:name w:val="Style27"/>
    <w:basedOn w:val="Normal"/>
    <w:uiPriority w:val="99"/>
    <w:rsid w:val="00C33A25"/>
    <w:pPr>
      <w:widowControl w:val="0"/>
      <w:autoSpaceDE w:val="0"/>
      <w:autoSpaceDN w:val="0"/>
      <w:adjustRightInd w:val="0"/>
    </w:pPr>
    <w:rPr>
      <w:rFonts w:ascii="Arial" w:hAnsi="Arial" w:cs="Arial"/>
      <w:szCs w:val="24"/>
    </w:rPr>
  </w:style>
  <w:style w:type="paragraph" w:customStyle="1" w:styleId="Style28">
    <w:name w:val="Style28"/>
    <w:basedOn w:val="Normal"/>
    <w:uiPriority w:val="99"/>
    <w:rsid w:val="00C33A25"/>
    <w:pPr>
      <w:widowControl w:val="0"/>
      <w:autoSpaceDE w:val="0"/>
      <w:autoSpaceDN w:val="0"/>
      <w:adjustRightInd w:val="0"/>
      <w:spacing w:line="149" w:lineRule="exact"/>
      <w:jc w:val="center"/>
    </w:pPr>
    <w:rPr>
      <w:rFonts w:ascii="Arial" w:hAnsi="Arial" w:cs="Arial"/>
      <w:szCs w:val="24"/>
    </w:rPr>
  </w:style>
  <w:style w:type="paragraph" w:customStyle="1" w:styleId="Style31">
    <w:name w:val="Style31"/>
    <w:basedOn w:val="Normal"/>
    <w:uiPriority w:val="99"/>
    <w:rsid w:val="00C33A25"/>
    <w:pPr>
      <w:widowControl w:val="0"/>
      <w:autoSpaceDE w:val="0"/>
      <w:autoSpaceDN w:val="0"/>
      <w:adjustRightInd w:val="0"/>
    </w:pPr>
    <w:rPr>
      <w:rFonts w:ascii="Arial" w:hAnsi="Arial" w:cs="Arial"/>
      <w:szCs w:val="24"/>
    </w:rPr>
  </w:style>
  <w:style w:type="paragraph" w:customStyle="1" w:styleId="Style33">
    <w:name w:val="Style33"/>
    <w:basedOn w:val="Normal"/>
    <w:uiPriority w:val="99"/>
    <w:rsid w:val="00C33A25"/>
    <w:pPr>
      <w:widowControl w:val="0"/>
      <w:autoSpaceDE w:val="0"/>
      <w:autoSpaceDN w:val="0"/>
      <w:adjustRightInd w:val="0"/>
    </w:pPr>
    <w:rPr>
      <w:rFonts w:ascii="Arial" w:hAnsi="Arial" w:cs="Arial"/>
      <w:szCs w:val="24"/>
    </w:rPr>
  </w:style>
  <w:style w:type="paragraph" w:customStyle="1" w:styleId="Style34">
    <w:name w:val="Style34"/>
    <w:basedOn w:val="Normal"/>
    <w:uiPriority w:val="99"/>
    <w:rsid w:val="00C33A25"/>
    <w:pPr>
      <w:widowControl w:val="0"/>
      <w:autoSpaceDE w:val="0"/>
      <w:autoSpaceDN w:val="0"/>
      <w:adjustRightInd w:val="0"/>
    </w:pPr>
    <w:rPr>
      <w:rFonts w:ascii="Arial" w:hAnsi="Arial" w:cs="Arial"/>
      <w:szCs w:val="24"/>
    </w:rPr>
  </w:style>
  <w:style w:type="paragraph" w:customStyle="1" w:styleId="Style35">
    <w:name w:val="Style35"/>
    <w:basedOn w:val="Normal"/>
    <w:uiPriority w:val="99"/>
    <w:rsid w:val="00C33A25"/>
    <w:pPr>
      <w:widowControl w:val="0"/>
      <w:autoSpaceDE w:val="0"/>
      <w:autoSpaceDN w:val="0"/>
      <w:adjustRightInd w:val="0"/>
    </w:pPr>
    <w:rPr>
      <w:rFonts w:ascii="Arial" w:hAnsi="Arial" w:cs="Arial"/>
      <w:szCs w:val="24"/>
    </w:rPr>
  </w:style>
  <w:style w:type="character" w:customStyle="1" w:styleId="FontStyle50">
    <w:name w:val="Font Style50"/>
    <w:basedOn w:val="VarsaylanParagrafYazTipi"/>
    <w:uiPriority w:val="99"/>
    <w:rsid w:val="00C33A25"/>
    <w:rPr>
      <w:rFonts w:ascii="Arial" w:hAnsi="Arial" w:cs="Arial"/>
      <w:b/>
      <w:bCs/>
      <w:spacing w:val="-10"/>
      <w:sz w:val="22"/>
      <w:szCs w:val="22"/>
    </w:rPr>
  </w:style>
  <w:style w:type="character" w:customStyle="1" w:styleId="FontStyle51">
    <w:name w:val="Font Style51"/>
    <w:basedOn w:val="VarsaylanParagrafYazTipi"/>
    <w:uiPriority w:val="99"/>
    <w:rsid w:val="00C33A25"/>
    <w:rPr>
      <w:rFonts w:ascii="Arial" w:hAnsi="Arial" w:cs="Arial"/>
      <w:b/>
      <w:bCs/>
      <w:sz w:val="16"/>
      <w:szCs w:val="16"/>
    </w:rPr>
  </w:style>
  <w:style w:type="character" w:customStyle="1" w:styleId="FontStyle52">
    <w:name w:val="Font Style52"/>
    <w:basedOn w:val="VarsaylanParagrafYazTipi"/>
    <w:uiPriority w:val="99"/>
    <w:rsid w:val="00C33A25"/>
    <w:rPr>
      <w:rFonts w:ascii="Calibri" w:hAnsi="Calibri" w:cs="Calibri"/>
      <w:sz w:val="20"/>
      <w:szCs w:val="20"/>
    </w:rPr>
  </w:style>
  <w:style w:type="character" w:customStyle="1" w:styleId="FontStyle54">
    <w:name w:val="Font Style54"/>
    <w:basedOn w:val="VarsaylanParagrafYazTipi"/>
    <w:uiPriority w:val="99"/>
    <w:rsid w:val="00C33A25"/>
    <w:rPr>
      <w:rFonts w:ascii="Arial" w:hAnsi="Arial" w:cs="Arial"/>
      <w:sz w:val="16"/>
      <w:szCs w:val="16"/>
    </w:rPr>
  </w:style>
  <w:style w:type="character" w:customStyle="1" w:styleId="FontStyle58">
    <w:name w:val="Font Style58"/>
    <w:basedOn w:val="VarsaylanParagrafYazTipi"/>
    <w:uiPriority w:val="99"/>
    <w:rsid w:val="00C33A25"/>
    <w:rPr>
      <w:rFonts w:ascii="Cambria" w:hAnsi="Cambria" w:cs="Cambria"/>
      <w:sz w:val="16"/>
      <w:szCs w:val="16"/>
    </w:rPr>
  </w:style>
  <w:style w:type="paragraph" w:customStyle="1" w:styleId="Style1">
    <w:name w:val="Style1"/>
    <w:basedOn w:val="Normal"/>
    <w:uiPriority w:val="99"/>
    <w:rsid w:val="00C33A25"/>
    <w:pPr>
      <w:spacing w:line="195" w:lineRule="exact"/>
    </w:pPr>
    <w:rPr>
      <w:rFonts w:cs="Arial"/>
    </w:rPr>
  </w:style>
  <w:style w:type="paragraph" w:customStyle="1" w:styleId="Style11">
    <w:name w:val="Style11"/>
    <w:basedOn w:val="Normal"/>
    <w:uiPriority w:val="99"/>
    <w:rsid w:val="00C33A25"/>
    <w:pPr>
      <w:spacing w:line="216" w:lineRule="exact"/>
      <w:ind w:firstLine="662"/>
      <w:jc w:val="both"/>
    </w:pPr>
    <w:rPr>
      <w:rFonts w:cs="Arial"/>
    </w:rPr>
  </w:style>
  <w:style w:type="paragraph" w:customStyle="1" w:styleId="Style17">
    <w:name w:val="Style17"/>
    <w:basedOn w:val="Normal"/>
    <w:uiPriority w:val="99"/>
    <w:rsid w:val="00C33A25"/>
    <w:rPr>
      <w:rFonts w:cs="Arial"/>
    </w:rPr>
  </w:style>
  <w:style w:type="paragraph" w:customStyle="1" w:styleId="Style36">
    <w:name w:val="Style36"/>
    <w:basedOn w:val="Normal"/>
    <w:uiPriority w:val="99"/>
    <w:rsid w:val="00C33A25"/>
    <w:pPr>
      <w:widowControl w:val="0"/>
      <w:autoSpaceDE w:val="0"/>
      <w:autoSpaceDN w:val="0"/>
      <w:adjustRightInd w:val="0"/>
    </w:pPr>
    <w:rPr>
      <w:rFonts w:ascii="Arial" w:hAnsi="Arial" w:cs="Arial"/>
      <w:szCs w:val="24"/>
    </w:rPr>
  </w:style>
  <w:style w:type="character" w:customStyle="1" w:styleId="FontStyle53">
    <w:name w:val="Font Style53"/>
    <w:basedOn w:val="VarsaylanParagrafYazTipi"/>
    <w:uiPriority w:val="99"/>
    <w:rsid w:val="00C33A25"/>
    <w:rPr>
      <w:rFonts w:ascii="Arial" w:hAnsi="Arial" w:cs="Arial"/>
      <w:b/>
      <w:bCs/>
      <w:sz w:val="16"/>
      <w:szCs w:val="16"/>
    </w:rPr>
  </w:style>
  <w:style w:type="character" w:customStyle="1" w:styleId="Balk4Char">
    <w:name w:val="Başlık 4 Char"/>
    <w:basedOn w:val="VarsaylanParagrafYazTipi"/>
    <w:link w:val="Balk4"/>
    <w:uiPriority w:val="9"/>
    <w:semiHidden/>
    <w:rsid w:val="00991676"/>
    <w:rPr>
      <w:rFonts w:asciiTheme="majorHAnsi" w:eastAsiaTheme="majorEastAsia" w:hAnsiTheme="majorHAnsi" w:cstheme="majorBidi"/>
      <w:i/>
      <w:iCs/>
      <w:color w:val="2F5496" w:themeColor="accent1" w:themeShade="BF"/>
      <w:sz w:val="24"/>
      <w:szCs w:val="24"/>
      <w:lang w:eastAsia="tr-TR"/>
    </w:rPr>
  </w:style>
  <w:style w:type="character" w:customStyle="1" w:styleId="Balk5Char">
    <w:name w:val="Başlık 5 Char"/>
    <w:aliases w:val="Başlık 5 dipnot Char"/>
    <w:basedOn w:val="VarsaylanParagrafYazTipi"/>
    <w:link w:val="Balk5"/>
    <w:uiPriority w:val="9"/>
    <w:semiHidden/>
    <w:rsid w:val="00991676"/>
    <w:rPr>
      <w:rFonts w:asciiTheme="majorHAnsi" w:eastAsiaTheme="majorEastAsia" w:hAnsiTheme="majorHAnsi" w:cstheme="majorBidi"/>
      <w:color w:val="2F5496" w:themeColor="accent1" w:themeShade="BF"/>
      <w:sz w:val="24"/>
      <w:szCs w:val="24"/>
      <w:lang w:eastAsia="tr-TR"/>
    </w:rPr>
  </w:style>
  <w:style w:type="character" w:customStyle="1" w:styleId="Balk6Char">
    <w:name w:val="Başlık 6 Char"/>
    <w:basedOn w:val="VarsaylanParagrafYazTipi"/>
    <w:link w:val="Balk6"/>
    <w:uiPriority w:val="9"/>
    <w:semiHidden/>
    <w:rsid w:val="00991676"/>
    <w:rPr>
      <w:rFonts w:asciiTheme="majorHAnsi" w:eastAsiaTheme="majorEastAsia" w:hAnsiTheme="majorHAnsi" w:cstheme="majorBidi"/>
      <w:color w:val="1F3763" w:themeColor="accent1" w:themeShade="7F"/>
      <w:sz w:val="24"/>
      <w:szCs w:val="24"/>
      <w:lang w:eastAsia="tr-TR"/>
    </w:rPr>
  </w:style>
  <w:style w:type="paragraph" w:styleId="T4">
    <w:name w:val="toc 4"/>
    <w:basedOn w:val="Normal"/>
    <w:next w:val="Normal"/>
    <w:autoRedefine/>
    <w:uiPriority w:val="39"/>
    <w:semiHidden/>
    <w:unhideWhenUsed/>
    <w:rsid w:val="00991676"/>
    <w:pPr>
      <w:spacing w:after="100"/>
      <w:ind w:left="720"/>
    </w:pPr>
  </w:style>
  <w:style w:type="paragraph" w:styleId="T5">
    <w:name w:val="toc 5"/>
    <w:basedOn w:val="Normal"/>
    <w:next w:val="Normal"/>
    <w:autoRedefine/>
    <w:uiPriority w:val="39"/>
    <w:semiHidden/>
    <w:unhideWhenUsed/>
    <w:rsid w:val="00991676"/>
    <w:pPr>
      <w:spacing w:after="100"/>
      <w:ind w:left="960"/>
    </w:pPr>
  </w:style>
  <w:style w:type="paragraph" w:styleId="T6">
    <w:name w:val="toc 6"/>
    <w:basedOn w:val="Normal"/>
    <w:next w:val="Normal"/>
    <w:autoRedefine/>
    <w:uiPriority w:val="39"/>
    <w:semiHidden/>
    <w:unhideWhenUsed/>
    <w:rsid w:val="00991676"/>
    <w:pPr>
      <w:spacing w:after="100"/>
      <w:ind w:left="1200"/>
    </w:pPr>
  </w:style>
  <w:style w:type="paragraph" w:styleId="T7">
    <w:name w:val="toc 7"/>
    <w:basedOn w:val="Normal"/>
    <w:next w:val="Normal"/>
    <w:autoRedefine/>
    <w:uiPriority w:val="39"/>
    <w:semiHidden/>
    <w:unhideWhenUsed/>
    <w:rsid w:val="00991676"/>
    <w:pPr>
      <w:spacing w:after="100"/>
      <w:ind w:left="1440"/>
    </w:pPr>
  </w:style>
  <w:style w:type="paragraph" w:styleId="T8">
    <w:name w:val="toc 8"/>
    <w:basedOn w:val="Normal"/>
    <w:next w:val="Normal"/>
    <w:autoRedefine/>
    <w:uiPriority w:val="39"/>
    <w:semiHidden/>
    <w:unhideWhenUsed/>
    <w:rsid w:val="00991676"/>
    <w:pPr>
      <w:spacing w:after="100"/>
      <w:ind w:left="1680"/>
    </w:pPr>
  </w:style>
  <w:style w:type="paragraph" w:styleId="T9">
    <w:name w:val="toc 9"/>
    <w:basedOn w:val="Normal"/>
    <w:next w:val="Normal"/>
    <w:autoRedefine/>
    <w:uiPriority w:val="39"/>
    <w:semiHidden/>
    <w:unhideWhenUsed/>
    <w:rsid w:val="00991676"/>
    <w:pPr>
      <w:spacing w:after="100"/>
      <w:ind w:left="1920"/>
    </w:pPr>
  </w:style>
  <w:style w:type="paragraph" w:styleId="stBilgi">
    <w:name w:val="header"/>
    <w:basedOn w:val="Normal"/>
    <w:link w:val="stBilgiChar"/>
    <w:uiPriority w:val="99"/>
    <w:unhideWhenUsed/>
    <w:rsid w:val="00991676"/>
    <w:pPr>
      <w:tabs>
        <w:tab w:val="center" w:pos="4536"/>
        <w:tab w:val="right" w:pos="9072"/>
      </w:tabs>
    </w:pPr>
  </w:style>
  <w:style w:type="character" w:customStyle="1" w:styleId="stBilgiChar">
    <w:name w:val="Üst Bilgi Char"/>
    <w:basedOn w:val="VarsaylanParagrafYazTipi"/>
    <w:link w:val="stBilgi"/>
    <w:uiPriority w:val="99"/>
    <w:rsid w:val="00991676"/>
    <w:rPr>
      <w:rFonts w:ascii="Times New Roman" w:hAnsi="Times New Roman" w:cstheme="minorBidi"/>
      <w:sz w:val="24"/>
      <w:szCs w:val="24"/>
      <w:lang w:eastAsia="tr-TR"/>
    </w:rPr>
  </w:style>
  <w:style w:type="paragraph" w:styleId="AltBilgi">
    <w:name w:val="footer"/>
    <w:basedOn w:val="Normal"/>
    <w:link w:val="AltBilgiChar"/>
    <w:uiPriority w:val="99"/>
    <w:unhideWhenUsed/>
    <w:rsid w:val="00991676"/>
    <w:pPr>
      <w:tabs>
        <w:tab w:val="center" w:pos="4536"/>
        <w:tab w:val="right" w:pos="9072"/>
      </w:tabs>
    </w:pPr>
  </w:style>
  <w:style w:type="character" w:customStyle="1" w:styleId="AltBilgiChar">
    <w:name w:val="Alt Bilgi Char"/>
    <w:basedOn w:val="VarsaylanParagrafYazTipi"/>
    <w:link w:val="AltBilgi"/>
    <w:uiPriority w:val="99"/>
    <w:rsid w:val="00991676"/>
    <w:rPr>
      <w:rFonts w:ascii="Times New Roman" w:hAnsi="Times New Roman" w:cstheme="minorBidi"/>
      <w:sz w:val="24"/>
      <w:szCs w:val="24"/>
      <w:lang w:eastAsia="tr-TR"/>
    </w:rPr>
  </w:style>
  <w:style w:type="paragraph" w:styleId="ekillerTablosu">
    <w:name w:val="table of figures"/>
    <w:basedOn w:val="Normal"/>
    <w:next w:val="Normal"/>
    <w:uiPriority w:val="99"/>
    <w:unhideWhenUsed/>
    <w:rsid w:val="00991676"/>
    <w:pPr>
      <w:ind w:left="480" w:hanging="480"/>
    </w:pPr>
    <w:rPr>
      <w:rFonts w:cstheme="minorHAnsi"/>
      <w:caps/>
      <w:sz w:val="20"/>
    </w:rPr>
  </w:style>
  <w:style w:type="paragraph" w:styleId="GvdeMetni">
    <w:name w:val="Body Text"/>
    <w:basedOn w:val="Normal"/>
    <w:link w:val="GvdeMetniChar1"/>
    <w:uiPriority w:val="99"/>
    <w:semiHidden/>
    <w:unhideWhenUsed/>
    <w:rsid w:val="00991676"/>
  </w:style>
  <w:style w:type="character" w:customStyle="1" w:styleId="GvdeMetniChar1">
    <w:name w:val="Gövde Metni Char1"/>
    <w:basedOn w:val="VarsaylanParagrafYazTipi"/>
    <w:link w:val="GvdeMetni"/>
    <w:uiPriority w:val="99"/>
    <w:semiHidden/>
    <w:rsid w:val="00991676"/>
    <w:rPr>
      <w:rFonts w:ascii="Times New Roman" w:hAnsi="Times New Roman" w:cstheme="minorBidi"/>
      <w:sz w:val="24"/>
      <w:szCs w:val="24"/>
      <w:lang w:eastAsia="tr-TR"/>
    </w:rPr>
  </w:style>
  <w:style w:type="paragraph" w:styleId="Altyaz">
    <w:name w:val="Subtitle"/>
    <w:basedOn w:val="Normal"/>
    <w:next w:val="Normal"/>
    <w:link w:val="AltyazChar"/>
    <w:uiPriority w:val="11"/>
    <w:qFormat/>
    <w:rsid w:val="00991676"/>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991676"/>
    <w:rPr>
      <w:rFonts w:eastAsiaTheme="minorEastAsia" w:cstheme="minorBidi"/>
      <w:color w:val="5A5A5A" w:themeColor="text1" w:themeTint="A5"/>
      <w:spacing w:val="15"/>
      <w:lang w:eastAsia="tr-TR"/>
    </w:rPr>
  </w:style>
  <w:style w:type="character" w:styleId="Gl">
    <w:name w:val="Strong"/>
    <w:basedOn w:val="VarsaylanParagrafYazTipi"/>
    <w:uiPriority w:val="22"/>
    <w:qFormat/>
    <w:rsid w:val="00991676"/>
    <w:rPr>
      <w:b/>
      <w:bCs/>
    </w:rPr>
  </w:style>
  <w:style w:type="paragraph" w:styleId="NormalWeb">
    <w:name w:val="Normal (Web)"/>
    <w:basedOn w:val="Normal"/>
    <w:uiPriority w:val="99"/>
    <w:semiHidden/>
    <w:unhideWhenUsed/>
    <w:rsid w:val="00991676"/>
  </w:style>
  <w:style w:type="paragraph" w:styleId="HTMLncedenBiimlendirilmi">
    <w:name w:val="HTML Preformatted"/>
    <w:basedOn w:val="Normal"/>
    <w:link w:val="HTMLncedenBiimlendirilmiChar"/>
    <w:uiPriority w:val="99"/>
    <w:semiHidden/>
    <w:unhideWhenUsed/>
    <w:rsid w:val="00991676"/>
    <w:rPr>
      <w:rFonts w:ascii="Consolas" w:hAnsi="Consolas"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991676"/>
    <w:rPr>
      <w:rFonts w:ascii="Consolas" w:hAnsi="Consolas" w:cs="Courier New"/>
      <w:sz w:val="20"/>
      <w:szCs w:val="20"/>
      <w:lang w:eastAsia="tr-TR"/>
    </w:rPr>
  </w:style>
  <w:style w:type="paragraph" w:styleId="BalonMetni">
    <w:name w:val="Balloon Text"/>
    <w:basedOn w:val="Normal"/>
    <w:link w:val="BalonMetniChar"/>
    <w:uiPriority w:val="99"/>
    <w:semiHidden/>
    <w:unhideWhenUsed/>
    <w:rsid w:val="0099167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1676"/>
    <w:rPr>
      <w:rFonts w:ascii="Segoe UI" w:hAnsi="Segoe UI" w:cs="Segoe UI"/>
      <w:sz w:val="18"/>
      <w:szCs w:val="18"/>
      <w:lang w:eastAsia="tr-TR"/>
    </w:rPr>
  </w:style>
  <w:style w:type="paragraph" w:styleId="AralkYok">
    <w:name w:val="No Spacing"/>
    <w:uiPriority w:val="1"/>
    <w:qFormat/>
    <w:rsid w:val="00991676"/>
    <w:pPr>
      <w:spacing w:after="0" w:line="240" w:lineRule="auto"/>
    </w:pPr>
    <w:rPr>
      <w:rFonts w:ascii="Times New Roman" w:eastAsiaTheme="minorEastAsia" w:hAnsi="Times New Roman"/>
      <w:sz w:val="24"/>
      <w:szCs w:val="24"/>
      <w:lang w:eastAsia="tr-TR"/>
    </w:rPr>
  </w:style>
  <w:style w:type="paragraph" w:customStyle="1" w:styleId="AklamaMetni1">
    <w:name w:val="Açıklama Metni1"/>
    <w:basedOn w:val="Normal"/>
    <w:next w:val="AklamaMetni"/>
    <w:link w:val="AklamaMetniChar"/>
    <w:uiPriority w:val="99"/>
    <w:semiHidden/>
    <w:unhideWhenUsed/>
    <w:rsid w:val="00C33A25"/>
    <w:pPr>
      <w:jc w:val="both"/>
    </w:pPr>
    <w:rPr>
      <w:sz w:val="20"/>
      <w:szCs w:val="20"/>
    </w:rPr>
  </w:style>
  <w:style w:type="character" w:customStyle="1" w:styleId="AklamaMetniChar">
    <w:name w:val="Açıklama Metni Char"/>
    <w:link w:val="AklamaMetni1"/>
    <w:uiPriority w:val="99"/>
    <w:semiHidden/>
    <w:locked/>
    <w:rsid w:val="00C33A25"/>
    <w:rPr>
      <w:rFonts w:cstheme="minorBidi"/>
      <w:sz w:val="20"/>
      <w:szCs w:val="20"/>
    </w:rPr>
  </w:style>
  <w:style w:type="paragraph" w:styleId="AklamaMetni">
    <w:name w:val="annotation text"/>
    <w:basedOn w:val="Normal"/>
    <w:link w:val="AklamaMetniChar1"/>
    <w:uiPriority w:val="99"/>
    <w:semiHidden/>
    <w:unhideWhenUsed/>
    <w:rsid w:val="00991676"/>
    <w:rPr>
      <w:sz w:val="20"/>
      <w:szCs w:val="20"/>
    </w:rPr>
  </w:style>
  <w:style w:type="character" w:customStyle="1" w:styleId="AklamaMetniChar1">
    <w:name w:val="Açıklama Metni Char1"/>
    <w:basedOn w:val="VarsaylanParagrafYazTipi"/>
    <w:link w:val="AklamaMetni"/>
    <w:uiPriority w:val="99"/>
    <w:semiHidden/>
    <w:rsid w:val="00991676"/>
    <w:rPr>
      <w:rFonts w:ascii="Times New Roman" w:hAnsi="Times New Roman" w:cstheme="minorBidi"/>
      <w:sz w:val="20"/>
      <w:szCs w:val="20"/>
      <w:lang w:eastAsia="tr-TR"/>
    </w:rPr>
  </w:style>
  <w:style w:type="character" w:styleId="AklamaBavurusu">
    <w:name w:val="annotation reference"/>
    <w:basedOn w:val="VarsaylanParagrafYazTipi"/>
    <w:uiPriority w:val="99"/>
    <w:semiHidden/>
    <w:unhideWhenUsed/>
    <w:rsid w:val="00991676"/>
    <w:rPr>
      <w:sz w:val="16"/>
      <w:szCs w:val="16"/>
    </w:rPr>
  </w:style>
  <w:style w:type="character" w:customStyle="1" w:styleId="FontStyle32">
    <w:name w:val="Font Style32"/>
    <w:basedOn w:val="VarsaylanParagrafYazTipi"/>
    <w:uiPriority w:val="99"/>
    <w:rsid w:val="00C33A25"/>
    <w:rPr>
      <w:rFonts w:ascii="Times New Roman" w:hAnsi="Times New Roman" w:cs="Times New Roman"/>
      <w:b/>
      <w:bCs/>
      <w:sz w:val="24"/>
      <w:szCs w:val="24"/>
    </w:rPr>
  </w:style>
  <w:style w:type="character" w:customStyle="1" w:styleId="FontStyle33">
    <w:name w:val="Font Style33"/>
    <w:basedOn w:val="VarsaylanParagrafYazTipi"/>
    <w:uiPriority w:val="99"/>
    <w:rsid w:val="00C33A25"/>
    <w:rPr>
      <w:rFonts w:ascii="Times New Roman" w:hAnsi="Times New Roman" w:cs="Times New Roman"/>
      <w:sz w:val="24"/>
      <w:szCs w:val="24"/>
    </w:rPr>
  </w:style>
  <w:style w:type="paragraph" w:customStyle="1" w:styleId="Style6">
    <w:name w:val="Style6"/>
    <w:basedOn w:val="Normal"/>
    <w:uiPriority w:val="99"/>
    <w:rsid w:val="00C33A25"/>
  </w:style>
  <w:style w:type="paragraph" w:customStyle="1" w:styleId="Style7">
    <w:name w:val="Style7"/>
    <w:basedOn w:val="Normal"/>
    <w:uiPriority w:val="99"/>
    <w:rsid w:val="00C33A25"/>
    <w:pPr>
      <w:spacing w:line="214" w:lineRule="exact"/>
      <w:ind w:firstLine="662"/>
      <w:jc w:val="both"/>
    </w:pPr>
  </w:style>
  <w:style w:type="paragraph" w:customStyle="1" w:styleId="Style12">
    <w:name w:val="Style12"/>
    <w:basedOn w:val="Normal"/>
    <w:uiPriority w:val="99"/>
    <w:rsid w:val="00C33A25"/>
    <w:pPr>
      <w:spacing w:line="173" w:lineRule="exact"/>
      <w:jc w:val="both"/>
    </w:pPr>
  </w:style>
  <w:style w:type="paragraph" w:customStyle="1" w:styleId="Style13">
    <w:name w:val="Style13"/>
    <w:basedOn w:val="Normal"/>
    <w:uiPriority w:val="99"/>
    <w:rsid w:val="00C33A25"/>
  </w:style>
  <w:style w:type="paragraph" w:customStyle="1" w:styleId="Style14">
    <w:name w:val="Style14"/>
    <w:basedOn w:val="Normal"/>
    <w:uiPriority w:val="99"/>
    <w:rsid w:val="00C33A25"/>
  </w:style>
  <w:style w:type="paragraph" w:customStyle="1" w:styleId="Style15">
    <w:name w:val="Style15"/>
    <w:basedOn w:val="Normal"/>
    <w:uiPriority w:val="99"/>
    <w:rsid w:val="00C33A25"/>
  </w:style>
  <w:style w:type="paragraph" w:customStyle="1" w:styleId="Style16">
    <w:name w:val="Style16"/>
    <w:basedOn w:val="Normal"/>
    <w:uiPriority w:val="99"/>
    <w:rsid w:val="00C33A25"/>
  </w:style>
  <w:style w:type="paragraph" w:customStyle="1" w:styleId="Style18">
    <w:name w:val="Style18"/>
    <w:basedOn w:val="Normal"/>
    <w:uiPriority w:val="99"/>
    <w:rsid w:val="00C33A25"/>
  </w:style>
  <w:style w:type="paragraph" w:customStyle="1" w:styleId="Style19">
    <w:name w:val="Style19"/>
    <w:basedOn w:val="Normal"/>
    <w:uiPriority w:val="99"/>
    <w:rsid w:val="00C33A25"/>
    <w:pPr>
      <w:spacing w:line="173" w:lineRule="exact"/>
    </w:pPr>
  </w:style>
  <w:style w:type="paragraph" w:customStyle="1" w:styleId="Style21">
    <w:name w:val="Style21"/>
    <w:basedOn w:val="Normal"/>
    <w:uiPriority w:val="99"/>
    <w:rsid w:val="00C33A25"/>
    <w:pPr>
      <w:spacing w:line="173" w:lineRule="exact"/>
      <w:jc w:val="center"/>
    </w:pPr>
  </w:style>
  <w:style w:type="paragraph" w:customStyle="1" w:styleId="Style23">
    <w:name w:val="Style23"/>
    <w:basedOn w:val="Normal"/>
    <w:uiPriority w:val="99"/>
    <w:rsid w:val="00C33A25"/>
    <w:pPr>
      <w:spacing w:line="221" w:lineRule="exact"/>
      <w:ind w:hanging="331"/>
    </w:pPr>
  </w:style>
  <w:style w:type="paragraph" w:customStyle="1" w:styleId="Style24">
    <w:name w:val="Style24"/>
    <w:basedOn w:val="Normal"/>
    <w:uiPriority w:val="99"/>
    <w:rsid w:val="00C33A25"/>
  </w:style>
  <w:style w:type="paragraph" w:customStyle="1" w:styleId="Style25">
    <w:name w:val="Style25"/>
    <w:basedOn w:val="Normal"/>
    <w:uiPriority w:val="99"/>
    <w:rsid w:val="00C33A25"/>
  </w:style>
  <w:style w:type="character" w:customStyle="1" w:styleId="FontStyle28">
    <w:name w:val="Font Style28"/>
    <w:basedOn w:val="VarsaylanParagrafYazTipi"/>
    <w:uiPriority w:val="99"/>
    <w:rsid w:val="00C33A25"/>
    <w:rPr>
      <w:rFonts w:ascii="Times New Roman" w:hAnsi="Times New Roman" w:cs="Times New Roman"/>
      <w:b/>
      <w:bCs/>
      <w:sz w:val="22"/>
      <w:szCs w:val="22"/>
    </w:rPr>
  </w:style>
  <w:style w:type="character" w:customStyle="1" w:styleId="FontStyle29">
    <w:name w:val="Font Style29"/>
    <w:basedOn w:val="VarsaylanParagrafYazTipi"/>
    <w:uiPriority w:val="99"/>
    <w:rsid w:val="00C33A25"/>
    <w:rPr>
      <w:rFonts w:ascii="Times New Roman" w:hAnsi="Times New Roman" w:cs="Times New Roman"/>
      <w:b/>
      <w:bCs/>
      <w:sz w:val="22"/>
      <w:szCs w:val="22"/>
    </w:rPr>
  </w:style>
  <w:style w:type="character" w:customStyle="1" w:styleId="FontStyle30">
    <w:name w:val="Font Style30"/>
    <w:basedOn w:val="VarsaylanParagrafYazTipi"/>
    <w:uiPriority w:val="99"/>
    <w:rsid w:val="00C33A25"/>
    <w:rPr>
      <w:rFonts w:ascii="Times New Roman" w:hAnsi="Times New Roman" w:cs="Times New Roman"/>
      <w:i/>
      <w:iCs/>
      <w:sz w:val="18"/>
      <w:szCs w:val="18"/>
    </w:rPr>
  </w:style>
  <w:style w:type="character" w:customStyle="1" w:styleId="FontStyle31">
    <w:name w:val="Font Style31"/>
    <w:basedOn w:val="VarsaylanParagrafYazTipi"/>
    <w:uiPriority w:val="99"/>
    <w:rsid w:val="00C33A25"/>
    <w:rPr>
      <w:rFonts w:ascii="Times New Roman" w:hAnsi="Times New Roman" w:cs="Times New Roman"/>
      <w:b/>
      <w:bCs/>
      <w:sz w:val="14"/>
      <w:szCs w:val="14"/>
    </w:rPr>
  </w:style>
  <w:style w:type="character" w:customStyle="1" w:styleId="FontStyle34">
    <w:name w:val="Font Style34"/>
    <w:basedOn w:val="VarsaylanParagrafYazTipi"/>
    <w:uiPriority w:val="99"/>
    <w:rsid w:val="00C33A25"/>
    <w:rPr>
      <w:rFonts w:ascii="Times New Roman" w:hAnsi="Times New Roman" w:cs="Times New Roman"/>
      <w:sz w:val="14"/>
      <w:szCs w:val="14"/>
    </w:rPr>
  </w:style>
  <w:style w:type="character" w:customStyle="1" w:styleId="FontStyle35">
    <w:name w:val="Font Style35"/>
    <w:basedOn w:val="VarsaylanParagrafYazTipi"/>
    <w:uiPriority w:val="99"/>
    <w:rsid w:val="00C33A25"/>
    <w:rPr>
      <w:rFonts w:ascii="Times New Roman" w:hAnsi="Times New Roman" w:cs="Times New Roman"/>
      <w:sz w:val="14"/>
      <w:szCs w:val="14"/>
    </w:rPr>
  </w:style>
  <w:style w:type="character" w:customStyle="1" w:styleId="FontStyle36">
    <w:name w:val="Font Style36"/>
    <w:basedOn w:val="VarsaylanParagrafYazTipi"/>
    <w:uiPriority w:val="99"/>
    <w:rsid w:val="00C33A25"/>
    <w:rPr>
      <w:rFonts w:ascii="Times New Roman" w:hAnsi="Times New Roman" w:cs="Times New Roman"/>
      <w:b/>
      <w:bCs/>
      <w:sz w:val="18"/>
      <w:szCs w:val="18"/>
    </w:rPr>
  </w:style>
  <w:style w:type="character" w:customStyle="1" w:styleId="FontStyle37">
    <w:name w:val="Font Style37"/>
    <w:basedOn w:val="VarsaylanParagrafYazTipi"/>
    <w:uiPriority w:val="99"/>
    <w:rsid w:val="00C33A25"/>
    <w:rPr>
      <w:rFonts w:ascii="Times New Roman" w:hAnsi="Times New Roman" w:cs="Times New Roman"/>
      <w:b/>
      <w:bCs/>
      <w:sz w:val="14"/>
      <w:szCs w:val="14"/>
    </w:rPr>
  </w:style>
  <w:style w:type="character" w:customStyle="1" w:styleId="FontStyle38">
    <w:name w:val="Font Style38"/>
    <w:basedOn w:val="VarsaylanParagrafYazTipi"/>
    <w:uiPriority w:val="99"/>
    <w:rsid w:val="00C33A25"/>
    <w:rPr>
      <w:rFonts w:ascii="Times New Roman" w:hAnsi="Times New Roman" w:cs="Times New Roman"/>
      <w:sz w:val="16"/>
      <w:szCs w:val="16"/>
    </w:rPr>
  </w:style>
  <w:style w:type="character" w:customStyle="1" w:styleId="FontStyle275">
    <w:name w:val="Font Style275"/>
    <w:basedOn w:val="VarsaylanParagrafYazTipi"/>
    <w:uiPriority w:val="99"/>
    <w:rsid w:val="00A2475E"/>
    <w:rPr>
      <w:rFonts w:ascii="Palatino Linotype" w:hAnsi="Palatino Linotype" w:cs="Palatino Linotype"/>
      <w:sz w:val="16"/>
      <w:szCs w:val="16"/>
    </w:rPr>
  </w:style>
  <w:style w:type="table" w:customStyle="1" w:styleId="TableNormal">
    <w:name w:val="Table Normal"/>
    <w:uiPriority w:val="2"/>
    <w:semiHidden/>
    <w:unhideWhenUsed/>
    <w:qFormat/>
    <w:rsid w:val="00A2475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475E"/>
    <w:pPr>
      <w:widowControl w:val="0"/>
      <w:autoSpaceDE w:val="0"/>
      <w:autoSpaceDN w:val="0"/>
    </w:pPr>
  </w:style>
  <w:style w:type="character" w:customStyle="1" w:styleId="Balk7Char">
    <w:name w:val="Başlık 7 Char"/>
    <w:basedOn w:val="VarsaylanParagrafYazTipi"/>
    <w:link w:val="Balk7"/>
    <w:uiPriority w:val="9"/>
    <w:semiHidden/>
    <w:rsid w:val="00991676"/>
    <w:rPr>
      <w:rFonts w:asciiTheme="majorHAnsi" w:eastAsiaTheme="majorEastAsia" w:hAnsiTheme="majorHAnsi" w:cstheme="majorBidi"/>
      <w:i/>
      <w:iCs/>
      <w:color w:val="1F3763" w:themeColor="accent1" w:themeShade="7F"/>
      <w:sz w:val="24"/>
      <w:szCs w:val="24"/>
      <w:lang w:eastAsia="tr-TR"/>
    </w:rPr>
  </w:style>
  <w:style w:type="character" w:customStyle="1" w:styleId="Balk8Char">
    <w:name w:val="Başlık 8 Char"/>
    <w:basedOn w:val="VarsaylanParagrafYazTipi"/>
    <w:link w:val="Balk8"/>
    <w:uiPriority w:val="9"/>
    <w:semiHidden/>
    <w:rsid w:val="00991676"/>
    <w:rPr>
      <w:rFonts w:asciiTheme="majorHAnsi" w:eastAsiaTheme="majorEastAsia" w:hAnsiTheme="majorHAnsi" w:cstheme="majorBidi"/>
      <w:color w:val="272727" w:themeColor="text1" w:themeTint="D8"/>
      <w:sz w:val="21"/>
      <w:szCs w:val="21"/>
      <w:lang w:eastAsia="tr-TR"/>
    </w:rPr>
  </w:style>
  <w:style w:type="character" w:customStyle="1" w:styleId="Balk9Char">
    <w:name w:val="Başlık 9 Char"/>
    <w:basedOn w:val="VarsaylanParagrafYazTipi"/>
    <w:link w:val="Balk9"/>
    <w:uiPriority w:val="9"/>
    <w:semiHidden/>
    <w:rsid w:val="00991676"/>
    <w:rPr>
      <w:rFonts w:asciiTheme="majorHAnsi" w:eastAsiaTheme="majorEastAsia" w:hAnsiTheme="majorHAnsi" w:cstheme="majorBidi"/>
      <w:i/>
      <w:iCs/>
      <w:color w:val="272727" w:themeColor="text1" w:themeTint="D8"/>
      <w:sz w:val="21"/>
      <w:szCs w:val="21"/>
      <w:lang w:eastAsia="tr-TR"/>
    </w:rPr>
  </w:style>
  <w:style w:type="paragraph" w:styleId="KonuBal">
    <w:name w:val="Title"/>
    <w:basedOn w:val="Normal"/>
    <w:link w:val="KonuBalChar"/>
    <w:uiPriority w:val="10"/>
    <w:qFormat/>
    <w:rsid w:val="00991676"/>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91676"/>
    <w:rPr>
      <w:rFonts w:asciiTheme="majorHAnsi" w:eastAsiaTheme="majorEastAsia" w:hAnsiTheme="majorHAnsi" w:cstheme="majorBidi"/>
      <w:spacing w:val="-10"/>
      <w:kern w:val="28"/>
      <w:sz w:val="56"/>
      <w:szCs w:val="56"/>
      <w:lang w:eastAsia="tr-TR"/>
    </w:rPr>
  </w:style>
  <w:style w:type="character" w:customStyle="1" w:styleId="zmlenmeyenBahsetme10">
    <w:name w:val="Çözümlenmeyen Bahsetme1"/>
    <w:basedOn w:val="VarsaylanParagrafYazTipi"/>
    <w:uiPriority w:val="99"/>
    <w:semiHidden/>
    <w:unhideWhenUsed/>
    <w:rsid w:val="00991676"/>
    <w:rPr>
      <w:color w:val="605E5C"/>
      <w:shd w:val="clear" w:color="auto" w:fill="E1DFDD"/>
    </w:rPr>
  </w:style>
  <w:style w:type="paragraph" w:customStyle="1" w:styleId="Stil5">
    <w:name w:val="Stil5"/>
    <w:basedOn w:val="Balk3"/>
    <w:link w:val="Stil5Char"/>
    <w:qFormat/>
    <w:rsid w:val="00A2475E"/>
    <w:rPr>
      <w:rFonts w:eastAsia="TimesNewRoman,Bold"/>
    </w:rPr>
  </w:style>
  <w:style w:type="character" w:customStyle="1" w:styleId="Stil5Char">
    <w:name w:val="Stil5 Char"/>
    <w:basedOn w:val="Balk3Char"/>
    <w:link w:val="Stil5"/>
    <w:rsid w:val="00A2475E"/>
    <w:rPr>
      <w:rFonts w:ascii="Times New Roman" w:eastAsia="TimesNewRoman,Bold" w:hAnsi="Times New Roman" w:cstheme="majorBidi"/>
      <w:b/>
      <w:color w:val="000000" w:themeColor="text1"/>
      <w:sz w:val="24"/>
      <w:szCs w:val="24"/>
      <w:lang w:eastAsia="tr-TR"/>
    </w:rPr>
  </w:style>
  <w:style w:type="character" w:customStyle="1" w:styleId="hgkelc">
    <w:name w:val="hgkelc"/>
    <w:basedOn w:val="VarsaylanParagrafYazTipi"/>
    <w:rsid w:val="00A2475E"/>
  </w:style>
  <w:style w:type="character" w:styleId="Vurgu">
    <w:name w:val="Emphasis"/>
    <w:basedOn w:val="VarsaylanParagrafYazTipi"/>
    <w:uiPriority w:val="20"/>
    <w:qFormat/>
    <w:rsid w:val="00991676"/>
    <w:rPr>
      <w:i/>
      <w:iCs/>
    </w:rPr>
  </w:style>
  <w:style w:type="character" w:customStyle="1" w:styleId="nternetBalants">
    <w:name w:val="İnternet Bağlantısı"/>
    <w:basedOn w:val="VarsaylanParagrafYazTipi"/>
    <w:rsid w:val="00A2475E"/>
    <w:rPr>
      <w:color w:val="0000FF"/>
      <w:u w:val="single"/>
    </w:rPr>
  </w:style>
  <w:style w:type="character" w:customStyle="1" w:styleId="currenthithighlight">
    <w:name w:val="currenthithighlight"/>
    <w:basedOn w:val="VarsaylanParagrafYazTipi"/>
    <w:qFormat/>
    <w:rsid w:val="00A2475E"/>
  </w:style>
  <w:style w:type="character" w:customStyle="1" w:styleId="ListLabel1">
    <w:name w:val="ListLabel 1"/>
    <w:qFormat/>
    <w:rsid w:val="00A2475E"/>
    <w:rPr>
      <w:rFonts w:ascii="Times New Roman" w:eastAsia="Calibri" w:hAnsi="Times New Roman" w:cs="Times New Roman"/>
      <w:color w:val="000000" w:themeColor="text1"/>
      <w:sz w:val="24"/>
    </w:rPr>
  </w:style>
  <w:style w:type="character" w:customStyle="1" w:styleId="ListLabel2">
    <w:name w:val="ListLabel 2"/>
    <w:qFormat/>
    <w:rsid w:val="00A2475E"/>
    <w:rPr>
      <w:b/>
    </w:rPr>
  </w:style>
  <w:style w:type="character" w:customStyle="1" w:styleId="ListLabel3">
    <w:name w:val="ListLabel 3"/>
    <w:qFormat/>
    <w:rsid w:val="00A2475E"/>
    <w:rPr>
      <w:rFonts w:cs="Times New Roman"/>
    </w:rPr>
  </w:style>
  <w:style w:type="character" w:customStyle="1" w:styleId="ListLabel4">
    <w:name w:val="ListLabel 4"/>
    <w:qFormat/>
    <w:rsid w:val="00A2475E"/>
    <w:rPr>
      <w:i w:val="0"/>
      <w:color w:val="00000A"/>
    </w:rPr>
  </w:style>
  <w:style w:type="character" w:customStyle="1" w:styleId="ListLabel5">
    <w:name w:val="ListLabel 5"/>
    <w:qFormat/>
    <w:rsid w:val="00A2475E"/>
    <w:rPr>
      <w:b/>
      <w:i/>
    </w:rPr>
  </w:style>
  <w:style w:type="character" w:customStyle="1" w:styleId="ListLabel6">
    <w:name w:val="ListLabel 6"/>
    <w:qFormat/>
    <w:rsid w:val="00A2475E"/>
    <w:rPr>
      <w:b/>
      <w:i/>
    </w:rPr>
  </w:style>
  <w:style w:type="character" w:customStyle="1" w:styleId="ListLabel7">
    <w:name w:val="ListLabel 7"/>
    <w:qFormat/>
    <w:rsid w:val="00A2475E"/>
    <w:rPr>
      <w:b/>
    </w:rPr>
  </w:style>
  <w:style w:type="character" w:customStyle="1" w:styleId="stbilgiChar0">
    <w:name w:val="Üstbilgi Char"/>
    <w:basedOn w:val="VarsaylanParagrafYazTipi"/>
    <w:uiPriority w:val="99"/>
    <w:semiHidden/>
    <w:qFormat/>
    <w:rsid w:val="00A2475E"/>
    <w:rPr>
      <w:rFonts w:ascii="Times New Roman" w:eastAsia="Times New Roman" w:hAnsi="Times New Roman" w:cs="Times New Roman"/>
      <w:color w:val="00000A"/>
      <w:sz w:val="24"/>
      <w:szCs w:val="24"/>
      <w:lang w:eastAsia="tr-TR"/>
    </w:rPr>
  </w:style>
  <w:style w:type="paragraph" w:customStyle="1" w:styleId="Balk">
    <w:name w:val="Başlık"/>
    <w:basedOn w:val="Normal"/>
    <w:next w:val="GvdeMetni"/>
    <w:qFormat/>
    <w:rsid w:val="00A2475E"/>
    <w:pPr>
      <w:keepNext/>
      <w:spacing w:before="240"/>
    </w:pPr>
    <w:rPr>
      <w:rFonts w:ascii="Arial" w:eastAsia="Microsoft YaHei" w:hAnsi="Arial" w:cs="Mangal"/>
      <w:color w:val="00000A"/>
      <w:sz w:val="28"/>
      <w:szCs w:val="28"/>
    </w:rPr>
  </w:style>
  <w:style w:type="paragraph" w:customStyle="1" w:styleId="ResimYazs1">
    <w:name w:val="Resim Yazısı1"/>
    <w:basedOn w:val="Normal"/>
    <w:qFormat/>
    <w:rsid w:val="00A2475E"/>
    <w:pPr>
      <w:suppressLineNumbers/>
    </w:pPr>
    <w:rPr>
      <w:rFonts w:cs="Mangal"/>
      <w:i/>
      <w:iCs/>
      <w:color w:val="00000A"/>
    </w:rPr>
  </w:style>
  <w:style w:type="paragraph" w:customStyle="1" w:styleId="Dizin">
    <w:name w:val="Dizin"/>
    <w:basedOn w:val="Normal"/>
    <w:qFormat/>
    <w:rsid w:val="00A2475E"/>
    <w:pPr>
      <w:suppressLineNumbers/>
    </w:pPr>
    <w:rPr>
      <w:rFonts w:cs="Mangal"/>
      <w:color w:val="00000A"/>
    </w:rPr>
  </w:style>
  <w:style w:type="paragraph" w:customStyle="1" w:styleId="AltBilgi1">
    <w:name w:val="Alt Bilgi1"/>
    <w:basedOn w:val="Normal"/>
    <w:link w:val="AltbilgiChar0"/>
    <w:qFormat/>
    <w:rsid w:val="00A2475E"/>
    <w:pPr>
      <w:tabs>
        <w:tab w:val="center" w:pos="4536"/>
        <w:tab w:val="right" w:pos="9072"/>
      </w:tabs>
    </w:pPr>
  </w:style>
  <w:style w:type="character" w:customStyle="1" w:styleId="AltbilgiChar0">
    <w:name w:val="Altbilgi Char"/>
    <w:basedOn w:val="VarsaylanParagrafYazTipi"/>
    <w:link w:val="AltBilgi1"/>
    <w:qFormat/>
    <w:rsid w:val="00A2475E"/>
    <w:rPr>
      <w:rFonts w:ascii="Times New Roman" w:hAnsi="Times New Roman"/>
      <w:color w:val="000000" w:themeColor="text1"/>
      <w:sz w:val="24"/>
    </w:rPr>
  </w:style>
  <w:style w:type="paragraph" w:customStyle="1" w:styleId="Normal1">
    <w:name w:val="Normal1"/>
    <w:qFormat/>
    <w:rsid w:val="00A2475E"/>
    <w:rPr>
      <w:rFonts w:ascii="Times New Roman" w:hAnsi="Times New Roman"/>
      <w:color w:val="000000"/>
      <w:sz w:val="24"/>
      <w:lang w:eastAsia="tr-TR"/>
    </w:rPr>
  </w:style>
  <w:style w:type="character" w:customStyle="1" w:styleId="BalonMetniChar1">
    <w:name w:val="Balon Metni Char1"/>
    <w:basedOn w:val="VarsaylanParagrafYazTipi"/>
    <w:uiPriority w:val="99"/>
    <w:semiHidden/>
    <w:rsid w:val="00A2475E"/>
    <w:rPr>
      <w:rFonts w:ascii="Segoe UI" w:hAnsi="Segoe UI" w:cs="Segoe UI"/>
      <w:sz w:val="18"/>
      <w:szCs w:val="18"/>
    </w:rPr>
  </w:style>
  <w:style w:type="paragraph" w:customStyle="1" w:styleId="ereveerii">
    <w:name w:val="Çerçeve İçeriği"/>
    <w:basedOn w:val="Normal"/>
    <w:qFormat/>
    <w:rsid w:val="00A2475E"/>
    <w:rPr>
      <w:color w:val="00000A"/>
    </w:rPr>
  </w:style>
  <w:style w:type="paragraph" w:customStyle="1" w:styleId="stBilgi1">
    <w:name w:val="Üst Bilgi1"/>
    <w:basedOn w:val="Normal"/>
    <w:uiPriority w:val="99"/>
    <w:semiHidden/>
    <w:unhideWhenUsed/>
    <w:qFormat/>
    <w:rsid w:val="00A2475E"/>
    <w:pPr>
      <w:tabs>
        <w:tab w:val="center" w:pos="4536"/>
        <w:tab w:val="right" w:pos="9072"/>
      </w:tabs>
    </w:pPr>
    <w:rPr>
      <w:color w:val="00000A"/>
    </w:rPr>
  </w:style>
  <w:style w:type="paragraph" w:customStyle="1" w:styleId="stBilgi2">
    <w:name w:val="Üst Bilgi2"/>
    <w:basedOn w:val="Normal"/>
    <w:uiPriority w:val="99"/>
    <w:semiHidden/>
    <w:unhideWhenUsed/>
    <w:rsid w:val="00A2475E"/>
    <w:pPr>
      <w:tabs>
        <w:tab w:val="center" w:pos="4536"/>
        <w:tab w:val="right" w:pos="9072"/>
      </w:tabs>
    </w:pPr>
    <w:rPr>
      <w:color w:val="00000A"/>
    </w:rPr>
  </w:style>
  <w:style w:type="paragraph" w:customStyle="1" w:styleId="AltBilgi2">
    <w:name w:val="Alt Bilgi2"/>
    <w:basedOn w:val="Normal"/>
    <w:semiHidden/>
    <w:unhideWhenUsed/>
    <w:rsid w:val="00A2475E"/>
    <w:pPr>
      <w:tabs>
        <w:tab w:val="center" w:pos="4536"/>
        <w:tab w:val="right" w:pos="9072"/>
      </w:tabs>
    </w:pPr>
    <w:rPr>
      <w:color w:val="00000A"/>
    </w:rPr>
  </w:style>
  <w:style w:type="paragraph" w:customStyle="1" w:styleId="Pa15">
    <w:name w:val="Pa15"/>
    <w:basedOn w:val="Default"/>
    <w:next w:val="Default"/>
    <w:uiPriority w:val="99"/>
    <w:rsid w:val="00A2475E"/>
    <w:pPr>
      <w:spacing w:line="201" w:lineRule="atLeast"/>
    </w:pPr>
    <w:rPr>
      <w:rFonts w:ascii="Myriad Pro" w:hAnsi="Myriad Pro" w:cstheme="minorBidi"/>
      <w:color w:val="auto"/>
      <w:lang w:val="en-GB"/>
    </w:rPr>
  </w:style>
  <w:style w:type="paragraph" w:styleId="ResimYazs">
    <w:name w:val="caption"/>
    <w:basedOn w:val="Normal"/>
    <w:next w:val="Normal"/>
    <w:uiPriority w:val="35"/>
    <w:unhideWhenUsed/>
    <w:qFormat/>
    <w:rsid w:val="00991676"/>
    <w:pPr>
      <w:spacing w:after="200"/>
    </w:pPr>
    <w:rPr>
      <w:b/>
      <w:iCs/>
      <w:szCs w:val="18"/>
    </w:rPr>
  </w:style>
  <w:style w:type="character" w:styleId="SayfaNumaras">
    <w:name w:val="page number"/>
    <w:basedOn w:val="VarsaylanParagrafYazTipi"/>
    <w:uiPriority w:val="99"/>
    <w:semiHidden/>
    <w:unhideWhenUsed/>
    <w:rsid w:val="00991676"/>
  </w:style>
  <w:style w:type="paragraph" w:styleId="Liste">
    <w:name w:val="List"/>
    <w:basedOn w:val="GvdeMetni"/>
    <w:uiPriority w:val="99"/>
    <w:semiHidden/>
    <w:unhideWhenUsed/>
    <w:rsid w:val="00991676"/>
    <w:pPr>
      <w:ind w:left="283" w:hanging="283"/>
      <w:contextualSpacing/>
    </w:pPr>
  </w:style>
  <w:style w:type="character" w:styleId="YerTutucuMetni">
    <w:name w:val="Placeholder Text"/>
    <w:basedOn w:val="VarsaylanParagrafYazTipi"/>
    <w:uiPriority w:val="99"/>
    <w:semiHidden/>
    <w:rsid w:val="00991676"/>
    <w:rPr>
      <w:color w:val="808080"/>
    </w:rPr>
  </w:style>
  <w:style w:type="table" w:styleId="DzTablo2">
    <w:name w:val="Plain Table 2"/>
    <w:basedOn w:val="NormalTablo"/>
    <w:uiPriority w:val="42"/>
    <w:rsid w:val="000721A5"/>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21">
    <w:name w:val="Düz Tablo 21"/>
    <w:basedOn w:val="NormalTablo"/>
    <w:uiPriority w:val="42"/>
    <w:rsid w:val="00A2475E"/>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il6">
    <w:name w:val="Stil6"/>
    <w:basedOn w:val="ekillerTablosu"/>
    <w:qFormat/>
    <w:rsid w:val="00A2475E"/>
    <w:pPr>
      <w:tabs>
        <w:tab w:val="right" w:leader="dot" w:pos="8778"/>
      </w:tabs>
      <w:ind w:left="709" w:hanging="709"/>
    </w:pPr>
    <w:rPr>
      <w:b/>
      <w:noProof/>
    </w:rPr>
  </w:style>
  <w:style w:type="paragraph" w:styleId="GvdeMetni3">
    <w:name w:val="Body Text 3"/>
    <w:basedOn w:val="Normal"/>
    <w:link w:val="GvdeMetni3Char"/>
    <w:uiPriority w:val="99"/>
    <w:semiHidden/>
    <w:unhideWhenUsed/>
    <w:rsid w:val="00991676"/>
    <w:rPr>
      <w:sz w:val="16"/>
      <w:szCs w:val="16"/>
    </w:rPr>
  </w:style>
  <w:style w:type="character" w:customStyle="1" w:styleId="GvdeMetni3Char">
    <w:name w:val="Gövde Metni 3 Char"/>
    <w:basedOn w:val="VarsaylanParagrafYazTipi"/>
    <w:link w:val="GvdeMetni3"/>
    <w:uiPriority w:val="99"/>
    <w:semiHidden/>
    <w:rsid w:val="00991676"/>
    <w:rPr>
      <w:rFonts w:ascii="Times New Roman" w:hAnsi="Times New Roman" w:cstheme="minorBidi"/>
      <w:sz w:val="16"/>
      <w:szCs w:val="16"/>
      <w:lang w:eastAsia="tr-TR"/>
    </w:rPr>
  </w:style>
  <w:style w:type="table" w:styleId="AkGlgeleme">
    <w:name w:val="Light Shading"/>
    <w:basedOn w:val="NormalTablo"/>
    <w:uiPriority w:val="60"/>
    <w:semiHidden/>
    <w:unhideWhenUsed/>
    <w:rsid w:val="00C33A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2347</Words>
  <Characters>13382</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dc:creator>
  <cp:keywords/>
  <dc:description/>
  <cp:lastModifiedBy>Windows Kullanıcısı</cp:lastModifiedBy>
  <cp:revision>24</cp:revision>
  <dcterms:created xsi:type="dcterms:W3CDTF">2022-07-31T05:24:00Z</dcterms:created>
  <dcterms:modified xsi:type="dcterms:W3CDTF">2022-07-31T14:21:00Z</dcterms:modified>
</cp:coreProperties>
</file>