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28406" w14:textId="2E4D8670" w:rsidR="00E748CC" w:rsidRPr="00581106" w:rsidRDefault="002260A3" w:rsidP="009641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Üniversite yemekhanesinde sunulan m</w:t>
      </w:r>
      <w:r w:rsidR="001552D4" w:rsidRPr="00581106">
        <w:rPr>
          <w:rFonts w:ascii="Times New Roman" w:hAnsi="Times New Roman" w:cs="Times New Roman"/>
          <w:b/>
          <w:bCs/>
          <w:sz w:val="24"/>
          <w:szCs w:val="24"/>
        </w:rPr>
        <w:t>enülerin karbon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52D4" w:rsidRPr="00581106">
        <w:rPr>
          <w:rFonts w:ascii="Times New Roman" w:hAnsi="Times New Roman" w:cs="Times New Roman"/>
          <w:b/>
          <w:bCs/>
          <w:sz w:val="24"/>
          <w:szCs w:val="24"/>
        </w:rPr>
        <w:t>ayak izinin belirlenmesi</w:t>
      </w:r>
    </w:p>
    <w:p w14:paraId="159C7A97" w14:textId="020F9F35" w:rsidR="001552D4" w:rsidRPr="00581106" w:rsidRDefault="001361A3" w:rsidP="00964176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1106">
        <w:rPr>
          <w:rFonts w:ascii="Times New Roman" w:hAnsi="Times New Roman" w:cs="Times New Roman"/>
          <w:sz w:val="24"/>
          <w:szCs w:val="24"/>
        </w:rPr>
        <w:t>Vahide Taş Özdemir</w:t>
      </w:r>
      <w:r w:rsidRPr="005811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1106">
        <w:rPr>
          <w:rFonts w:ascii="Times New Roman" w:hAnsi="Times New Roman" w:cs="Times New Roman"/>
          <w:sz w:val="24"/>
          <w:szCs w:val="24"/>
        </w:rPr>
        <w:t>, Funda Pınar Çakıroğlu</w:t>
      </w:r>
      <w:r w:rsidRPr="0058110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4C5FED4" w14:textId="15E3958D" w:rsidR="001552D4" w:rsidRPr="00D41B77" w:rsidRDefault="001552D4" w:rsidP="00964176">
      <w:pPr>
        <w:jc w:val="both"/>
        <w:rPr>
          <w:rFonts w:ascii="Times New Roman" w:hAnsi="Times New Roman" w:cs="Times New Roman"/>
          <w:sz w:val="20"/>
          <w:szCs w:val="20"/>
        </w:rPr>
      </w:pPr>
      <w:r w:rsidRPr="00D41B7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1361A3" w:rsidRPr="00D41B77">
        <w:rPr>
          <w:rFonts w:ascii="Times New Roman" w:hAnsi="Times New Roman" w:cs="Times New Roman"/>
          <w:sz w:val="20"/>
          <w:szCs w:val="20"/>
        </w:rPr>
        <w:t>Hasan Kalyoncu Üniversitesi, Beslenme ve Diyetetik Bölümü, Gaziantep</w:t>
      </w:r>
    </w:p>
    <w:p w14:paraId="43485A27" w14:textId="1301E15F" w:rsidR="001552D4" w:rsidRPr="00D41B77" w:rsidRDefault="001552D4" w:rsidP="00964176">
      <w:pPr>
        <w:jc w:val="both"/>
        <w:rPr>
          <w:rFonts w:ascii="Times New Roman" w:hAnsi="Times New Roman" w:cs="Times New Roman"/>
          <w:sz w:val="20"/>
          <w:szCs w:val="20"/>
        </w:rPr>
      </w:pPr>
      <w:r w:rsidRPr="00D41B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361A3" w:rsidRPr="00D41B77">
        <w:rPr>
          <w:rFonts w:ascii="Times New Roman" w:hAnsi="Times New Roman" w:cs="Times New Roman"/>
          <w:sz w:val="20"/>
          <w:szCs w:val="20"/>
        </w:rPr>
        <w:t>Ankara Üniversitesi, Beslenme ve Diyetetik Bölümü, Ankara</w:t>
      </w:r>
    </w:p>
    <w:p w14:paraId="4A2FC244" w14:textId="14A8CB5F" w:rsidR="001361A3" w:rsidRPr="00581106" w:rsidRDefault="001361A3" w:rsidP="00964176">
      <w:pPr>
        <w:jc w:val="both"/>
        <w:rPr>
          <w:rFonts w:ascii="Times New Roman" w:hAnsi="Times New Roman" w:cs="Times New Roman"/>
          <w:sz w:val="24"/>
          <w:szCs w:val="24"/>
        </w:rPr>
      </w:pPr>
      <w:r w:rsidRPr="00581106">
        <w:rPr>
          <w:rFonts w:ascii="Times New Roman" w:hAnsi="Times New Roman" w:cs="Times New Roman"/>
          <w:b/>
          <w:bCs/>
          <w:sz w:val="24"/>
          <w:szCs w:val="24"/>
        </w:rPr>
        <w:t>Amaç:</w:t>
      </w:r>
      <w:r w:rsidR="00CD57CA">
        <w:rPr>
          <w:rFonts w:ascii="Times New Roman" w:hAnsi="Times New Roman" w:cs="Times New Roman"/>
          <w:sz w:val="24"/>
          <w:szCs w:val="24"/>
        </w:rPr>
        <w:t xml:space="preserve"> </w:t>
      </w:r>
      <w:r w:rsidR="001F60CB">
        <w:rPr>
          <w:rFonts w:ascii="Times New Roman" w:hAnsi="Times New Roman" w:cs="Times New Roman"/>
          <w:sz w:val="24"/>
          <w:szCs w:val="24"/>
        </w:rPr>
        <w:t>Tarımsal üretimden atıkların yok edilmesine kadar neredeyse tüm besin zinciri faaliyetleri sera gazı üretimine neden olmaktadır</w:t>
      </w:r>
      <w:r w:rsidR="001F60CB">
        <w:rPr>
          <w:rFonts w:ascii="Times New Roman" w:hAnsi="Times New Roman" w:cs="Times New Roman"/>
          <w:sz w:val="24"/>
          <w:szCs w:val="24"/>
        </w:rPr>
        <w:t>. Besinlerin k</w:t>
      </w:r>
      <w:r w:rsidR="0099407F">
        <w:rPr>
          <w:rFonts w:ascii="Times New Roman" w:hAnsi="Times New Roman" w:cs="Times New Roman"/>
          <w:sz w:val="24"/>
          <w:szCs w:val="24"/>
        </w:rPr>
        <w:t>arbon ayak izi, bu fa</w:t>
      </w:r>
      <w:r w:rsidR="001F60CB">
        <w:rPr>
          <w:rFonts w:ascii="Times New Roman" w:hAnsi="Times New Roman" w:cs="Times New Roman"/>
          <w:sz w:val="24"/>
          <w:szCs w:val="24"/>
        </w:rPr>
        <w:t xml:space="preserve">aliyetler sonucu açığa çıkan sera gazlarının toplamını ifade etmektedir. </w:t>
      </w:r>
      <w:r w:rsidR="00CD57CA">
        <w:rPr>
          <w:rFonts w:ascii="Times New Roman" w:hAnsi="Times New Roman" w:cs="Times New Roman"/>
          <w:sz w:val="24"/>
          <w:szCs w:val="24"/>
        </w:rPr>
        <w:t>Toplu beslenme hizmeti veren kurumlarda y</w:t>
      </w:r>
      <w:r w:rsidR="001F60CB">
        <w:rPr>
          <w:rFonts w:ascii="Times New Roman" w:hAnsi="Times New Roman" w:cs="Times New Roman"/>
          <w:sz w:val="24"/>
          <w:szCs w:val="24"/>
        </w:rPr>
        <w:t>emeklerin menülere yerleştirilmesi aşamasında besinlerin karbon ayak izi göz önüne al</w:t>
      </w:r>
      <w:r w:rsidR="00CD57CA">
        <w:rPr>
          <w:rFonts w:ascii="Times New Roman" w:hAnsi="Times New Roman" w:cs="Times New Roman"/>
          <w:sz w:val="24"/>
          <w:szCs w:val="24"/>
        </w:rPr>
        <w:t>ın</w:t>
      </w:r>
      <w:r w:rsidR="001F60CB">
        <w:rPr>
          <w:rFonts w:ascii="Times New Roman" w:hAnsi="Times New Roman" w:cs="Times New Roman"/>
          <w:sz w:val="24"/>
          <w:szCs w:val="24"/>
        </w:rPr>
        <w:t>arak planlama yap</w:t>
      </w:r>
      <w:r w:rsidR="00CD57CA">
        <w:rPr>
          <w:rFonts w:ascii="Times New Roman" w:hAnsi="Times New Roman" w:cs="Times New Roman"/>
          <w:sz w:val="24"/>
          <w:szCs w:val="24"/>
        </w:rPr>
        <w:t>ıl</w:t>
      </w:r>
      <w:r w:rsidR="001F60CB">
        <w:rPr>
          <w:rFonts w:ascii="Times New Roman" w:hAnsi="Times New Roman" w:cs="Times New Roman"/>
          <w:sz w:val="24"/>
          <w:szCs w:val="24"/>
        </w:rPr>
        <w:t xml:space="preserve">ması </w:t>
      </w:r>
      <w:r w:rsidR="00CD57CA">
        <w:rPr>
          <w:rFonts w:ascii="Times New Roman" w:hAnsi="Times New Roman" w:cs="Times New Roman"/>
          <w:sz w:val="24"/>
          <w:szCs w:val="24"/>
        </w:rPr>
        <w:t xml:space="preserve">doğaya salınan sera gazının azaltılabilmesi açısından yapılabilecek önemli bir adımdır. </w:t>
      </w:r>
      <w:r w:rsidR="00581106" w:rsidRPr="00581106">
        <w:rPr>
          <w:rFonts w:ascii="Times New Roman" w:hAnsi="Times New Roman" w:cs="Times New Roman"/>
          <w:sz w:val="24"/>
          <w:szCs w:val="24"/>
        </w:rPr>
        <w:t>B</w:t>
      </w:r>
      <w:r w:rsidRPr="00581106">
        <w:rPr>
          <w:rFonts w:ascii="Times New Roman" w:hAnsi="Times New Roman" w:cs="Times New Roman"/>
          <w:sz w:val="24"/>
          <w:szCs w:val="24"/>
        </w:rPr>
        <w:t>u çalışma</w:t>
      </w:r>
      <w:r w:rsidR="00CD57CA">
        <w:rPr>
          <w:rFonts w:ascii="Times New Roman" w:hAnsi="Times New Roman" w:cs="Times New Roman"/>
          <w:sz w:val="24"/>
          <w:szCs w:val="24"/>
        </w:rPr>
        <w:t xml:space="preserve"> ise</w:t>
      </w:r>
      <w:r w:rsidRPr="00581106">
        <w:rPr>
          <w:rFonts w:ascii="Times New Roman" w:hAnsi="Times New Roman" w:cs="Times New Roman"/>
          <w:sz w:val="24"/>
          <w:szCs w:val="24"/>
        </w:rPr>
        <w:t xml:space="preserve"> üniversite yemekhane</w:t>
      </w:r>
      <w:r w:rsidR="002260A3">
        <w:rPr>
          <w:rFonts w:ascii="Times New Roman" w:hAnsi="Times New Roman" w:cs="Times New Roman"/>
          <w:sz w:val="24"/>
          <w:szCs w:val="24"/>
        </w:rPr>
        <w:t>sinde</w:t>
      </w:r>
      <w:r w:rsidRPr="00581106">
        <w:rPr>
          <w:rFonts w:ascii="Times New Roman" w:hAnsi="Times New Roman" w:cs="Times New Roman"/>
          <w:sz w:val="24"/>
          <w:szCs w:val="24"/>
        </w:rPr>
        <w:t xml:space="preserve"> </w:t>
      </w:r>
      <w:r w:rsidR="002260A3">
        <w:rPr>
          <w:rFonts w:ascii="Times New Roman" w:hAnsi="Times New Roman" w:cs="Times New Roman"/>
          <w:sz w:val="24"/>
          <w:szCs w:val="24"/>
        </w:rPr>
        <w:t>sunulan</w:t>
      </w:r>
      <w:r w:rsidR="00581106" w:rsidRPr="00581106">
        <w:rPr>
          <w:rFonts w:ascii="Times New Roman" w:hAnsi="Times New Roman" w:cs="Times New Roman"/>
          <w:sz w:val="24"/>
          <w:szCs w:val="24"/>
        </w:rPr>
        <w:t xml:space="preserve"> menülerin karbon ayak izinin değerlendirilmesi amacıyla yapılmıştır. </w:t>
      </w:r>
    </w:p>
    <w:p w14:paraId="6F1F4752" w14:textId="08F2EBE5" w:rsidR="001361A3" w:rsidRPr="00581106" w:rsidRDefault="001361A3" w:rsidP="00964176">
      <w:pPr>
        <w:jc w:val="both"/>
        <w:rPr>
          <w:rFonts w:ascii="Times New Roman" w:hAnsi="Times New Roman" w:cs="Times New Roman"/>
          <w:sz w:val="24"/>
          <w:szCs w:val="24"/>
        </w:rPr>
      </w:pPr>
      <w:r w:rsidRPr="00581106">
        <w:rPr>
          <w:rFonts w:ascii="Times New Roman" w:hAnsi="Times New Roman" w:cs="Times New Roman"/>
          <w:b/>
          <w:bCs/>
          <w:sz w:val="24"/>
          <w:szCs w:val="24"/>
        </w:rPr>
        <w:t>Yöntem:</w:t>
      </w:r>
      <w:r w:rsidR="00581106" w:rsidRPr="00581106">
        <w:rPr>
          <w:rFonts w:ascii="Times New Roman" w:hAnsi="Times New Roman" w:cs="Times New Roman"/>
          <w:sz w:val="24"/>
          <w:szCs w:val="24"/>
        </w:rPr>
        <w:t xml:space="preserve"> </w:t>
      </w:r>
      <w:r w:rsidR="002260A3">
        <w:rPr>
          <w:rFonts w:ascii="Times New Roman" w:hAnsi="Times New Roman" w:cs="Times New Roman"/>
          <w:sz w:val="24"/>
          <w:szCs w:val="24"/>
        </w:rPr>
        <w:t>Bir ü</w:t>
      </w:r>
      <w:r w:rsidR="00581106" w:rsidRPr="00581106">
        <w:rPr>
          <w:rFonts w:ascii="Times New Roman" w:hAnsi="Times New Roman" w:cs="Times New Roman"/>
          <w:sz w:val="24"/>
          <w:szCs w:val="24"/>
        </w:rPr>
        <w:t>niversite</w:t>
      </w:r>
      <w:r w:rsidR="002260A3">
        <w:rPr>
          <w:rFonts w:ascii="Times New Roman" w:hAnsi="Times New Roman" w:cs="Times New Roman"/>
          <w:sz w:val="24"/>
          <w:szCs w:val="24"/>
        </w:rPr>
        <w:t>nin</w:t>
      </w:r>
      <w:r w:rsidR="00581106" w:rsidRPr="00581106">
        <w:rPr>
          <w:rFonts w:ascii="Times New Roman" w:hAnsi="Times New Roman" w:cs="Times New Roman"/>
          <w:sz w:val="24"/>
          <w:szCs w:val="24"/>
        </w:rPr>
        <w:t xml:space="preserve"> öğrenci yemekhanesinde </w:t>
      </w:r>
      <w:r w:rsidR="002260A3">
        <w:rPr>
          <w:rFonts w:ascii="Times New Roman" w:hAnsi="Times New Roman" w:cs="Times New Roman"/>
          <w:sz w:val="24"/>
          <w:szCs w:val="24"/>
        </w:rPr>
        <w:t>sunulan</w:t>
      </w:r>
      <w:r w:rsidR="00581106" w:rsidRPr="00581106">
        <w:rPr>
          <w:rFonts w:ascii="Times New Roman" w:hAnsi="Times New Roman" w:cs="Times New Roman"/>
          <w:sz w:val="24"/>
          <w:szCs w:val="24"/>
        </w:rPr>
        <w:t xml:space="preserve"> 2019 yılı menüsü ile menüde yer alan yemeklerin içine giren besinlerin miktarının bulunduğu liste kurumdan alınmıştır. Karbo</w:t>
      </w:r>
      <w:r w:rsidR="002260A3">
        <w:rPr>
          <w:rFonts w:ascii="Times New Roman" w:hAnsi="Times New Roman" w:cs="Times New Roman"/>
          <w:sz w:val="24"/>
          <w:szCs w:val="24"/>
        </w:rPr>
        <w:t xml:space="preserve">n </w:t>
      </w:r>
      <w:r w:rsidR="00581106" w:rsidRPr="00581106">
        <w:rPr>
          <w:rFonts w:ascii="Times New Roman" w:hAnsi="Times New Roman" w:cs="Times New Roman"/>
          <w:sz w:val="24"/>
          <w:szCs w:val="24"/>
        </w:rPr>
        <w:t>ayak izi hesaplamasında kullanılacak olan faktörler literatür taraması sonucu elde edilmiştir. Çalışmada menülerin karbon</w:t>
      </w:r>
      <w:r w:rsidR="002260A3">
        <w:rPr>
          <w:rFonts w:ascii="Times New Roman" w:hAnsi="Times New Roman" w:cs="Times New Roman"/>
          <w:sz w:val="24"/>
          <w:szCs w:val="24"/>
        </w:rPr>
        <w:t xml:space="preserve"> </w:t>
      </w:r>
      <w:r w:rsidR="00581106" w:rsidRPr="00581106">
        <w:rPr>
          <w:rFonts w:ascii="Times New Roman" w:hAnsi="Times New Roman" w:cs="Times New Roman"/>
          <w:sz w:val="24"/>
          <w:szCs w:val="24"/>
        </w:rPr>
        <w:t>ayak iz</w:t>
      </w:r>
      <w:r w:rsidR="002260A3">
        <w:rPr>
          <w:rFonts w:ascii="Times New Roman" w:hAnsi="Times New Roman" w:cs="Times New Roman"/>
          <w:sz w:val="24"/>
          <w:szCs w:val="24"/>
        </w:rPr>
        <w:t>inin</w:t>
      </w:r>
      <w:r w:rsidR="00581106" w:rsidRPr="00581106">
        <w:rPr>
          <w:rFonts w:ascii="Times New Roman" w:hAnsi="Times New Roman" w:cs="Times New Roman"/>
          <w:sz w:val="24"/>
          <w:szCs w:val="24"/>
        </w:rPr>
        <w:t>; aylık, mevsimlik ve yıllık ortalaması hesaplanmıştır.</w:t>
      </w:r>
      <w:r w:rsidR="00D41B77">
        <w:rPr>
          <w:rFonts w:ascii="Times New Roman" w:hAnsi="Times New Roman" w:cs="Times New Roman"/>
          <w:sz w:val="24"/>
          <w:szCs w:val="24"/>
        </w:rPr>
        <w:t xml:space="preserve"> K</w:t>
      </w:r>
      <w:r w:rsidR="00D41B77" w:rsidRPr="00D41B77">
        <w:rPr>
          <w:rFonts w:ascii="Times New Roman" w:hAnsi="Times New Roman" w:cs="Times New Roman"/>
          <w:sz w:val="24"/>
          <w:szCs w:val="24"/>
        </w:rPr>
        <w:t>arbon ayak izi</w:t>
      </w:r>
      <w:r w:rsidR="00E86278">
        <w:rPr>
          <w:rFonts w:ascii="Times New Roman" w:hAnsi="Times New Roman" w:cs="Times New Roman"/>
          <w:sz w:val="24"/>
          <w:szCs w:val="24"/>
        </w:rPr>
        <w:t>ne</w:t>
      </w:r>
      <w:r w:rsidR="00D41B77" w:rsidRPr="00D41B77">
        <w:rPr>
          <w:rFonts w:ascii="Times New Roman" w:hAnsi="Times New Roman" w:cs="Times New Roman"/>
          <w:sz w:val="24"/>
          <w:szCs w:val="24"/>
        </w:rPr>
        <w:t xml:space="preserve"> göre farklılıkları belirlemek amacıyla; parametrik testlerden varyans analizi (ANOVA), parametrik olmayan testlerden ise Kruskal Wallis testi kullanılmıştır.</w:t>
      </w:r>
      <w:r w:rsidR="001C45E9">
        <w:rPr>
          <w:rFonts w:ascii="Times New Roman" w:hAnsi="Times New Roman" w:cs="Times New Roman"/>
          <w:sz w:val="24"/>
          <w:szCs w:val="24"/>
        </w:rPr>
        <w:t xml:space="preserve"> </w:t>
      </w:r>
      <w:r w:rsidR="00D41B77" w:rsidRPr="00D41B77">
        <w:rPr>
          <w:rFonts w:ascii="Times New Roman" w:hAnsi="Times New Roman" w:cs="Times New Roman"/>
          <w:sz w:val="24"/>
          <w:szCs w:val="24"/>
        </w:rPr>
        <w:t>İstatistiksel anlamlılık p&lt;0,05 düzeyinde test edilmiştir.</w:t>
      </w:r>
    </w:p>
    <w:p w14:paraId="398A55DB" w14:textId="5725FF2E" w:rsidR="001361A3" w:rsidRPr="00581106" w:rsidRDefault="001361A3" w:rsidP="00964176">
      <w:pPr>
        <w:jc w:val="both"/>
        <w:rPr>
          <w:rFonts w:ascii="Times New Roman" w:hAnsi="Times New Roman" w:cs="Times New Roman"/>
          <w:sz w:val="24"/>
          <w:szCs w:val="24"/>
        </w:rPr>
      </w:pPr>
      <w:r w:rsidRPr="00581106">
        <w:rPr>
          <w:rFonts w:ascii="Times New Roman" w:hAnsi="Times New Roman" w:cs="Times New Roman"/>
          <w:b/>
          <w:bCs/>
          <w:sz w:val="24"/>
          <w:szCs w:val="24"/>
        </w:rPr>
        <w:t>Bulgular:</w:t>
      </w:r>
      <w:r w:rsidR="00581106" w:rsidRPr="00581106">
        <w:rPr>
          <w:rFonts w:ascii="Times New Roman" w:hAnsi="Times New Roman" w:cs="Times New Roman"/>
          <w:sz w:val="24"/>
          <w:szCs w:val="24"/>
        </w:rPr>
        <w:t xml:space="preserve"> </w:t>
      </w:r>
      <w:r w:rsidR="00581106" w:rsidRPr="0058110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Çalışmanın sonucunda menünün yıllık ortalama karbon ayak izi 2,20 kg CO</w:t>
      </w:r>
      <w:r w:rsidR="00581106" w:rsidRPr="00581106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ar-SA"/>
        </w:rPr>
        <w:t>2</w:t>
      </w:r>
      <w:r w:rsidR="00581106" w:rsidRPr="0058110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eşdeğeri</w:t>
      </w:r>
      <w:r w:rsidR="00581106" w:rsidRPr="00581106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</w:t>
      </w:r>
      <w:r w:rsidR="00581106" w:rsidRPr="0058110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bulunmuştur. Aylar</w:t>
      </w:r>
      <w:r w:rsidR="002260A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2260A3" w:rsidRPr="0058110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(p=0,971) </w:t>
      </w:r>
      <w:r w:rsidR="002260A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ve mevsimler</w:t>
      </w:r>
      <w:r w:rsidR="00581106" w:rsidRPr="0058110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2260A3" w:rsidRPr="0058110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(p=0,844)</w:t>
      </w:r>
      <w:r w:rsidR="002260A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581106" w:rsidRPr="0058110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arasında karbon </w:t>
      </w:r>
      <w:r w:rsidR="002260A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ayak izi </w:t>
      </w:r>
      <w:r w:rsidR="00581106" w:rsidRPr="0058110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açısından önemli farklılık bulunmamıştır. Yemek grupları açısından yapılan değerlendirmede ise I. kapta yer alan yemeklerin karbon ayak izi II. kap ve III. kapta yer alan yemeklerden yüksek bulunmuştur (p=0,00).</w:t>
      </w:r>
      <w:r w:rsidR="00D41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Aynı zamanda yemeklerden I. kap </w:t>
      </w:r>
      <w:r w:rsidR="00D41B77">
        <w:rPr>
          <w:rFonts w:ascii="Times New Roman" w:hAnsi="Times New Roman" w:cs="Times New Roman"/>
          <w:sz w:val="24"/>
          <w:szCs w:val="24"/>
        </w:rPr>
        <w:t xml:space="preserve">grubunda yer alan büyük parça et </w:t>
      </w:r>
      <w:r w:rsidR="00D41B77" w:rsidRPr="00D41B77">
        <w:rPr>
          <w:rFonts w:ascii="Times New Roman" w:hAnsi="Times New Roman" w:cs="Times New Roman"/>
          <w:sz w:val="24"/>
          <w:szCs w:val="24"/>
        </w:rPr>
        <w:t>yemeklerinin karbon ayak izi küçük parça et yemekleri (p=0,006) ve köftelere (p=0,002) göre daha düşük</w:t>
      </w:r>
      <w:r w:rsidR="00D41B77">
        <w:rPr>
          <w:rFonts w:ascii="Times New Roman" w:hAnsi="Times New Roman" w:cs="Times New Roman"/>
          <w:sz w:val="24"/>
          <w:szCs w:val="24"/>
        </w:rPr>
        <w:t xml:space="preserve"> olarak saptanmıştır. </w:t>
      </w:r>
      <w:r w:rsidR="00D41B77" w:rsidRPr="00D41B77">
        <w:rPr>
          <w:rFonts w:ascii="Times New Roman" w:hAnsi="Times New Roman" w:cs="Times New Roman"/>
          <w:sz w:val="24"/>
          <w:szCs w:val="24"/>
        </w:rPr>
        <w:t>Yemeklerden III. kap grubunda yer alan meyveler</w:t>
      </w:r>
      <w:r w:rsidR="00D41B77">
        <w:rPr>
          <w:rFonts w:ascii="Times New Roman" w:hAnsi="Times New Roman" w:cs="Times New Roman"/>
          <w:sz w:val="24"/>
          <w:szCs w:val="24"/>
        </w:rPr>
        <w:t xml:space="preserve">in </w:t>
      </w:r>
      <w:r w:rsidR="00D41B77" w:rsidRPr="00D41B77">
        <w:rPr>
          <w:rFonts w:ascii="Times New Roman" w:hAnsi="Times New Roman" w:cs="Times New Roman"/>
          <w:sz w:val="24"/>
          <w:szCs w:val="24"/>
        </w:rPr>
        <w:t>karbon ayak izi tatlılar (p=0,002) ve menüde diğerleri grubunda yer alan yoğurt ve cacıktan (p=0,005) düşük</w:t>
      </w:r>
      <w:r w:rsidR="00D41B77">
        <w:rPr>
          <w:rFonts w:ascii="Times New Roman" w:hAnsi="Times New Roman" w:cs="Times New Roman"/>
          <w:sz w:val="24"/>
          <w:szCs w:val="24"/>
        </w:rPr>
        <w:t xml:space="preserve"> bulunmuştur.</w:t>
      </w:r>
    </w:p>
    <w:p w14:paraId="7F8405DF" w14:textId="1DEA4102" w:rsidR="001361A3" w:rsidRPr="00581106" w:rsidRDefault="001361A3" w:rsidP="00964176">
      <w:pPr>
        <w:jc w:val="both"/>
        <w:rPr>
          <w:rFonts w:ascii="Times New Roman" w:hAnsi="Times New Roman" w:cs="Times New Roman"/>
          <w:sz w:val="24"/>
          <w:szCs w:val="24"/>
        </w:rPr>
      </w:pPr>
      <w:r w:rsidRPr="00581106">
        <w:rPr>
          <w:rFonts w:ascii="Times New Roman" w:hAnsi="Times New Roman" w:cs="Times New Roman"/>
          <w:b/>
          <w:bCs/>
          <w:sz w:val="24"/>
          <w:szCs w:val="24"/>
        </w:rPr>
        <w:t>Sonuç:</w:t>
      </w:r>
      <w:r w:rsidR="00581106" w:rsidRPr="00581106">
        <w:rPr>
          <w:rFonts w:ascii="Times New Roman" w:hAnsi="Times New Roman" w:cs="Times New Roman"/>
          <w:sz w:val="24"/>
          <w:szCs w:val="24"/>
        </w:rPr>
        <w:t xml:space="preserve"> </w:t>
      </w:r>
      <w:r w:rsidR="00581106" w:rsidRPr="0058110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Sonuç olarak menüde yer alan hayvansal kaynaklı besinlerin yüksek miktarlarda bulunduğu yemeklerin, diğer yemeklerden daha yüksek karbon ayak izine sahip olduğu belirlenmiştir. </w:t>
      </w:r>
      <w:r w:rsidR="00D41B77" w:rsidRPr="00D41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Hayvansal kaynaklı besinlerin yüksek miktarlarda bulunduğu I.</w:t>
      </w:r>
      <w:r w:rsidR="00954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D41B77" w:rsidRPr="00D41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kap yemeklerin menüde bulunması zorunludur. </w:t>
      </w:r>
      <w:r w:rsidR="00581106" w:rsidRPr="0058110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Bu bağlamda toplu beslenme yapılan kurumlarda, menülerin planlanması aşamasında, aynı yemek grubunun içinden daha düşük karbon ayak izine sahip yemeklerin seçilmesinin, besin sisteminin çevresel etkilerini azaltma konusunda faydalı olacağı düşünülmektedir.</w:t>
      </w:r>
      <w:r w:rsidR="00D41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D41B77" w:rsidRPr="00D41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Besin sistemleri, çevresel sürdürülebilirliği destekleyecek potansiyele sahiptir. Karbon ayak izinin ne şekilde azaltılabileceğine yönelik yapılan ve yapılacak olan çalışmalar dünyanın geleceği açısından da son derece önemli bir rol oynamaktadır.</w:t>
      </w:r>
    </w:p>
    <w:p w14:paraId="39E28C00" w14:textId="631255FF" w:rsidR="001361A3" w:rsidRPr="00581106" w:rsidRDefault="001361A3" w:rsidP="009641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106">
        <w:rPr>
          <w:rFonts w:ascii="Times New Roman" w:hAnsi="Times New Roman" w:cs="Times New Roman"/>
          <w:b/>
          <w:bCs/>
          <w:sz w:val="24"/>
          <w:szCs w:val="24"/>
        </w:rPr>
        <w:t>Anahtar kelimeler:</w:t>
      </w:r>
      <w:r w:rsidR="00581106" w:rsidRPr="00581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1106" w:rsidRPr="00581106">
        <w:rPr>
          <w:rFonts w:ascii="Times New Roman" w:hAnsi="Times New Roman" w:cs="Times New Roman"/>
          <w:sz w:val="24"/>
          <w:szCs w:val="24"/>
        </w:rPr>
        <w:t>karbon ayak izi,</w:t>
      </w:r>
      <w:r w:rsidR="008605BB">
        <w:rPr>
          <w:rFonts w:ascii="Times New Roman" w:hAnsi="Times New Roman" w:cs="Times New Roman"/>
          <w:sz w:val="24"/>
          <w:szCs w:val="24"/>
        </w:rPr>
        <w:t xml:space="preserve"> sera gazı emisyonu,</w:t>
      </w:r>
      <w:r w:rsidR="00581106" w:rsidRPr="00581106">
        <w:rPr>
          <w:rFonts w:ascii="Times New Roman" w:hAnsi="Times New Roman" w:cs="Times New Roman"/>
          <w:sz w:val="24"/>
          <w:szCs w:val="24"/>
        </w:rPr>
        <w:t xml:space="preserve"> sürdürülebilirlik</w:t>
      </w:r>
    </w:p>
    <w:p w14:paraId="035C6885" w14:textId="77777777" w:rsidR="008B4686" w:rsidRDefault="008B4686" w:rsidP="009641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8C2CE" w14:textId="77777777" w:rsidR="008B4686" w:rsidRDefault="008B4686" w:rsidP="009641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BF3F6" w14:textId="19DC1148" w:rsidR="008B4686" w:rsidRDefault="008B4686" w:rsidP="009641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28710" w14:textId="3D1029EB" w:rsidR="008B4686" w:rsidRDefault="008B4686" w:rsidP="009641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4686">
        <w:rPr>
          <w:rFonts w:ascii="Times New Roman" w:hAnsi="Times New Roman" w:cs="Times New Roman"/>
          <w:b/>
          <w:bCs/>
          <w:sz w:val="24"/>
          <w:szCs w:val="24"/>
        </w:rPr>
        <w:lastRenderedPageBreak/>
        <w:t>Determining</w:t>
      </w:r>
      <w:proofErr w:type="spellEnd"/>
      <w:r w:rsidRPr="008B4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4686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B4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4686">
        <w:rPr>
          <w:rFonts w:ascii="Times New Roman" w:hAnsi="Times New Roman" w:cs="Times New Roman"/>
          <w:b/>
          <w:bCs/>
          <w:sz w:val="24"/>
          <w:szCs w:val="24"/>
        </w:rPr>
        <w:t>carbon</w:t>
      </w:r>
      <w:proofErr w:type="spellEnd"/>
      <w:r w:rsidRPr="008B4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4686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8B4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4686">
        <w:rPr>
          <w:rFonts w:ascii="Times New Roman" w:hAnsi="Times New Roman" w:cs="Times New Roman"/>
          <w:b/>
          <w:bCs/>
          <w:sz w:val="24"/>
          <w:szCs w:val="24"/>
        </w:rPr>
        <w:t>water</w:t>
      </w:r>
      <w:proofErr w:type="spellEnd"/>
      <w:r w:rsidRPr="008B4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4686">
        <w:rPr>
          <w:rFonts w:ascii="Times New Roman" w:hAnsi="Times New Roman" w:cs="Times New Roman"/>
          <w:b/>
          <w:bCs/>
          <w:sz w:val="24"/>
          <w:szCs w:val="24"/>
        </w:rPr>
        <w:t>footprint</w:t>
      </w:r>
      <w:proofErr w:type="spellEnd"/>
      <w:r w:rsidRPr="008B4686">
        <w:rPr>
          <w:rFonts w:ascii="Times New Roman" w:hAnsi="Times New Roman" w:cs="Times New Roman"/>
          <w:b/>
          <w:bCs/>
          <w:sz w:val="24"/>
          <w:szCs w:val="24"/>
        </w:rPr>
        <w:t xml:space="preserve"> of menus</w:t>
      </w:r>
    </w:p>
    <w:p w14:paraId="4DA14699" w14:textId="77777777" w:rsidR="008B4686" w:rsidRPr="00581106" w:rsidRDefault="008B4686" w:rsidP="00964176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1106">
        <w:rPr>
          <w:rFonts w:ascii="Times New Roman" w:hAnsi="Times New Roman" w:cs="Times New Roman"/>
          <w:sz w:val="24"/>
          <w:szCs w:val="24"/>
        </w:rPr>
        <w:t>Vahide Taş Özdemir</w:t>
      </w:r>
      <w:r w:rsidRPr="005811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1106">
        <w:rPr>
          <w:rFonts w:ascii="Times New Roman" w:hAnsi="Times New Roman" w:cs="Times New Roman"/>
          <w:sz w:val="24"/>
          <w:szCs w:val="24"/>
        </w:rPr>
        <w:t>, Funda Pınar Çakıroğlu</w:t>
      </w:r>
      <w:r w:rsidRPr="0058110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D8AFC20" w14:textId="7ABB0668" w:rsidR="008B4686" w:rsidRPr="00B8205B" w:rsidRDefault="008B4686" w:rsidP="00964176">
      <w:pPr>
        <w:jc w:val="both"/>
        <w:rPr>
          <w:rFonts w:ascii="Times New Roman" w:hAnsi="Times New Roman" w:cs="Times New Roman"/>
          <w:sz w:val="20"/>
          <w:szCs w:val="20"/>
        </w:rPr>
      </w:pPr>
      <w:r w:rsidRPr="00B8205B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B8205B">
        <w:rPr>
          <w:rFonts w:ascii="Times New Roman" w:hAnsi="Times New Roman" w:cs="Times New Roman"/>
          <w:sz w:val="20"/>
          <w:szCs w:val="20"/>
        </w:rPr>
        <w:t xml:space="preserve">Hasan Kalyoncu </w:t>
      </w:r>
      <w:proofErr w:type="spellStart"/>
      <w:r w:rsidRPr="00B8205B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B8205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8205B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B8205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8205B">
        <w:rPr>
          <w:rFonts w:ascii="Times New Roman" w:hAnsi="Times New Roman" w:cs="Times New Roman"/>
          <w:sz w:val="20"/>
          <w:szCs w:val="20"/>
        </w:rPr>
        <w:t>Nutrition</w:t>
      </w:r>
      <w:proofErr w:type="spellEnd"/>
      <w:r w:rsidRPr="00B820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05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820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05B">
        <w:rPr>
          <w:rFonts w:ascii="Times New Roman" w:hAnsi="Times New Roman" w:cs="Times New Roman"/>
          <w:sz w:val="20"/>
          <w:szCs w:val="20"/>
        </w:rPr>
        <w:t>Dietetics</w:t>
      </w:r>
      <w:proofErr w:type="spellEnd"/>
      <w:r w:rsidRPr="00B8205B">
        <w:rPr>
          <w:rFonts w:ascii="Times New Roman" w:hAnsi="Times New Roman" w:cs="Times New Roman"/>
          <w:sz w:val="20"/>
          <w:szCs w:val="20"/>
        </w:rPr>
        <w:t>, Gaziantep</w:t>
      </w:r>
    </w:p>
    <w:p w14:paraId="71DF8BEB" w14:textId="77777777" w:rsidR="008B4686" w:rsidRPr="00B8205B" w:rsidRDefault="008B4686" w:rsidP="00964176">
      <w:pPr>
        <w:jc w:val="both"/>
        <w:rPr>
          <w:rFonts w:ascii="Times New Roman" w:hAnsi="Times New Roman" w:cs="Times New Roman"/>
          <w:sz w:val="20"/>
          <w:szCs w:val="20"/>
        </w:rPr>
      </w:pPr>
      <w:r w:rsidRPr="00B8205B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B8205B">
        <w:rPr>
          <w:rFonts w:ascii="Times New Roman" w:hAnsi="Times New Roman" w:cs="Times New Roman"/>
          <w:sz w:val="20"/>
          <w:szCs w:val="20"/>
        </w:rPr>
        <w:t xml:space="preserve">Ankara </w:t>
      </w:r>
      <w:proofErr w:type="spellStart"/>
      <w:r w:rsidRPr="00B8205B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B8205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8205B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B8205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8205B">
        <w:rPr>
          <w:rFonts w:ascii="Times New Roman" w:hAnsi="Times New Roman" w:cs="Times New Roman"/>
          <w:sz w:val="20"/>
          <w:szCs w:val="20"/>
        </w:rPr>
        <w:t>Nutrition</w:t>
      </w:r>
      <w:proofErr w:type="spellEnd"/>
      <w:r w:rsidRPr="00B820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05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820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05B">
        <w:rPr>
          <w:rFonts w:ascii="Times New Roman" w:hAnsi="Times New Roman" w:cs="Times New Roman"/>
          <w:sz w:val="20"/>
          <w:szCs w:val="20"/>
        </w:rPr>
        <w:t>Dietetics</w:t>
      </w:r>
      <w:proofErr w:type="spellEnd"/>
      <w:r w:rsidRPr="00B8205B">
        <w:rPr>
          <w:rFonts w:ascii="Times New Roman" w:hAnsi="Times New Roman" w:cs="Times New Roman"/>
          <w:sz w:val="20"/>
          <w:szCs w:val="20"/>
        </w:rPr>
        <w:t>, Ankara</w:t>
      </w:r>
    </w:p>
    <w:p w14:paraId="336F4904" w14:textId="73B955C3" w:rsidR="00CD57CA" w:rsidRPr="00E86278" w:rsidRDefault="008B4686" w:rsidP="009641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78">
        <w:rPr>
          <w:rFonts w:ascii="Times New Roman" w:hAnsi="Times New Roman" w:cs="Times New Roman"/>
          <w:b/>
          <w:bCs/>
          <w:sz w:val="24"/>
          <w:szCs w:val="24"/>
        </w:rPr>
        <w:t>Aim</w:t>
      </w:r>
      <w:proofErr w:type="spellEnd"/>
      <w:r w:rsidRPr="00E862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disposal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represents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sum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gases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released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. Planning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step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can be done in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gases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menus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served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A" w:rsidRPr="00E8627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dining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="00CD57CA" w:rsidRPr="00E86278">
        <w:rPr>
          <w:rFonts w:ascii="Times New Roman" w:hAnsi="Times New Roman" w:cs="Times New Roman"/>
          <w:sz w:val="24"/>
          <w:szCs w:val="24"/>
        </w:rPr>
        <w:t>.</w:t>
      </w:r>
    </w:p>
    <w:p w14:paraId="587091B5" w14:textId="2B4D1211" w:rsidR="00E86278" w:rsidRPr="00E86278" w:rsidRDefault="008B4686" w:rsidP="009641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278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spellEnd"/>
      <w:r w:rsidRPr="00E862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C45E9" w:rsidRPr="00E862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menu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at a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dining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menu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menus;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monthly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seasonal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averages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; Analysis of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variance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(ANOVA)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parametric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Kruskal Wallis test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nonparametric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. Statistical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tested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p &lt;0.05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>.</w:t>
      </w:r>
    </w:p>
    <w:p w14:paraId="21D6C63A" w14:textId="04E565C1" w:rsidR="008B4686" w:rsidRPr="00E86278" w:rsidRDefault="008B4686" w:rsidP="009641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78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E862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C45E9" w:rsidRPr="00E862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6278" w:rsidRPr="00E86278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menu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be 2.20 kg CO</w:t>
      </w:r>
      <w:r w:rsidR="00E86278" w:rsidRPr="00E86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equivalent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(p=0.971)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seasons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(p=0.844). I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bowl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bowl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bowl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III (p=0.00).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</w:t>
      </w:r>
      <w:r w:rsidR="00E86278" w:rsidRPr="00E8627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pieces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dishes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bowl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I</w:t>
      </w:r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pieces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dishes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(p=0.006)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meatballs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(p=0.002).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fruits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bowl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III</w:t>
      </w:r>
      <w:r w:rsidR="00E86278" w:rsidRPr="00E86278">
        <w:rPr>
          <w:rFonts w:ascii="Times New Roman" w:hAnsi="Times New Roman" w:cs="Times New Roman"/>
          <w:sz w:val="24"/>
          <w:szCs w:val="24"/>
        </w:rPr>
        <w:t xml:space="preserve"> g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roup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meals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desserts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(p=0.002)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yoghurt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cacik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(p=0.005) in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278" w:rsidRPr="00E86278">
        <w:rPr>
          <w:rFonts w:ascii="Times New Roman" w:hAnsi="Times New Roman" w:cs="Times New Roman"/>
          <w:sz w:val="24"/>
          <w:szCs w:val="24"/>
        </w:rPr>
        <w:t>menu</w:t>
      </w:r>
      <w:proofErr w:type="spellEnd"/>
      <w:r w:rsidR="00E86278" w:rsidRPr="00E86278">
        <w:rPr>
          <w:rFonts w:ascii="Times New Roman" w:hAnsi="Times New Roman" w:cs="Times New Roman"/>
          <w:sz w:val="24"/>
          <w:szCs w:val="24"/>
        </w:rPr>
        <w:t>.</w:t>
      </w:r>
    </w:p>
    <w:p w14:paraId="6A5C2ED5" w14:textId="6FF36C37" w:rsidR="00B8205B" w:rsidRDefault="008B4686" w:rsidP="009641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78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proofErr w:type="spellEnd"/>
      <w:r w:rsidRPr="00E862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C45E9" w:rsidRPr="00E862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205B" w:rsidRPr="00E86278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="00B8205B" w:rsidRPr="00E86278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="00B8205B" w:rsidRPr="00E86278">
        <w:rPr>
          <w:rFonts w:ascii="Times New Roman" w:hAnsi="Times New Roman" w:cs="Times New Roman"/>
          <w:sz w:val="24"/>
          <w:szCs w:val="24"/>
        </w:rPr>
        <w:t xml:space="preserve">, it has </w:t>
      </w:r>
      <w:proofErr w:type="spellStart"/>
      <w:r w:rsidR="00B8205B" w:rsidRPr="00E8627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B8205B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E86278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="00B8205B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E8627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8205B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E86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205B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E86278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B8205B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E8627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8205B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E86278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B8205B" w:rsidRPr="00E8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E86278">
        <w:rPr>
          <w:rFonts w:ascii="Times New Roman" w:hAnsi="Times New Roman" w:cs="Times New Roman"/>
          <w:sz w:val="24"/>
          <w:szCs w:val="24"/>
        </w:rPr>
        <w:t>amounts</w:t>
      </w:r>
      <w:proofErr w:type="spellEnd"/>
      <w:r w:rsidR="00B8205B" w:rsidRPr="00E86278">
        <w:rPr>
          <w:rFonts w:ascii="Times New Roman" w:hAnsi="Times New Roman" w:cs="Times New Roman"/>
          <w:sz w:val="24"/>
          <w:szCs w:val="24"/>
        </w:rPr>
        <w:t xml:space="preserve"> </w:t>
      </w:r>
      <w:r w:rsidR="00B8205B" w:rsidRPr="00B8205B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menu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meals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>.</w:t>
      </w:r>
      <w:r w:rsid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obligatory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bowl</w:t>
      </w:r>
      <w:proofErr w:type="spellEnd"/>
      <w:r w:rsidR="00B8205B">
        <w:rPr>
          <w:rFonts w:ascii="Times New Roman" w:hAnsi="Times New Roman" w:cs="Times New Roman"/>
          <w:sz w:val="24"/>
          <w:szCs w:val="24"/>
        </w:rPr>
        <w:t xml:space="preserve"> I</w:t>
      </w:r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meals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amounts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animal-based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menu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>.</w:t>
      </w:r>
      <w:r w:rsid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choosing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menus in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beneficial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>.</w:t>
      </w:r>
      <w:r w:rsid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>.</w:t>
      </w:r>
      <w:r w:rsid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be done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extremely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B" w:rsidRPr="00B8205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B8205B" w:rsidRPr="00B8205B">
        <w:rPr>
          <w:rFonts w:ascii="Times New Roman" w:hAnsi="Times New Roman" w:cs="Times New Roman"/>
          <w:sz w:val="24"/>
          <w:szCs w:val="24"/>
        </w:rPr>
        <w:t>.</w:t>
      </w:r>
    </w:p>
    <w:p w14:paraId="2A8FC95B" w14:textId="4A542F18" w:rsidR="008B4686" w:rsidRPr="00B8205B" w:rsidRDefault="00B8205B" w:rsidP="009641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205B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B820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5E9">
        <w:rPr>
          <w:rFonts w:ascii="Times New Roman" w:hAnsi="Times New Roman" w:cs="Times New Roman"/>
          <w:sz w:val="24"/>
          <w:szCs w:val="24"/>
        </w:rPr>
        <w:t>c</w:t>
      </w:r>
      <w:r w:rsidRPr="00B8205B">
        <w:rPr>
          <w:rFonts w:ascii="Times New Roman" w:hAnsi="Times New Roman" w:cs="Times New Roman"/>
          <w:sz w:val="24"/>
          <w:szCs w:val="24"/>
        </w:rPr>
        <w:t>arbon</w:t>
      </w:r>
      <w:proofErr w:type="spellEnd"/>
      <w:r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05B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Pr="00B8205B">
        <w:rPr>
          <w:rFonts w:ascii="Times New Roman" w:hAnsi="Times New Roman" w:cs="Times New Roman"/>
          <w:sz w:val="24"/>
          <w:szCs w:val="24"/>
        </w:rPr>
        <w:t>,</w:t>
      </w:r>
      <w:r w:rsidR="0086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5BB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="0086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5BB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="0086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5BB">
        <w:rPr>
          <w:rFonts w:ascii="Times New Roman" w:hAnsi="Times New Roman" w:cs="Times New Roman"/>
          <w:sz w:val="24"/>
          <w:szCs w:val="24"/>
        </w:rPr>
        <w:t>emission</w:t>
      </w:r>
      <w:proofErr w:type="spellEnd"/>
      <w:r w:rsidR="008605BB">
        <w:rPr>
          <w:rFonts w:ascii="Times New Roman" w:hAnsi="Times New Roman" w:cs="Times New Roman"/>
          <w:sz w:val="24"/>
          <w:szCs w:val="24"/>
        </w:rPr>
        <w:t>,</w:t>
      </w:r>
      <w:r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5E9">
        <w:rPr>
          <w:rFonts w:ascii="Times New Roman" w:hAnsi="Times New Roman" w:cs="Times New Roman"/>
          <w:sz w:val="24"/>
          <w:szCs w:val="24"/>
        </w:rPr>
        <w:t>s</w:t>
      </w:r>
      <w:r w:rsidRPr="00B8205B">
        <w:rPr>
          <w:rFonts w:ascii="Times New Roman" w:hAnsi="Times New Roman" w:cs="Times New Roman"/>
          <w:sz w:val="24"/>
          <w:szCs w:val="24"/>
        </w:rPr>
        <w:t>ustainability</w:t>
      </w:r>
      <w:proofErr w:type="spellEnd"/>
      <w:r w:rsidR="008B4686" w:rsidRPr="00B8205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B556C17" w14:textId="70AB67D3" w:rsidR="001361A3" w:rsidRPr="00581106" w:rsidRDefault="001361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110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Tablolar</w:t>
      </w:r>
      <w:r w:rsidR="008B46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499704" w14:textId="0A84D71B" w:rsidR="00581106" w:rsidRPr="009542E5" w:rsidRDefault="005050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2E5">
        <w:rPr>
          <w:rFonts w:ascii="Times New Roman" w:hAnsi="Times New Roman" w:cs="Times New Roman"/>
          <w:b/>
          <w:bCs/>
          <w:sz w:val="24"/>
          <w:szCs w:val="24"/>
        </w:rPr>
        <w:t xml:space="preserve">Tablo 1. </w:t>
      </w:r>
      <w:r w:rsidR="00D41B77" w:rsidRPr="009542E5">
        <w:rPr>
          <w:rFonts w:ascii="Times New Roman" w:hAnsi="Times New Roman" w:cs="Times New Roman"/>
          <w:b/>
          <w:bCs/>
          <w:sz w:val="24"/>
          <w:szCs w:val="24"/>
        </w:rPr>
        <w:t>Menünün aylık karbon ayak izi değerleri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570"/>
        <w:gridCol w:w="3019"/>
        <w:gridCol w:w="3487"/>
        <w:gridCol w:w="986"/>
      </w:tblGrid>
      <w:tr w:rsidR="00917145" w:rsidRPr="00917145" w14:paraId="2A2D4BD9" w14:textId="659A4B9F" w:rsidTr="00917145">
        <w:trPr>
          <w:trHeight w:val="312"/>
          <w:jc w:val="center"/>
        </w:trPr>
        <w:tc>
          <w:tcPr>
            <w:tcW w:w="866" w:type="pct"/>
            <w:vAlign w:val="center"/>
          </w:tcPr>
          <w:p w14:paraId="5A490676" w14:textId="20DD3386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Aylar</w:t>
            </w:r>
          </w:p>
        </w:tc>
        <w:tc>
          <w:tcPr>
            <w:tcW w:w="1666" w:type="pct"/>
            <w:vAlign w:val="center"/>
          </w:tcPr>
          <w:p w14:paraId="63EC12BE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Aylık karbon ayak izi </w:t>
            </w:r>
          </w:p>
          <w:p w14:paraId="3E89BF19" w14:textId="1899EB7E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  <w:proofErr w:type="gramEnd"/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7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CO</w:t>
            </w:r>
            <w:r w:rsidRPr="0091714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eastAsia="ar-SA"/>
              </w:rPr>
              <w:t xml:space="preserve">2 </w:t>
            </w:r>
            <w:r w:rsidRPr="00917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eşdeğeri</w:t>
            </w: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24" w:type="pct"/>
            <w:vAlign w:val="center"/>
          </w:tcPr>
          <w:p w14:paraId="42D2D6C7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Ortalama karbon ayak izi </w:t>
            </w:r>
          </w:p>
          <w:p w14:paraId="7C341BBF" w14:textId="06E2B8A9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  <w:proofErr w:type="gramEnd"/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7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CO</w:t>
            </w:r>
            <w:r w:rsidRPr="0091714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eastAsia="ar-SA"/>
              </w:rPr>
              <w:t xml:space="preserve">2 </w:t>
            </w:r>
            <w:r w:rsidRPr="00917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eşdeğeri)</w:t>
            </w: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7500F1" w14:textId="36CD4746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aylık</w:t>
            </w:r>
            <w:proofErr w:type="gramEnd"/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toplam/gün)</w:t>
            </w:r>
          </w:p>
        </w:tc>
        <w:tc>
          <w:tcPr>
            <w:tcW w:w="544" w:type="pct"/>
            <w:vAlign w:val="center"/>
          </w:tcPr>
          <w:p w14:paraId="34B1F5BE" w14:textId="0E307A5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proofErr w:type="gramStart"/>
            <w:r w:rsidRPr="00917145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p</w:t>
            </w:r>
            <w:proofErr w:type="gramEnd"/>
            <w:r w:rsidRPr="00917145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*</w:t>
            </w:r>
          </w:p>
        </w:tc>
      </w:tr>
      <w:tr w:rsidR="00917145" w:rsidRPr="00917145" w14:paraId="0D60ED9E" w14:textId="1285499F" w:rsidTr="00917145">
        <w:trPr>
          <w:trHeight w:val="20"/>
          <w:jc w:val="center"/>
        </w:trPr>
        <w:tc>
          <w:tcPr>
            <w:tcW w:w="866" w:type="pct"/>
            <w:vAlign w:val="center"/>
          </w:tcPr>
          <w:p w14:paraId="26C384CC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Ocak</w:t>
            </w:r>
          </w:p>
        </w:tc>
        <w:tc>
          <w:tcPr>
            <w:tcW w:w="1666" w:type="pct"/>
            <w:vAlign w:val="center"/>
          </w:tcPr>
          <w:p w14:paraId="35CA4C18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55,10</w:t>
            </w:r>
          </w:p>
        </w:tc>
        <w:tc>
          <w:tcPr>
            <w:tcW w:w="1924" w:type="pct"/>
            <w:vAlign w:val="center"/>
          </w:tcPr>
          <w:p w14:paraId="2CD60139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44" w:type="pct"/>
            <w:vMerge w:val="restart"/>
            <w:vAlign w:val="center"/>
          </w:tcPr>
          <w:p w14:paraId="28F9ACA5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0,971</w:t>
            </w:r>
          </w:p>
        </w:tc>
      </w:tr>
      <w:tr w:rsidR="00917145" w:rsidRPr="00917145" w14:paraId="139743E7" w14:textId="4EADB247" w:rsidTr="00917145">
        <w:trPr>
          <w:trHeight w:val="20"/>
          <w:jc w:val="center"/>
        </w:trPr>
        <w:tc>
          <w:tcPr>
            <w:tcW w:w="866" w:type="pct"/>
            <w:vAlign w:val="center"/>
          </w:tcPr>
          <w:p w14:paraId="5A88784D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</w:p>
        </w:tc>
        <w:tc>
          <w:tcPr>
            <w:tcW w:w="1666" w:type="pct"/>
            <w:vAlign w:val="center"/>
          </w:tcPr>
          <w:p w14:paraId="407BFAC3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44,67</w:t>
            </w:r>
          </w:p>
        </w:tc>
        <w:tc>
          <w:tcPr>
            <w:tcW w:w="1924" w:type="pct"/>
            <w:vAlign w:val="center"/>
          </w:tcPr>
          <w:p w14:paraId="6F4FEE0B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44" w:type="pct"/>
            <w:vMerge/>
            <w:vAlign w:val="center"/>
          </w:tcPr>
          <w:p w14:paraId="686C08B7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145" w:rsidRPr="00917145" w14:paraId="471D53F9" w14:textId="3EBE9244" w:rsidTr="00917145">
        <w:trPr>
          <w:trHeight w:val="20"/>
          <w:jc w:val="center"/>
        </w:trPr>
        <w:tc>
          <w:tcPr>
            <w:tcW w:w="866" w:type="pct"/>
            <w:vAlign w:val="center"/>
          </w:tcPr>
          <w:p w14:paraId="2D14AC37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Mart</w:t>
            </w:r>
          </w:p>
        </w:tc>
        <w:tc>
          <w:tcPr>
            <w:tcW w:w="1666" w:type="pct"/>
            <w:vAlign w:val="center"/>
          </w:tcPr>
          <w:p w14:paraId="0D1F95C5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</w:tc>
        <w:tc>
          <w:tcPr>
            <w:tcW w:w="1924" w:type="pct"/>
            <w:vAlign w:val="center"/>
          </w:tcPr>
          <w:p w14:paraId="0FC16D9A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544" w:type="pct"/>
            <w:vMerge/>
            <w:vAlign w:val="center"/>
          </w:tcPr>
          <w:p w14:paraId="0A9667EB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145" w:rsidRPr="00917145" w14:paraId="1F11423E" w14:textId="42BFDAA6" w:rsidTr="00917145">
        <w:trPr>
          <w:trHeight w:val="20"/>
          <w:jc w:val="center"/>
        </w:trPr>
        <w:tc>
          <w:tcPr>
            <w:tcW w:w="866" w:type="pct"/>
            <w:vAlign w:val="center"/>
          </w:tcPr>
          <w:p w14:paraId="4B2B5ABD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Nisan</w:t>
            </w:r>
          </w:p>
        </w:tc>
        <w:tc>
          <w:tcPr>
            <w:tcW w:w="1666" w:type="pct"/>
            <w:vAlign w:val="center"/>
          </w:tcPr>
          <w:p w14:paraId="5944D1FC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47,04</w:t>
            </w:r>
          </w:p>
        </w:tc>
        <w:tc>
          <w:tcPr>
            <w:tcW w:w="1924" w:type="pct"/>
            <w:vAlign w:val="center"/>
          </w:tcPr>
          <w:p w14:paraId="40389BC5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544" w:type="pct"/>
            <w:vMerge/>
            <w:vAlign w:val="center"/>
          </w:tcPr>
          <w:p w14:paraId="56BCABA2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145" w:rsidRPr="00917145" w14:paraId="12433495" w14:textId="4486D2A6" w:rsidTr="00917145">
        <w:trPr>
          <w:trHeight w:val="20"/>
          <w:jc w:val="center"/>
        </w:trPr>
        <w:tc>
          <w:tcPr>
            <w:tcW w:w="866" w:type="pct"/>
            <w:vAlign w:val="center"/>
          </w:tcPr>
          <w:p w14:paraId="7426F693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Mayıs</w:t>
            </w:r>
          </w:p>
        </w:tc>
        <w:tc>
          <w:tcPr>
            <w:tcW w:w="1666" w:type="pct"/>
            <w:vAlign w:val="center"/>
          </w:tcPr>
          <w:p w14:paraId="15CE4C22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1924" w:type="pct"/>
            <w:vAlign w:val="center"/>
          </w:tcPr>
          <w:p w14:paraId="264B6907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544" w:type="pct"/>
            <w:vMerge/>
            <w:vAlign w:val="center"/>
          </w:tcPr>
          <w:p w14:paraId="3608FF9F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145" w:rsidRPr="00917145" w14:paraId="5224EC91" w14:textId="14146A77" w:rsidTr="00917145">
        <w:trPr>
          <w:trHeight w:val="20"/>
          <w:jc w:val="center"/>
        </w:trPr>
        <w:tc>
          <w:tcPr>
            <w:tcW w:w="866" w:type="pct"/>
            <w:vAlign w:val="center"/>
          </w:tcPr>
          <w:p w14:paraId="3744E5FC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1666" w:type="pct"/>
            <w:vAlign w:val="center"/>
          </w:tcPr>
          <w:p w14:paraId="6937D4AD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32,55</w:t>
            </w:r>
          </w:p>
        </w:tc>
        <w:tc>
          <w:tcPr>
            <w:tcW w:w="1924" w:type="pct"/>
            <w:vAlign w:val="center"/>
          </w:tcPr>
          <w:p w14:paraId="1DE6F2C7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544" w:type="pct"/>
            <w:vMerge/>
            <w:vAlign w:val="center"/>
          </w:tcPr>
          <w:p w14:paraId="3FFC6E6C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145" w:rsidRPr="00917145" w14:paraId="48BD335B" w14:textId="69F7E795" w:rsidTr="00917145">
        <w:trPr>
          <w:trHeight w:val="20"/>
          <w:jc w:val="center"/>
        </w:trPr>
        <w:tc>
          <w:tcPr>
            <w:tcW w:w="866" w:type="pct"/>
            <w:vAlign w:val="center"/>
          </w:tcPr>
          <w:p w14:paraId="6D944D84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Temmuz</w:t>
            </w:r>
          </w:p>
        </w:tc>
        <w:tc>
          <w:tcPr>
            <w:tcW w:w="1666" w:type="pct"/>
            <w:vAlign w:val="center"/>
          </w:tcPr>
          <w:p w14:paraId="6D6EAECC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48,22</w:t>
            </w:r>
          </w:p>
        </w:tc>
        <w:tc>
          <w:tcPr>
            <w:tcW w:w="1924" w:type="pct"/>
            <w:vAlign w:val="center"/>
          </w:tcPr>
          <w:p w14:paraId="4A34AD0A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544" w:type="pct"/>
            <w:vMerge/>
            <w:vAlign w:val="center"/>
          </w:tcPr>
          <w:p w14:paraId="61DF25E2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145" w:rsidRPr="00917145" w14:paraId="72E02C1C" w14:textId="441599E7" w:rsidTr="00917145">
        <w:trPr>
          <w:trHeight w:val="20"/>
          <w:jc w:val="center"/>
        </w:trPr>
        <w:tc>
          <w:tcPr>
            <w:tcW w:w="866" w:type="pct"/>
            <w:vAlign w:val="center"/>
          </w:tcPr>
          <w:p w14:paraId="1D680540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Ağustos</w:t>
            </w:r>
          </w:p>
        </w:tc>
        <w:tc>
          <w:tcPr>
            <w:tcW w:w="1666" w:type="pct"/>
            <w:vAlign w:val="center"/>
          </w:tcPr>
          <w:p w14:paraId="3A9E1DE6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39,53</w:t>
            </w:r>
          </w:p>
        </w:tc>
        <w:tc>
          <w:tcPr>
            <w:tcW w:w="1924" w:type="pct"/>
            <w:vAlign w:val="center"/>
          </w:tcPr>
          <w:p w14:paraId="5EEDDC7D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544" w:type="pct"/>
            <w:vMerge/>
            <w:vAlign w:val="center"/>
          </w:tcPr>
          <w:p w14:paraId="6630A2BD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145" w:rsidRPr="00917145" w14:paraId="1F0F2C9D" w14:textId="12222100" w:rsidTr="00917145">
        <w:trPr>
          <w:trHeight w:val="20"/>
          <w:jc w:val="center"/>
        </w:trPr>
        <w:tc>
          <w:tcPr>
            <w:tcW w:w="866" w:type="pct"/>
            <w:vAlign w:val="center"/>
          </w:tcPr>
          <w:p w14:paraId="1D092D41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</w:tc>
        <w:tc>
          <w:tcPr>
            <w:tcW w:w="1666" w:type="pct"/>
            <w:vAlign w:val="center"/>
          </w:tcPr>
          <w:p w14:paraId="0419CC7E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46,65</w:t>
            </w:r>
          </w:p>
        </w:tc>
        <w:tc>
          <w:tcPr>
            <w:tcW w:w="1924" w:type="pct"/>
            <w:vAlign w:val="center"/>
          </w:tcPr>
          <w:p w14:paraId="6CC6A1E3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544" w:type="pct"/>
            <w:vMerge/>
            <w:vAlign w:val="center"/>
          </w:tcPr>
          <w:p w14:paraId="1B3D7070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145" w:rsidRPr="00917145" w14:paraId="03FDD0CC" w14:textId="610977E3" w:rsidTr="00917145">
        <w:trPr>
          <w:trHeight w:val="20"/>
          <w:jc w:val="center"/>
        </w:trPr>
        <w:tc>
          <w:tcPr>
            <w:tcW w:w="866" w:type="pct"/>
            <w:vAlign w:val="center"/>
          </w:tcPr>
          <w:p w14:paraId="21ADF268" w14:textId="0448B378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Ekim</w:t>
            </w:r>
          </w:p>
        </w:tc>
        <w:tc>
          <w:tcPr>
            <w:tcW w:w="1666" w:type="pct"/>
            <w:vAlign w:val="center"/>
          </w:tcPr>
          <w:p w14:paraId="293940E5" w14:textId="7419C02F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48,10</w:t>
            </w:r>
          </w:p>
        </w:tc>
        <w:tc>
          <w:tcPr>
            <w:tcW w:w="1924" w:type="pct"/>
            <w:vAlign w:val="center"/>
          </w:tcPr>
          <w:p w14:paraId="147B651D" w14:textId="1AEEB0C1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544" w:type="pct"/>
            <w:vMerge/>
            <w:vAlign w:val="center"/>
          </w:tcPr>
          <w:p w14:paraId="5CE2CDCB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145" w:rsidRPr="00917145" w14:paraId="27B44866" w14:textId="6611DA5E" w:rsidTr="00917145">
        <w:trPr>
          <w:trHeight w:val="20"/>
          <w:jc w:val="center"/>
        </w:trPr>
        <w:tc>
          <w:tcPr>
            <w:tcW w:w="866" w:type="pct"/>
            <w:vAlign w:val="center"/>
          </w:tcPr>
          <w:p w14:paraId="14685CCD" w14:textId="51FFA252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Kasım</w:t>
            </w:r>
          </w:p>
        </w:tc>
        <w:tc>
          <w:tcPr>
            <w:tcW w:w="1666" w:type="pct"/>
            <w:vAlign w:val="center"/>
          </w:tcPr>
          <w:p w14:paraId="02BCCE5D" w14:textId="57030532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51,12</w:t>
            </w:r>
          </w:p>
        </w:tc>
        <w:tc>
          <w:tcPr>
            <w:tcW w:w="1924" w:type="pct"/>
            <w:vAlign w:val="center"/>
          </w:tcPr>
          <w:p w14:paraId="20456781" w14:textId="29EB2E1A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544" w:type="pct"/>
            <w:vMerge/>
            <w:vAlign w:val="center"/>
          </w:tcPr>
          <w:p w14:paraId="21A08FAB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145" w:rsidRPr="00917145" w14:paraId="3024D2B3" w14:textId="6FE984D9" w:rsidTr="00917145">
        <w:trPr>
          <w:trHeight w:val="20"/>
          <w:jc w:val="center"/>
        </w:trPr>
        <w:tc>
          <w:tcPr>
            <w:tcW w:w="866" w:type="pct"/>
            <w:vAlign w:val="center"/>
          </w:tcPr>
          <w:p w14:paraId="48961B53" w14:textId="3E54543E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Aralık</w:t>
            </w:r>
          </w:p>
        </w:tc>
        <w:tc>
          <w:tcPr>
            <w:tcW w:w="1666" w:type="pct"/>
            <w:vAlign w:val="center"/>
          </w:tcPr>
          <w:p w14:paraId="41A31CBD" w14:textId="44309C39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44,17</w:t>
            </w:r>
          </w:p>
        </w:tc>
        <w:tc>
          <w:tcPr>
            <w:tcW w:w="1924" w:type="pct"/>
            <w:vAlign w:val="center"/>
          </w:tcPr>
          <w:p w14:paraId="2992537B" w14:textId="17E61E69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544" w:type="pct"/>
            <w:vMerge/>
            <w:vAlign w:val="center"/>
          </w:tcPr>
          <w:p w14:paraId="6D9960D6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145" w:rsidRPr="00917145" w14:paraId="5E0EDBA5" w14:textId="7D3EDEB8" w:rsidTr="00917145">
        <w:trPr>
          <w:trHeight w:val="20"/>
          <w:jc w:val="center"/>
        </w:trPr>
        <w:tc>
          <w:tcPr>
            <w:tcW w:w="866" w:type="pct"/>
            <w:vAlign w:val="center"/>
          </w:tcPr>
          <w:p w14:paraId="40411023" w14:textId="7229649A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666" w:type="pct"/>
            <w:vAlign w:val="center"/>
          </w:tcPr>
          <w:p w14:paraId="1B14EA81" w14:textId="39056C92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546,88</w:t>
            </w:r>
          </w:p>
        </w:tc>
        <w:tc>
          <w:tcPr>
            <w:tcW w:w="1924" w:type="pct"/>
            <w:vAlign w:val="center"/>
          </w:tcPr>
          <w:p w14:paraId="0C751DE6" w14:textId="2022E400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</w:p>
        </w:tc>
        <w:tc>
          <w:tcPr>
            <w:tcW w:w="544" w:type="pct"/>
            <w:vAlign w:val="center"/>
          </w:tcPr>
          <w:p w14:paraId="0408BB87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DC34FD" w14:textId="5766BDD0" w:rsidR="00D41B77" w:rsidRPr="00917145" w:rsidRDefault="00D41B77">
      <w:pPr>
        <w:rPr>
          <w:rFonts w:ascii="Times New Roman" w:hAnsi="Times New Roman" w:cs="Times New Roman"/>
          <w:sz w:val="20"/>
          <w:szCs w:val="20"/>
        </w:rPr>
      </w:pPr>
      <w:r w:rsidRPr="00917145">
        <w:rPr>
          <w:rFonts w:ascii="Times New Roman" w:hAnsi="Times New Roman" w:cs="Times New Roman"/>
          <w:sz w:val="20"/>
          <w:szCs w:val="20"/>
        </w:rPr>
        <w:t>*</w:t>
      </w:r>
      <w:r w:rsidRPr="00917145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Kruskal Wallis testi</w:t>
      </w:r>
    </w:p>
    <w:p w14:paraId="4135B073" w14:textId="19E6CBD9" w:rsidR="00505093" w:rsidRPr="009542E5" w:rsidRDefault="005050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2E5">
        <w:rPr>
          <w:rFonts w:ascii="Times New Roman" w:hAnsi="Times New Roman" w:cs="Times New Roman"/>
          <w:b/>
          <w:bCs/>
          <w:sz w:val="24"/>
          <w:szCs w:val="24"/>
        </w:rPr>
        <w:t>Tablo 2. Menünün mevsimlere göre karbon ayak izi değerleri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13"/>
        <w:gridCol w:w="2450"/>
        <w:gridCol w:w="3677"/>
        <w:gridCol w:w="1222"/>
      </w:tblGrid>
      <w:tr w:rsidR="00917145" w:rsidRPr="00917145" w14:paraId="19593A3B" w14:textId="5868CEE0" w:rsidTr="00917145">
        <w:trPr>
          <w:trHeight w:val="249"/>
        </w:trPr>
        <w:tc>
          <w:tcPr>
            <w:tcW w:w="945" w:type="pct"/>
            <w:vAlign w:val="center"/>
          </w:tcPr>
          <w:p w14:paraId="101557C1" w14:textId="41AFB1E6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Mevsimler</w:t>
            </w:r>
          </w:p>
        </w:tc>
        <w:tc>
          <w:tcPr>
            <w:tcW w:w="1352" w:type="pct"/>
            <w:vAlign w:val="center"/>
          </w:tcPr>
          <w:p w14:paraId="52AF3CE2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Karbon ayak izi </w:t>
            </w:r>
          </w:p>
          <w:p w14:paraId="1DD43905" w14:textId="3CD857DB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  <w:proofErr w:type="gramEnd"/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7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CO</w:t>
            </w:r>
            <w:r w:rsidRPr="0091714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eastAsia="ar-SA"/>
              </w:rPr>
              <w:t xml:space="preserve">2 </w:t>
            </w:r>
            <w:r w:rsidRPr="00917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eşdeğeri</w:t>
            </w: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29" w:type="pct"/>
            <w:vAlign w:val="center"/>
          </w:tcPr>
          <w:p w14:paraId="719C273E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Ortalama karbon ayak izi</w:t>
            </w:r>
          </w:p>
          <w:p w14:paraId="0E9A58BB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  <w:proofErr w:type="gramEnd"/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7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CO</w:t>
            </w:r>
            <w:r w:rsidRPr="0091714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eastAsia="ar-SA"/>
              </w:rPr>
              <w:t xml:space="preserve">2 </w:t>
            </w:r>
            <w:r w:rsidRPr="00917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eşdeğeri</w:t>
            </w: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)/gün</w:t>
            </w:r>
          </w:p>
        </w:tc>
        <w:tc>
          <w:tcPr>
            <w:tcW w:w="675" w:type="pct"/>
            <w:vAlign w:val="center"/>
          </w:tcPr>
          <w:p w14:paraId="524AC44A" w14:textId="150480E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proofErr w:type="gramStart"/>
            <w:r w:rsidRPr="00917145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p</w:t>
            </w:r>
            <w:proofErr w:type="gramEnd"/>
            <w:r w:rsidRPr="00917145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*</w:t>
            </w:r>
          </w:p>
        </w:tc>
      </w:tr>
      <w:tr w:rsidR="00917145" w:rsidRPr="00917145" w14:paraId="653DD26C" w14:textId="5F723BC4" w:rsidTr="00917145">
        <w:trPr>
          <w:trHeight w:val="249"/>
        </w:trPr>
        <w:tc>
          <w:tcPr>
            <w:tcW w:w="945" w:type="pct"/>
            <w:vAlign w:val="center"/>
          </w:tcPr>
          <w:p w14:paraId="0F1B99C4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Sonbahar</w:t>
            </w:r>
          </w:p>
        </w:tc>
        <w:tc>
          <w:tcPr>
            <w:tcW w:w="1352" w:type="pct"/>
            <w:vAlign w:val="center"/>
          </w:tcPr>
          <w:p w14:paraId="30E6ADC0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145,87</w:t>
            </w:r>
          </w:p>
        </w:tc>
        <w:tc>
          <w:tcPr>
            <w:tcW w:w="2029" w:type="pct"/>
            <w:vAlign w:val="center"/>
          </w:tcPr>
          <w:p w14:paraId="1CA46569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675" w:type="pct"/>
            <w:vMerge w:val="restart"/>
            <w:vAlign w:val="center"/>
          </w:tcPr>
          <w:p w14:paraId="69D32BA2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0,844</w:t>
            </w:r>
          </w:p>
        </w:tc>
      </w:tr>
      <w:tr w:rsidR="00917145" w:rsidRPr="00917145" w14:paraId="5F77BE7A" w14:textId="0B4DE653" w:rsidTr="00917145">
        <w:trPr>
          <w:trHeight w:val="249"/>
        </w:trPr>
        <w:tc>
          <w:tcPr>
            <w:tcW w:w="945" w:type="pct"/>
            <w:vAlign w:val="center"/>
          </w:tcPr>
          <w:p w14:paraId="0FBE5AA5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Kış</w:t>
            </w:r>
          </w:p>
        </w:tc>
        <w:tc>
          <w:tcPr>
            <w:tcW w:w="1352" w:type="pct"/>
            <w:vAlign w:val="center"/>
          </w:tcPr>
          <w:p w14:paraId="14A82484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143,94</w:t>
            </w:r>
          </w:p>
        </w:tc>
        <w:tc>
          <w:tcPr>
            <w:tcW w:w="2029" w:type="pct"/>
            <w:vAlign w:val="center"/>
          </w:tcPr>
          <w:p w14:paraId="118D94C0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675" w:type="pct"/>
            <w:vMerge/>
            <w:vAlign w:val="center"/>
          </w:tcPr>
          <w:p w14:paraId="7F905772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145" w:rsidRPr="00917145" w14:paraId="2028D8F9" w14:textId="2B0E838F" w:rsidTr="00917145">
        <w:trPr>
          <w:trHeight w:val="249"/>
        </w:trPr>
        <w:tc>
          <w:tcPr>
            <w:tcW w:w="945" w:type="pct"/>
            <w:vAlign w:val="center"/>
          </w:tcPr>
          <w:p w14:paraId="0FD33726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İlkbahar</w:t>
            </w:r>
          </w:p>
        </w:tc>
        <w:tc>
          <w:tcPr>
            <w:tcW w:w="1352" w:type="pct"/>
            <w:vAlign w:val="center"/>
          </w:tcPr>
          <w:p w14:paraId="34F764B4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136,77</w:t>
            </w:r>
          </w:p>
        </w:tc>
        <w:tc>
          <w:tcPr>
            <w:tcW w:w="2029" w:type="pct"/>
            <w:vAlign w:val="center"/>
          </w:tcPr>
          <w:p w14:paraId="11DF1433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675" w:type="pct"/>
            <w:vMerge/>
            <w:vAlign w:val="center"/>
          </w:tcPr>
          <w:p w14:paraId="3616B4F5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145" w:rsidRPr="00917145" w14:paraId="454C07C7" w14:textId="4D33D4DA" w:rsidTr="00917145">
        <w:trPr>
          <w:trHeight w:val="249"/>
        </w:trPr>
        <w:tc>
          <w:tcPr>
            <w:tcW w:w="945" w:type="pct"/>
            <w:vAlign w:val="center"/>
          </w:tcPr>
          <w:p w14:paraId="5A188440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  <w:tc>
          <w:tcPr>
            <w:tcW w:w="1352" w:type="pct"/>
            <w:vAlign w:val="center"/>
          </w:tcPr>
          <w:p w14:paraId="79966323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120,30</w:t>
            </w:r>
          </w:p>
        </w:tc>
        <w:tc>
          <w:tcPr>
            <w:tcW w:w="2029" w:type="pct"/>
            <w:vAlign w:val="center"/>
          </w:tcPr>
          <w:p w14:paraId="19663864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2,18</w:t>
            </w:r>
          </w:p>
        </w:tc>
        <w:tc>
          <w:tcPr>
            <w:tcW w:w="675" w:type="pct"/>
            <w:vMerge/>
            <w:vAlign w:val="center"/>
          </w:tcPr>
          <w:p w14:paraId="018E25C8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4ACA0E" w14:textId="77777777" w:rsidR="00505093" w:rsidRPr="00917145" w:rsidRDefault="00505093" w:rsidP="00505093">
      <w:pPr>
        <w:rPr>
          <w:rFonts w:ascii="Times New Roman" w:hAnsi="Times New Roman" w:cs="Times New Roman"/>
          <w:sz w:val="20"/>
          <w:szCs w:val="20"/>
        </w:rPr>
      </w:pPr>
      <w:r w:rsidRPr="00917145">
        <w:rPr>
          <w:rFonts w:ascii="Times New Roman" w:hAnsi="Times New Roman" w:cs="Times New Roman"/>
          <w:sz w:val="20"/>
          <w:szCs w:val="20"/>
        </w:rPr>
        <w:t>*</w:t>
      </w:r>
      <w:r w:rsidRPr="00917145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Kruskal Wallis testi</w:t>
      </w:r>
    </w:p>
    <w:p w14:paraId="3F726A93" w14:textId="7F360C4E" w:rsidR="00505093" w:rsidRPr="009542E5" w:rsidRDefault="009542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2E5">
        <w:rPr>
          <w:rFonts w:ascii="Times New Roman" w:hAnsi="Times New Roman" w:cs="Times New Roman"/>
          <w:b/>
          <w:bCs/>
          <w:sz w:val="24"/>
          <w:szCs w:val="24"/>
        </w:rPr>
        <w:t>Tablo 3. Menüdeki yemek gruplarının karbon ayak izi değerleri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367"/>
        <w:gridCol w:w="5832"/>
        <w:gridCol w:w="863"/>
      </w:tblGrid>
      <w:tr w:rsidR="00917145" w:rsidRPr="00917145" w14:paraId="39A1B506" w14:textId="6055FB48" w:rsidTr="00917145">
        <w:trPr>
          <w:trHeight w:val="249"/>
          <w:jc w:val="center"/>
        </w:trPr>
        <w:tc>
          <w:tcPr>
            <w:tcW w:w="1306" w:type="pct"/>
            <w:vAlign w:val="center"/>
          </w:tcPr>
          <w:p w14:paraId="7AE74D5A" w14:textId="0E425E36" w:rsidR="00917145" w:rsidRPr="00917145" w:rsidRDefault="00917145" w:rsidP="00917145">
            <w:pPr>
              <w:ind w:left="-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Yemek Grupları</w:t>
            </w:r>
          </w:p>
        </w:tc>
        <w:tc>
          <w:tcPr>
            <w:tcW w:w="3218" w:type="pct"/>
            <w:vAlign w:val="center"/>
          </w:tcPr>
          <w:p w14:paraId="168F8064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Ortalama karbon ayak izi (kg </w:t>
            </w:r>
            <w:r w:rsidRPr="00917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CO</w:t>
            </w:r>
            <w:r w:rsidRPr="0091714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eastAsia="ar-SA"/>
              </w:rPr>
              <w:t xml:space="preserve">2 </w:t>
            </w:r>
            <w:r w:rsidRPr="00917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eşdeğeri</w:t>
            </w: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76" w:type="pct"/>
            <w:vAlign w:val="center"/>
          </w:tcPr>
          <w:p w14:paraId="1A3D3833" w14:textId="3467272C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17145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p</w:t>
            </w:r>
            <w:proofErr w:type="gramEnd"/>
            <w:r w:rsidRPr="00917145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*</w:t>
            </w:r>
          </w:p>
        </w:tc>
      </w:tr>
      <w:tr w:rsidR="00917145" w:rsidRPr="00917145" w14:paraId="0FDDC43D" w14:textId="5BA925D2" w:rsidTr="00917145">
        <w:trPr>
          <w:trHeight w:val="249"/>
          <w:jc w:val="center"/>
        </w:trPr>
        <w:tc>
          <w:tcPr>
            <w:tcW w:w="1306" w:type="pct"/>
            <w:vAlign w:val="center"/>
          </w:tcPr>
          <w:p w14:paraId="0BAA7F60" w14:textId="77777777" w:rsidR="00917145" w:rsidRPr="00917145" w:rsidRDefault="00917145" w:rsidP="00917145">
            <w:pPr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I. Kap</w:t>
            </w:r>
          </w:p>
        </w:tc>
        <w:tc>
          <w:tcPr>
            <w:tcW w:w="3218" w:type="pct"/>
            <w:vAlign w:val="center"/>
          </w:tcPr>
          <w:p w14:paraId="26E53156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476" w:type="pct"/>
            <w:vMerge w:val="restart"/>
            <w:vAlign w:val="center"/>
          </w:tcPr>
          <w:p w14:paraId="41A27135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17145" w:rsidRPr="00917145" w14:paraId="48E47182" w14:textId="01AA5856" w:rsidTr="00917145">
        <w:trPr>
          <w:trHeight w:val="249"/>
          <w:jc w:val="center"/>
        </w:trPr>
        <w:tc>
          <w:tcPr>
            <w:tcW w:w="1306" w:type="pct"/>
            <w:vAlign w:val="center"/>
          </w:tcPr>
          <w:p w14:paraId="49BE24A9" w14:textId="77777777" w:rsidR="00917145" w:rsidRPr="00917145" w:rsidRDefault="00917145" w:rsidP="00917145">
            <w:pPr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II. Kap</w:t>
            </w:r>
          </w:p>
        </w:tc>
        <w:tc>
          <w:tcPr>
            <w:tcW w:w="3218" w:type="pct"/>
            <w:vAlign w:val="center"/>
          </w:tcPr>
          <w:p w14:paraId="1E9152B2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476" w:type="pct"/>
            <w:vMerge/>
            <w:vAlign w:val="center"/>
          </w:tcPr>
          <w:p w14:paraId="481E2E56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7145" w:rsidRPr="00917145" w14:paraId="67120B2B" w14:textId="79BF8DE3" w:rsidTr="00917145">
        <w:trPr>
          <w:trHeight w:val="249"/>
          <w:jc w:val="center"/>
        </w:trPr>
        <w:tc>
          <w:tcPr>
            <w:tcW w:w="1306" w:type="pct"/>
            <w:vAlign w:val="center"/>
          </w:tcPr>
          <w:p w14:paraId="7EE36103" w14:textId="77777777" w:rsidR="00917145" w:rsidRPr="00917145" w:rsidRDefault="00917145" w:rsidP="00917145">
            <w:pPr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III. Kap</w:t>
            </w:r>
          </w:p>
        </w:tc>
        <w:tc>
          <w:tcPr>
            <w:tcW w:w="3218" w:type="pct"/>
            <w:vAlign w:val="center"/>
          </w:tcPr>
          <w:p w14:paraId="740DB9A8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476" w:type="pct"/>
            <w:vMerge/>
            <w:vAlign w:val="center"/>
          </w:tcPr>
          <w:p w14:paraId="4D984EC0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A8F2629" w14:textId="77777777" w:rsidR="009542E5" w:rsidRPr="00917145" w:rsidRDefault="009542E5" w:rsidP="009542E5">
      <w:pPr>
        <w:rPr>
          <w:rFonts w:ascii="Times New Roman" w:hAnsi="Times New Roman" w:cs="Times New Roman"/>
          <w:sz w:val="20"/>
          <w:szCs w:val="20"/>
        </w:rPr>
      </w:pPr>
      <w:r w:rsidRPr="00917145">
        <w:rPr>
          <w:rFonts w:ascii="Times New Roman" w:hAnsi="Times New Roman" w:cs="Times New Roman"/>
          <w:sz w:val="20"/>
          <w:szCs w:val="20"/>
        </w:rPr>
        <w:t>*</w:t>
      </w:r>
      <w:r w:rsidRPr="00917145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Kruskal Wallis testi</w:t>
      </w:r>
    </w:p>
    <w:p w14:paraId="67943849" w14:textId="707A85C4" w:rsidR="009542E5" w:rsidRPr="009542E5" w:rsidRDefault="009542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2E5">
        <w:rPr>
          <w:rFonts w:ascii="Times New Roman" w:hAnsi="Times New Roman" w:cs="Times New Roman"/>
          <w:b/>
          <w:bCs/>
          <w:sz w:val="24"/>
          <w:szCs w:val="24"/>
        </w:rPr>
        <w:t>Tablo 4. Menüdeki yemek isimlerinin karbon ayak izi değerleri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3596"/>
        <w:gridCol w:w="4585"/>
        <w:gridCol w:w="881"/>
      </w:tblGrid>
      <w:tr w:rsidR="00917145" w:rsidRPr="00917145" w14:paraId="7275BC8C" w14:textId="17F6FC7D" w:rsidTr="00917145">
        <w:trPr>
          <w:jc w:val="center"/>
        </w:trPr>
        <w:tc>
          <w:tcPr>
            <w:tcW w:w="1984" w:type="pct"/>
            <w:vAlign w:val="center"/>
          </w:tcPr>
          <w:p w14:paraId="76346BCD" w14:textId="7C8914F7" w:rsidR="00917145" w:rsidRPr="00917145" w:rsidRDefault="00917145" w:rsidP="00917145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Yemek Grupları ve İsimleri</w:t>
            </w:r>
          </w:p>
        </w:tc>
        <w:tc>
          <w:tcPr>
            <w:tcW w:w="2530" w:type="pct"/>
            <w:vAlign w:val="center"/>
          </w:tcPr>
          <w:p w14:paraId="54189FEB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Ortalama karbon ayak izi (kg </w:t>
            </w:r>
            <w:r w:rsidRPr="00917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CO</w:t>
            </w:r>
            <w:r w:rsidRPr="0091714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eastAsia="ar-SA"/>
              </w:rPr>
              <w:t xml:space="preserve">2 </w:t>
            </w:r>
            <w:r w:rsidRPr="00917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eşdeğeri</w:t>
            </w: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86" w:type="pct"/>
            <w:vAlign w:val="center"/>
          </w:tcPr>
          <w:p w14:paraId="4FBBCB5E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17145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p</w:t>
            </w:r>
            <w:proofErr w:type="gramEnd"/>
            <w:r w:rsidRPr="00917145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**</w:t>
            </w:r>
          </w:p>
        </w:tc>
      </w:tr>
      <w:tr w:rsidR="00917145" w:rsidRPr="00917145" w14:paraId="7686F21D" w14:textId="4EF69057" w:rsidTr="00917145">
        <w:trPr>
          <w:trHeight w:val="1814"/>
          <w:jc w:val="center"/>
        </w:trPr>
        <w:tc>
          <w:tcPr>
            <w:tcW w:w="1984" w:type="pct"/>
            <w:vAlign w:val="center"/>
          </w:tcPr>
          <w:p w14:paraId="29CF3A2D" w14:textId="77777777" w:rsidR="00917145" w:rsidRPr="00917145" w:rsidRDefault="00917145" w:rsidP="00917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I. Kap Yemekler</w:t>
            </w:r>
          </w:p>
          <w:p w14:paraId="0DF798CF" w14:textId="77777777" w:rsidR="00917145" w:rsidRPr="00917145" w:rsidRDefault="00917145" w:rsidP="0091714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Büyük parça et yemekleri</w:t>
            </w:r>
          </w:p>
          <w:p w14:paraId="6EADE31C" w14:textId="77777777" w:rsidR="00917145" w:rsidRPr="00917145" w:rsidRDefault="00917145" w:rsidP="0091714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Küçük parça et yemekleri</w:t>
            </w:r>
          </w:p>
          <w:p w14:paraId="1FEEA5EE" w14:textId="77777777" w:rsidR="00917145" w:rsidRPr="00917145" w:rsidRDefault="00917145" w:rsidP="0091714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Köfteler</w:t>
            </w:r>
          </w:p>
          <w:p w14:paraId="21605F93" w14:textId="77777777" w:rsidR="00917145" w:rsidRPr="00917145" w:rsidRDefault="00917145" w:rsidP="0091714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Etli sebze yemekleri</w:t>
            </w:r>
          </w:p>
          <w:p w14:paraId="093F4227" w14:textId="77777777" w:rsidR="00917145" w:rsidRPr="00917145" w:rsidRDefault="00917145" w:rsidP="0091714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Etli dolma ve sarmalar</w:t>
            </w:r>
          </w:p>
          <w:p w14:paraId="5AD98B0A" w14:textId="77777777" w:rsidR="00917145" w:rsidRPr="00917145" w:rsidRDefault="00917145" w:rsidP="0091714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 xml:space="preserve">Etli </w:t>
            </w:r>
            <w:proofErr w:type="spellStart"/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kurubaklagil</w:t>
            </w:r>
            <w:proofErr w:type="spellEnd"/>
            <w:r w:rsidRPr="00917145">
              <w:rPr>
                <w:rFonts w:ascii="Times New Roman" w:hAnsi="Times New Roman" w:cs="Times New Roman"/>
                <w:sz w:val="20"/>
                <w:szCs w:val="20"/>
              </w:rPr>
              <w:t xml:space="preserve"> yemekleri</w:t>
            </w:r>
          </w:p>
          <w:p w14:paraId="66B7D34D" w14:textId="77777777" w:rsidR="00917145" w:rsidRPr="00917145" w:rsidRDefault="00917145" w:rsidP="0091714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Yumurtalı yemekler</w:t>
            </w:r>
          </w:p>
        </w:tc>
        <w:tc>
          <w:tcPr>
            <w:tcW w:w="2530" w:type="pct"/>
            <w:vAlign w:val="center"/>
          </w:tcPr>
          <w:p w14:paraId="3532148E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4B4E6C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  <w:p w14:paraId="2D0C5FF9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  <w:p w14:paraId="4ECAAC06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  <w:p w14:paraId="5036307B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14:paraId="49EEB167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518AAA3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  <w:p w14:paraId="7E571078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6" w:type="pct"/>
            <w:vAlign w:val="center"/>
          </w:tcPr>
          <w:p w14:paraId="6D1FC2F4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0,001</w:t>
            </w:r>
          </w:p>
        </w:tc>
      </w:tr>
      <w:tr w:rsidR="00917145" w:rsidRPr="00917145" w14:paraId="526BB232" w14:textId="446BDF16" w:rsidTr="00917145">
        <w:trPr>
          <w:trHeight w:val="1361"/>
          <w:jc w:val="center"/>
        </w:trPr>
        <w:tc>
          <w:tcPr>
            <w:tcW w:w="1984" w:type="pct"/>
            <w:vAlign w:val="center"/>
          </w:tcPr>
          <w:p w14:paraId="32033CE5" w14:textId="77777777" w:rsidR="00917145" w:rsidRPr="00917145" w:rsidRDefault="00917145" w:rsidP="00917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II. Kap Yemekler</w:t>
            </w:r>
          </w:p>
          <w:p w14:paraId="4143E87F" w14:textId="77777777" w:rsidR="00917145" w:rsidRPr="00917145" w:rsidRDefault="00917145" w:rsidP="0091714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Çorbalar</w:t>
            </w:r>
          </w:p>
          <w:p w14:paraId="653B18AA" w14:textId="77777777" w:rsidR="00917145" w:rsidRPr="00917145" w:rsidRDefault="00917145" w:rsidP="0091714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Pilavlar</w:t>
            </w:r>
          </w:p>
          <w:p w14:paraId="272E2B5E" w14:textId="77777777" w:rsidR="00917145" w:rsidRPr="00917145" w:rsidRDefault="00917145" w:rsidP="0091714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Makarnalar</w:t>
            </w:r>
          </w:p>
          <w:p w14:paraId="3142876C" w14:textId="77777777" w:rsidR="00917145" w:rsidRPr="00917145" w:rsidRDefault="00917145" w:rsidP="0091714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Börekler</w:t>
            </w:r>
          </w:p>
          <w:p w14:paraId="6051FEA4" w14:textId="77777777" w:rsidR="00917145" w:rsidRPr="00917145" w:rsidRDefault="00917145" w:rsidP="0091714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Zeytinyağlı yemekler</w:t>
            </w:r>
          </w:p>
        </w:tc>
        <w:tc>
          <w:tcPr>
            <w:tcW w:w="2530" w:type="pct"/>
            <w:vAlign w:val="center"/>
          </w:tcPr>
          <w:p w14:paraId="44A2D390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9B0A10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  <w:p w14:paraId="17DDDDFC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14:paraId="3599BBAE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  <w:p w14:paraId="65C1BF5A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  <w:p w14:paraId="54D6C1ED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486" w:type="pct"/>
            <w:vAlign w:val="center"/>
          </w:tcPr>
          <w:p w14:paraId="4DDA7FF5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</w:tr>
      <w:tr w:rsidR="00917145" w:rsidRPr="00917145" w14:paraId="3CB32E25" w14:textId="1025A45A" w:rsidTr="00917145">
        <w:trPr>
          <w:trHeight w:val="1361"/>
          <w:jc w:val="center"/>
        </w:trPr>
        <w:tc>
          <w:tcPr>
            <w:tcW w:w="1984" w:type="pct"/>
            <w:vAlign w:val="center"/>
          </w:tcPr>
          <w:p w14:paraId="089FF9FD" w14:textId="77777777" w:rsidR="00917145" w:rsidRPr="00917145" w:rsidRDefault="00917145" w:rsidP="00917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III. Kap Yemekler</w:t>
            </w:r>
          </w:p>
          <w:p w14:paraId="7C461FDF" w14:textId="77777777" w:rsidR="00917145" w:rsidRPr="00917145" w:rsidRDefault="00917145" w:rsidP="0091714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Meyveler</w:t>
            </w:r>
          </w:p>
          <w:p w14:paraId="29419A5C" w14:textId="77777777" w:rsidR="00917145" w:rsidRPr="00917145" w:rsidRDefault="00917145" w:rsidP="0091714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Salatalar</w:t>
            </w:r>
          </w:p>
          <w:p w14:paraId="54CB8813" w14:textId="77777777" w:rsidR="00917145" w:rsidRPr="00917145" w:rsidRDefault="00917145" w:rsidP="0091714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Komposto ve hoşaflar</w:t>
            </w:r>
          </w:p>
          <w:p w14:paraId="1F3013C6" w14:textId="77777777" w:rsidR="00917145" w:rsidRPr="00917145" w:rsidRDefault="00917145" w:rsidP="0091714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Tatlılar</w:t>
            </w:r>
          </w:p>
          <w:p w14:paraId="127368BA" w14:textId="77777777" w:rsidR="00917145" w:rsidRPr="00917145" w:rsidRDefault="00917145" w:rsidP="0091714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Diğerleri (yoğurt, cacık)</w:t>
            </w:r>
          </w:p>
        </w:tc>
        <w:tc>
          <w:tcPr>
            <w:tcW w:w="2530" w:type="pct"/>
            <w:vAlign w:val="center"/>
          </w:tcPr>
          <w:p w14:paraId="70855A38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E30E74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  <w:p w14:paraId="0FAE5894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  <w:p w14:paraId="2E88D07A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14:paraId="51B2A053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  <w:p w14:paraId="4CBD7F58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486" w:type="pct"/>
            <w:vAlign w:val="center"/>
          </w:tcPr>
          <w:p w14:paraId="1CCB4217" w14:textId="77777777" w:rsidR="00917145" w:rsidRPr="00917145" w:rsidRDefault="00917145" w:rsidP="0091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4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</w:tbl>
    <w:p w14:paraId="2674D347" w14:textId="77777777" w:rsidR="009542E5" w:rsidRPr="00917145" w:rsidRDefault="009542E5" w:rsidP="009542E5">
      <w:pPr>
        <w:rPr>
          <w:rFonts w:ascii="Times New Roman" w:hAnsi="Times New Roman" w:cs="Times New Roman"/>
          <w:sz w:val="20"/>
          <w:szCs w:val="20"/>
        </w:rPr>
      </w:pPr>
      <w:r w:rsidRPr="00917145">
        <w:rPr>
          <w:rFonts w:ascii="Times New Roman" w:hAnsi="Times New Roman" w:cs="Times New Roman"/>
          <w:sz w:val="20"/>
          <w:szCs w:val="20"/>
        </w:rPr>
        <w:t>*</w:t>
      </w:r>
      <w:r w:rsidRPr="00917145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Kruskal Wallis testi</w:t>
      </w:r>
    </w:p>
    <w:p w14:paraId="59D908D3" w14:textId="77777777" w:rsidR="009542E5" w:rsidRPr="00505093" w:rsidRDefault="009542E5">
      <w:pPr>
        <w:rPr>
          <w:rFonts w:ascii="Times New Roman" w:hAnsi="Times New Roman" w:cs="Times New Roman"/>
          <w:sz w:val="24"/>
          <w:szCs w:val="24"/>
        </w:rPr>
      </w:pPr>
    </w:p>
    <w:p w14:paraId="4C6A5287" w14:textId="5FE076AD" w:rsidR="001361A3" w:rsidRPr="00581106" w:rsidRDefault="001361A3">
      <w:pPr>
        <w:rPr>
          <w:rFonts w:ascii="Times New Roman" w:hAnsi="Times New Roman" w:cs="Times New Roman"/>
          <w:sz w:val="24"/>
          <w:szCs w:val="24"/>
        </w:rPr>
      </w:pPr>
      <w:r w:rsidRPr="00581106">
        <w:rPr>
          <w:rFonts w:ascii="Times New Roman" w:hAnsi="Times New Roman" w:cs="Times New Roman"/>
          <w:b/>
          <w:bCs/>
          <w:sz w:val="24"/>
          <w:szCs w:val="24"/>
        </w:rPr>
        <w:t>Mail adresi:</w:t>
      </w:r>
      <w:r w:rsidRPr="0058110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81106">
          <w:rPr>
            <w:rStyle w:val="Kpr"/>
            <w:rFonts w:ascii="Times New Roman" w:hAnsi="Times New Roman" w:cs="Times New Roman"/>
            <w:sz w:val="24"/>
            <w:szCs w:val="24"/>
          </w:rPr>
          <w:t>vahidetas@hotmail.com</w:t>
        </w:r>
      </w:hyperlink>
    </w:p>
    <w:p w14:paraId="6DC9BC2E" w14:textId="7B924A21" w:rsidR="001361A3" w:rsidRPr="00581106" w:rsidRDefault="001361A3">
      <w:pPr>
        <w:rPr>
          <w:rFonts w:ascii="Times New Roman" w:hAnsi="Times New Roman" w:cs="Times New Roman"/>
          <w:sz w:val="24"/>
          <w:szCs w:val="24"/>
        </w:rPr>
      </w:pPr>
      <w:r w:rsidRPr="00581106">
        <w:rPr>
          <w:rFonts w:ascii="Times New Roman" w:hAnsi="Times New Roman" w:cs="Times New Roman"/>
          <w:b/>
          <w:bCs/>
          <w:sz w:val="24"/>
          <w:szCs w:val="24"/>
        </w:rPr>
        <w:t>Telefon numarası:</w:t>
      </w:r>
      <w:r w:rsidRPr="00581106">
        <w:rPr>
          <w:rFonts w:ascii="Times New Roman" w:hAnsi="Times New Roman" w:cs="Times New Roman"/>
          <w:sz w:val="24"/>
          <w:szCs w:val="24"/>
        </w:rPr>
        <w:t xml:space="preserve"> 0(538) 335 7258</w:t>
      </w:r>
    </w:p>
    <w:p w14:paraId="0D890A0B" w14:textId="77777777" w:rsidR="001552D4" w:rsidRPr="00581106" w:rsidRDefault="001552D4">
      <w:pPr>
        <w:rPr>
          <w:rFonts w:ascii="Times New Roman" w:hAnsi="Times New Roman" w:cs="Times New Roman"/>
          <w:sz w:val="24"/>
          <w:szCs w:val="24"/>
        </w:rPr>
      </w:pPr>
    </w:p>
    <w:sectPr w:rsidR="001552D4" w:rsidRPr="0058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E495C"/>
    <w:multiLevelType w:val="hybridMultilevel"/>
    <w:tmpl w:val="27A42DD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43800"/>
    <w:multiLevelType w:val="hybridMultilevel"/>
    <w:tmpl w:val="2B360C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64238"/>
    <w:multiLevelType w:val="hybridMultilevel"/>
    <w:tmpl w:val="49E2F4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0E"/>
    <w:rsid w:val="001361A3"/>
    <w:rsid w:val="001552D4"/>
    <w:rsid w:val="001C45E9"/>
    <w:rsid w:val="001F60CB"/>
    <w:rsid w:val="002260A3"/>
    <w:rsid w:val="00243385"/>
    <w:rsid w:val="00426DB8"/>
    <w:rsid w:val="00505093"/>
    <w:rsid w:val="00581106"/>
    <w:rsid w:val="005F2A0E"/>
    <w:rsid w:val="0073734A"/>
    <w:rsid w:val="007D6159"/>
    <w:rsid w:val="008605BB"/>
    <w:rsid w:val="00863CE2"/>
    <w:rsid w:val="008664F8"/>
    <w:rsid w:val="008B4686"/>
    <w:rsid w:val="00917145"/>
    <w:rsid w:val="009542E5"/>
    <w:rsid w:val="00964176"/>
    <w:rsid w:val="0099407F"/>
    <w:rsid w:val="00B8205B"/>
    <w:rsid w:val="00C237A1"/>
    <w:rsid w:val="00CD57CA"/>
    <w:rsid w:val="00D41B77"/>
    <w:rsid w:val="00DB5EF9"/>
    <w:rsid w:val="00E748CC"/>
    <w:rsid w:val="00E8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BF38"/>
  <w15:chartTrackingRefBased/>
  <w15:docId w15:val="{1BFE2DF4-237E-4C2C-B379-C286FF78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361A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361A3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D4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542E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hideta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Vahide TAS</dc:creator>
  <cp:keywords/>
  <dc:description/>
  <cp:lastModifiedBy>Vahide TAS</cp:lastModifiedBy>
  <cp:revision>8</cp:revision>
  <dcterms:created xsi:type="dcterms:W3CDTF">2021-03-06T17:21:00Z</dcterms:created>
  <dcterms:modified xsi:type="dcterms:W3CDTF">2021-03-07T21:04:00Z</dcterms:modified>
</cp:coreProperties>
</file>