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797" w:rsidRPr="00121340" w:rsidRDefault="00FC2797" w:rsidP="00FC2797">
      <w:pPr>
        <w:spacing w:line="360" w:lineRule="auto"/>
        <w:jc w:val="both"/>
        <w:rPr>
          <w:rFonts w:ascii="Times New Roman" w:hAnsi="Times New Roman" w:cs="Times New Roman"/>
          <w:b/>
          <w:bCs/>
          <w:sz w:val="24"/>
          <w:szCs w:val="24"/>
        </w:rPr>
      </w:pPr>
      <w:r w:rsidRPr="00121340">
        <w:rPr>
          <w:rFonts w:ascii="Times New Roman" w:hAnsi="Times New Roman" w:cs="Times New Roman"/>
          <w:b/>
          <w:bCs/>
          <w:sz w:val="24"/>
          <w:szCs w:val="24"/>
        </w:rPr>
        <w:t xml:space="preserve">SURİYELİ MÜLTECİ BİR GEBEYE </w:t>
      </w:r>
      <w:r w:rsidRPr="00121340">
        <w:rPr>
          <w:rFonts w:ascii="Times New Roman" w:hAnsi="Times New Roman" w:cs="Times New Roman"/>
          <w:b/>
          <w:bCs/>
          <w:i/>
          <w:iCs/>
          <w:sz w:val="24"/>
          <w:szCs w:val="24"/>
          <w:shd w:val="clear" w:color="auto" w:fill="FFFFFF"/>
        </w:rPr>
        <w:t>KÜLTÜREL BAKIM FARKLILIĞI VE EVRENSELLİĞİ TEORİSİNE</w:t>
      </w:r>
      <w:r w:rsidRPr="00121340">
        <w:rPr>
          <w:rFonts w:ascii="Times New Roman" w:hAnsi="Times New Roman" w:cs="Times New Roman"/>
          <w:b/>
          <w:bCs/>
          <w:sz w:val="24"/>
          <w:szCs w:val="24"/>
          <w:shd w:val="clear" w:color="auto" w:fill="FFFFFF"/>
        </w:rPr>
        <w:t xml:space="preserve"> </w:t>
      </w:r>
      <w:r w:rsidRPr="00121340">
        <w:rPr>
          <w:rFonts w:ascii="Times New Roman" w:hAnsi="Times New Roman" w:cs="Times New Roman"/>
          <w:b/>
          <w:bCs/>
          <w:sz w:val="24"/>
          <w:szCs w:val="24"/>
        </w:rPr>
        <w:t>GÖRE HAZIRLANAN HEMŞİRELİK BAKIM</w:t>
      </w:r>
      <w:r>
        <w:rPr>
          <w:rFonts w:ascii="Times New Roman" w:hAnsi="Times New Roman" w:cs="Times New Roman"/>
          <w:b/>
          <w:bCs/>
          <w:sz w:val="24"/>
          <w:szCs w:val="24"/>
        </w:rPr>
        <w:t>I: OLGU SUNUMU</w:t>
      </w:r>
    </w:p>
    <w:p w:rsidR="00FC2797" w:rsidRPr="00FC2797" w:rsidRDefault="00FC2797" w:rsidP="00FC2797">
      <w:pPr>
        <w:jc w:val="center"/>
        <w:rPr>
          <w:rFonts w:ascii="Times New Roman" w:hAnsi="Times New Roman" w:cs="Times New Roman"/>
          <w:b/>
          <w:sz w:val="24"/>
          <w:szCs w:val="24"/>
        </w:rPr>
      </w:pPr>
      <w:r w:rsidRPr="00FC2797">
        <w:rPr>
          <w:rFonts w:ascii="Times New Roman" w:hAnsi="Times New Roman" w:cs="Times New Roman"/>
          <w:b/>
          <w:sz w:val="24"/>
          <w:szCs w:val="24"/>
        </w:rPr>
        <w:t>Nazmiye KIZILKAYA</w:t>
      </w:r>
    </w:p>
    <w:p w:rsidR="00FC2797" w:rsidRPr="00FC2797" w:rsidRDefault="00FC2797" w:rsidP="00FC2797">
      <w:pPr>
        <w:rPr>
          <w:rFonts w:ascii="Times New Roman" w:hAnsi="Times New Roman" w:cs="Times New Roman"/>
        </w:rPr>
      </w:pPr>
      <w:r w:rsidRPr="00FC2797">
        <w:rPr>
          <w:rFonts w:ascii="Times New Roman" w:hAnsi="Times New Roman" w:cs="Times New Roman"/>
        </w:rPr>
        <w:t xml:space="preserve">Doğu Akdeniz </w:t>
      </w:r>
      <w:r w:rsidRPr="00FC2797">
        <w:rPr>
          <w:rFonts w:ascii="Times New Roman" w:hAnsi="Times New Roman" w:cs="Times New Roman"/>
        </w:rPr>
        <w:t>Üniversitesi Sağlık Bilimleri Fakült</w:t>
      </w:r>
      <w:r w:rsidRPr="00FC2797">
        <w:rPr>
          <w:rFonts w:ascii="Times New Roman" w:hAnsi="Times New Roman" w:cs="Times New Roman"/>
        </w:rPr>
        <w:t xml:space="preserve">esi Hemşirelik Bölümü, </w:t>
      </w:r>
      <w:proofErr w:type="spellStart"/>
      <w:r w:rsidRPr="00FC2797">
        <w:rPr>
          <w:rFonts w:ascii="Times New Roman" w:hAnsi="Times New Roman" w:cs="Times New Roman"/>
        </w:rPr>
        <w:t>Gazimağusa</w:t>
      </w:r>
      <w:proofErr w:type="spellEnd"/>
      <w:r w:rsidRPr="00FC2797">
        <w:rPr>
          <w:rFonts w:ascii="Times New Roman" w:hAnsi="Times New Roman" w:cs="Times New Roman"/>
        </w:rPr>
        <w:t xml:space="preserve"> / K.K.T.C</w:t>
      </w:r>
      <w:r w:rsidRPr="00FC2797">
        <w:rPr>
          <w:rFonts w:ascii="Times New Roman" w:hAnsi="Times New Roman" w:cs="Times New Roman"/>
        </w:rPr>
        <w:t>,</w:t>
      </w:r>
    </w:p>
    <w:p w:rsidR="007755C2" w:rsidRDefault="00FC2797" w:rsidP="00FC2797">
      <w:pPr>
        <w:ind w:left="2124" w:firstLine="708"/>
        <w:rPr>
          <w:rFonts w:ascii="Times New Roman" w:hAnsi="Times New Roman" w:cs="Times New Roman"/>
        </w:rPr>
      </w:pPr>
      <w:r w:rsidRPr="00FC2797">
        <w:rPr>
          <w:rFonts w:ascii="Times New Roman" w:hAnsi="Times New Roman" w:cs="Times New Roman"/>
        </w:rPr>
        <w:t xml:space="preserve"> </w:t>
      </w:r>
      <w:proofErr w:type="gramStart"/>
      <w:r w:rsidRPr="00FC2797">
        <w:rPr>
          <w:rFonts w:ascii="Times New Roman" w:hAnsi="Times New Roman" w:cs="Times New Roman"/>
        </w:rPr>
        <w:t>e</w:t>
      </w:r>
      <w:proofErr w:type="gramEnd"/>
      <w:r w:rsidRPr="00FC2797">
        <w:rPr>
          <w:rFonts w:ascii="Times New Roman" w:hAnsi="Times New Roman" w:cs="Times New Roman"/>
        </w:rPr>
        <w:t xml:space="preserve">-posta: </w:t>
      </w:r>
      <w:hyperlink r:id="rId4" w:history="1">
        <w:r w:rsidRPr="009A60B0">
          <w:rPr>
            <w:rStyle w:val="Kpr"/>
            <w:rFonts w:ascii="Times New Roman" w:hAnsi="Times New Roman" w:cs="Times New Roman"/>
          </w:rPr>
          <w:t>nyefe@hotmail.com</w:t>
        </w:r>
      </w:hyperlink>
    </w:p>
    <w:p w:rsidR="00FC2797" w:rsidRDefault="00FC2797" w:rsidP="00FC2797">
      <w:pPr>
        <w:ind w:left="2124" w:firstLine="708"/>
        <w:rPr>
          <w:rFonts w:ascii="Times New Roman" w:hAnsi="Times New Roman" w:cs="Times New Roman"/>
        </w:rPr>
      </w:pPr>
    </w:p>
    <w:p w:rsidR="00FC2797" w:rsidRPr="00FC2797" w:rsidRDefault="00FC2797" w:rsidP="00FC2797">
      <w:pPr>
        <w:rPr>
          <w:rFonts w:ascii="Times New Roman" w:hAnsi="Times New Roman" w:cs="Times New Roman"/>
          <w:b/>
          <w:sz w:val="24"/>
          <w:szCs w:val="24"/>
        </w:rPr>
      </w:pPr>
      <w:r w:rsidRPr="00FC2797">
        <w:rPr>
          <w:rFonts w:ascii="Times New Roman" w:hAnsi="Times New Roman" w:cs="Times New Roman"/>
          <w:b/>
          <w:sz w:val="24"/>
          <w:szCs w:val="24"/>
        </w:rPr>
        <w:t xml:space="preserve">Özet </w:t>
      </w:r>
    </w:p>
    <w:p w:rsidR="00FC2797" w:rsidRDefault="00FC2797" w:rsidP="00FC2797">
      <w:pPr>
        <w:spacing w:line="360" w:lineRule="auto"/>
        <w:jc w:val="both"/>
        <w:rPr>
          <w:rFonts w:ascii="Times New Roman" w:hAnsi="Times New Roman" w:cs="Times New Roman"/>
          <w:sz w:val="24"/>
          <w:szCs w:val="24"/>
        </w:rPr>
      </w:pPr>
      <w:r w:rsidRPr="00FC2797">
        <w:rPr>
          <w:rFonts w:ascii="Times New Roman" w:hAnsi="Times New Roman" w:cs="Times New Roman"/>
          <w:b/>
          <w:sz w:val="24"/>
          <w:szCs w:val="24"/>
        </w:rPr>
        <w:t>Giriş:</w:t>
      </w:r>
      <w:r w:rsidRPr="00FC2797">
        <w:rPr>
          <w:rFonts w:ascii="Times New Roman" w:hAnsi="Times New Roman" w:cs="Times New Roman"/>
          <w:sz w:val="24"/>
          <w:szCs w:val="24"/>
        </w:rPr>
        <w:t xml:space="preserve"> </w:t>
      </w:r>
      <w:r w:rsidRPr="00224717">
        <w:rPr>
          <w:rFonts w:ascii="Times New Roman" w:hAnsi="Times New Roman" w:cs="Times New Roman"/>
          <w:color w:val="333333"/>
          <w:sz w:val="24"/>
          <w:szCs w:val="24"/>
          <w:shd w:val="clear" w:color="auto" w:fill="FFFFFF"/>
        </w:rPr>
        <w:t>Göç ekonomik, toplumsal ya da siyasal nedenlerle insanların yer değiştirme durumudur. Göç eden kişiler kültürel farklılıklardan kaynaklanan uyum ve iletişim gibi sorunları yaşayabilmektedir</w:t>
      </w:r>
      <w:r>
        <w:rPr>
          <w:rFonts w:ascii="Times New Roman" w:hAnsi="Times New Roman" w:cs="Times New Roman"/>
          <w:sz w:val="24"/>
          <w:szCs w:val="24"/>
          <w:shd w:val="clear" w:color="auto" w:fill="FFFFFF"/>
        </w:rPr>
        <w:t xml:space="preserve">. </w:t>
      </w:r>
      <w:r w:rsidRPr="00224717">
        <w:rPr>
          <w:rFonts w:ascii="Times New Roman" w:hAnsi="Times New Roman" w:cs="Times New Roman"/>
          <w:sz w:val="24"/>
          <w:szCs w:val="24"/>
        </w:rPr>
        <w:t>Doğum öncesi bakım (DÖB) anne ve fetüsün sağlığı açısından önemli bir koruyucu sağlık hizmetidir</w:t>
      </w:r>
      <w:r>
        <w:rPr>
          <w:rFonts w:ascii="Times New Roman" w:hAnsi="Times New Roman" w:cs="Times New Roman"/>
          <w:sz w:val="24"/>
          <w:szCs w:val="24"/>
          <w:shd w:val="clear" w:color="auto" w:fill="FFFFFF"/>
        </w:rPr>
        <w:t>.</w:t>
      </w:r>
    </w:p>
    <w:p w:rsidR="00FC2797" w:rsidRPr="00FC2797" w:rsidRDefault="00FC2797" w:rsidP="00FC2797">
      <w:pPr>
        <w:spacing w:line="360" w:lineRule="auto"/>
        <w:jc w:val="both"/>
        <w:rPr>
          <w:rFonts w:ascii="Times New Roman" w:hAnsi="Times New Roman" w:cs="Times New Roman"/>
          <w:sz w:val="24"/>
          <w:szCs w:val="24"/>
        </w:rPr>
      </w:pPr>
      <w:r w:rsidRPr="000D76EA">
        <w:rPr>
          <w:rFonts w:ascii="Times New Roman" w:hAnsi="Times New Roman" w:cs="Times New Roman"/>
          <w:b/>
          <w:sz w:val="24"/>
          <w:szCs w:val="24"/>
        </w:rPr>
        <w:t>Amaç</w:t>
      </w:r>
      <w:r w:rsidRPr="00FC2797">
        <w:rPr>
          <w:rFonts w:ascii="Times New Roman" w:hAnsi="Times New Roman" w:cs="Times New Roman"/>
          <w:sz w:val="24"/>
          <w:szCs w:val="24"/>
        </w:rPr>
        <w:t xml:space="preserve">: </w:t>
      </w:r>
      <w:r w:rsidRPr="00224717">
        <w:rPr>
          <w:rFonts w:ascii="Times New Roman" w:hAnsi="Times New Roman" w:cs="Times New Roman"/>
          <w:sz w:val="24"/>
          <w:szCs w:val="24"/>
          <w:shd w:val="clear" w:color="auto" w:fill="FFFFFF"/>
        </w:rPr>
        <w:t xml:space="preserve">Çalışma Suriyeli bir </w:t>
      </w:r>
      <w:r>
        <w:rPr>
          <w:rFonts w:ascii="Times New Roman" w:hAnsi="Times New Roman" w:cs="Times New Roman"/>
          <w:sz w:val="24"/>
          <w:szCs w:val="24"/>
          <w:shd w:val="clear" w:color="auto" w:fill="FFFFFF"/>
        </w:rPr>
        <w:t>gebeyi</w:t>
      </w:r>
      <w:r w:rsidRPr="00224717">
        <w:rPr>
          <w:rFonts w:ascii="Times New Roman" w:hAnsi="Times New Roman" w:cs="Times New Roman"/>
          <w:sz w:val="24"/>
          <w:szCs w:val="24"/>
          <w:shd w:val="clear" w:color="auto" w:fill="FFFFFF"/>
        </w:rPr>
        <w:t xml:space="preserve"> kültürel özelliklerine göre değerlendirerek hemşirelik bakımı vermek amacıyla yapılmıştır</w:t>
      </w:r>
      <w:r>
        <w:rPr>
          <w:rFonts w:ascii="Times New Roman" w:hAnsi="Times New Roman" w:cs="Times New Roman"/>
          <w:sz w:val="24"/>
          <w:szCs w:val="24"/>
          <w:shd w:val="clear" w:color="auto" w:fill="FFFFFF"/>
        </w:rPr>
        <w:t>.</w:t>
      </w:r>
    </w:p>
    <w:p w:rsidR="00FC2797" w:rsidRPr="00FC2797" w:rsidRDefault="00FC2797" w:rsidP="00FC2797">
      <w:pPr>
        <w:spacing w:line="360" w:lineRule="auto"/>
        <w:jc w:val="both"/>
        <w:rPr>
          <w:rFonts w:ascii="Times New Roman" w:hAnsi="Times New Roman" w:cs="Times New Roman"/>
          <w:sz w:val="24"/>
          <w:szCs w:val="24"/>
        </w:rPr>
      </w:pPr>
      <w:r w:rsidRPr="000D76EA">
        <w:rPr>
          <w:rFonts w:ascii="Times New Roman" w:hAnsi="Times New Roman" w:cs="Times New Roman"/>
          <w:b/>
          <w:sz w:val="24"/>
          <w:szCs w:val="24"/>
        </w:rPr>
        <w:t>Yöntem:</w:t>
      </w:r>
      <w:r w:rsidRPr="00FC2797">
        <w:rPr>
          <w:rFonts w:ascii="Times New Roman" w:hAnsi="Times New Roman" w:cs="Times New Roman"/>
          <w:sz w:val="24"/>
          <w:szCs w:val="24"/>
        </w:rPr>
        <w:t xml:space="preserve"> </w:t>
      </w:r>
      <w:r w:rsidRPr="00224717">
        <w:rPr>
          <w:rFonts w:ascii="Times New Roman" w:hAnsi="Times New Roman" w:cs="Times New Roman"/>
          <w:sz w:val="24"/>
          <w:szCs w:val="24"/>
          <w:shd w:val="clear" w:color="auto" w:fill="FFFFFF"/>
        </w:rPr>
        <w:t xml:space="preserve">Çalışma </w:t>
      </w:r>
      <w:r>
        <w:rPr>
          <w:rFonts w:ascii="Times New Roman" w:hAnsi="Times New Roman" w:cs="Times New Roman"/>
          <w:sz w:val="24"/>
          <w:szCs w:val="24"/>
          <w:shd w:val="clear" w:color="auto" w:fill="FFFFFF"/>
        </w:rPr>
        <w:t xml:space="preserve">Kuzey Kıbrıs Türk Cumhuriyeti ne bağlı İskele </w:t>
      </w:r>
      <w:r w:rsidRPr="00224717">
        <w:rPr>
          <w:rFonts w:ascii="Times New Roman" w:hAnsi="Times New Roman" w:cs="Times New Roman"/>
          <w:sz w:val="24"/>
          <w:szCs w:val="24"/>
          <w:shd w:val="clear" w:color="auto" w:fill="FFFFFF"/>
        </w:rPr>
        <w:t xml:space="preserve">İlçesi’nde yaşayan Suriyeli </w:t>
      </w:r>
      <w:r>
        <w:rPr>
          <w:rFonts w:ascii="Times New Roman" w:hAnsi="Times New Roman" w:cs="Times New Roman"/>
          <w:sz w:val="24"/>
          <w:szCs w:val="24"/>
          <w:shd w:val="clear" w:color="auto" w:fill="FFFFFF"/>
        </w:rPr>
        <w:t>16 haftalık bir</w:t>
      </w:r>
      <w:r w:rsidRPr="0022471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gebe mülteci</w:t>
      </w:r>
      <w:r w:rsidRPr="00224717">
        <w:rPr>
          <w:rFonts w:ascii="Times New Roman" w:hAnsi="Times New Roman" w:cs="Times New Roman"/>
          <w:sz w:val="24"/>
          <w:szCs w:val="24"/>
          <w:shd w:val="clear" w:color="auto" w:fill="FFFFFF"/>
        </w:rPr>
        <w:t xml:space="preserve"> üzerinde </w:t>
      </w:r>
      <w:r>
        <w:rPr>
          <w:rFonts w:ascii="Times New Roman" w:hAnsi="Times New Roman" w:cs="Times New Roman"/>
          <w:sz w:val="24"/>
          <w:szCs w:val="24"/>
          <w:shd w:val="clear" w:color="auto" w:fill="FFFFFF"/>
        </w:rPr>
        <w:t>20 Nisan- 8 Mayıs 2020</w:t>
      </w:r>
      <w:r w:rsidRPr="00224717">
        <w:rPr>
          <w:rFonts w:ascii="Times New Roman" w:hAnsi="Times New Roman" w:cs="Times New Roman"/>
          <w:sz w:val="24"/>
          <w:szCs w:val="24"/>
          <w:shd w:val="clear" w:color="auto" w:fill="FFFFFF"/>
        </w:rPr>
        <w:t xml:space="preserve"> tarihleri arasında yürütülmüştür. </w:t>
      </w:r>
      <w:r>
        <w:rPr>
          <w:rFonts w:ascii="Times New Roman" w:hAnsi="Times New Roman" w:cs="Times New Roman"/>
          <w:sz w:val="24"/>
          <w:szCs w:val="24"/>
          <w:shd w:val="clear" w:color="auto" w:fill="FFFFFF"/>
        </w:rPr>
        <w:t>Gebe</w:t>
      </w:r>
      <w:r w:rsidRPr="00224717">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ilk iki hafta haftada üç kez, son hafta </w:t>
      </w:r>
      <w:r w:rsidRPr="00224717">
        <w:rPr>
          <w:rFonts w:ascii="Times New Roman" w:hAnsi="Times New Roman" w:cs="Times New Roman"/>
          <w:sz w:val="24"/>
          <w:szCs w:val="24"/>
          <w:shd w:val="clear" w:color="auto" w:fill="FFFFFF"/>
        </w:rPr>
        <w:t xml:space="preserve">haftada </w:t>
      </w:r>
      <w:r>
        <w:rPr>
          <w:rFonts w:ascii="Times New Roman" w:hAnsi="Times New Roman" w:cs="Times New Roman"/>
          <w:sz w:val="24"/>
          <w:szCs w:val="24"/>
          <w:shd w:val="clear" w:color="auto" w:fill="FFFFFF"/>
        </w:rPr>
        <w:t>iki</w:t>
      </w:r>
      <w:r w:rsidRPr="00224717">
        <w:rPr>
          <w:rFonts w:ascii="Times New Roman" w:hAnsi="Times New Roman" w:cs="Times New Roman"/>
          <w:sz w:val="24"/>
          <w:szCs w:val="24"/>
          <w:shd w:val="clear" w:color="auto" w:fill="FFFFFF"/>
        </w:rPr>
        <w:t xml:space="preserve"> kez olmak üzere araştırma süresince </w:t>
      </w:r>
      <w:r>
        <w:rPr>
          <w:rFonts w:ascii="Times New Roman" w:hAnsi="Times New Roman" w:cs="Times New Roman"/>
          <w:sz w:val="24"/>
          <w:szCs w:val="24"/>
          <w:shd w:val="clear" w:color="auto" w:fill="FFFFFF"/>
        </w:rPr>
        <w:t xml:space="preserve">8 </w:t>
      </w:r>
      <w:r w:rsidRPr="00224717">
        <w:rPr>
          <w:rFonts w:ascii="Times New Roman" w:hAnsi="Times New Roman" w:cs="Times New Roman"/>
          <w:sz w:val="24"/>
          <w:szCs w:val="24"/>
          <w:shd w:val="clear" w:color="auto" w:fill="FFFFFF"/>
        </w:rPr>
        <w:t xml:space="preserve">kez ev ziyareti ile izlenmiştir. Verilerin toplanmasında </w:t>
      </w:r>
      <w:r w:rsidRPr="00A80F1C">
        <w:rPr>
          <w:rFonts w:ascii="Times New Roman" w:hAnsi="Times New Roman" w:cs="Times New Roman"/>
          <w:sz w:val="24"/>
          <w:szCs w:val="24"/>
          <w:shd w:val="clear" w:color="auto" w:fill="FFFFFF"/>
        </w:rPr>
        <w:t>“</w:t>
      </w:r>
      <w:r w:rsidRPr="00A80F1C">
        <w:rPr>
          <w:rFonts w:ascii="Times New Roman" w:hAnsi="Times New Roman" w:cs="Times New Roman"/>
          <w:i/>
          <w:iCs/>
          <w:sz w:val="24"/>
          <w:szCs w:val="24"/>
        </w:rPr>
        <w:t>Hemşirelik Bakımında Kültürel Özellikleri Tanılama Rehberi”</w:t>
      </w:r>
      <w:r w:rsidRPr="00A80F1C">
        <w:rPr>
          <w:rFonts w:ascii="Times New Roman" w:hAnsi="Times New Roman" w:cs="Times New Roman"/>
          <w:sz w:val="24"/>
          <w:szCs w:val="24"/>
          <w:shd w:val="clear" w:color="auto" w:fill="FFFFFF"/>
        </w:rPr>
        <w:t xml:space="preserve"> ve “</w:t>
      </w:r>
      <w:r w:rsidRPr="0026238C">
        <w:rPr>
          <w:rFonts w:ascii="Times New Roman" w:hAnsi="Times New Roman" w:cs="Times New Roman"/>
          <w:i/>
          <w:iCs/>
          <w:sz w:val="24"/>
          <w:szCs w:val="24"/>
        </w:rPr>
        <w:t xml:space="preserve">Kültürel Farklılık ve Evrensellik </w:t>
      </w:r>
      <w:proofErr w:type="spellStart"/>
      <w:r w:rsidRPr="0026238C">
        <w:rPr>
          <w:rFonts w:ascii="Times New Roman" w:hAnsi="Times New Roman" w:cs="Times New Roman"/>
          <w:i/>
          <w:iCs/>
          <w:sz w:val="24"/>
          <w:szCs w:val="24"/>
        </w:rPr>
        <w:t>Kuramı’nın</w:t>
      </w:r>
      <w:proofErr w:type="spellEnd"/>
      <w:r w:rsidRPr="0026238C">
        <w:rPr>
          <w:rFonts w:ascii="Times New Roman" w:hAnsi="Times New Roman" w:cs="Times New Roman"/>
          <w:i/>
          <w:iCs/>
          <w:sz w:val="24"/>
          <w:szCs w:val="24"/>
        </w:rPr>
        <w:t>, Gündoğumu Modeli”</w:t>
      </w:r>
      <w:r>
        <w:rPr>
          <w:rFonts w:ascii="Times New Roman" w:hAnsi="Times New Roman" w:cs="Times New Roman"/>
          <w:sz w:val="24"/>
          <w:szCs w:val="24"/>
        </w:rPr>
        <w:t xml:space="preserve"> </w:t>
      </w:r>
      <w:r w:rsidRPr="00224717">
        <w:rPr>
          <w:rFonts w:ascii="Times New Roman" w:hAnsi="Times New Roman" w:cs="Times New Roman"/>
          <w:sz w:val="24"/>
          <w:szCs w:val="24"/>
          <w:shd w:val="clear" w:color="auto" w:fill="FFFFFF"/>
        </w:rPr>
        <w:t>kullanılmıştır</w:t>
      </w:r>
      <w:r>
        <w:rPr>
          <w:rFonts w:ascii="Times New Roman" w:hAnsi="Times New Roman" w:cs="Times New Roman"/>
          <w:sz w:val="24"/>
          <w:szCs w:val="24"/>
          <w:shd w:val="clear" w:color="auto" w:fill="FFFFFF"/>
        </w:rPr>
        <w:t>.</w:t>
      </w:r>
      <w:r w:rsidRPr="00FC2797">
        <w:rPr>
          <w:rFonts w:ascii="Times New Roman" w:hAnsi="Times New Roman" w:cs="Times New Roman"/>
          <w:sz w:val="24"/>
          <w:szCs w:val="24"/>
          <w:shd w:val="clear" w:color="auto" w:fill="FFFFFF"/>
        </w:rPr>
        <w:t xml:space="preserve"> </w:t>
      </w:r>
      <w:r w:rsidRPr="00224717">
        <w:rPr>
          <w:rFonts w:ascii="Times New Roman" w:hAnsi="Times New Roman" w:cs="Times New Roman"/>
          <w:sz w:val="24"/>
          <w:szCs w:val="24"/>
          <w:shd w:val="clear" w:color="auto" w:fill="FFFFFF"/>
        </w:rPr>
        <w:t xml:space="preserve">Ailenin dili Arapça olduğu için veri toplama formları tercüman yardımıyla doldurulmuştur. </w:t>
      </w:r>
    </w:p>
    <w:p w:rsidR="00FC2797" w:rsidRDefault="00FC2797" w:rsidP="00FC2797">
      <w:pPr>
        <w:spacing w:line="360" w:lineRule="auto"/>
        <w:jc w:val="both"/>
        <w:rPr>
          <w:rFonts w:ascii="Times New Roman" w:hAnsi="Times New Roman" w:cs="Times New Roman"/>
          <w:sz w:val="24"/>
          <w:szCs w:val="24"/>
          <w:shd w:val="clear" w:color="auto" w:fill="FFFFFF"/>
        </w:rPr>
      </w:pPr>
      <w:r w:rsidRPr="000D76EA">
        <w:rPr>
          <w:rFonts w:ascii="Times New Roman" w:hAnsi="Times New Roman" w:cs="Times New Roman"/>
          <w:b/>
          <w:sz w:val="24"/>
          <w:szCs w:val="24"/>
        </w:rPr>
        <w:t>Bulgular:</w:t>
      </w:r>
      <w:r w:rsidRPr="00FC2797">
        <w:rPr>
          <w:rFonts w:ascii="Times New Roman" w:hAnsi="Times New Roman" w:cs="Times New Roman"/>
          <w:sz w:val="24"/>
          <w:szCs w:val="24"/>
        </w:rPr>
        <w:t xml:space="preserve"> </w:t>
      </w:r>
      <w:r w:rsidRPr="00C7539F">
        <w:rPr>
          <w:rFonts w:ascii="Times New Roman" w:hAnsi="Times New Roman" w:cs="Times New Roman"/>
          <w:sz w:val="24"/>
          <w:szCs w:val="24"/>
        </w:rPr>
        <w:t xml:space="preserve">NANDA-I tanılama sistemi ile bakım planı hazırlanmıştır. </w:t>
      </w:r>
      <w:r w:rsidRPr="00F65666">
        <w:rPr>
          <w:rFonts w:ascii="Times New Roman" w:hAnsi="Times New Roman" w:cs="Times New Roman"/>
          <w:sz w:val="24"/>
          <w:szCs w:val="24"/>
          <w:shd w:val="clear" w:color="auto" w:fill="FFFFFF"/>
        </w:rPr>
        <w:t xml:space="preserve">Bu tanılar; </w:t>
      </w:r>
      <w:bookmarkStart w:id="0" w:name="_Hlk40449495"/>
      <w:r w:rsidRPr="00F65666">
        <w:rPr>
          <w:rFonts w:ascii="Times New Roman" w:hAnsi="Times New Roman" w:cs="Times New Roman"/>
          <w:sz w:val="24"/>
          <w:szCs w:val="24"/>
          <w:shd w:val="clear" w:color="auto" w:fill="FFFFFF"/>
        </w:rPr>
        <w:t>bilgi eksikliği, sağlığı sürdürmede</w:t>
      </w:r>
      <w:r>
        <w:rPr>
          <w:rFonts w:ascii="Times New Roman" w:hAnsi="Times New Roman" w:cs="Times New Roman"/>
          <w:sz w:val="24"/>
          <w:szCs w:val="24"/>
          <w:shd w:val="clear" w:color="auto" w:fill="FFFFFF"/>
        </w:rPr>
        <w:t xml:space="preserve"> değişim/yetersizlik</w:t>
      </w:r>
      <w:r w:rsidRPr="00F6566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uyku biçiminde bozukluk, beden gereksinimden az beslenme (hipoglisemi riski), </w:t>
      </w:r>
      <w:proofErr w:type="spellStart"/>
      <w:r>
        <w:rPr>
          <w:rFonts w:ascii="Times New Roman" w:hAnsi="Times New Roman" w:cs="Times New Roman"/>
          <w:sz w:val="24"/>
          <w:szCs w:val="24"/>
          <w:shd w:val="clear" w:color="auto" w:fill="FFFFFF"/>
        </w:rPr>
        <w:t>anksiyete</w:t>
      </w:r>
      <w:proofErr w:type="spellEnd"/>
      <w:r w:rsidRPr="00F65666">
        <w:rPr>
          <w:rFonts w:ascii="Times New Roman" w:hAnsi="Times New Roman" w:cs="Times New Roman"/>
          <w:sz w:val="24"/>
          <w:szCs w:val="24"/>
          <w:shd w:val="clear" w:color="auto" w:fill="FFFFFF"/>
        </w:rPr>
        <w:t>, yalnızlık riski</w:t>
      </w:r>
      <w:r>
        <w:rPr>
          <w:rFonts w:ascii="Times New Roman" w:hAnsi="Times New Roman" w:cs="Times New Roman"/>
          <w:sz w:val="24"/>
          <w:szCs w:val="24"/>
          <w:shd w:val="clear" w:color="auto" w:fill="FFFFFF"/>
        </w:rPr>
        <w:t xml:space="preserve">/sosyal </w:t>
      </w:r>
      <w:proofErr w:type="gramStart"/>
      <w:r>
        <w:rPr>
          <w:rFonts w:ascii="Times New Roman" w:hAnsi="Times New Roman" w:cs="Times New Roman"/>
          <w:sz w:val="24"/>
          <w:szCs w:val="24"/>
          <w:shd w:val="clear" w:color="auto" w:fill="FFFFFF"/>
        </w:rPr>
        <w:t>izolasyon</w:t>
      </w:r>
      <w:bookmarkEnd w:id="0"/>
      <w:r>
        <w:rPr>
          <w:rFonts w:ascii="Times New Roman" w:hAnsi="Times New Roman" w:cs="Times New Roman"/>
          <w:sz w:val="24"/>
          <w:szCs w:val="24"/>
          <w:shd w:val="clear" w:color="auto" w:fill="FFFFFF"/>
        </w:rPr>
        <w:t>dur</w:t>
      </w:r>
      <w:proofErr w:type="gramEnd"/>
      <w:r w:rsidRPr="00224717">
        <w:rPr>
          <w:rFonts w:ascii="Times New Roman" w:hAnsi="Times New Roman" w:cs="Times New Roman"/>
          <w:sz w:val="24"/>
          <w:szCs w:val="24"/>
          <w:shd w:val="clear" w:color="auto" w:fill="FFFFFF"/>
        </w:rPr>
        <w:t xml:space="preserve">. Uygulanan hemşirelik bakımı sonucunda; </w:t>
      </w:r>
      <w:r w:rsidRPr="00F65666">
        <w:rPr>
          <w:rFonts w:ascii="Times New Roman" w:hAnsi="Times New Roman" w:cs="Times New Roman"/>
          <w:sz w:val="24"/>
          <w:szCs w:val="24"/>
          <w:shd w:val="clear" w:color="auto" w:fill="FFFFFF"/>
        </w:rPr>
        <w:t>bilgi eksikliği</w:t>
      </w:r>
      <w:r>
        <w:rPr>
          <w:rFonts w:ascii="Times New Roman" w:hAnsi="Times New Roman" w:cs="Times New Roman"/>
          <w:sz w:val="24"/>
          <w:szCs w:val="24"/>
          <w:shd w:val="clear" w:color="auto" w:fill="FFFFFF"/>
        </w:rPr>
        <w:t xml:space="preserve"> (gebelik süreci ve takibi, gebelikte beslenme),</w:t>
      </w:r>
      <w:r w:rsidRPr="00F65666">
        <w:rPr>
          <w:rFonts w:ascii="Times New Roman" w:hAnsi="Times New Roman" w:cs="Times New Roman"/>
          <w:sz w:val="24"/>
          <w:szCs w:val="24"/>
          <w:shd w:val="clear" w:color="auto" w:fill="FFFFFF"/>
        </w:rPr>
        <w:t xml:space="preserve"> sağlığı sürdürmede </w:t>
      </w:r>
      <w:r>
        <w:rPr>
          <w:rFonts w:ascii="Times New Roman" w:hAnsi="Times New Roman" w:cs="Times New Roman"/>
          <w:sz w:val="24"/>
          <w:szCs w:val="24"/>
          <w:shd w:val="clear" w:color="auto" w:fill="FFFFFF"/>
        </w:rPr>
        <w:t>değişim/yetersizlik</w:t>
      </w:r>
      <w:r w:rsidRPr="00F6566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uyku biçiminde bozukluk, beden gereksinimden az beslenme (hipoglisemi riski), </w:t>
      </w:r>
      <w:proofErr w:type="spellStart"/>
      <w:r>
        <w:rPr>
          <w:rFonts w:ascii="Times New Roman" w:hAnsi="Times New Roman" w:cs="Times New Roman"/>
          <w:sz w:val="24"/>
          <w:szCs w:val="24"/>
          <w:shd w:val="clear" w:color="auto" w:fill="FFFFFF"/>
        </w:rPr>
        <w:t>anksiyete</w:t>
      </w:r>
      <w:proofErr w:type="spellEnd"/>
      <w:r w:rsidRPr="00F65666">
        <w:rPr>
          <w:rFonts w:ascii="Times New Roman" w:hAnsi="Times New Roman" w:cs="Times New Roman"/>
          <w:sz w:val="24"/>
          <w:szCs w:val="24"/>
          <w:shd w:val="clear" w:color="auto" w:fill="FFFFFF"/>
        </w:rPr>
        <w:t>, yalnızlık riski</w:t>
      </w:r>
      <w:r>
        <w:rPr>
          <w:rFonts w:ascii="Times New Roman" w:hAnsi="Times New Roman" w:cs="Times New Roman"/>
          <w:sz w:val="24"/>
          <w:szCs w:val="24"/>
          <w:shd w:val="clear" w:color="auto" w:fill="FFFFFF"/>
        </w:rPr>
        <w:t xml:space="preserve">/sosyal </w:t>
      </w:r>
      <w:proofErr w:type="gramStart"/>
      <w:r>
        <w:rPr>
          <w:rFonts w:ascii="Times New Roman" w:hAnsi="Times New Roman" w:cs="Times New Roman"/>
          <w:sz w:val="24"/>
          <w:szCs w:val="24"/>
          <w:shd w:val="clear" w:color="auto" w:fill="FFFFFF"/>
        </w:rPr>
        <w:t>izolasyon</w:t>
      </w:r>
      <w:proofErr w:type="gramEnd"/>
      <w:r>
        <w:rPr>
          <w:rFonts w:ascii="Times New Roman" w:hAnsi="Times New Roman" w:cs="Times New Roman"/>
          <w:sz w:val="24"/>
          <w:szCs w:val="24"/>
          <w:shd w:val="clear" w:color="auto" w:fill="FFFFFF"/>
        </w:rPr>
        <w:t xml:space="preserve"> </w:t>
      </w:r>
      <w:r w:rsidRPr="00224717">
        <w:rPr>
          <w:rFonts w:ascii="Times New Roman" w:hAnsi="Times New Roman" w:cs="Times New Roman"/>
          <w:sz w:val="24"/>
          <w:szCs w:val="24"/>
          <w:shd w:val="clear" w:color="auto" w:fill="FFFFFF"/>
        </w:rPr>
        <w:t>tanılarında düzelme olmuştur</w:t>
      </w:r>
      <w:r>
        <w:rPr>
          <w:rFonts w:ascii="Times New Roman" w:hAnsi="Times New Roman" w:cs="Times New Roman"/>
          <w:sz w:val="24"/>
          <w:szCs w:val="24"/>
          <w:shd w:val="clear" w:color="auto" w:fill="FFFFFF"/>
        </w:rPr>
        <w:t>.</w:t>
      </w:r>
    </w:p>
    <w:p w:rsidR="00FC2797" w:rsidRDefault="00FC2797" w:rsidP="00FC2797">
      <w:pPr>
        <w:spacing w:line="360" w:lineRule="auto"/>
        <w:jc w:val="both"/>
        <w:rPr>
          <w:rFonts w:ascii="Times New Roman" w:hAnsi="Times New Roman" w:cs="Times New Roman"/>
          <w:sz w:val="24"/>
          <w:szCs w:val="24"/>
        </w:rPr>
      </w:pPr>
    </w:p>
    <w:p w:rsidR="000D76EA" w:rsidRDefault="00FC2797" w:rsidP="00FC2797">
      <w:pPr>
        <w:spacing w:line="360" w:lineRule="auto"/>
        <w:jc w:val="both"/>
        <w:rPr>
          <w:rFonts w:ascii="Times New Roman" w:hAnsi="Times New Roman" w:cs="Times New Roman"/>
          <w:sz w:val="24"/>
          <w:szCs w:val="24"/>
        </w:rPr>
      </w:pPr>
      <w:r w:rsidRPr="000D76EA">
        <w:rPr>
          <w:rFonts w:ascii="Times New Roman" w:hAnsi="Times New Roman" w:cs="Times New Roman"/>
          <w:b/>
          <w:sz w:val="24"/>
          <w:szCs w:val="24"/>
        </w:rPr>
        <w:lastRenderedPageBreak/>
        <w:t>Sonuç:</w:t>
      </w:r>
      <w:r w:rsidRPr="00FC2797">
        <w:rPr>
          <w:rFonts w:ascii="Times New Roman" w:hAnsi="Times New Roman" w:cs="Times New Roman"/>
          <w:sz w:val="24"/>
          <w:szCs w:val="24"/>
        </w:rPr>
        <w:t xml:space="preserve"> </w:t>
      </w:r>
      <w:r w:rsidRPr="00E75E7C">
        <w:rPr>
          <w:rFonts w:ascii="Times New Roman" w:hAnsi="Times New Roman" w:cs="Times New Roman"/>
          <w:bCs/>
          <w:sz w:val="24"/>
          <w:szCs w:val="24"/>
        </w:rPr>
        <w:t>Hemşirelik modelleri bakımın amaçlı, sistematik, kontrollü ve etkili olmasını sağlamakla birlikte ortak dilde konuşmaya olanak tanır. Ayrıca hemşirenin günlük bakımı organize etmesine yardımcı olarak daha az işgücü ile daha kaliteli bakım sunmasını sağlar.</w:t>
      </w:r>
    </w:p>
    <w:p w:rsidR="00FC2797" w:rsidRPr="00FC2797" w:rsidRDefault="00FC2797" w:rsidP="00FC2797">
      <w:pPr>
        <w:spacing w:line="360" w:lineRule="auto"/>
        <w:jc w:val="both"/>
        <w:rPr>
          <w:rFonts w:ascii="Times New Roman" w:hAnsi="Times New Roman" w:cs="Times New Roman"/>
          <w:sz w:val="24"/>
          <w:szCs w:val="24"/>
        </w:rPr>
      </w:pPr>
      <w:bookmarkStart w:id="1" w:name="_GoBack"/>
      <w:bookmarkEnd w:id="1"/>
      <w:r w:rsidRPr="000D76EA">
        <w:rPr>
          <w:rFonts w:ascii="Times New Roman" w:hAnsi="Times New Roman" w:cs="Times New Roman"/>
          <w:b/>
          <w:sz w:val="24"/>
          <w:szCs w:val="24"/>
        </w:rPr>
        <w:t>Anahtar kelimeler</w:t>
      </w:r>
      <w:r w:rsidRPr="00FC2797">
        <w:rPr>
          <w:rFonts w:ascii="Times New Roman" w:hAnsi="Times New Roman" w:cs="Times New Roman"/>
          <w:sz w:val="24"/>
          <w:szCs w:val="24"/>
        </w:rPr>
        <w:t>: Hemşi</w:t>
      </w:r>
      <w:r>
        <w:rPr>
          <w:rFonts w:ascii="Times New Roman" w:hAnsi="Times New Roman" w:cs="Times New Roman"/>
          <w:sz w:val="24"/>
          <w:szCs w:val="24"/>
        </w:rPr>
        <w:t>relik, hemşirelik mo</w:t>
      </w:r>
      <w:r w:rsidR="00B060F4">
        <w:rPr>
          <w:rFonts w:ascii="Times New Roman" w:hAnsi="Times New Roman" w:cs="Times New Roman"/>
          <w:sz w:val="24"/>
          <w:szCs w:val="24"/>
        </w:rPr>
        <w:t>deli, kültürlerarası hemşirelik, hemşirelik bakımı</w:t>
      </w:r>
    </w:p>
    <w:sectPr w:rsidR="00FC2797" w:rsidRPr="00FC27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797"/>
    <w:rsid w:val="000D76EA"/>
    <w:rsid w:val="007755C2"/>
    <w:rsid w:val="00B060F4"/>
    <w:rsid w:val="00FC27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DD23A"/>
  <w15:chartTrackingRefBased/>
  <w15:docId w15:val="{4F84AD35-6F08-43F8-B615-54EE2FCF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79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C27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yefe@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332</Words>
  <Characters>1894</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2021-11-18T18:56:00Z</dcterms:created>
  <dcterms:modified xsi:type="dcterms:W3CDTF">2021-11-18T19:08:00Z</dcterms:modified>
</cp:coreProperties>
</file>