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A3" w:rsidRDefault="006B3E16" w:rsidP="00034C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Changes and adaptability in education After</w:t>
      </w:r>
      <w:r w:rsidR="00034CA3" w:rsidRPr="00685E15">
        <w:rPr>
          <w:rFonts w:ascii="Times New Roman" w:hAnsi="Times New Roman" w:cs="Times New Roman"/>
          <w:b/>
          <w:sz w:val="36"/>
          <w:szCs w:val="36"/>
        </w:rPr>
        <w:t xml:space="preserve"> Covid 19 </w:t>
      </w:r>
    </w:p>
    <w:p w:rsidR="00034CA3" w:rsidRPr="00685E15" w:rsidRDefault="00034CA3" w:rsidP="00034CA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5E15">
        <w:rPr>
          <w:rFonts w:ascii="Times New Roman" w:hAnsi="Times New Roman" w:cs="Times New Roman"/>
          <w:b/>
          <w:sz w:val="36"/>
          <w:szCs w:val="36"/>
        </w:rPr>
        <w:t>Key Challenges</w:t>
      </w:r>
    </w:p>
    <w:p w:rsidR="00034CA3" w:rsidRDefault="00B6282B" w:rsidP="00B62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034CA3" w:rsidRPr="00C14268">
        <w:rPr>
          <w:rFonts w:ascii="Times New Roman" w:hAnsi="Times New Roman" w:cs="Times New Roman"/>
          <w:b/>
          <w:sz w:val="24"/>
          <w:szCs w:val="24"/>
        </w:rPr>
        <w:t>Dr. Seema Damle</w:t>
      </w:r>
    </w:p>
    <w:p w:rsidR="00D801C0" w:rsidRDefault="00B6282B" w:rsidP="00B62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D801C0"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5A5156" w:rsidRDefault="00B6282B" w:rsidP="00B62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proofErr w:type="spellStart"/>
      <w:r w:rsidR="005A5156">
        <w:rPr>
          <w:rFonts w:ascii="Times New Roman" w:hAnsi="Times New Roman" w:cs="Times New Roman"/>
          <w:b/>
          <w:sz w:val="24"/>
          <w:szCs w:val="24"/>
        </w:rPr>
        <w:t>P.E.S.B.Ed.College</w:t>
      </w:r>
      <w:proofErr w:type="spellEnd"/>
    </w:p>
    <w:p w:rsidR="005A5156" w:rsidRPr="00C14268" w:rsidRDefault="00B6282B" w:rsidP="00B62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="005A5156">
        <w:rPr>
          <w:rFonts w:ascii="Times New Roman" w:hAnsi="Times New Roman" w:cs="Times New Roman"/>
          <w:b/>
          <w:sz w:val="24"/>
          <w:szCs w:val="24"/>
        </w:rPr>
        <w:t>Pune ,Maharashtra</w:t>
      </w:r>
      <w:proofErr w:type="gramEnd"/>
    </w:p>
    <w:p w:rsidR="00034CA3" w:rsidRPr="00034CA3" w:rsidRDefault="00034CA3" w:rsidP="00034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CA3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4045FE" w:rsidRDefault="00034CA3">
      <w:pPr>
        <w:rPr>
          <w:rFonts w:ascii="Times New Roman" w:hAnsi="Times New Roman" w:cs="Times New Roman"/>
          <w:sz w:val="24"/>
          <w:szCs w:val="24"/>
        </w:rPr>
      </w:pPr>
      <w:r w:rsidRPr="00685E15">
        <w:rPr>
          <w:rFonts w:ascii="Times New Roman" w:hAnsi="Times New Roman" w:cs="Times New Roman"/>
          <w:sz w:val="24"/>
          <w:szCs w:val="24"/>
        </w:rPr>
        <w:t>Educational institutions (schools, colleges, and universities) in India are currently based only on traditional methods of learning, that is, they follow the traditional set up of face-to-face lectures in a classroom.</w:t>
      </w:r>
      <w:r w:rsidRPr="00034CA3">
        <w:rPr>
          <w:rFonts w:ascii="Times New Roman" w:hAnsi="Times New Roman" w:cs="Times New Roman"/>
          <w:sz w:val="24"/>
          <w:szCs w:val="24"/>
        </w:rPr>
        <w:t xml:space="preserve"> </w:t>
      </w:r>
      <w:r w:rsidRPr="00685E15">
        <w:rPr>
          <w:rFonts w:ascii="Times New Roman" w:hAnsi="Times New Roman" w:cs="Times New Roman"/>
          <w:sz w:val="24"/>
          <w:szCs w:val="24"/>
        </w:rPr>
        <w:t>The sudden outbreak of a deadly disease called Covid-19 caused by a Corona Virus (SARS-CoV-2) shook the entire world. The World Health Organization declared it as a pandemic. This situation challenged the education system across the world and forced educators to shift to an online mode of teaching overnight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2BC" w:rsidRPr="002212BC" w:rsidRDefault="002212BC" w:rsidP="00221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C">
        <w:rPr>
          <w:rFonts w:ascii="Times New Roman" w:hAnsi="Times New Roman" w:cs="Times New Roman"/>
          <w:b/>
          <w:sz w:val="24"/>
          <w:szCs w:val="24"/>
        </w:rPr>
        <w:t>Challenges</w:t>
      </w:r>
    </w:p>
    <w:p w:rsidR="00034CA3" w:rsidRPr="00D801C0" w:rsidRDefault="00034CA3" w:rsidP="00034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Online Teaching Is No More an Option, It Is a Necessity –</w:t>
      </w:r>
    </w:p>
    <w:p w:rsidR="00034CA3" w:rsidRPr="00D801C0" w:rsidRDefault="00034CA3" w:rsidP="00034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Existing Capacity of Children -</w:t>
      </w:r>
    </w:p>
    <w:p w:rsidR="00034CA3" w:rsidRPr="00D801C0" w:rsidRDefault="00034CA3" w:rsidP="00034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Lack of teachers’ Capacity -</w:t>
      </w:r>
    </w:p>
    <w:p w:rsidR="00034CA3" w:rsidRPr="00D801C0" w:rsidRDefault="00034CA3" w:rsidP="00034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Students’ Access -</w:t>
      </w:r>
    </w:p>
    <w:p w:rsidR="00034CA3" w:rsidRPr="00D801C0" w:rsidRDefault="00034CA3" w:rsidP="00034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 xml:space="preserve">Absence of Contextualized Content -  </w:t>
      </w:r>
    </w:p>
    <w:p w:rsidR="00034CA3" w:rsidRPr="00D801C0" w:rsidRDefault="00034CA3" w:rsidP="00034CA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 xml:space="preserve">Funders need to think beyond the present Pandemic- </w:t>
      </w:r>
    </w:p>
    <w:p w:rsidR="00B6282B" w:rsidRDefault="00B6282B" w:rsidP="002212BC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CA3" w:rsidRPr="002212BC" w:rsidRDefault="002212BC" w:rsidP="002212BC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C">
        <w:rPr>
          <w:rFonts w:ascii="Times New Roman" w:hAnsi="Times New Roman" w:cs="Times New Roman"/>
          <w:b/>
          <w:sz w:val="24"/>
          <w:szCs w:val="24"/>
        </w:rPr>
        <w:t>Keywords</w:t>
      </w:r>
    </w:p>
    <w:p w:rsidR="002212BC" w:rsidRDefault="002212BC" w:rsidP="002212B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34CA3" w:rsidRPr="00D801C0" w:rsidRDefault="002212BC" w:rsidP="002212B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Online Education</w:t>
      </w:r>
    </w:p>
    <w:p w:rsidR="002212BC" w:rsidRPr="00D801C0" w:rsidRDefault="002212BC" w:rsidP="002212B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Covid 19 Pandemic</w:t>
      </w:r>
    </w:p>
    <w:p w:rsidR="00D801C0" w:rsidRPr="00D801C0" w:rsidRDefault="00D801C0" w:rsidP="00D801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Key Challenges</w:t>
      </w:r>
    </w:p>
    <w:p w:rsidR="002212BC" w:rsidRPr="002212BC" w:rsidRDefault="00D801C0" w:rsidP="002212BC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D801C0">
        <w:rPr>
          <w:rFonts w:ascii="Times New Roman" w:hAnsi="Times New Roman" w:cs="Times New Roman"/>
          <w:sz w:val="24"/>
          <w:szCs w:val="24"/>
        </w:rPr>
        <w:t>Contextualized Content</w:t>
      </w:r>
    </w:p>
    <w:sectPr w:rsidR="002212BC" w:rsidRPr="002212BC" w:rsidSect="00404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152A"/>
    <w:multiLevelType w:val="hybridMultilevel"/>
    <w:tmpl w:val="8DEC1444"/>
    <w:lvl w:ilvl="0" w:tplc="B99072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F9202B"/>
    <w:multiLevelType w:val="hybridMultilevel"/>
    <w:tmpl w:val="A0E87B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9A7D3A"/>
    <w:multiLevelType w:val="hybridMultilevel"/>
    <w:tmpl w:val="F37C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34CA3"/>
    <w:rsid w:val="00034CA3"/>
    <w:rsid w:val="002212BC"/>
    <w:rsid w:val="004045FE"/>
    <w:rsid w:val="005A5156"/>
    <w:rsid w:val="006B3E16"/>
    <w:rsid w:val="00B6282B"/>
    <w:rsid w:val="00D8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C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2022-04-21T08:55:00Z</dcterms:created>
  <dcterms:modified xsi:type="dcterms:W3CDTF">2022-04-21T09:48:00Z</dcterms:modified>
</cp:coreProperties>
</file>