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2E" w:rsidRDefault="001C642D">
      <w:pPr>
        <w:rPr>
          <w:rFonts w:ascii="Arial" w:hAnsi="Arial" w:cs="Arial"/>
          <w:color w:val="555555"/>
          <w:sz w:val="20"/>
          <w:szCs w:val="20"/>
          <w:shd w:val="clear" w:color="auto" w:fill="F8F8F8"/>
        </w:rPr>
      </w:pPr>
    </w:p>
    <w:p w:rsidR="008D2FAC" w:rsidRDefault="008D2FAC">
      <w:pPr>
        <w:rPr>
          <w:rFonts w:ascii="Arial" w:hAnsi="Arial" w:cs="Arial"/>
          <w:color w:val="555555"/>
          <w:sz w:val="20"/>
          <w:szCs w:val="20"/>
          <w:shd w:val="clear" w:color="auto" w:fill="F8F8F8"/>
        </w:rPr>
      </w:pPr>
    </w:p>
    <w:p w:rsidR="00A04EB8" w:rsidRDefault="00A04EB8" w:rsidP="00A04EB8">
      <w:pPr>
        <w:jc w:val="center"/>
        <w:rPr>
          <w:rFonts w:ascii="Times New Roman" w:eastAsia="Times New Roman" w:hAnsi="Times New Roman" w:cs="Times New Roman"/>
          <w:b/>
          <w:bCs/>
          <w:noProof w:val="0"/>
          <w:color w:val="000000"/>
          <w:sz w:val="24"/>
          <w:szCs w:val="20"/>
          <w:lang w:val="tr-TR" w:eastAsia="tr-TR"/>
        </w:rPr>
      </w:pPr>
      <w:r w:rsidRPr="00A04EB8">
        <w:rPr>
          <w:rFonts w:ascii="Times New Roman" w:eastAsia="Times New Roman" w:hAnsi="Times New Roman" w:cs="Times New Roman"/>
          <w:b/>
          <w:bCs/>
          <w:noProof w:val="0"/>
          <w:color w:val="000000"/>
          <w:sz w:val="24"/>
          <w:szCs w:val="20"/>
          <w:lang w:val="tr-TR" w:eastAsia="tr-TR"/>
        </w:rPr>
        <w:t>Çevre Sivil Toplum Kuruluşlarının Bir Baskı Aracı Olarak Sürdürülebilir Çevre Politikalarının Oluşumundaki Rolünün Değerlendirilmesi</w:t>
      </w:r>
      <w:r>
        <w:rPr>
          <w:rFonts w:ascii="Times New Roman" w:eastAsia="Times New Roman" w:hAnsi="Times New Roman" w:cs="Times New Roman"/>
          <w:b/>
          <w:bCs/>
          <w:noProof w:val="0"/>
          <w:color w:val="000000"/>
          <w:sz w:val="24"/>
          <w:szCs w:val="20"/>
          <w:lang w:val="tr-TR" w:eastAsia="tr-TR"/>
        </w:rPr>
        <w:t>*</w:t>
      </w:r>
    </w:p>
    <w:p w:rsidR="000A56A3" w:rsidRPr="00A04EB8" w:rsidRDefault="000A56A3" w:rsidP="00A04EB8">
      <w:pPr>
        <w:jc w:val="center"/>
        <w:rPr>
          <w:rFonts w:ascii="Times New Roman" w:eastAsia="Times New Roman" w:hAnsi="Times New Roman" w:cs="Times New Roman"/>
          <w:b/>
          <w:bCs/>
          <w:noProof w:val="0"/>
          <w:color w:val="000000"/>
          <w:sz w:val="24"/>
          <w:szCs w:val="20"/>
          <w:lang w:val="tr-TR" w:eastAsia="tr-TR"/>
        </w:rPr>
      </w:pPr>
      <w:r>
        <w:rPr>
          <w:rFonts w:ascii="Times New Roman" w:eastAsia="Times New Roman" w:hAnsi="Times New Roman" w:cs="Times New Roman"/>
          <w:b/>
          <w:bCs/>
          <w:noProof w:val="0"/>
          <w:color w:val="000000"/>
          <w:sz w:val="24"/>
          <w:szCs w:val="20"/>
          <w:lang w:val="tr-TR" w:eastAsia="tr-TR"/>
        </w:rPr>
        <w:t>Merve KART</w:t>
      </w:r>
      <w:r>
        <w:rPr>
          <w:rStyle w:val="DipnotBavurusu"/>
          <w:rFonts w:ascii="Times New Roman" w:eastAsia="Times New Roman" w:hAnsi="Times New Roman" w:cs="Times New Roman"/>
          <w:b/>
          <w:bCs/>
          <w:noProof w:val="0"/>
          <w:color w:val="000000"/>
          <w:sz w:val="24"/>
          <w:szCs w:val="20"/>
          <w:lang w:val="tr-TR" w:eastAsia="tr-TR"/>
        </w:rPr>
        <w:footnoteReference w:id="1"/>
      </w:r>
      <w:r>
        <w:rPr>
          <w:rFonts w:ascii="Times New Roman" w:eastAsia="Times New Roman" w:hAnsi="Times New Roman" w:cs="Times New Roman"/>
          <w:b/>
          <w:bCs/>
          <w:noProof w:val="0"/>
          <w:color w:val="000000"/>
          <w:sz w:val="24"/>
          <w:szCs w:val="20"/>
          <w:lang w:val="tr-TR" w:eastAsia="tr-TR"/>
        </w:rPr>
        <w:t xml:space="preserve">     Aynur DEMİR</w:t>
      </w:r>
      <w:r>
        <w:rPr>
          <w:rStyle w:val="DipnotBavurusu"/>
          <w:rFonts w:ascii="Times New Roman" w:eastAsia="Times New Roman" w:hAnsi="Times New Roman" w:cs="Times New Roman"/>
          <w:b/>
          <w:bCs/>
          <w:noProof w:val="0"/>
          <w:color w:val="000000"/>
          <w:sz w:val="24"/>
          <w:szCs w:val="20"/>
          <w:lang w:val="tr-TR" w:eastAsia="tr-TR"/>
        </w:rPr>
        <w:footnoteReference w:id="2"/>
      </w:r>
    </w:p>
    <w:p w:rsidR="001C49B5" w:rsidRDefault="001C49B5">
      <w:pPr>
        <w:rPr>
          <w:lang w:val="tr-TR"/>
        </w:rPr>
      </w:pPr>
    </w:p>
    <w:p w:rsidR="001C49B5" w:rsidRPr="001C49B5" w:rsidRDefault="001C49B5" w:rsidP="00A04EB8">
      <w:pPr>
        <w:spacing w:before="120" w:after="0" w:line="240" w:lineRule="auto"/>
        <w:ind w:firstLine="709"/>
        <w:jc w:val="both"/>
        <w:rPr>
          <w:rFonts w:ascii="Times New Roman" w:eastAsia="Times New Roman" w:hAnsi="Times New Roman" w:cs="Times New Roman"/>
          <w:noProof w:val="0"/>
          <w:color w:val="000000"/>
          <w:sz w:val="24"/>
          <w:szCs w:val="20"/>
          <w:lang w:val="tr-TR" w:eastAsia="tr-TR"/>
        </w:rPr>
      </w:pPr>
      <w:r w:rsidRPr="001C49B5">
        <w:rPr>
          <w:rFonts w:ascii="Times New Roman" w:eastAsia="Times New Roman" w:hAnsi="Times New Roman" w:cs="Times New Roman"/>
          <w:noProof w:val="0"/>
          <w:color w:val="000000"/>
          <w:sz w:val="24"/>
          <w:szCs w:val="20"/>
          <w:lang w:val="tr-TR" w:eastAsia="tr-TR"/>
        </w:rPr>
        <w:t>Bilinçlenme düzeyinin artmasıyla birlikte günümüz toplumlarında bireylerin karar alma süreçlerinde aktif olarak rol alma durumunun önemi giderek artmıştır. Bireylerin, olumsuz etkilendikleri uygulamalara karşı bireysel olarak tepki göstermelerinin zorluğu bireyleri kamuoyu oluşturarak örgütlenmeye itmiştir. Örgütlü tepkinin en etkili yolu ise devlet dışı organizasyonlar olan Sivil Toplum Kuruluşları (STK) olmuştur. STK’lar devletin yetersiz kaldığı durumlarda veya toplum yarına olmayan uygulamalara karşı çok sesliliğin ve demokrasinin sesi olmuşlardır. Özellikle çevrenin siyasallaşma süreciyle birlikte kamu politikalarının paydaşları olan çevreci STK’lar, artan çevre sorunları karşısında kamuoyu oluşturmada, çevre sorunlarını gündemde tutmada, eylem, protesto, lobi oluşturma gibi faaliyetlerle etkili aktivistler olarak dikkat çekmektedir. Bu açıdan değerlendirildiğinde, küresel dünyada olduğu gibi Türkiye’de de sıkça çeşitli şekillerde dile getirilen çevre sorunları ve çevre tahribatının önlenmesi; doğal kaynakların ve çevresel değerlerin korunması ve de sürdürülebilir kullanımı gibi konulara yönelik olarak çevreci STK’ların</w:t>
      </w:r>
      <w:r>
        <w:rPr>
          <w:rFonts w:ascii="Times New Roman" w:eastAsia="Times New Roman" w:hAnsi="Times New Roman" w:cs="Times New Roman"/>
          <w:noProof w:val="0"/>
          <w:color w:val="000000"/>
          <w:sz w:val="24"/>
          <w:szCs w:val="20"/>
          <w:lang w:val="tr-TR" w:eastAsia="tr-TR"/>
        </w:rPr>
        <w:t xml:space="preserve"> sürd</w:t>
      </w:r>
      <w:r w:rsidR="002B7F14">
        <w:rPr>
          <w:rFonts w:ascii="Times New Roman" w:eastAsia="Times New Roman" w:hAnsi="Times New Roman" w:cs="Times New Roman"/>
          <w:noProof w:val="0"/>
          <w:color w:val="000000"/>
          <w:sz w:val="24"/>
          <w:szCs w:val="20"/>
          <w:lang w:val="tr-TR" w:eastAsia="tr-TR"/>
        </w:rPr>
        <w:t>ürülebilir çevre politikalarına</w:t>
      </w:r>
      <w:r w:rsidRPr="001C49B5">
        <w:rPr>
          <w:rFonts w:ascii="Times New Roman" w:eastAsia="Times New Roman" w:hAnsi="Times New Roman" w:cs="Times New Roman"/>
          <w:noProof w:val="0"/>
          <w:color w:val="000000"/>
          <w:sz w:val="24"/>
          <w:szCs w:val="20"/>
          <w:lang w:val="tr-TR" w:eastAsia="tr-TR"/>
        </w:rPr>
        <w:t xml:space="preserve"> etkinlik düzeyi ve rolü bu çalışmanın ana çıkış noktasıdır. Çevreci STK’ların, çevre koruma konusunda oluşturulan düzenlemelerde veya politik süreçlerde ne şekilde rol aldığı; çevre politikalarının uygulanmasında baskın ve etkin bir rolü olup olmadığı, politik süreçlerde bir baskı aracı olarak görev yapıp yapmadığı bu çalışmanın ana tartışma konusu olmuştur. </w:t>
      </w:r>
    </w:p>
    <w:p w:rsidR="002B7F14" w:rsidRDefault="001C49B5" w:rsidP="002B7F14">
      <w:pPr>
        <w:spacing w:before="120" w:after="0" w:line="240" w:lineRule="auto"/>
        <w:ind w:firstLine="709"/>
        <w:jc w:val="both"/>
        <w:rPr>
          <w:rFonts w:ascii="Times New Roman" w:eastAsia="Times New Roman" w:hAnsi="Times New Roman" w:cs="Times New Roman"/>
          <w:noProof w:val="0"/>
          <w:color w:val="000000"/>
          <w:sz w:val="24"/>
          <w:szCs w:val="20"/>
          <w:lang w:val="tr-TR" w:eastAsia="tr-TR"/>
        </w:rPr>
      </w:pPr>
      <w:r w:rsidRPr="001C49B5">
        <w:rPr>
          <w:rFonts w:ascii="Times New Roman" w:eastAsia="Times New Roman" w:hAnsi="Times New Roman" w:cs="Times New Roman"/>
          <w:noProof w:val="0"/>
          <w:color w:val="000000"/>
          <w:sz w:val="24"/>
          <w:szCs w:val="20"/>
          <w:lang w:val="tr-TR" w:eastAsia="tr-TR"/>
        </w:rPr>
        <w:t>Çevreci STK’ların, çevre politikalarına etkileriyle ilgil</w:t>
      </w:r>
      <w:r w:rsidR="002B7F14">
        <w:rPr>
          <w:rFonts w:ascii="Times New Roman" w:eastAsia="Times New Roman" w:hAnsi="Times New Roman" w:cs="Times New Roman"/>
          <w:noProof w:val="0"/>
          <w:color w:val="000000"/>
          <w:sz w:val="24"/>
          <w:szCs w:val="20"/>
          <w:lang w:val="tr-TR" w:eastAsia="tr-TR"/>
        </w:rPr>
        <w:t xml:space="preserve">i yapılan anket çalışması için </w:t>
      </w:r>
      <w:r w:rsidRPr="001C49B5">
        <w:rPr>
          <w:rFonts w:ascii="Times New Roman" w:eastAsia="Times New Roman" w:hAnsi="Times New Roman" w:cs="Times New Roman"/>
          <w:noProof w:val="0"/>
          <w:color w:val="000000"/>
          <w:sz w:val="24"/>
          <w:szCs w:val="20"/>
          <w:lang w:val="tr-TR" w:eastAsia="tr-TR"/>
        </w:rPr>
        <w:t>farklı STK ile yapılan görüşmeler sonlandırıldıktan sonra görüşmelere</w:t>
      </w:r>
      <w:r w:rsidR="009B11A5">
        <w:rPr>
          <w:rFonts w:ascii="Times New Roman" w:eastAsia="Times New Roman" w:hAnsi="Times New Roman" w:cs="Times New Roman"/>
          <w:noProof w:val="0"/>
          <w:color w:val="000000"/>
          <w:sz w:val="24"/>
          <w:szCs w:val="20"/>
          <w:lang w:val="tr-TR" w:eastAsia="tr-TR"/>
        </w:rPr>
        <w:t xml:space="preserve"> ilişkin</w:t>
      </w:r>
      <w:bookmarkStart w:id="0" w:name="_GoBack"/>
      <w:bookmarkEnd w:id="0"/>
      <w:r w:rsidRPr="001C49B5">
        <w:rPr>
          <w:rFonts w:ascii="Times New Roman" w:eastAsia="Times New Roman" w:hAnsi="Times New Roman" w:cs="Times New Roman"/>
          <w:noProof w:val="0"/>
          <w:color w:val="000000"/>
          <w:sz w:val="24"/>
          <w:szCs w:val="20"/>
          <w:lang w:val="tr-TR" w:eastAsia="tr-TR"/>
        </w:rPr>
        <w:t xml:space="preserve"> notların dökümleri bilgisayar ortamında nitel analizde kullanılacak ham veriye dönüştürülmüştür. </w:t>
      </w:r>
    </w:p>
    <w:p w:rsidR="001C49B5" w:rsidRPr="001C49B5" w:rsidRDefault="001C49B5" w:rsidP="007B79B1">
      <w:pPr>
        <w:spacing w:before="120" w:after="0" w:line="240" w:lineRule="auto"/>
        <w:ind w:firstLine="709"/>
        <w:jc w:val="both"/>
        <w:rPr>
          <w:rFonts w:ascii="Times New Roman" w:eastAsia="Times New Roman" w:hAnsi="Times New Roman" w:cs="Times New Roman"/>
          <w:noProof w:val="0"/>
          <w:color w:val="000000"/>
          <w:sz w:val="24"/>
          <w:szCs w:val="20"/>
          <w:lang w:val="tr-TR" w:eastAsia="tr-TR"/>
        </w:rPr>
      </w:pPr>
      <w:r w:rsidRPr="001C49B5">
        <w:rPr>
          <w:rFonts w:ascii="Times New Roman" w:eastAsia="Times New Roman" w:hAnsi="Times New Roman" w:cs="Times New Roman"/>
          <w:noProof w:val="0"/>
          <w:color w:val="000000"/>
          <w:sz w:val="24"/>
          <w:szCs w:val="20"/>
          <w:lang w:val="tr-TR" w:eastAsia="tr-TR"/>
        </w:rPr>
        <w:t>Bu çalışma sonuçları yönü ile değerlendirildiğinde, bir baskı aracı olarak Türkiye’deki çevreci STK’ların, çevre politikalarının oluşumunda, düzenlenmesinde ve uygulanmasında rolü oldukça sınırlıdır ve de etkinlik alanına göre değişiklik göstermektedir. Çevreci STK’ların etkinliğindeki en belirleyici faktörler STK-devlet kurumları arasındaki işbirliği ve finansal kaynaktır. Çevreci STK’ların yaklaşık %43’nün finansal olarak devlete bağlı olmaları çevreci STK’ların devletten bağımsız hareket edemedikleri ve çevre ile ilgili konularda yeteri kadar etkili olamamalarına neden olmuştur. Bu nedenle tam anlamıyla bir baskı aracı olduğu söylenemez. Ayrıca STK üyelerinin yeteri kadar aktivist olmaması da bu süreci olumsuz olarak etkilemektedir. Sosyokültürel ve sosyoekonomik faktörler ise hem STK’ların yapılanmasında hem de finansal kaynakları üzerind</w:t>
      </w:r>
      <w:r>
        <w:rPr>
          <w:rFonts w:ascii="Times New Roman" w:eastAsia="Times New Roman" w:hAnsi="Times New Roman" w:cs="Times New Roman"/>
          <w:noProof w:val="0"/>
          <w:color w:val="000000"/>
          <w:sz w:val="24"/>
          <w:szCs w:val="20"/>
          <w:lang w:val="tr-TR" w:eastAsia="tr-TR"/>
        </w:rPr>
        <w:t>eki önemli olumsuz etkenlerdir.</w:t>
      </w:r>
    </w:p>
    <w:p w:rsidR="001C49B5" w:rsidRPr="001C49B5" w:rsidRDefault="001C49B5" w:rsidP="001C49B5">
      <w:pPr>
        <w:spacing w:before="120" w:after="0" w:line="240" w:lineRule="auto"/>
        <w:jc w:val="both"/>
        <w:rPr>
          <w:rFonts w:ascii="Times New Roman" w:eastAsia="Times New Roman" w:hAnsi="Times New Roman" w:cs="Times New Roman"/>
          <w:noProof w:val="0"/>
          <w:color w:val="000000"/>
          <w:sz w:val="24"/>
          <w:szCs w:val="20"/>
          <w:lang w:val="tr-TR" w:eastAsia="tr-TR"/>
        </w:rPr>
      </w:pPr>
      <w:r w:rsidRPr="001C49B5">
        <w:rPr>
          <w:rFonts w:ascii="Times New Roman" w:eastAsia="Times New Roman" w:hAnsi="Times New Roman" w:cs="Times New Roman"/>
          <w:noProof w:val="0"/>
          <w:color w:val="000000"/>
          <w:sz w:val="24"/>
          <w:szCs w:val="20"/>
          <w:lang w:val="tr-TR" w:eastAsia="tr-TR"/>
        </w:rPr>
        <w:t>Anahtar Kelimeler: Çevre, Çevre Politikası, Çevreci Sivil Toplum Kuruluşları, Çevre Sorunları</w:t>
      </w:r>
      <w:r w:rsidR="00A04EB8">
        <w:rPr>
          <w:rFonts w:ascii="Times New Roman" w:eastAsia="Times New Roman" w:hAnsi="Times New Roman" w:cs="Times New Roman"/>
          <w:noProof w:val="0"/>
          <w:color w:val="000000"/>
          <w:sz w:val="24"/>
          <w:szCs w:val="20"/>
          <w:lang w:val="tr-TR" w:eastAsia="tr-TR"/>
        </w:rPr>
        <w:t xml:space="preserve">, Sürdürülebilirlik </w:t>
      </w:r>
    </w:p>
    <w:p w:rsidR="001C49B5" w:rsidRPr="008D2FAC" w:rsidRDefault="001C49B5">
      <w:pPr>
        <w:rPr>
          <w:lang w:val="tr-TR"/>
        </w:rPr>
      </w:pPr>
    </w:p>
    <w:sectPr w:rsidR="001C49B5" w:rsidRPr="008D2F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2D" w:rsidRDefault="001C642D" w:rsidP="000A56A3">
      <w:pPr>
        <w:spacing w:after="0" w:line="240" w:lineRule="auto"/>
      </w:pPr>
      <w:r>
        <w:separator/>
      </w:r>
    </w:p>
  </w:endnote>
  <w:endnote w:type="continuationSeparator" w:id="0">
    <w:p w:rsidR="001C642D" w:rsidRDefault="001C642D" w:rsidP="000A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2D" w:rsidRDefault="001C642D" w:rsidP="000A56A3">
      <w:pPr>
        <w:spacing w:after="0" w:line="240" w:lineRule="auto"/>
      </w:pPr>
      <w:r>
        <w:separator/>
      </w:r>
    </w:p>
  </w:footnote>
  <w:footnote w:type="continuationSeparator" w:id="0">
    <w:p w:rsidR="001C642D" w:rsidRDefault="001C642D" w:rsidP="000A56A3">
      <w:pPr>
        <w:spacing w:after="0" w:line="240" w:lineRule="auto"/>
      </w:pPr>
      <w:r>
        <w:continuationSeparator/>
      </w:r>
    </w:p>
  </w:footnote>
  <w:footnote w:id="1">
    <w:p w:rsidR="000A56A3" w:rsidRPr="000A56A3" w:rsidRDefault="000A56A3">
      <w:pPr>
        <w:pStyle w:val="DipnotMetni"/>
        <w:rPr>
          <w:lang w:val="tr-TR"/>
        </w:rPr>
      </w:pPr>
      <w:r>
        <w:rPr>
          <w:rStyle w:val="DipnotBavurusu"/>
        </w:rPr>
        <w:footnoteRef/>
      </w:r>
      <w:r>
        <w:t xml:space="preserve"> </w:t>
      </w:r>
      <w:r>
        <w:rPr>
          <w:lang w:val="tr-TR"/>
        </w:rPr>
        <w:t>Aksaray Üniversitesi, İ.İ.B.F Kamu Yönetimi yüksek lisans öğrencisi</w:t>
      </w:r>
    </w:p>
  </w:footnote>
  <w:footnote w:id="2">
    <w:p w:rsidR="000A56A3" w:rsidRPr="000A56A3" w:rsidRDefault="000A56A3" w:rsidP="000A56A3">
      <w:pPr>
        <w:pStyle w:val="DipnotMetni"/>
        <w:rPr>
          <w:lang w:val="tr-TR"/>
        </w:rPr>
      </w:pPr>
      <w:r>
        <w:rPr>
          <w:rStyle w:val="DipnotBavurusu"/>
        </w:rPr>
        <w:footnoteRef/>
      </w:r>
      <w:r w:rsidRPr="000A56A3">
        <w:rPr>
          <w:lang w:val="tr-TR"/>
        </w:rPr>
        <w:t xml:space="preserve"> </w:t>
      </w:r>
      <w:r>
        <w:rPr>
          <w:lang w:val="tr-TR"/>
        </w:rPr>
        <w:t>Aksaray Üniversitesi, İ.İ.B.F Kamu Yönetimi Bölümü öğretim üyesi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326"/>
    <w:rsid w:val="000371D3"/>
    <w:rsid w:val="000A56A3"/>
    <w:rsid w:val="000E41C6"/>
    <w:rsid w:val="001C49B5"/>
    <w:rsid w:val="001C642D"/>
    <w:rsid w:val="002B7F14"/>
    <w:rsid w:val="00570E92"/>
    <w:rsid w:val="005B577B"/>
    <w:rsid w:val="005C0999"/>
    <w:rsid w:val="007B79B1"/>
    <w:rsid w:val="008D2FAC"/>
    <w:rsid w:val="009B11A5"/>
    <w:rsid w:val="00A04EB8"/>
    <w:rsid w:val="00AE5064"/>
    <w:rsid w:val="00D64326"/>
    <w:rsid w:val="00D824F9"/>
    <w:rsid w:val="00F60E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E783"/>
  <w15:chartTrackingRefBased/>
  <w15:docId w15:val="{985A53B4-CECD-4962-B5F9-E35C7719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0A56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A56A3"/>
    <w:rPr>
      <w:noProof/>
      <w:sz w:val="20"/>
      <w:szCs w:val="20"/>
      <w:lang w:val="en-GB"/>
    </w:rPr>
  </w:style>
  <w:style w:type="character" w:styleId="DipnotBavurusu">
    <w:name w:val="footnote reference"/>
    <w:basedOn w:val="VarsaylanParagrafYazTipi"/>
    <w:uiPriority w:val="99"/>
    <w:semiHidden/>
    <w:unhideWhenUsed/>
    <w:rsid w:val="000A56A3"/>
    <w:rPr>
      <w:vertAlign w:val="superscript"/>
    </w:rPr>
  </w:style>
  <w:style w:type="paragraph" w:styleId="SonnotMetni">
    <w:name w:val="endnote text"/>
    <w:basedOn w:val="Normal"/>
    <w:link w:val="SonnotMetniChar"/>
    <w:uiPriority w:val="99"/>
    <w:semiHidden/>
    <w:unhideWhenUsed/>
    <w:rsid w:val="000A56A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A56A3"/>
    <w:rPr>
      <w:noProof/>
      <w:sz w:val="20"/>
      <w:szCs w:val="20"/>
      <w:lang w:val="en-GB"/>
    </w:rPr>
  </w:style>
  <w:style w:type="character" w:styleId="SonnotBavurusu">
    <w:name w:val="endnote reference"/>
    <w:basedOn w:val="VarsaylanParagrafYazTipi"/>
    <w:uiPriority w:val="99"/>
    <w:semiHidden/>
    <w:unhideWhenUsed/>
    <w:rsid w:val="000A5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83C8-799B-4B1B-8C1F-1503E650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2021-02-26T20:16:00Z</dcterms:created>
  <dcterms:modified xsi:type="dcterms:W3CDTF">2021-03-02T22:01:00Z</dcterms:modified>
</cp:coreProperties>
</file>