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A448D" w14:textId="77777777" w:rsidR="009F42D4" w:rsidRPr="009F42D4" w:rsidRDefault="009F42D4" w:rsidP="009F42D4">
      <w:pPr>
        <w:spacing w:line="360" w:lineRule="auto"/>
        <w:ind w:firstLine="880"/>
        <w:jc w:val="right"/>
        <w:rPr>
          <w:b/>
          <w:sz w:val="24"/>
          <w:lang w:val="az-Latn-AZ"/>
        </w:rPr>
      </w:pPr>
      <w:r w:rsidRPr="009F42D4">
        <w:rPr>
          <w:b/>
          <w:sz w:val="24"/>
          <w:lang w:val="az-Latn-AZ"/>
        </w:rPr>
        <w:t>Imamalieva Gunay Sardar</w:t>
      </w:r>
    </w:p>
    <w:p w14:paraId="1488C4F1" w14:textId="5DF80121" w:rsidR="00A455ED" w:rsidRDefault="009F42D4" w:rsidP="00A455ED">
      <w:pPr>
        <w:spacing w:line="360" w:lineRule="auto"/>
        <w:ind w:firstLine="880"/>
        <w:jc w:val="right"/>
        <w:rPr>
          <w:b/>
          <w:sz w:val="24"/>
          <w:lang w:val="az-Latn-AZ"/>
        </w:rPr>
      </w:pPr>
      <w:r w:rsidRPr="009F42D4">
        <w:rPr>
          <w:b/>
          <w:sz w:val="24"/>
          <w:lang w:val="az-Latn-AZ"/>
        </w:rPr>
        <w:t xml:space="preserve">   Sumga</w:t>
      </w:r>
      <w:r>
        <w:rPr>
          <w:b/>
          <w:sz w:val="24"/>
          <w:lang w:val="az-Latn-AZ"/>
        </w:rPr>
        <w:t>y</w:t>
      </w:r>
      <w:r w:rsidRPr="009F42D4">
        <w:rPr>
          <w:b/>
          <w:sz w:val="24"/>
          <w:lang w:val="az-Latn-AZ"/>
        </w:rPr>
        <w:t>it State</w:t>
      </w:r>
      <w:r w:rsidR="00A455ED" w:rsidRPr="00A455ED">
        <w:rPr>
          <w:b/>
          <w:sz w:val="24"/>
          <w:lang w:val="az-Latn-AZ"/>
        </w:rPr>
        <w:t xml:space="preserve"> </w:t>
      </w:r>
      <w:r w:rsidR="00A455ED" w:rsidRPr="009F42D4">
        <w:rPr>
          <w:b/>
          <w:sz w:val="24"/>
          <w:lang w:val="az-Latn-AZ"/>
        </w:rPr>
        <w:t>University</w:t>
      </w:r>
    </w:p>
    <w:p w14:paraId="7C01EF0A" w14:textId="348A4E74" w:rsidR="0058261F" w:rsidRDefault="000363EF" w:rsidP="00A455ED">
      <w:pPr>
        <w:spacing w:line="360" w:lineRule="auto"/>
        <w:jc w:val="right"/>
        <w:rPr>
          <w:rStyle w:val="a3"/>
          <w:b/>
          <w:color w:val="auto"/>
          <w:sz w:val="24"/>
          <w:u w:val="none"/>
          <w:lang w:val="az-Latn-AZ"/>
        </w:rPr>
      </w:pPr>
      <w:hyperlink r:id="rId6" w:history="1">
        <w:r w:rsidR="0058261F" w:rsidRPr="0058261F">
          <w:rPr>
            <w:rStyle w:val="a3"/>
            <w:b/>
            <w:color w:val="auto"/>
            <w:sz w:val="24"/>
            <w:u w:val="none"/>
            <w:lang w:val="az-Latn-AZ"/>
          </w:rPr>
          <w:t>gunay.imamaliyeva@gmail.com</w:t>
        </w:r>
      </w:hyperlink>
    </w:p>
    <w:p w14:paraId="607BBA7B" w14:textId="28179A3F" w:rsidR="00643C92" w:rsidRDefault="002C692B" w:rsidP="00643C92">
      <w:pPr>
        <w:spacing w:line="480" w:lineRule="auto"/>
        <w:jc w:val="center"/>
        <w:rPr>
          <w:b/>
          <w:sz w:val="24"/>
          <w:lang w:val="az-Latn-AZ"/>
        </w:rPr>
      </w:pPr>
      <w:r w:rsidRPr="002C692B">
        <w:rPr>
          <w:b/>
          <w:sz w:val="24"/>
          <w:lang w:val="az-Latn-AZ"/>
        </w:rPr>
        <w:t xml:space="preserve">Morphological features of the present tense </w:t>
      </w:r>
      <w:r w:rsidR="00F11CAC">
        <w:rPr>
          <w:b/>
          <w:sz w:val="24"/>
          <w:lang w:val="az-Latn-AZ"/>
        </w:rPr>
        <w:t xml:space="preserve">form </w:t>
      </w:r>
      <w:r w:rsidRPr="002C692B">
        <w:rPr>
          <w:b/>
          <w:sz w:val="24"/>
          <w:lang w:val="az-Latn-AZ"/>
        </w:rPr>
        <w:t>in the language of "Oguzname"</w:t>
      </w:r>
      <w:r w:rsidR="00E37DD0">
        <w:rPr>
          <w:b/>
          <w:sz w:val="24"/>
          <w:lang w:val="az-Latn-AZ"/>
        </w:rPr>
        <w:t xml:space="preserve">  </w:t>
      </w:r>
    </w:p>
    <w:p w14:paraId="79435CBF" w14:textId="0326DAFC" w:rsidR="00643C92" w:rsidRPr="000363EF" w:rsidRDefault="00643C92" w:rsidP="000363EF">
      <w:pPr>
        <w:ind w:firstLine="879"/>
        <w:jc w:val="both"/>
        <w:rPr>
          <w:sz w:val="24"/>
        </w:rPr>
      </w:pPr>
      <w:r w:rsidRPr="00643C92">
        <w:rPr>
          <w:b/>
          <w:sz w:val="24"/>
          <w:lang w:val="az-Latn-AZ"/>
        </w:rPr>
        <w:t>Ключевые слова</w:t>
      </w:r>
      <w:r>
        <w:rPr>
          <w:b/>
          <w:sz w:val="24"/>
          <w:lang w:val="az-Latn-AZ"/>
        </w:rPr>
        <w:t>:</w:t>
      </w:r>
      <w:r w:rsidRPr="00643C92">
        <w:rPr>
          <w:b/>
          <w:sz w:val="24"/>
          <w:lang w:val="az-Latn-AZ"/>
        </w:rPr>
        <w:t xml:space="preserve"> </w:t>
      </w:r>
      <w:r w:rsidRPr="000363EF">
        <w:rPr>
          <w:sz w:val="24"/>
          <w:lang w:val="az-Latn-AZ"/>
        </w:rPr>
        <w:t>Современны</w:t>
      </w:r>
      <w:r w:rsidRPr="000363EF">
        <w:rPr>
          <w:sz w:val="24"/>
        </w:rPr>
        <w:t>й Азерб</w:t>
      </w:r>
      <w:r w:rsidR="00D60727" w:rsidRPr="000363EF">
        <w:rPr>
          <w:sz w:val="24"/>
        </w:rPr>
        <w:t xml:space="preserve">айджанский язык, </w:t>
      </w:r>
      <w:proofErr w:type="spellStart"/>
      <w:r w:rsidR="00D60727" w:rsidRPr="000363EF">
        <w:rPr>
          <w:sz w:val="24"/>
        </w:rPr>
        <w:t>Огузнаме</w:t>
      </w:r>
      <w:proofErr w:type="spellEnd"/>
      <w:r w:rsidR="00D60727" w:rsidRPr="000363EF">
        <w:rPr>
          <w:sz w:val="24"/>
        </w:rPr>
        <w:t>, суффиксы</w:t>
      </w:r>
      <w:r w:rsidRPr="000363EF">
        <w:rPr>
          <w:sz w:val="24"/>
        </w:rPr>
        <w:t>, настоящее время, будущее время.</w:t>
      </w:r>
    </w:p>
    <w:p w14:paraId="307F61DF" w14:textId="2327F8A1" w:rsidR="0058261F" w:rsidRPr="000363EF" w:rsidRDefault="00F11CAC" w:rsidP="000363EF">
      <w:pPr>
        <w:ind w:firstLine="879"/>
        <w:jc w:val="both"/>
        <w:rPr>
          <w:sz w:val="24"/>
          <w:lang w:val="az-Latn-AZ"/>
        </w:rPr>
      </w:pPr>
      <w:r w:rsidRPr="00F11CAC">
        <w:rPr>
          <w:b/>
          <w:sz w:val="24"/>
          <w:lang w:val="az-Latn-AZ"/>
        </w:rPr>
        <w:t xml:space="preserve">Keywords: </w:t>
      </w:r>
      <w:r w:rsidRPr="000363EF">
        <w:rPr>
          <w:sz w:val="24"/>
          <w:lang w:val="az-Latn-AZ"/>
        </w:rPr>
        <w:t>Modern Azerb</w:t>
      </w:r>
      <w:r w:rsidR="00D60727" w:rsidRPr="000363EF">
        <w:rPr>
          <w:sz w:val="24"/>
          <w:lang w:val="az-Latn-AZ"/>
        </w:rPr>
        <w:t xml:space="preserve">aijani language, Oguzname, </w:t>
      </w:r>
      <w:r w:rsidRPr="000363EF">
        <w:rPr>
          <w:sz w:val="24"/>
          <w:lang w:val="az-Latn-AZ"/>
        </w:rPr>
        <w:t xml:space="preserve"> </w:t>
      </w:r>
      <w:r w:rsidR="00D60727" w:rsidRPr="000363EF">
        <w:rPr>
          <w:sz w:val="24"/>
          <w:lang w:val="en-US"/>
        </w:rPr>
        <w:t xml:space="preserve">suffix, </w:t>
      </w:r>
      <w:r w:rsidRPr="000363EF">
        <w:rPr>
          <w:sz w:val="24"/>
          <w:lang w:val="az-Latn-AZ"/>
        </w:rPr>
        <w:t>present tense, future tense.</w:t>
      </w:r>
    </w:p>
    <w:p w14:paraId="7E6FFA75" w14:textId="6D01BC5E" w:rsidR="00D43A93" w:rsidRDefault="00D43A93" w:rsidP="0058261F">
      <w:pPr>
        <w:spacing w:line="360" w:lineRule="auto"/>
        <w:ind w:firstLine="880"/>
        <w:jc w:val="both"/>
        <w:rPr>
          <w:sz w:val="24"/>
          <w:lang w:val="az-Latn-AZ"/>
        </w:rPr>
      </w:pPr>
      <w:r w:rsidRPr="00D43A93">
        <w:rPr>
          <w:sz w:val="24"/>
          <w:lang w:val="az-Latn-AZ"/>
        </w:rPr>
        <w:t>The present</w:t>
      </w:r>
      <w:r>
        <w:rPr>
          <w:sz w:val="24"/>
          <w:lang w:val="az-Latn-AZ"/>
        </w:rPr>
        <w:t xml:space="preserve"> form</w:t>
      </w:r>
      <w:r w:rsidRPr="00D43A93">
        <w:rPr>
          <w:sz w:val="24"/>
          <w:lang w:val="az-Latn-AZ"/>
        </w:rPr>
        <w:t xml:space="preserve"> is the main criterion for both the past and the future</w:t>
      </w:r>
      <w:r w:rsidR="00FF5BCA">
        <w:rPr>
          <w:sz w:val="24"/>
          <w:lang w:val="az-Latn-AZ"/>
        </w:rPr>
        <w:t xml:space="preserve"> tence forms</w:t>
      </w:r>
      <w:r w:rsidRPr="00D43A93">
        <w:rPr>
          <w:sz w:val="24"/>
          <w:lang w:val="az-Latn-AZ"/>
        </w:rPr>
        <w:t>. Thus, based on the present, we express an attitude to a situation or action that has been or will be done in the past and in the future. The opinions of many</w:t>
      </w:r>
      <w:r w:rsidR="00FF5BCA">
        <w:rPr>
          <w:sz w:val="24"/>
          <w:lang w:val="az-Latn-AZ"/>
        </w:rPr>
        <w:t xml:space="preserve"> linguists about the present tence form</w:t>
      </w:r>
      <w:r w:rsidRPr="00D43A93">
        <w:rPr>
          <w:sz w:val="24"/>
          <w:lang w:val="az-Latn-AZ"/>
        </w:rPr>
        <w:t xml:space="preserve"> attract attention.</w:t>
      </w:r>
    </w:p>
    <w:p w14:paraId="4D962890" w14:textId="77777777" w:rsidR="00D0748A" w:rsidRDefault="00224F93" w:rsidP="0058261F">
      <w:pPr>
        <w:spacing w:line="360" w:lineRule="auto"/>
        <w:ind w:firstLine="880"/>
        <w:jc w:val="both"/>
        <w:rPr>
          <w:sz w:val="24"/>
          <w:lang w:val="az-Latn-AZ"/>
        </w:rPr>
      </w:pPr>
      <w:r>
        <w:rPr>
          <w:sz w:val="24"/>
          <w:lang w:val="az-Latn-AZ"/>
        </w:rPr>
        <w:t>The present tence f</w:t>
      </w:r>
      <w:bookmarkStart w:id="0" w:name="_GoBack"/>
      <w:bookmarkEnd w:id="0"/>
      <w:r>
        <w:rPr>
          <w:sz w:val="24"/>
          <w:lang w:val="az-Latn-AZ"/>
        </w:rPr>
        <w:t>orm of the verb is formed by the suffexes</w:t>
      </w:r>
      <w:r w:rsidRPr="0058261F">
        <w:rPr>
          <w:i/>
          <w:sz w:val="24"/>
          <w:lang w:val="az-Latn-AZ"/>
        </w:rPr>
        <w:t>-ır, -ir, -ur, -ür</w:t>
      </w:r>
      <w:r>
        <w:rPr>
          <w:sz w:val="24"/>
          <w:lang w:val="az-Latn-AZ"/>
        </w:rPr>
        <w:t xml:space="preserve"> in modern Azerbaijani language. </w:t>
      </w:r>
      <w:r w:rsidR="00D0748A" w:rsidRPr="00D0748A">
        <w:rPr>
          <w:sz w:val="24"/>
          <w:lang w:val="az-Latn-AZ"/>
        </w:rPr>
        <w:t>In Oguzname, the present tense of the verb can be grouped as follows:</w:t>
      </w:r>
    </w:p>
    <w:p w14:paraId="1D76A8CB" w14:textId="499EB206" w:rsidR="0058261F" w:rsidRPr="0058261F" w:rsidRDefault="0058261F" w:rsidP="0058261F">
      <w:pPr>
        <w:spacing w:line="360" w:lineRule="auto"/>
        <w:ind w:firstLine="880"/>
        <w:jc w:val="both"/>
        <w:rPr>
          <w:sz w:val="24"/>
          <w:lang w:val="az-Latn-AZ"/>
        </w:rPr>
      </w:pPr>
      <w:r w:rsidRPr="0058261F">
        <w:rPr>
          <w:sz w:val="24"/>
          <w:lang w:val="az-Latn-AZ"/>
        </w:rPr>
        <w:t xml:space="preserve">1) </w:t>
      </w:r>
      <w:r w:rsidRPr="0058261F">
        <w:rPr>
          <w:i/>
          <w:sz w:val="24"/>
          <w:lang w:val="az-Latn-AZ"/>
        </w:rPr>
        <w:t>-ır, -ir, -ur, -ür</w:t>
      </w:r>
      <w:r w:rsidR="00193D3B">
        <w:rPr>
          <w:sz w:val="24"/>
          <w:lang w:val="az-Latn-AZ"/>
        </w:rPr>
        <w:t xml:space="preserve"> are used</w:t>
      </w:r>
      <w:r w:rsidR="00B12702">
        <w:rPr>
          <w:sz w:val="24"/>
          <w:lang w:val="az-Latn-AZ"/>
        </w:rPr>
        <w:t>. For example</w:t>
      </w:r>
      <w:r w:rsidRPr="0058261F">
        <w:rPr>
          <w:sz w:val="24"/>
          <w:lang w:val="az-Latn-AZ"/>
        </w:rPr>
        <w:t xml:space="preserve">: </w:t>
      </w:r>
    </w:p>
    <w:p w14:paraId="6C36232C" w14:textId="774F07BC" w:rsidR="0058261F" w:rsidRPr="0058261F" w:rsidRDefault="0058261F" w:rsidP="0058261F">
      <w:pPr>
        <w:spacing w:line="360" w:lineRule="auto"/>
        <w:ind w:firstLine="880"/>
        <w:jc w:val="both"/>
        <w:rPr>
          <w:sz w:val="24"/>
          <w:lang w:val="az-Latn-AZ"/>
        </w:rPr>
      </w:pPr>
      <w:r w:rsidRPr="0058261F">
        <w:rPr>
          <w:i/>
          <w:sz w:val="24"/>
          <w:lang w:val="az-Latn-AZ"/>
        </w:rPr>
        <w:t xml:space="preserve">Atlar dəpişsə, arada eşşək </w:t>
      </w:r>
      <w:r w:rsidRPr="0058261F">
        <w:rPr>
          <w:b/>
          <w:i/>
          <w:sz w:val="24"/>
          <w:lang w:val="az-Latn-AZ"/>
        </w:rPr>
        <w:t>ölür</w:t>
      </w:r>
      <w:r w:rsidR="00193D3B">
        <w:rPr>
          <w:sz w:val="24"/>
          <w:lang w:val="az-Latn-AZ"/>
        </w:rPr>
        <w:t xml:space="preserve"> </w:t>
      </w:r>
      <w:r w:rsidR="006D313B">
        <w:rPr>
          <w:sz w:val="24"/>
          <w:lang w:val="az-Latn-AZ"/>
        </w:rPr>
        <w:t>–</w:t>
      </w:r>
      <w:r w:rsidR="00193D3B">
        <w:rPr>
          <w:sz w:val="24"/>
          <w:lang w:val="az-Latn-AZ"/>
        </w:rPr>
        <w:t xml:space="preserve"> </w:t>
      </w:r>
      <w:r w:rsidR="006D313B">
        <w:rPr>
          <w:sz w:val="24"/>
          <w:lang w:val="az-Latn-AZ"/>
        </w:rPr>
        <w:t xml:space="preserve">Meaning: </w:t>
      </w:r>
      <w:r w:rsidR="00266D0A">
        <w:rPr>
          <w:sz w:val="24"/>
          <w:lang w:val="az-Latn-AZ"/>
        </w:rPr>
        <w:t>If the horses quarrels</w:t>
      </w:r>
      <w:r w:rsidR="00193D3B" w:rsidRPr="00193D3B">
        <w:rPr>
          <w:sz w:val="24"/>
          <w:lang w:val="az-Latn-AZ"/>
        </w:rPr>
        <w:t>, the donkey dies.</w:t>
      </w:r>
    </w:p>
    <w:p w14:paraId="73F04E5C" w14:textId="5288A7FC" w:rsidR="0058261F" w:rsidRPr="0058261F" w:rsidRDefault="0058261F" w:rsidP="0058261F">
      <w:pPr>
        <w:spacing w:line="360" w:lineRule="auto"/>
        <w:ind w:firstLine="880"/>
        <w:jc w:val="both"/>
        <w:rPr>
          <w:sz w:val="24"/>
          <w:lang w:val="az-Latn-AZ"/>
        </w:rPr>
      </w:pPr>
      <w:r w:rsidRPr="0058261F">
        <w:rPr>
          <w:sz w:val="24"/>
          <w:lang w:val="az-Latn-AZ"/>
        </w:rPr>
        <w:t xml:space="preserve">2)  </w:t>
      </w:r>
      <w:r w:rsidRPr="0058261F">
        <w:rPr>
          <w:i/>
          <w:sz w:val="24"/>
          <w:lang w:val="az-Latn-AZ"/>
        </w:rPr>
        <w:t>-ur</w:t>
      </w:r>
      <w:r w:rsidRPr="0058261F">
        <w:rPr>
          <w:sz w:val="24"/>
          <w:lang w:val="az-Latn-AZ"/>
        </w:rPr>
        <w:t xml:space="preserve"> </w:t>
      </w:r>
      <w:r w:rsidR="00193D3B">
        <w:rPr>
          <w:sz w:val="24"/>
          <w:lang w:val="az-Latn-AZ"/>
        </w:rPr>
        <w:t xml:space="preserve">is used instead of </w:t>
      </w:r>
      <w:r w:rsidR="00193D3B" w:rsidRPr="0058261F">
        <w:rPr>
          <w:i/>
          <w:sz w:val="24"/>
          <w:lang w:val="az-Latn-AZ"/>
        </w:rPr>
        <w:t>-ır</w:t>
      </w:r>
      <w:r w:rsidR="005B7D47">
        <w:rPr>
          <w:sz w:val="24"/>
          <w:lang w:val="az-Latn-AZ"/>
        </w:rPr>
        <w:t>. For example</w:t>
      </w:r>
      <w:r w:rsidRPr="0058261F">
        <w:rPr>
          <w:sz w:val="24"/>
          <w:lang w:val="az-Latn-AZ"/>
        </w:rPr>
        <w:t>:</w:t>
      </w:r>
    </w:p>
    <w:p w14:paraId="200C0EFD" w14:textId="2E662CF7" w:rsidR="00FF07FE" w:rsidRPr="00F4123F" w:rsidRDefault="0058261F" w:rsidP="0058261F">
      <w:pPr>
        <w:spacing w:line="360" w:lineRule="auto"/>
        <w:ind w:firstLine="880"/>
        <w:jc w:val="both"/>
        <w:rPr>
          <w:i/>
          <w:sz w:val="24"/>
          <w:lang w:val="az-Latn-AZ"/>
        </w:rPr>
      </w:pPr>
      <w:r w:rsidRPr="00F4123F">
        <w:rPr>
          <w:i/>
          <w:sz w:val="24"/>
          <w:lang w:val="az-Latn-AZ"/>
        </w:rPr>
        <w:t xml:space="preserve">Atalar sözü dutmiyan yabana </w:t>
      </w:r>
      <w:r w:rsidRPr="00F4123F">
        <w:rPr>
          <w:b/>
          <w:i/>
          <w:sz w:val="24"/>
          <w:lang w:val="az-Latn-AZ"/>
        </w:rPr>
        <w:t>atilur</w:t>
      </w:r>
      <w:r w:rsidR="00553169" w:rsidRPr="00F4123F">
        <w:rPr>
          <w:sz w:val="24"/>
          <w:lang w:val="az-Latn-AZ"/>
        </w:rPr>
        <w:t>.</w:t>
      </w:r>
      <w:r w:rsidRPr="00F4123F">
        <w:rPr>
          <w:i/>
          <w:sz w:val="24"/>
          <w:lang w:val="az-Latn-AZ"/>
        </w:rPr>
        <w:t xml:space="preserve"> </w:t>
      </w:r>
      <w:r w:rsidR="00F26FE2">
        <w:rPr>
          <w:i/>
          <w:sz w:val="24"/>
          <w:lang w:val="az-Latn-AZ"/>
        </w:rPr>
        <w:t>Meaning; who does not listen to the advise of the elders will repent</w:t>
      </w:r>
    </w:p>
    <w:p w14:paraId="0FC29CD8" w14:textId="2363486B" w:rsidR="005A22BC" w:rsidRDefault="00FF07FE" w:rsidP="00FF07FE">
      <w:pPr>
        <w:spacing w:line="360" w:lineRule="auto"/>
        <w:ind w:firstLine="880"/>
        <w:jc w:val="both"/>
        <w:rPr>
          <w:sz w:val="24"/>
          <w:lang w:val="az-Latn-AZ"/>
        </w:rPr>
      </w:pPr>
      <w:r w:rsidRPr="00FF07FE">
        <w:rPr>
          <w:sz w:val="24"/>
          <w:lang w:val="az-Latn-AZ"/>
        </w:rPr>
        <w:t>Examples of such substitutions of thick vowels are also widely used in the Kitabi-Dada Gorgud.</w:t>
      </w:r>
      <w:r>
        <w:rPr>
          <w:sz w:val="24"/>
          <w:lang w:val="az-Latn-AZ"/>
        </w:rPr>
        <w:t xml:space="preserve">  </w:t>
      </w:r>
      <w:r>
        <w:rPr>
          <w:sz w:val="24"/>
          <w:lang w:val="az-Latn-AZ"/>
        </w:rPr>
        <w:t>For example</w:t>
      </w:r>
      <w:r w:rsidR="0058261F" w:rsidRPr="0058261F">
        <w:rPr>
          <w:sz w:val="24"/>
          <w:lang w:val="az-Latn-AZ"/>
        </w:rPr>
        <w:t>:</w:t>
      </w:r>
      <w:r>
        <w:rPr>
          <w:sz w:val="24"/>
          <w:lang w:val="az-Latn-AZ"/>
        </w:rPr>
        <w:t xml:space="preserve"> </w:t>
      </w:r>
      <w:r w:rsidR="0058261F" w:rsidRPr="0058261F">
        <w:rPr>
          <w:i/>
          <w:sz w:val="24"/>
          <w:lang w:val="az-Latn-AZ"/>
        </w:rPr>
        <w:t xml:space="preserve">Baqsa görsə oğlancığı alca qana bulaşmış </w:t>
      </w:r>
      <w:r w:rsidR="0058261F" w:rsidRPr="0058261F">
        <w:rPr>
          <w:b/>
          <w:i/>
          <w:sz w:val="24"/>
          <w:lang w:val="az-Latn-AZ"/>
        </w:rPr>
        <w:t>yatur</w:t>
      </w:r>
      <w:r w:rsidR="00E047A0">
        <w:rPr>
          <w:sz w:val="24"/>
          <w:lang w:val="az-Latn-AZ"/>
        </w:rPr>
        <w:t>.</w:t>
      </w:r>
      <w:r w:rsidR="0058261F" w:rsidRPr="0058261F">
        <w:rPr>
          <w:sz w:val="24"/>
          <w:lang w:val="az-Latn-AZ"/>
        </w:rPr>
        <w:t xml:space="preserve"> </w:t>
      </w:r>
      <w:r w:rsidR="006C3E19">
        <w:rPr>
          <w:sz w:val="24"/>
          <w:lang w:val="az-Latn-AZ"/>
        </w:rPr>
        <w:t>Meaning: T</w:t>
      </w:r>
      <w:r w:rsidR="006C3E19" w:rsidRPr="006C3E19">
        <w:rPr>
          <w:sz w:val="24"/>
          <w:lang w:val="az-Latn-AZ"/>
        </w:rPr>
        <w:t>he boy is lying covered in blood</w:t>
      </w:r>
    </w:p>
    <w:p w14:paraId="3807B52E" w14:textId="3D378232" w:rsidR="0058261F" w:rsidRPr="0058261F" w:rsidRDefault="007349F1" w:rsidP="0058261F">
      <w:pPr>
        <w:spacing w:line="360" w:lineRule="auto"/>
        <w:ind w:firstLine="880"/>
        <w:jc w:val="both"/>
        <w:rPr>
          <w:sz w:val="24"/>
          <w:lang w:val="az-Latn-AZ"/>
        </w:rPr>
      </w:pPr>
      <w:r>
        <w:rPr>
          <w:sz w:val="24"/>
          <w:lang w:val="az-Latn-AZ"/>
        </w:rPr>
        <w:t>2</w:t>
      </w:r>
      <w:r w:rsidR="00A455ED">
        <w:rPr>
          <w:sz w:val="24"/>
          <w:lang w:val="az-Latn-AZ"/>
        </w:rPr>
        <w:t>)</w:t>
      </w:r>
      <w:r w:rsidR="0058261F" w:rsidRPr="0058261F">
        <w:rPr>
          <w:sz w:val="24"/>
          <w:lang w:val="az-Latn-AZ"/>
        </w:rPr>
        <w:t xml:space="preserve"> </w:t>
      </w:r>
      <w:r w:rsidR="0058261F" w:rsidRPr="0058261F">
        <w:rPr>
          <w:i/>
          <w:sz w:val="24"/>
          <w:lang w:val="az-Latn-AZ"/>
        </w:rPr>
        <w:t>-ür</w:t>
      </w:r>
      <w:r w:rsidR="0058261F" w:rsidRPr="0058261F">
        <w:rPr>
          <w:sz w:val="24"/>
          <w:lang w:val="az-Latn-AZ"/>
        </w:rPr>
        <w:t xml:space="preserve"> </w:t>
      </w:r>
      <w:r w:rsidR="004F7EEC">
        <w:rPr>
          <w:sz w:val="24"/>
          <w:lang w:val="az-Latn-AZ"/>
        </w:rPr>
        <w:t xml:space="preserve">is used instead of </w:t>
      </w:r>
      <w:r w:rsidR="004F7EEC" w:rsidRPr="0058261F">
        <w:rPr>
          <w:i/>
          <w:sz w:val="24"/>
          <w:lang w:val="az-Latn-AZ"/>
        </w:rPr>
        <w:t>-ir</w:t>
      </w:r>
      <w:r w:rsidR="0058261F" w:rsidRPr="0058261F">
        <w:rPr>
          <w:sz w:val="24"/>
          <w:lang w:val="az-Latn-AZ"/>
        </w:rPr>
        <w:t>.</w:t>
      </w:r>
      <w:r w:rsidR="004F7EEC" w:rsidRPr="004F7EEC">
        <w:rPr>
          <w:sz w:val="24"/>
          <w:lang w:val="az-Latn-AZ"/>
        </w:rPr>
        <w:t xml:space="preserve"> </w:t>
      </w:r>
      <w:r w:rsidR="004F7EEC">
        <w:rPr>
          <w:sz w:val="24"/>
          <w:lang w:val="az-Latn-AZ"/>
        </w:rPr>
        <w:t>For example</w:t>
      </w:r>
      <w:r w:rsidR="0058261F" w:rsidRPr="0058261F">
        <w:rPr>
          <w:sz w:val="24"/>
          <w:lang w:val="az-Latn-AZ"/>
        </w:rPr>
        <w:t>:</w:t>
      </w:r>
      <w:r w:rsidR="00DB46D4" w:rsidRPr="00DB46D4">
        <w:rPr>
          <w:i/>
          <w:sz w:val="24"/>
          <w:lang w:val="az-Latn-AZ"/>
        </w:rPr>
        <w:t xml:space="preserve"> </w:t>
      </w:r>
      <w:r w:rsidR="00DB46D4" w:rsidRPr="0058261F">
        <w:rPr>
          <w:i/>
          <w:sz w:val="24"/>
          <w:lang w:val="az-Latn-AZ"/>
        </w:rPr>
        <w:t xml:space="preserve">Ərin isi yınməz, qaşı </w:t>
      </w:r>
      <w:r w:rsidR="00DB46D4" w:rsidRPr="0058261F">
        <w:rPr>
          <w:b/>
          <w:i/>
          <w:sz w:val="24"/>
          <w:lang w:val="az-Latn-AZ"/>
        </w:rPr>
        <w:t>yenür</w:t>
      </w:r>
      <w:r w:rsidR="00DB46D4">
        <w:rPr>
          <w:sz w:val="24"/>
          <w:lang w:val="az-Latn-AZ"/>
        </w:rPr>
        <w:t>.</w:t>
      </w:r>
    </w:p>
    <w:p w14:paraId="1683F4AD" w14:textId="5E293BAA" w:rsidR="0058261F" w:rsidRPr="0058261F" w:rsidRDefault="00DB46D4" w:rsidP="00DB46D4">
      <w:pPr>
        <w:spacing w:line="360" w:lineRule="auto"/>
        <w:ind w:firstLine="880"/>
        <w:jc w:val="both"/>
        <w:rPr>
          <w:sz w:val="24"/>
          <w:lang w:val="az-Latn-AZ"/>
        </w:rPr>
      </w:pPr>
      <w:r w:rsidRPr="00DB46D4">
        <w:rPr>
          <w:sz w:val="24"/>
          <w:lang w:val="az-Latn-AZ"/>
        </w:rPr>
        <w:t>Exampl</w:t>
      </w:r>
      <w:r>
        <w:rPr>
          <w:sz w:val="24"/>
          <w:lang w:val="az-Latn-AZ"/>
        </w:rPr>
        <w:t>es of such substitutions of</w:t>
      </w:r>
      <w:r w:rsidRPr="00DB46D4">
        <w:rPr>
          <w:lang w:val="en-US"/>
        </w:rPr>
        <w:t xml:space="preserve"> </w:t>
      </w:r>
      <w:r>
        <w:rPr>
          <w:sz w:val="24"/>
          <w:lang w:val="az-Latn-AZ"/>
        </w:rPr>
        <w:t xml:space="preserve">subtle </w:t>
      </w:r>
      <w:r w:rsidRPr="00DB46D4">
        <w:rPr>
          <w:sz w:val="24"/>
          <w:lang w:val="az-Latn-AZ"/>
        </w:rPr>
        <w:t xml:space="preserve"> vowels are also widely used in the Kitabi-Dada Gorgud.</w:t>
      </w:r>
      <w:r>
        <w:rPr>
          <w:sz w:val="24"/>
          <w:lang w:val="az-Latn-AZ"/>
        </w:rPr>
        <w:t xml:space="preserve"> </w:t>
      </w:r>
      <w:r>
        <w:rPr>
          <w:sz w:val="24"/>
          <w:lang w:val="az-Latn-AZ"/>
        </w:rPr>
        <w:t>For example</w:t>
      </w:r>
      <w:r w:rsidR="0058261F" w:rsidRPr="0058261F">
        <w:rPr>
          <w:sz w:val="24"/>
          <w:lang w:val="az-Latn-AZ"/>
        </w:rPr>
        <w:t xml:space="preserve">: </w:t>
      </w:r>
      <w:r w:rsidR="0058261F" w:rsidRPr="0058261F">
        <w:rPr>
          <w:i/>
          <w:sz w:val="24"/>
          <w:lang w:val="az-Latn-AZ"/>
        </w:rPr>
        <w:t xml:space="preserve">Qazan aydır: “Sən </w:t>
      </w:r>
      <w:r w:rsidR="0058261F" w:rsidRPr="0058261F">
        <w:rPr>
          <w:b/>
          <w:i/>
          <w:sz w:val="24"/>
          <w:lang w:val="az-Latn-AZ"/>
        </w:rPr>
        <w:t>bilürsən</w:t>
      </w:r>
      <w:r w:rsidR="0058261F" w:rsidRPr="0058261F">
        <w:rPr>
          <w:i/>
          <w:sz w:val="24"/>
          <w:lang w:val="az-Latn-AZ"/>
        </w:rPr>
        <w:t>”</w:t>
      </w:r>
      <w:r w:rsidR="0058261F" w:rsidRPr="0058261F">
        <w:rPr>
          <w:sz w:val="24"/>
          <w:lang w:val="az-Latn-AZ"/>
        </w:rPr>
        <w:t>.</w:t>
      </w:r>
      <w:r>
        <w:rPr>
          <w:sz w:val="24"/>
          <w:lang w:val="az-Latn-AZ"/>
        </w:rPr>
        <w:t xml:space="preserve"> – Gazan says: “You know”</w:t>
      </w:r>
      <w:r w:rsidR="00D60462">
        <w:rPr>
          <w:sz w:val="24"/>
          <w:lang w:val="az-Latn-AZ"/>
        </w:rPr>
        <w:t>.</w:t>
      </w:r>
    </w:p>
    <w:p w14:paraId="7953BBD7" w14:textId="7ED71339" w:rsidR="001B7445" w:rsidRPr="0058261F" w:rsidRDefault="001B7445" w:rsidP="0058261F">
      <w:pPr>
        <w:spacing w:line="360" w:lineRule="auto"/>
        <w:ind w:firstLine="880"/>
        <w:jc w:val="both"/>
        <w:rPr>
          <w:sz w:val="24"/>
          <w:lang w:val="az-Latn-AZ"/>
        </w:rPr>
      </w:pPr>
      <w:r w:rsidRPr="001B7445">
        <w:rPr>
          <w:sz w:val="24"/>
          <w:lang w:val="az-Latn-AZ"/>
        </w:rPr>
        <w:t>In the modern Azerbaijani literary language, the negative form of the present tense</w:t>
      </w:r>
      <w:r>
        <w:rPr>
          <w:sz w:val="24"/>
          <w:lang w:val="az-Latn-AZ"/>
        </w:rPr>
        <w:t xml:space="preserve"> is expressed by the suffix </w:t>
      </w:r>
      <w:r w:rsidRPr="001B7445">
        <w:rPr>
          <w:i/>
          <w:sz w:val="24"/>
          <w:lang w:val="az-Latn-AZ"/>
        </w:rPr>
        <w:t>–ma</w:t>
      </w:r>
      <w:r w:rsidRPr="001B7445">
        <w:rPr>
          <w:i/>
          <w:sz w:val="24"/>
          <w:vertAlign w:val="superscript"/>
          <w:lang w:val="az-Latn-AZ"/>
        </w:rPr>
        <w:t>2</w:t>
      </w:r>
      <w:r w:rsidRPr="001B7445">
        <w:rPr>
          <w:sz w:val="24"/>
          <w:lang w:val="az-Latn-AZ"/>
        </w:rPr>
        <w:t xml:space="preserve">. </w:t>
      </w:r>
      <w:r>
        <w:rPr>
          <w:sz w:val="24"/>
          <w:lang w:val="az-Latn-AZ"/>
        </w:rPr>
        <w:t xml:space="preserve">We note that, </w:t>
      </w:r>
      <w:r>
        <w:rPr>
          <w:sz w:val="24"/>
          <w:lang w:val="az-Latn-AZ"/>
        </w:rPr>
        <w:t>the suffix of present tence</w:t>
      </w:r>
      <w:r w:rsidRPr="001B7445">
        <w:rPr>
          <w:sz w:val="24"/>
          <w:lang w:val="az-Latn-AZ"/>
        </w:rPr>
        <w:t xml:space="preserve"> </w:t>
      </w:r>
      <w:r>
        <w:rPr>
          <w:sz w:val="24"/>
          <w:lang w:val="az-Latn-AZ"/>
        </w:rPr>
        <w:t xml:space="preserve">was not used both written monuments almost, </w:t>
      </w:r>
      <w:r w:rsidRPr="001B7445">
        <w:rPr>
          <w:sz w:val="24"/>
          <w:lang w:val="az-Latn-AZ"/>
        </w:rPr>
        <w:t>neither the "Oguznam</w:t>
      </w:r>
      <w:r>
        <w:rPr>
          <w:sz w:val="24"/>
          <w:lang w:val="az-Latn-AZ"/>
        </w:rPr>
        <w:t>e" nor the "Kitabi-Dada Gorgud".</w:t>
      </w:r>
    </w:p>
    <w:p w14:paraId="4A0D864A" w14:textId="3FA51C81" w:rsidR="00444BEB" w:rsidRPr="00444BEB" w:rsidRDefault="003A0A44" w:rsidP="003D75F2">
      <w:pPr>
        <w:spacing w:line="360" w:lineRule="auto"/>
        <w:ind w:firstLine="880"/>
        <w:jc w:val="both"/>
        <w:rPr>
          <w:sz w:val="24"/>
          <w:lang w:val="az-Latn-AZ"/>
        </w:rPr>
      </w:pPr>
      <w:r>
        <w:rPr>
          <w:sz w:val="24"/>
          <w:lang w:val="az-Latn-AZ"/>
        </w:rPr>
        <w:t xml:space="preserve">The suffix </w:t>
      </w:r>
      <w:r w:rsidRPr="003A0A44">
        <w:rPr>
          <w:i/>
          <w:sz w:val="24"/>
          <w:lang w:val="az-Latn-AZ"/>
        </w:rPr>
        <w:t>–ma</w:t>
      </w:r>
      <w:r w:rsidRPr="003A0A44">
        <w:rPr>
          <w:i/>
          <w:sz w:val="24"/>
          <w:vertAlign w:val="superscript"/>
          <w:lang w:val="az-Latn-AZ"/>
        </w:rPr>
        <w:t>2</w:t>
      </w:r>
      <w:r w:rsidRPr="003A0A44">
        <w:rPr>
          <w:sz w:val="24"/>
          <w:lang w:val="az-Latn-AZ"/>
        </w:rPr>
        <w:t>, which is a negative form of th</w:t>
      </w:r>
      <w:r>
        <w:rPr>
          <w:sz w:val="24"/>
          <w:lang w:val="az-Latn-AZ"/>
        </w:rPr>
        <w:t>e present tense "</w:t>
      </w:r>
      <w:r w:rsidRPr="003A0A44">
        <w:rPr>
          <w:sz w:val="24"/>
          <w:lang w:val="az-Latn-AZ"/>
        </w:rPr>
        <w:t xml:space="preserve"> in A.Bahadir khan's work</w:t>
      </w:r>
      <w:r>
        <w:rPr>
          <w:sz w:val="24"/>
          <w:lang w:val="az-Latn-AZ"/>
        </w:rPr>
        <w:t>, is widely used in</w:t>
      </w:r>
      <w:r w:rsidRPr="003A0A44">
        <w:rPr>
          <w:sz w:val="24"/>
          <w:lang w:val="az-Latn-AZ"/>
        </w:rPr>
        <w:t xml:space="preserve"> contrast to the written monuments "Oguzname" and "Kitabi-Dada Gorgud"</w:t>
      </w:r>
      <w:r w:rsidR="003D75F2">
        <w:rPr>
          <w:sz w:val="24"/>
          <w:lang w:val="az-Latn-AZ"/>
        </w:rPr>
        <w:t>. For example</w:t>
      </w:r>
      <w:r w:rsidR="0058261F" w:rsidRPr="0058261F">
        <w:rPr>
          <w:sz w:val="24"/>
          <w:lang w:val="az-Latn-AZ"/>
        </w:rPr>
        <w:t xml:space="preserve">: </w:t>
      </w:r>
      <w:r w:rsidR="00444BEB" w:rsidRPr="00444BEB">
        <w:rPr>
          <w:i/>
          <w:sz w:val="24"/>
          <w:lang w:val="az-Latn-AZ"/>
        </w:rPr>
        <w:t>Doesn't that mean sticky</w:t>
      </w:r>
      <w:r w:rsidR="00444BEB" w:rsidRPr="00444BEB">
        <w:rPr>
          <w:sz w:val="24"/>
          <w:lang w:val="az-Latn-AZ"/>
        </w:rPr>
        <w:t>?</w:t>
      </w:r>
      <w:r w:rsidR="00325BE8">
        <w:rPr>
          <w:sz w:val="24"/>
          <w:lang w:val="az-Latn-AZ"/>
        </w:rPr>
        <w:t xml:space="preserve"> (</w:t>
      </w:r>
      <w:r w:rsidR="00325BE8" w:rsidRPr="0058261F">
        <w:rPr>
          <w:i/>
          <w:sz w:val="24"/>
          <w:lang w:val="az-Latn-AZ"/>
        </w:rPr>
        <w:t xml:space="preserve">Məgər bu yapışmış (yapışkan) anlamı </w:t>
      </w:r>
      <w:r w:rsidR="00325BE8" w:rsidRPr="0058261F">
        <w:rPr>
          <w:b/>
          <w:i/>
          <w:sz w:val="24"/>
          <w:lang w:val="az-Latn-AZ"/>
        </w:rPr>
        <w:t>vermirmi?</w:t>
      </w:r>
      <w:r w:rsidR="00325BE8">
        <w:rPr>
          <w:sz w:val="24"/>
          <w:lang w:val="az-Latn-AZ"/>
        </w:rPr>
        <w:t>)</w:t>
      </w:r>
    </w:p>
    <w:p w14:paraId="038DBEB6" w14:textId="423744A7" w:rsidR="004E0A82" w:rsidRPr="00325BE8" w:rsidRDefault="00444BEB" w:rsidP="00325BE8">
      <w:pPr>
        <w:spacing w:line="360" w:lineRule="auto"/>
        <w:ind w:firstLine="880"/>
        <w:jc w:val="both"/>
        <w:rPr>
          <w:i/>
          <w:sz w:val="24"/>
          <w:lang w:val="az-Latn-AZ"/>
        </w:rPr>
      </w:pPr>
      <w:r>
        <w:rPr>
          <w:sz w:val="24"/>
          <w:lang w:val="az-Latn-AZ"/>
        </w:rPr>
        <w:t xml:space="preserve">The suffix </w:t>
      </w:r>
      <w:r w:rsidRPr="00444BEB">
        <w:rPr>
          <w:i/>
          <w:sz w:val="24"/>
          <w:lang w:val="az-Latn-AZ"/>
        </w:rPr>
        <w:t>–ma</w:t>
      </w:r>
      <w:r w:rsidRPr="00444BEB">
        <w:rPr>
          <w:i/>
          <w:sz w:val="24"/>
          <w:vertAlign w:val="superscript"/>
          <w:lang w:val="az-Latn-AZ"/>
        </w:rPr>
        <w:t>2</w:t>
      </w:r>
      <w:r>
        <w:rPr>
          <w:sz w:val="24"/>
          <w:lang w:val="az-Latn-AZ"/>
        </w:rPr>
        <w:t xml:space="preserve"> </w:t>
      </w:r>
      <w:r w:rsidRPr="00444BEB">
        <w:rPr>
          <w:sz w:val="24"/>
          <w:lang w:val="az-Latn-AZ"/>
        </w:rPr>
        <w:t>was used</w:t>
      </w:r>
      <w:r w:rsidRPr="00444BEB">
        <w:rPr>
          <w:sz w:val="24"/>
          <w:lang w:val="az-Latn-AZ"/>
        </w:rPr>
        <w:t xml:space="preserve"> </w:t>
      </w:r>
      <w:r w:rsidR="00BA6742">
        <w:rPr>
          <w:sz w:val="24"/>
          <w:lang w:val="az-Latn-AZ"/>
        </w:rPr>
        <w:t xml:space="preserve">in </w:t>
      </w:r>
      <w:r w:rsidRPr="00444BEB">
        <w:rPr>
          <w:sz w:val="24"/>
          <w:lang w:val="az-Latn-AZ"/>
        </w:rPr>
        <w:t>a negative form of the present tense</w:t>
      </w:r>
      <w:r>
        <w:rPr>
          <w:sz w:val="24"/>
          <w:lang w:val="az-Latn-AZ"/>
        </w:rPr>
        <w:t xml:space="preserve">  in the monument written by F.</w:t>
      </w:r>
      <w:r w:rsidRPr="00444BEB">
        <w:rPr>
          <w:sz w:val="24"/>
          <w:lang w:val="az-Latn-AZ"/>
        </w:rPr>
        <w:t>Rashidaddin "Oguzname"</w:t>
      </w:r>
      <w:r w:rsidR="00325BE8">
        <w:rPr>
          <w:sz w:val="24"/>
          <w:lang w:val="az-Latn-AZ"/>
        </w:rPr>
        <w:t xml:space="preserve">. For example: </w:t>
      </w:r>
      <w:r w:rsidR="00097018" w:rsidRPr="00097018">
        <w:rPr>
          <w:i/>
          <w:sz w:val="24"/>
          <w:lang w:val="az-Latn-AZ"/>
        </w:rPr>
        <w:t>As a tax, I set a bow</w:t>
      </w:r>
      <w:r w:rsidRPr="00097018">
        <w:rPr>
          <w:i/>
          <w:sz w:val="24"/>
          <w:lang w:val="az-Latn-AZ"/>
        </w:rPr>
        <w:t xml:space="preserve"> and I do not expect an</w:t>
      </w:r>
      <w:r w:rsidR="00097018" w:rsidRPr="00097018">
        <w:rPr>
          <w:i/>
          <w:sz w:val="24"/>
          <w:lang w:val="az-Latn-AZ"/>
        </w:rPr>
        <w:t>ything from you except a bow</w:t>
      </w:r>
      <w:r w:rsidRPr="00097018">
        <w:rPr>
          <w:i/>
          <w:sz w:val="24"/>
          <w:lang w:val="az-Latn-AZ"/>
        </w:rPr>
        <w:t>.</w:t>
      </w:r>
      <w:r w:rsidR="00325BE8">
        <w:rPr>
          <w:sz w:val="24"/>
          <w:lang w:val="az-Latn-AZ"/>
        </w:rPr>
        <w:t xml:space="preserve"> (</w:t>
      </w:r>
      <w:r w:rsidR="00325BE8" w:rsidRPr="0058261F">
        <w:rPr>
          <w:i/>
          <w:sz w:val="24"/>
          <w:lang w:val="az-Latn-AZ"/>
        </w:rPr>
        <w:t xml:space="preserve">O vergi olaraq yay verməyi təyin edirəm və yaydan başqa sizdən bir şey </w:t>
      </w:r>
      <w:r w:rsidR="00325BE8" w:rsidRPr="0058261F">
        <w:rPr>
          <w:b/>
          <w:i/>
          <w:sz w:val="24"/>
          <w:lang w:val="az-Latn-AZ"/>
        </w:rPr>
        <w:t>gözləmirəm</w:t>
      </w:r>
      <w:r w:rsidR="00325BE8">
        <w:rPr>
          <w:sz w:val="24"/>
          <w:lang w:val="az-Latn-AZ"/>
        </w:rPr>
        <w:t>.</w:t>
      </w:r>
      <w:r w:rsidR="00325BE8">
        <w:rPr>
          <w:i/>
          <w:sz w:val="24"/>
          <w:lang w:val="az-Latn-AZ"/>
        </w:rPr>
        <w:t xml:space="preserve">). </w:t>
      </w:r>
      <w:r w:rsidR="004E0A82">
        <w:rPr>
          <w:sz w:val="24"/>
          <w:lang w:val="az-Latn-AZ"/>
        </w:rPr>
        <w:t>If we review the above example, we will see that</w:t>
      </w:r>
      <w:r w:rsidR="004E0A82" w:rsidRPr="004E0A82">
        <w:rPr>
          <w:sz w:val="24"/>
          <w:lang w:val="az-Latn-AZ"/>
        </w:rPr>
        <w:t xml:space="preserve"> </w:t>
      </w:r>
      <w:r w:rsidR="004E0A82">
        <w:rPr>
          <w:sz w:val="24"/>
          <w:lang w:val="az-Latn-AZ"/>
        </w:rPr>
        <w:t xml:space="preserve">the suffex </w:t>
      </w:r>
      <w:r w:rsidR="004E0A82" w:rsidRPr="004E0A82">
        <w:rPr>
          <w:i/>
          <w:sz w:val="24"/>
          <w:lang w:val="az-Latn-AZ"/>
        </w:rPr>
        <w:t>–mir</w:t>
      </w:r>
      <w:r w:rsidR="004E0A82" w:rsidRPr="004E0A82">
        <w:rPr>
          <w:i/>
          <w:sz w:val="24"/>
          <w:vertAlign w:val="superscript"/>
          <w:lang w:val="az-Latn-AZ"/>
        </w:rPr>
        <w:t>3</w:t>
      </w:r>
      <w:r w:rsidR="004E0A82">
        <w:rPr>
          <w:i/>
          <w:sz w:val="24"/>
          <w:vertAlign w:val="superscript"/>
          <w:lang w:val="az-Latn-AZ"/>
        </w:rPr>
        <w:t xml:space="preserve">  </w:t>
      </w:r>
      <w:r w:rsidR="004E0A82" w:rsidRPr="004E0A82">
        <w:rPr>
          <w:sz w:val="24"/>
          <w:lang w:val="az-Latn-AZ"/>
        </w:rPr>
        <w:t>was used</w:t>
      </w:r>
      <w:r w:rsidR="00BE4B35">
        <w:rPr>
          <w:sz w:val="24"/>
          <w:lang w:val="az-Latn-AZ"/>
        </w:rPr>
        <w:t xml:space="preserve"> in negative</w:t>
      </w:r>
      <w:r w:rsidR="004E0A82">
        <w:rPr>
          <w:sz w:val="24"/>
          <w:lang w:val="az-Latn-AZ"/>
        </w:rPr>
        <w:t xml:space="preserve"> form</w:t>
      </w:r>
      <w:r w:rsidR="004E0A82">
        <w:rPr>
          <w:sz w:val="24"/>
          <w:lang w:val="az-Latn-AZ"/>
        </w:rPr>
        <w:t xml:space="preserve"> in the  </w:t>
      </w:r>
      <w:r w:rsidR="004E0A82">
        <w:rPr>
          <w:sz w:val="24"/>
          <w:lang w:val="az-Latn-AZ"/>
        </w:rPr>
        <w:t>monuments</w:t>
      </w:r>
      <w:r w:rsidR="004E0A82">
        <w:rPr>
          <w:sz w:val="24"/>
          <w:lang w:val="az-Latn-AZ"/>
        </w:rPr>
        <w:t xml:space="preserve"> written by</w:t>
      </w:r>
      <w:r w:rsidR="004E0A82" w:rsidRPr="004E0A82">
        <w:rPr>
          <w:sz w:val="24"/>
          <w:lang w:val="az-Latn-AZ"/>
        </w:rPr>
        <w:t xml:space="preserve"> both </w:t>
      </w:r>
      <w:r w:rsidR="004E0A82">
        <w:rPr>
          <w:sz w:val="24"/>
          <w:lang w:val="az-Latn-AZ"/>
        </w:rPr>
        <w:t>authors A.Bahadir K</w:t>
      </w:r>
      <w:r w:rsidR="004E0A82" w:rsidRPr="004E0A82">
        <w:rPr>
          <w:sz w:val="24"/>
          <w:lang w:val="az-Latn-AZ"/>
        </w:rPr>
        <w:t xml:space="preserve">han and F.Rashidaddin, which </w:t>
      </w:r>
      <w:r w:rsidR="004E0A82">
        <w:rPr>
          <w:sz w:val="24"/>
          <w:lang w:val="az-Latn-AZ"/>
        </w:rPr>
        <w:t xml:space="preserve">today </w:t>
      </w:r>
      <w:r w:rsidR="004E0A82" w:rsidRPr="004E0A82">
        <w:rPr>
          <w:sz w:val="24"/>
          <w:lang w:val="az-Latn-AZ"/>
        </w:rPr>
        <w:t>we us</w:t>
      </w:r>
      <w:r w:rsidR="004E0A82">
        <w:rPr>
          <w:sz w:val="24"/>
          <w:lang w:val="az-Latn-AZ"/>
        </w:rPr>
        <w:t>e in the spoken language</w:t>
      </w:r>
      <w:r w:rsidR="004E0A82" w:rsidRPr="004E0A82">
        <w:rPr>
          <w:sz w:val="24"/>
          <w:lang w:val="az-Latn-AZ"/>
        </w:rPr>
        <w:t>.</w:t>
      </w:r>
    </w:p>
    <w:p w14:paraId="25EA48BB" w14:textId="25AA07C0" w:rsidR="00BF4FDF" w:rsidRPr="00553169" w:rsidRDefault="00BF4FDF" w:rsidP="00643C92">
      <w:pPr>
        <w:tabs>
          <w:tab w:val="left" w:pos="3315"/>
        </w:tabs>
        <w:spacing w:line="360" w:lineRule="auto"/>
        <w:ind w:left="660"/>
        <w:jc w:val="both"/>
        <w:rPr>
          <w:sz w:val="24"/>
          <w:lang w:val="az-Latn-AZ"/>
        </w:rPr>
      </w:pPr>
    </w:p>
    <w:sectPr w:rsidR="00BF4FDF" w:rsidRPr="00553169" w:rsidSect="004E0A82">
      <w:pgSz w:w="12240" w:h="15840"/>
      <w:pgMar w:top="426" w:right="90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44BF0"/>
    <w:multiLevelType w:val="hybridMultilevel"/>
    <w:tmpl w:val="FFFC3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1F"/>
    <w:rsid w:val="00002887"/>
    <w:rsid w:val="000363EF"/>
    <w:rsid w:val="00097018"/>
    <w:rsid w:val="000E49C9"/>
    <w:rsid w:val="0015103C"/>
    <w:rsid w:val="00193D3B"/>
    <w:rsid w:val="001B7445"/>
    <w:rsid w:val="00224F93"/>
    <w:rsid w:val="00266D0A"/>
    <w:rsid w:val="002C692B"/>
    <w:rsid w:val="002E7F30"/>
    <w:rsid w:val="002F5724"/>
    <w:rsid w:val="00325BE8"/>
    <w:rsid w:val="003A0A44"/>
    <w:rsid w:val="003D75F2"/>
    <w:rsid w:val="00444BEB"/>
    <w:rsid w:val="004E0A82"/>
    <w:rsid w:val="004F7EEC"/>
    <w:rsid w:val="00553169"/>
    <w:rsid w:val="0058261F"/>
    <w:rsid w:val="005A22BC"/>
    <w:rsid w:val="005B7D47"/>
    <w:rsid w:val="00643C92"/>
    <w:rsid w:val="00682F92"/>
    <w:rsid w:val="006C3E19"/>
    <w:rsid w:val="006D313B"/>
    <w:rsid w:val="007349F1"/>
    <w:rsid w:val="007D7909"/>
    <w:rsid w:val="00805B09"/>
    <w:rsid w:val="00874260"/>
    <w:rsid w:val="009371A0"/>
    <w:rsid w:val="009F42D4"/>
    <w:rsid w:val="00A455ED"/>
    <w:rsid w:val="00A50E37"/>
    <w:rsid w:val="00B12702"/>
    <w:rsid w:val="00BA6742"/>
    <w:rsid w:val="00BE4B35"/>
    <w:rsid w:val="00BF4FDF"/>
    <w:rsid w:val="00C26D65"/>
    <w:rsid w:val="00D0748A"/>
    <w:rsid w:val="00D43A93"/>
    <w:rsid w:val="00D60462"/>
    <w:rsid w:val="00D60727"/>
    <w:rsid w:val="00DB46D4"/>
    <w:rsid w:val="00E047A0"/>
    <w:rsid w:val="00E06EBC"/>
    <w:rsid w:val="00E37DD0"/>
    <w:rsid w:val="00F11CAC"/>
    <w:rsid w:val="00F26FE2"/>
    <w:rsid w:val="00F4123F"/>
    <w:rsid w:val="00FF07FE"/>
    <w:rsid w:val="00FF2CC8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B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1F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6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1F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nay.imamaliye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330</Words>
  <Characters>2300</Characters>
  <Application>Microsoft Office Word</Application>
  <DocSecurity>0</DocSecurity>
  <Lines>57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power</dc:creator>
  <cp:lastModifiedBy>Beynelxalq emekdaşlıq şöbesi 1. SDU</cp:lastModifiedBy>
  <cp:revision>262</cp:revision>
  <dcterms:created xsi:type="dcterms:W3CDTF">2020-11-11T18:05:00Z</dcterms:created>
  <dcterms:modified xsi:type="dcterms:W3CDTF">2020-11-12T08:50:00Z</dcterms:modified>
</cp:coreProperties>
</file>