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6E380" w14:textId="789AB2A9" w:rsidR="005918FF" w:rsidRDefault="00E24507" w:rsidP="005918FF">
      <w:pPr>
        <w:pStyle w:val="Default"/>
        <w:jc w:val="center"/>
        <w:rPr>
          <w:rFonts w:cs="Arial"/>
          <w:b/>
          <w:bCs/>
          <w:color w:val="auto"/>
        </w:rPr>
      </w:pPr>
      <w:r w:rsidRPr="000725BD">
        <w:rPr>
          <w:rFonts w:cs="Arial"/>
          <w:b/>
          <w:bCs/>
          <w:color w:val="auto"/>
        </w:rPr>
        <w:t>Türki</w:t>
      </w:r>
      <w:r w:rsidR="00B00934">
        <w:rPr>
          <w:rFonts w:cs="Arial"/>
          <w:b/>
          <w:bCs/>
          <w:color w:val="auto"/>
        </w:rPr>
        <w:t xml:space="preserve">ye’de Sınır Ticaretinin Durumu, Ekonomik Etkileri </w:t>
      </w:r>
      <w:r w:rsidRPr="000725BD">
        <w:rPr>
          <w:rFonts w:cs="Arial"/>
          <w:b/>
          <w:bCs/>
          <w:color w:val="auto"/>
        </w:rPr>
        <w:t xml:space="preserve">ve </w:t>
      </w:r>
      <w:r w:rsidR="00B00934">
        <w:rPr>
          <w:rFonts w:cs="Arial"/>
          <w:b/>
          <w:bCs/>
          <w:color w:val="auto"/>
        </w:rPr>
        <w:t xml:space="preserve">Salgın Sonrası Sınır Ticaretinin Gelişmesine İlişkin </w:t>
      </w:r>
      <w:r w:rsidRPr="000725BD">
        <w:rPr>
          <w:rFonts w:cs="Arial"/>
          <w:b/>
          <w:bCs/>
          <w:color w:val="auto"/>
        </w:rPr>
        <w:t>Çözüm Önerileri</w:t>
      </w:r>
    </w:p>
    <w:p w14:paraId="3A67C3C5" w14:textId="77777777" w:rsidR="000725BD" w:rsidRPr="000725BD" w:rsidRDefault="000725BD" w:rsidP="005918FF">
      <w:pPr>
        <w:pStyle w:val="Default"/>
        <w:jc w:val="center"/>
        <w:rPr>
          <w:rFonts w:cs="Arial"/>
          <w:b/>
          <w:bCs/>
          <w:color w:val="auto"/>
        </w:rPr>
      </w:pPr>
    </w:p>
    <w:p w14:paraId="195D4E9B" w14:textId="7D3612EC" w:rsidR="00970615" w:rsidRPr="00970615" w:rsidRDefault="00CB1925" w:rsidP="00970615">
      <w:pPr>
        <w:pStyle w:val="Default"/>
        <w:jc w:val="center"/>
        <w:rPr>
          <w:rFonts w:cs="Arial"/>
          <w:b/>
          <w:bCs/>
          <w:color w:val="auto"/>
        </w:rPr>
      </w:pPr>
      <w:r w:rsidRPr="00CB1925">
        <w:rPr>
          <w:rFonts w:cs="Arial"/>
          <w:b/>
          <w:bCs/>
          <w:color w:val="auto"/>
        </w:rPr>
        <w:t>(</w:t>
      </w:r>
      <w:r w:rsidR="00E24507" w:rsidRPr="00CB1925">
        <w:rPr>
          <w:rFonts w:cs="Arial"/>
          <w:b/>
          <w:bCs/>
          <w:color w:val="auto"/>
        </w:rPr>
        <w:t xml:space="preserve">The Development of Border Trade in Turkey, Its Economic Impacts and </w:t>
      </w:r>
      <w:r w:rsidR="00970615" w:rsidRPr="00970615">
        <w:rPr>
          <w:rFonts w:cs="Arial"/>
          <w:b/>
          <w:bCs/>
          <w:color w:val="auto"/>
        </w:rPr>
        <w:t>Solution Proposals for the Development of Border Trade After the Epidemic</w:t>
      </w:r>
      <w:r w:rsidR="00970615">
        <w:rPr>
          <w:rFonts w:cs="Arial"/>
          <w:b/>
          <w:bCs/>
          <w:color w:val="auto"/>
        </w:rPr>
        <w:t>)</w:t>
      </w:r>
    </w:p>
    <w:p w14:paraId="2A05E054" w14:textId="61C3DD10" w:rsidR="00E24507" w:rsidRPr="00CB1925" w:rsidRDefault="00E24507" w:rsidP="005918FF">
      <w:pPr>
        <w:pStyle w:val="Default"/>
        <w:jc w:val="center"/>
        <w:rPr>
          <w:rFonts w:cs="Arial"/>
          <w:b/>
          <w:bCs/>
          <w:color w:val="auto"/>
        </w:rPr>
      </w:pPr>
    </w:p>
    <w:p w14:paraId="7F39A0EF" w14:textId="77777777" w:rsidR="005918FF" w:rsidRDefault="005918FF" w:rsidP="005918FF">
      <w:pPr>
        <w:pStyle w:val="Default"/>
        <w:jc w:val="both"/>
        <w:rPr>
          <w:rFonts w:cs="Arial"/>
          <w:b/>
          <w:bCs/>
          <w:color w:val="auto"/>
        </w:rPr>
      </w:pPr>
    </w:p>
    <w:p w14:paraId="4142E344" w14:textId="4E141D3D" w:rsidR="00FD64E4" w:rsidRDefault="005F7EBD" w:rsidP="005F7EBD">
      <w:pPr>
        <w:pStyle w:val="Default"/>
        <w:jc w:val="center"/>
        <w:rPr>
          <w:rFonts w:cs="Arial"/>
          <w:b/>
          <w:bCs/>
          <w:color w:val="auto"/>
        </w:rPr>
      </w:pPr>
      <w:r>
        <w:rPr>
          <w:rFonts w:cs="Arial"/>
          <w:b/>
          <w:bCs/>
          <w:color w:val="auto"/>
        </w:rPr>
        <w:t xml:space="preserve">                                                                                                           </w:t>
      </w:r>
      <w:r w:rsidR="00FD64E4">
        <w:rPr>
          <w:rFonts w:cs="Arial"/>
          <w:b/>
          <w:bCs/>
          <w:color w:val="auto"/>
        </w:rPr>
        <w:t>Sami Ünlü</w:t>
      </w:r>
    </w:p>
    <w:p w14:paraId="4B9F9BEA" w14:textId="1F01D8C2" w:rsidR="001016BD" w:rsidRPr="00B00934" w:rsidRDefault="005F7EBD" w:rsidP="00FD64E4">
      <w:pPr>
        <w:pStyle w:val="Default"/>
        <w:jc w:val="right"/>
        <w:rPr>
          <w:rFonts w:cs="Arial"/>
          <w:b/>
          <w:bCs/>
          <w:color w:val="auto"/>
        </w:rPr>
        <w:sectPr w:rsidR="001016BD" w:rsidRPr="00B00934">
          <w:footerReference w:type="even" r:id="rId8"/>
          <w:footerReference w:type="default" r:id="rId9"/>
          <w:pgSz w:w="11906" w:h="16838"/>
          <w:pgMar w:top="1417" w:right="1417" w:bottom="1417" w:left="1417" w:header="708" w:footer="708" w:gutter="0"/>
          <w:cols w:space="708"/>
          <w:docGrid w:linePitch="360"/>
        </w:sectPr>
      </w:pPr>
      <w:r w:rsidRPr="00B00934">
        <w:rPr>
          <w:rFonts w:cs="Arial"/>
          <w:b/>
        </w:rPr>
        <w:t>Gümrük Müdür Yardımcısı</w:t>
      </w:r>
    </w:p>
    <w:p w14:paraId="2D2E9103" w14:textId="3E15848A" w:rsidR="00FD64E4" w:rsidRPr="000725BD" w:rsidRDefault="00FD64E4" w:rsidP="00CB1925">
      <w:pPr>
        <w:pStyle w:val="Default"/>
        <w:jc w:val="both"/>
        <w:rPr>
          <w:rFonts w:cs="Arial"/>
          <w:b/>
          <w:bCs/>
          <w:color w:val="auto"/>
        </w:rPr>
      </w:pPr>
    </w:p>
    <w:p w14:paraId="1C4E956C" w14:textId="4B8E39A3" w:rsidR="00E24507" w:rsidRPr="000725BD" w:rsidRDefault="00E24507" w:rsidP="00CB1925">
      <w:pPr>
        <w:pStyle w:val="Default"/>
        <w:jc w:val="both"/>
        <w:rPr>
          <w:rFonts w:cs="Arial"/>
          <w:b/>
          <w:bCs/>
          <w:color w:val="auto"/>
        </w:rPr>
      </w:pPr>
      <w:r w:rsidRPr="000725BD">
        <w:rPr>
          <w:rFonts w:cs="Arial"/>
          <w:b/>
          <w:bCs/>
          <w:color w:val="auto"/>
        </w:rPr>
        <w:t>Öz</w:t>
      </w:r>
      <w:r w:rsidR="00B947ED">
        <w:rPr>
          <w:rFonts w:cs="Arial"/>
          <w:b/>
          <w:bCs/>
          <w:color w:val="auto"/>
        </w:rPr>
        <w:t>et</w:t>
      </w:r>
    </w:p>
    <w:p w14:paraId="3918F33F" w14:textId="755D03CF" w:rsidR="008267EB" w:rsidRPr="005F7EBD" w:rsidRDefault="005F7EBD" w:rsidP="005F7EBD">
      <w:pPr>
        <w:pStyle w:val="NormalWeb"/>
        <w:shd w:val="clear" w:color="auto" w:fill="FFFFFF"/>
        <w:spacing w:line="276" w:lineRule="auto"/>
        <w:jc w:val="both"/>
        <w:rPr>
          <w:rFonts w:eastAsiaTheme="minorHAnsi" w:cs="Arial"/>
          <w:bCs/>
          <w:lang w:eastAsia="en-US"/>
        </w:rPr>
      </w:pPr>
      <w:r w:rsidRPr="005F7EBD">
        <w:rPr>
          <w:rFonts w:eastAsiaTheme="minorHAnsi" w:cs="Arial"/>
          <w:bCs/>
          <w:lang w:eastAsia="en-US"/>
        </w:rPr>
        <w:t>2019 yılı Aralık ayından itibaren Çin Halk Cumhuriyetinde COVID-19 salgını baş göstermiş ve bu salgın 11 Mart 2020 tarihin</w:t>
      </w:r>
      <w:r w:rsidR="007B245D">
        <w:rPr>
          <w:rFonts w:eastAsiaTheme="minorHAnsi" w:cs="Arial"/>
          <w:bCs/>
          <w:lang w:eastAsia="en-US"/>
        </w:rPr>
        <w:t>de Dünya Sağlık Örgütü tarafından</w:t>
      </w:r>
      <w:r w:rsidRPr="005F7EBD">
        <w:rPr>
          <w:rFonts w:eastAsiaTheme="minorHAnsi" w:cs="Arial"/>
          <w:bCs/>
          <w:lang w:eastAsia="en-US"/>
        </w:rPr>
        <w:t xml:space="preserve"> “</w:t>
      </w:r>
      <w:r w:rsidR="00455B7F">
        <w:rPr>
          <w:rFonts w:eastAsiaTheme="minorHAnsi" w:cs="Arial"/>
          <w:bCs/>
          <w:lang w:eastAsia="en-US"/>
        </w:rPr>
        <w:t>Pandemi</w:t>
      </w:r>
      <w:r w:rsidRPr="005F7EBD">
        <w:rPr>
          <w:rFonts w:eastAsiaTheme="minorHAnsi" w:cs="Arial"/>
          <w:bCs/>
          <w:lang w:eastAsia="en-US"/>
        </w:rPr>
        <w:t xml:space="preserve">” olarak </w:t>
      </w:r>
      <w:r w:rsidR="00455B7F">
        <w:rPr>
          <w:rFonts w:eastAsiaTheme="minorHAnsi" w:cs="Arial"/>
          <w:bCs/>
          <w:lang w:eastAsia="en-US"/>
        </w:rPr>
        <w:t xml:space="preserve">ilan edilmiştir. </w:t>
      </w:r>
      <w:r w:rsidRPr="005F7EBD">
        <w:rPr>
          <w:rFonts w:eastAsiaTheme="minorHAnsi" w:cs="Arial"/>
          <w:bCs/>
          <w:lang w:eastAsia="en-US"/>
        </w:rPr>
        <w:t>Yaşanan bu salgın nedeniyle sınır ticare</w:t>
      </w:r>
      <w:r w:rsidR="009A2360">
        <w:rPr>
          <w:rFonts w:eastAsiaTheme="minorHAnsi" w:cs="Arial"/>
          <w:bCs/>
          <w:lang w:eastAsia="en-US"/>
        </w:rPr>
        <w:t>ti de olumsuz etkilenmiş ve neredeyse durma noktasına gelmiştir.</w:t>
      </w:r>
      <w:r w:rsidR="00455B7F">
        <w:rPr>
          <w:rFonts w:eastAsiaTheme="minorHAnsi" w:cs="Arial"/>
          <w:bCs/>
          <w:lang w:eastAsia="en-US"/>
        </w:rPr>
        <w:t xml:space="preserve"> </w:t>
      </w:r>
      <w:r w:rsidRPr="005F7EBD">
        <w:rPr>
          <w:rFonts w:eastAsiaTheme="minorHAnsi" w:cs="Arial"/>
          <w:bCs/>
          <w:lang w:eastAsia="en-US"/>
        </w:rPr>
        <w:t>Dünya genelinde önümüzdeki günlerde birçok değişiklik yaşanacağı bir gerçektir.   Bu değişikliklerin sınır ticaretine etkisini şimdiden öngörmek maalesef mümkü</w:t>
      </w:r>
      <w:r>
        <w:rPr>
          <w:rFonts w:eastAsiaTheme="minorHAnsi" w:cs="Arial"/>
          <w:bCs/>
          <w:lang w:eastAsia="en-US"/>
        </w:rPr>
        <w:t xml:space="preserve">n değil. </w:t>
      </w:r>
      <w:r w:rsidR="00FB7F65" w:rsidRPr="000725BD">
        <w:rPr>
          <w:rFonts w:cs="Arial"/>
          <w:bCs/>
        </w:rPr>
        <w:t>Bu çalışma</w:t>
      </w:r>
      <w:r w:rsidR="00D41EB3">
        <w:rPr>
          <w:rFonts w:cs="Arial"/>
          <w:bCs/>
        </w:rPr>
        <w:t>,</w:t>
      </w:r>
      <w:r w:rsidR="00FB7F65" w:rsidRPr="000725BD">
        <w:rPr>
          <w:rFonts w:cs="Arial"/>
          <w:bCs/>
        </w:rPr>
        <w:t xml:space="preserve"> Türkiye’de sınır ticaretinin </w:t>
      </w:r>
      <w:r w:rsidR="00D53927" w:rsidRPr="000725BD">
        <w:rPr>
          <w:rFonts w:cs="Arial"/>
          <w:bCs/>
        </w:rPr>
        <w:t>işleyişini</w:t>
      </w:r>
      <w:r w:rsidR="00FB7F65" w:rsidRPr="000725BD">
        <w:rPr>
          <w:rFonts w:cs="Arial"/>
          <w:bCs/>
        </w:rPr>
        <w:t xml:space="preserve"> </w:t>
      </w:r>
      <w:r w:rsidR="00D53927" w:rsidRPr="000725BD">
        <w:rPr>
          <w:rFonts w:cs="Arial"/>
          <w:bCs/>
        </w:rPr>
        <w:t>belirle</w:t>
      </w:r>
      <w:r w:rsidR="00D41EB3">
        <w:rPr>
          <w:rFonts w:cs="Arial"/>
          <w:bCs/>
        </w:rPr>
        <w:t>yen yasal düzenlemeler ışığında</w:t>
      </w:r>
      <w:r w:rsidR="00D53927" w:rsidRPr="000725BD">
        <w:rPr>
          <w:rFonts w:cs="Arial"/>
          <w:bCs/>
        </w:rPr>
        <w:t xml:space="preserve"> sınır ticaretinin durumunu ortaya koymayı amaçlamaktadır. Çalışma kapsamında 2018 yılı ithalat v</w:t>
      </w:r>
      <w:r w:rsidR="00AF3061" w:rsidRPr="000725BD">
        <w:rPr>
          <w:rFonts w:cs="Arial"/>
          <w:bCs/>
        </w:rPr>
        <w:t>e ihracat verileri esas alınmış olup</w:t>
      </w:r>
      <w:r w:rsidR="00D53927" w:rsidRPr="000725BD">
        <w:rPr>
          <w:rFonts w:cs="Arial"/>
          <w:bCs/>
        </w:rPr>
        <w:t xml:space="preserve"> sınır ticaretinin hacmini belirleyen değer kotası, miktar limiti ve zaman sınırlamaları ile ilgili bilgiler aktarılmıştır.</w:t>
      </w:r>
      <w:r w:rsidR="00772747" w:rsidRPr="000725BD">
        <w:rPr>
          <w:rFonts w:cs="Arial"/>
          <w:bCs/>
        </w:rPr>
        <w:t xml:space="preserve"> E</w:t>
      </w:r>
      <w:r w:rsidR="008267EB" w:rsidRPr="000725BD">
        <w:rPr>
          <w:rFonts w:cs="Arial"/>
          <w:bCs/>
        </w:rPr>
        <w:t>şya bazında ithalat ve ihracat tutarlarının yanı</w:t>
      </w:r>
      <w:r w:rsidR="009A2360">
        <w:rPr>
          <w:rFonts w:cs="Arial"/>
          <w:bCs/>
        </w:rPr>
        <w:t xml:space="preserve"> </w:t>
      </w:r>
      <w:r w:rsidR="008267EB" w:rsidRPr="000725BD">
        <w:rPr>
          <w:rFonts w:cs="Arial"/>
          <w:bCs/>
        </w:rPr>
        <w:t>sıra, sınır ticareti kapsamına girmeyen ürünlere ilişkin bilgiler verilmiştir.</w:t>
      </w:r>
      <w:r w:rsidR="00D53927" w:rsidRPr="000725BD">
        <w:rPr>
          <w:rFonts w:cs="Arial"/>
          <w:bCs/>
        </w:rPr>
        <w:t xml:space="preserve"> </w:t>
      </w:r>
      <w:r w:rsidR="00AF3061" w:rsidRPr="000725BD">
        <w:rPr>
          <w:rFonts w:cs="Arial"/>
          <w:bCs/>
        </w:rPr>
        <w:t>Sınır ticareti yetkilerinin alınması ve Sınır Ticaret Merkezlerinin kuruluş ve işlevleri gibi sınır ticaretinin unsurları incelenmiş, ardından sınır ticaretinde gümrükleme sürecinin işleyişi ele alınmıştır. Ortaya konulan bulgular</w:t>
      </w:r>
      <w:r w:rsidR="008D5B27" w:rsidRPr="000725BD">
        <w:rPr>
          <w:rFonts w:cs="Arial"/>
          <w:bCs/>
        </w:rPr>
        <w:t>ın ardından,</w:t>
      </w:r>
      <w:r w:rsidR="00AF3061" w:rsidRPr="000725BD">
        <w:rPr>
          <w:rFonts w:cs="Arial"/>
          <w:bCs/>
        </w:rPr>
        <w:t xml:space="preserve"> sınır ticaretinin </w:t>
      </w:r>
      <w:r w:rsidR="00B00934">
        <w:rPr>
          <w:rFonts w:cs="Arial"/>
          <w:bCs/>
        </w:rPr>
        <w:t>salgın sonrası</w:t>
      </w:r>
      <w:r w:rsidR="00455B7F">
        <w:rPr>
          <w:rFonts w:cs="Arial"/>
          <w:bCs/>
        </w:rPr>
        <w:t xml:space="preserve"> </w:t>
      </w:r>
      <w:r w:rsidR="009A2360">
        <w:rPr>
          <w:rFonts w:cs="Arial"/>
          <w:bCs/>
        </w:rPr>
        <w:t>,</w:t>
      </w:r>
      <w:r w:rsidR="00AF3061" w:rsidRPr="000725BD">
        <w:rPr>
          <w:rFonts w:cs="Arial"/>
          <w:bCs/>
        </w:rPr>
        <w:t xml:space="preserve">gelişmesini sağlamaya ve kapasitesini </w:t>
      </w:r>
      <w:r w:rsidR="008D5B27" w:rsidRPr="000725BD">
        <w:rPr>
          <w:rFonts w:cs="Arial"/>
          <w:bCs/>
        </w:rPr>
        <w:t xml:space="preserve">arttırmaya </w:t>
      </w:r>
      <w:r w:rsidR="00AF3061" w:rsidRPr="000725BD">
        <w:rPr>
          <w:rFonts w:cs="Arial"/>
          <w:bCs/>
        </w:rPr>
        <w:t>dönük tespitler paylaşılmıştır.</w:t>
      </w:r>
    </w:p>
    <w:p w14:paraId="2A4487FE" w14:textId="5ADF75B6" w:rsidR="00E24507" w:rsidRDefault="008267EB" w:rsidP="00CB1925">
      <w:pPr>
        <w:pStyle w:val="Default"/>
        <w:jc w:val="both"/>
        <w:rPr>
          <w:rFonts w:cs="Arial"/>
          <w:b/>
          <w:bCs/>
          <w:color w:val="auto"/>
        </w:rPr>
      </w:pPr>
      <w:r w:rsidRPr="000725BD">
        <w:rPr>
          <w:rFonts w:cs="Arial"/>
          <w:b/>
          <w:bCs/>
          <w:color w:val="auto"/>
        </w:rPr>
        <w:t xml:space="preserve"> </w:t>
      </w:r>
      <w:r w:rsidR="00E24507" w:rsidRPr="000725BD">
        <w:rPr>
          <w:rFonts w:cs="Arial"/>
          <w:b/>
          <w:bCs/>
          <w:color w:val="auto"/>
        </w:rPr>
        <w:t>Abstract</w:t>
      </w:r>
    </w:p>
    <w:p w14:paraId="49B3B483" w14:textId="77777777" w:rsidR="000A5526" w:rsidRPr="000725BD" w:rsidRDefault="000A5526" w:rsidP="00CB1925">
      <w:pPr>
        <w:pStyle w:val="Default"/>
        <w:jc w:val="both"/>
        <w:rPr>
          <w:rFonts w:cs="Arial"/>
          <w:b/>
          <w:bCs/>
          <w:color w:val="auto"/>
        </w:rPr>
      </w:pPr>
    </w:p>
    <w:p w14:paraId="6EDDA29B" w14:textId="77777777" w:rsidR="000A5526" w:rsidRPr="000A5526" w:rsidRDefault="000A5526" w:rsidP="000A5526">
      <w:pPr>
        <w:jc w:val="both"/>
        <w:rPr>
          <w:rFonts w:ascii="Times New Roman" w:hAnsi="Times New Roman" w:cs="Arial"/>
          <w:bCs/>
          <w:sz w:val="24"/>
          <w:szCs w:val="24"/>
        </w:rPr>
      </w:pPr>
      <w:r w:rsidRPr="000A5526">
        <w:rPr>
          <w:rFonts w:ascii="Times New Roman" w:hAnsi="Times New Roman" w:cs="Arial"/>
          <w:bCs/>
          <w:sz w:val="24"/>
          <w:szCs w:val="24"/>
        </w:rPr>
        <w:t>Since December 2019, the COVID-19 epidemic has started in the People's Republic of China and this epidemic was defined as a "pandemic" by the World Health Organization on March 11, 2020. Due to this epidemic, border trade was also adversely affected and stopped. It is a fact that there will be many changes around the world in the coming days. Unfortunately, it is not possible to predict the impact of these changes on border trade from now on. In this study, the regulations that govern the functioning of cross-border trade in Turkey aims to put light on the present situation of cross-border trade. Within the scope of the study, 2018 import and export data were taken as basis, and information on the value quota, quantity limit and time limits that determine the volume of border trade were conveyed. In addition to the import and export amounts on goods basis, information on products not included in the scope of border trade is provided. Elements of border trade, such as obtaining border trade authorizations and the establishment and functions of Border Trade Centers, were examined, and then the functioning of the customs clearance process in border trade was discussed. Following the findings, findings were shared to ensure the development of border trade after the epidemic and to increase its capacity.</w:t>
      </w:r>
    </w:p>
    <w:p w14:paraId="5B5ED75D" w14:textId="377ABE87" w:rsidR="000A5526" w:rsidRDefault="000A5526" w:rsidP="00CB1925">
      <w:pPr>
        <w:pStyle w:val="Default"/>
        <w:jc w:val="both"/>
        <w:rPr>
          <w:rFonts w:cs="Arial"/>
          <w:b/>
          <w:bCs/>
          <w:color w:val="auto"/>
        </w:rPr>
      </w:pPr>
    </w:p>
    <w:p w14:paraId="7AEC1050" w14:textId="77777777" w:rsidR="000A5526" w:rsidRDefault="000A5526" w:rsidP="00CB1925">
      <w:pPr>
        <w:pStyle w:val="Default"/>
        <w:jc w:val="both"/>
        <w:rPr>
          <w:rFonts w:cs="Arial"/>
          <w:b/>
          <w:bCs/>
          <w:color w:val="auto"/>
        </w:rPr>
      </w:pPr>
    </w:p>
    <w:p w14:paraId="55315DC4" w14:textId="77777777" w:rsidR="000A5526" w:rsidRDefault="000A5526" w:rsidP="00CB1925">
      <w:pPr>
        <w:pStyle w:val="Default"/>
        <w:jc w:val="both"/>
        <w:rPr>
          <w:rFonts w:cs="Arial"/>
          <w:b/>
          <w:bCs/>
          <w:color w:val="auto"/>
        </w:rPr>
      </w:pPr>
    </w:p>
    <w:p w14:paraId="616BDFC0" w14:textId="77777777" w:rsidR="000A5526" w:rsidRDefault="000A5526" w:rsidP="00CB1925">
      <w:pPr>
        <w:pStyle w:val="Default"/>
        <w:jc w:val="both"/>
        <w:rPr>
          <w:rFonts w:cs="Arial"/>
          <w:b/>
          <w:bCs/>
          <w:color w:val="auto"/>
        </w:rPr>
      </w:pPr>
    </w:p>
    <w:p w14:paraId="63FB45EA" w14:textId="087DE94D" w:rsidR="000725BD" w:rsidRPr="00605BF2" w:rsidRDefault="00E24507" w:rsidP="00CB1925">
      <w:pPr>
        <w:pStyle w:val="Default"/>
        <w:jc w:val="both"/>
        <w:rPr>
          <w:rFonts w:cs="Arial"/>
          <w:b/>
          <w:bCs/>
          <w:color w:val="auto"/>
        </w:rPr>
      </w:pPr>
      <w:r w:rsidRPr="000725BD">
        <w:rPr>
          <w:rFonts w:cs="Arial"/>
          <w:b/>
          <w:bCs/>
          <w:color w:val="auto"/>
        </w:rPr>
        <w:t xml:space="preserve">Anahtar </w:t>
      </w:r>
      <w:r w:rsidR="000725BD" w:rsidRPr="000725BD">
        <w:rPr>
          <w:rFonts w:cs="Arial"/>
          <w:b/>
          <w:bCs/>
          <w:color w:val="auto"/>
        </w:rPr>
        <w:t>Kelimeler:</w:t>
      </w:r>
      <w:r w:rsidR="000725BD" w:rsidRPr="000725BD">
        <w:rPr>
          <w:rFonts w:cs="Arial"/>
          <w:bCs/>
          <w:color w:val="auto"/>
        </w:rPr>
        <w:t xml:space="preserve"> Sın</w:t>
      </w:r>
      <w:r w:rsidR="000725BD" w:rsidRPr="00605BF2">
        <w:rPr>
          <w:rFonts w:cs="Arial"/>
          <w:bCs/>
          <w:color w:val="auto"/>
        </w:rPr>
        <w:t xml:space="preserve">ır Ticareti, Sınır Ticaret Merkezleri, Sınır Ticaret Belgesi, İthalat Limitleri, Sınırlandırma, Gümrükleme  </w:t>
      </w:r>
    </w:p>
    <w:p w14:paraId="17AA5DF4" w14:textId="1CEDC2BC" w:rsidR="00E24507" w:rsidRPr="00605BF2" w:rsidRDefault="000725BD" w:rsidP="00CB1925">
      <w:pPr>
        <w:pStyle w:val="Default"/>
        <w:jc w:val="both"/>
        <w:rPr>
          <w:rFonts w:cs="Arial"/>
          <w:b/>
          <w:bCs/>
          <w:color w:val="auto"/>
        </w:rPr>
      </w:pPr>
      <w:r w:rsidRPr="00605BF2">
        <w:rPr>
          <w:rFonts w:cs="Arial"/>
          <w:b/>
          <w:bCs/>
          <w:color w:val="auto"/>
        </w:rPr>
        <w:t>Jel Sınıflama Kodları</w:t>
      </w:r>
      <w:r w:rsidR="00F5682C" w:rsidRPr="00605BF2">
        <w:rPr>
          <w:rFonts w:cs="Arial"/>
          <w:bCs/>
          <w:color w:val="auto"/>
        </w:rPr>
        <w:t xml:space="preserve">: </w:t>
      </w:r>
      <w:r w:rsidR="00605BF2" w:rsidRPr="00605BF2">
        <w:rPr>
          <w:rFonts w:cs="Arial"/>
          <w:bCs/>
          <w:color w:val="auto"/>
        </w:rPr>
        <w:t>F13, F14, O24</w:t>
      </w:r>
      <w:r w:rsidR="00605BF2">
        <w:rPr>
          <w:rFonts w:cs="Arial"/>
          <w:bCs/>
          <w:color w:val="auto"/>
        </w:rPr>
        <w:t>, Q17</w:t>
      </w:r>
    </w:p>
    <w:p w14:paraId="7DE305EB" w14:textId="77777777" w:rsidR="00E24507" w:rsidRPr="00605BF2" w:rsidRDefault="00E24507" w:rsidP="00CB1925">
      <w:pPr>
        <w:pStyle w:val="Default"/>
        <w:jc w:val="both"/>
        <w:rPr>
          <w:rFonts w:cs="Arial"/>
          <w:b/>
          <w:bCs/>
          <w:color w:val="auto"/>
        </w:rPr>
      </w:pPr>
    </w:p>
    <w:p w14:paraId="27AE9AD8" w14:textId="1C949A71" w:rsidR="000725BD" w:rsidRPr="00605BF2" w:rsidRDefault="00E24507" w:rsidP="00CB1925">
      <w:pPr>
        <w:pStyle w:val="Default"/>
        <w:jc w:val="both"/>
        <w:rPr>
          <w:rFonts w:cs="Arial"/>
          <w:b/>
          <w:bCs/>
          <w:color w:val="auto"/>
        </w:rPr>
      </w:pPr>
      <w:r w:rsidRPr="00605BF2">
        <w:rPr>
          <w:rFonts w:cs="Arial"/>
          <w:b/>
          <w:bCs/>
          <w:color w:val="auto"/>
        </w:rPr>
        <w:t>Keywords</w:t>
      </w:r>
      <w:r w:rsidR="000725BD" w:rsidRPr="00605BF2">
        <w:rPr>
          <w:rFonts w:cs="Arial"/>
          <w:b/>
          <w:bCs/>
          <w:color w:val="auto"/>
        </w:rPr>
        <w:t>:</w:t>
      </w:r>
      <w:r w:rsidR="000725BD" w:rsidRPr="00605BF2">
        <w:rPr>
          <w:rFonts w:cs="Arial"/>
          <w:bCs/>
          <w:color w:val="auto"/>
        </w:rPr>
        <w:t xml:space="preserve"> Border Trade, Border Trade Centers, Border Trade Authorization, Import Quotas, Limitation, Customs Clearance </w:t>
      </w:r>
    </w:p>
    <w:p w14:paraId="3788D6EF" w14:textId="6DD8A2BB" w:rsidR="00E24507" w:rsidRPr="00605BF2" w:rsidRDefault="000725BD" w:rsidP="00CB1925">
      <w:pPr>
        <w:pStyle w:val="Default"/>
        <w:jc w:val="both"/>
        <w:rPr>
          <w:rFonts w:cs="Arial"/>
          <w:b/>
          <w:bCs/>
          <w:color w:val="auto"/>
        </w:rPr>
      </w:pPr>
      <w:r w:rsidRPr="00605BF2">
        <w:rPr>
          <w:rFonts w:cs="Arial"/>
          <w:b/>
          <w:bCs/>
          <w:color w:val="auto"/>
        </w:rPr>
        <w:t>Jel Codes</w:t>
      </w:r>
      <w:r w:rsidR="00F5682C" w:rsidRPr="00605BF2">
        <w:rPr>
          <w:rFonts w:cs="Arial"/>
          <w:b/>
          <w:bCs/>
          <w:color w:val="auto"/>
        </w:rPr>
        <w:t xml:space="preserve">: </w:t>
      </w:r>
      <w:r w:rsidR="00605BF2" w:rsidRPr="00605BF2">
        <w:rPr>
          <w:rFonts w:cs="Arial"/>
          <w:bCs/>
          <w:color w:val="auto"/>
        </w:rPr>
        <w:t>F13, F14, O24</w:t>
      </w:r>
      <w:r w:rsidR="00605BF2">
        <w:rPr>
          <w:rFonts w:cs="Arial"/>
          <w:bCs/>
          <w:color w:val="auto"/>
        </w:rPr>
        <w:t>, Q17</w:t>
      </w:r>
    </w:p>
    <w:p w14:paraId="6925735B" w14:textId="77777777" w:rsidR="00E24507" w:rsidRPr="00E90EE6" w:rsidRDefault="00E24507" w:rsidP="005918FF">
      <w:pPr>
        <w:pStyle w:val="Default"/>
        <w:jc w:val="both"/>
        <w:rPr>
          <w:rFonts w:cs="Arial"/>
          <w:b/>
          <w:bCs/>
          <w:color w:val="auto"/>
        </w:rPr>
      </w:pPr>
    </w:p>
    <w:p w14:paraId="1BB23761" w14:textId="77777777" w:rsidR="00B00934" w:rsidRDefault="00B00934" w:rsidP="005918FF">
      <w:pPr>
        <w:pStyle w:val="Default"/>
        <w:jc w:val="both"/>
        <w:rPr>
          <w:rFonts w:cs="Arial"/>
          <w:b/>
          <w:bCs/>
          <w:color w:val="auto"/>
        </w:rPr>
      </w:pPr>
    </w:p>
    <w:p w14:paraId="7BDF9B6E" w14:textId="77777777" w:rsidR="00B00934" w:rsidRDefault="00B00934" w:rsidP="005918FF">
      <w:pPr>
        <w:pStyle w:val="Default"/>
        <w:jc w:val="both"/>
        <w:rPr>
          <w:rFonts w:cs="Arial"/>
          <w:b/>
          <w:bCs/>
          <w:color w:val="auto"/>
        </w:rPr>
      </w:pPr>
    </w:p>
    <w:p w14:paraId="7D9109CD" w14:textId="4CC34FF7" w:rsidR="006E1808" w:rsidRPr="00E90EE6" w:rsidRDefault="00E24507" w:rsidP="005918FF">
      <w:pPr>
        <w:pStyle w:val="Default"/>
        <w:jc w:val="both"/>
        <w:rPr>
          <w:rFonts w:cs="Arial"/>
          <w:b/>
          <w:bCs/>
          <w:color w:val="auto"/>
        </w:rPr>
      </w:pPr>
      <w:r w:rsidRPr="00E90EE6">
        <w:rPr>
          <w:rFonts w:cs="Arial"/>
          <w:b/>
          <w:bCs/>
          <w:color w:val="auto"/>
        </w:rPr>
        <w:t>Giriş</w:t>
      </w:r>
    </w:p>
    <w:p w14:paraId="03AABE93" w14:textId="3E6511FA" w:rsidR="00D538CE" w:rsidRPr="00E90EE6" w:rsidRDefault="009C510F" w:rsidP="006E1808">
      <w:pPr>
        <w:pStyle w:val="NormalWeb"/>
        <w:jc w:val="both"/>
      </w:pPr>
      <w:r w:rsidRPr="00E90EE6">
        <w:t xml:space="preserve">Sınır ticareti ülkemizin Doğu ve Güneydoğu Anadolu bölgelerinin sosyo ekonomik yapısını biçimlendiren en önemli ekonomik etkinlikler arasında yer almaktadır. </w:t>
      </w:r>
      <w:r w:rsidR="00D538CE" w:rsidRPr="00E90EE6">
        <w:t>1972 yılından bu yana, farklı tarihlerde yürürlüğe giren birçok yasal düzenleme ile sınır ticaretinin kapasitesinin arttırılmasına ve geliştirilmesine yönelik adımlar atılmıştır. Özellikle son yirmi yılda bu alandaki düzenlemelerin arttığı görülmektedir. 2018 yılı ithalat ve ihracat verileri esas alınan bu çalışmada sınır ticareti olgusu farklı açılardan ele alınmaktadır.</w:t>
      </w:r>
    </w:p>
    <w:p w14:paraId="799BBB9F" w14:textId="45D2BC91" w:rsidR="00CA4156" w:rsidRPr="00E90EE6" w:rsidRDefault="00D538CE" w:rsidP="006E1808">
      <w:pPr>
        <w:pStyle w:val="NormalWeb"/>
        <w:jc w:val="both"/>
      </w:pPr>
      <w:r w:rsidRPr="00E90EE6">
        <w:t>Sınır ticaretini belirleyen yasal düzenlemeler</w:t>
      </w:r>
      <w:r w:rsidR="001912B9" w:rsidRPr="00E90EE6">
        <w:t>in ele alınmasının ardından</w:t>
      </w:r>
      <w:r w:rsidRPr="00E90EE6">
        <w:t xml:space="preserve">, </w:t>
      </w:r>
      <w:r w:rsidR="001912B9" w:rsidRPr="00E90EE6">
        <w:t xml:space="preserve">sınır ticareti kapsamına girmeyen ürünler hakkında bilgi verilmiştir. </w:t>
      </w:r>
      <w:r w:rsidR="00CA4156" w:rsidRPr="00E90EE6">
        <w:t>Sınır ticaretinin hacmi ve içeriğinin, sözkonusu bölgelerin ihtiyaç duyduğu ürünler kadar, komşu ülkelerde üretilen ve ithal edilebilen ürünlerin niteliği ile de yakından ilgili olduğu görülmektedir. Ayrıca yerli üreticinin korunması açısından bazı ürünlerin ithal edilmesinin dönemsel olarak sınırlandığının altı çizilmektedir.</w:t>
      </w:r>
      <w:r w:rsidR="0028220B" w:rsidRPr="00E90EE6">
        <w:t xml:space="preserve"> İthal edilecek ürünlerin </w:t>
      </w:r>
      <w:r w:rsidR="0028220B" w:rsidRPr="00E90EE6">
        <w:rPr>
          <w:rFonts w:cs="Arial"/>
        </w:rPr>
        <w:t>değer kotası, miktar limiti ve zaman gibi üç farklı açıdan sınırlandırılması söz</w:t>
      </w:r>
      <w:r w:rsidR="00EB1CC8">
        <w:rPr>
          <w:rFonts w:cs="Arial"/>
        </w:rPr>
        <w:t xml:space="preserve"> </w:t>
      </w:r>
      <w:r w:rsidR="0028220B" w:rsidRPr="00E90EE6">
        <w:rPr>
          <w:rFonts w:cs="Arial"/>
        </w:rPr>
        <w:t xml:space="preserve">konusu olmaktadır. </w:t>
      </w:r>
    </w:p>
    <w:p w14:paraId="1CF6FA1B" w14:textId="0BB4F923" w:rsidR="00AE6A23" w:rsidRPr="00E90EE6" w:rsidRDefault="00CA4156" w:rsidP="006E1808">
      <w:pPr>
        <w:pStyle w:val="NormalWeb"/>
        <w:jc w:val="both"/>
      </w:pPr>
      <w:r w:rsidRPr="00E90EE6">
        <w:t>Çalışmanın devamında s</w:t>
      </w:r>
      <w:r w:rsidR="001912B9" w:rsidRPr="00E90EE6">
        <w:t>ınır ticareti</w:t>
      </w:r>
      <w:r w:rsidRPr="00E90EE6">
        <w:t xml:space="preserve"> düzenlemeleri içinde yer alan, </w:t>
      </w:r>
      <w:r w:rsidR="001912B9" w:rsidRPr="00E90EE6">
        <w:t xml:space="preserve">Sınır Ticaret Belgesi, İthalat Uygunluk Belgesi ve Menşe Şahadetnamesi gibi belgelerin temin edilmesi hakkında bilgi verilmektedir. </w:t>
      </w:r>
      <w:r w:rsidRPr="00E90EE6">
        <w:t>Ticari faaliyetleri canlandırmak açısından oluşturulan Sınır Ticaret Merkezleri ele alınmaktadı</w:t>
      </w:r>
      <w:r w:rsidR="00E90EE6" w:rsidRPr="00E90EE6">
        <w:t xml:space="preserve">r. Sınır ticaretinde gümrükleme </w:t>
      </w:r>
      <w:r w:rsidRPr="00E90EE6">
        <w:t xml:space="preserve">süreçlerinin ele alındığı bölümde ise </w:t>
      </w:r>
      <w:r w:rsidR="00E90EE6" w:rsidRPr="00E90EE6">
        <w:t xml:space="preserve">vergilendirme ve vergi muafiyetinin belirlenmesine ilişkin teknik bilgiler sunulmuştur. </w:t>
      </w:r>
      <w:r w:rsidR="00AE6A23">
        <w:t>Verilen bilgiler ışığında sonuç kısmında sınır ticaretinin işleyişindeki sorunlara ilişkin tespitlere ve çözüm önerilerine yer verilmiştir.</w:t>
      </w:r>
    </w:p>
    <w:p w14:paraId="5C6317A9" w14:textId="3C1EF248" w:rsidR="00412936" w:rsidRPr="005918FF" w:rsidRDefault="00E24507" w:rsidP="005918FF">
      <w:pPr>
        <w:pStyle w:val="Default"/>
        <w:jc w:val="both"/>
        <w:rPr>
          <w:rFonts w:cs="Arial"/>
          <w:b/>
          <w:bCs/>
        </w:rPr>
      </w:pPr>
      <w:r>
        <w:rPr>
          <w:rFonts w:cs="Arial"/>
          <w:b/>
          <w:bCs/>
        </w:rPr>
        <w:t xml:space="preserve">1. </w:t>
      </w:r>
      <w:r w:rsidRPr="005918FF">
        <w:rPr>
          <w:rFonts w:cs="Arial"/>
          <w:b/>
          <w:bCs/>
        </w:rPr>
        <w:t xml:space="preserve">Ülkemizde Sınır </w:t>
      </w:r>
      <w:r w:rsidR="00B11A3A">
        <w:rPr>
          <w:rFonts w:cs="Arial"/>
          <w:b/>
          <w:bCs/>
        </w:rPr>
        <w:t>Ticaretinin Gelişimi v</w:t>
      </w:r>
      <w:r w:rsidRPr="005918FF">
        <w:rPr>
          <w:rFonts w:cs="Arial"/>
          <w:b/>
          <w:bCs/>
        </w:rPr>
        <w:t>e Durumu</w:t>
      </w:r>
    </w:p>
    <w:p w14:paraId="672A6659" w14:textId="77777777" w:rsidR="0042524A" w:rsidRPr="005918FF" w:rsidRDefault="0042524A" w:rsidP="005918FF">
      <w:pPr>
        <w:pStyle w:val="Default"/>
        <w:jc w:val="both"/>
        <w:rPr>
          <w:rFonts w:cs="Arial"/>
        </w:rPr>
      </w:pPr>
    </w:p>
    <w:p w14:paraId="3127A8A3" w14:textId="750EBD2F" w:rsidR="00734332" w:rsidRDefault="00412936" w:rsidP="005918FF">
      <w:pPr>
        <w:pStyle w:val="Default"/>
        <w:jc w:val="both"/>
        <w:rPr>
          <w:rFonts w:cs="Arial"/>
        </w:rPr>
      </w:pPr>
      <w:r w:rsidRPr="005918FF">
        <w:rPr>
          <w:rFonts w:cs="Arial"/>
        </w:rPr>
        <w:t>0</w:t>
      </w:r>
      <w:r w:rsidR="00F01A4C">
        <w:rPr>
          <w:rFonts w:cs="Arial"/>
        </w:rPr>
        <w:t>1/</w:t>
      </w:r>
      <w:r w:rsidR="00976152" w:rsidRPr="005918FF">
        <w:rPr>
          <w:rFonts w:cs="Arial"/>
        </w:rPr>
        <w:t>08</w:t>
      </w:r>
      <w:r w:rsidR="00F01A4C">
        <w:rPr>
          <w:rFonts w:cs="Arial"/>
        </w:rPr>
        <w:t>/</w:t>
      </w:r>
      <w:r w:rsidR="00976152" w:rsidRPr="005918FF">
        <w:rPr>
          <w:rFonts w:cs="Arial"/>
        </w:rPr>
        <w:t>1972 tarih ve 1615 sayılı Gümrük K</w:t>
      </w:r>
      <w:r w:rsidRPr="005918FF">
        <w:rPr>
          <w:rFonts w:cs="Arial"/>
        </w:rPr>
        <w:t>anunu içerisinde yapılan gümrük düzenlenmesi ile sınır ticareti kanuni bir yapı kazanmıştır</w:t>
      </w:r>
      <w:r w:rsidR="00F42C0C">
        <w:rPr>
          <w:rFonts w:cs="Arial"/>
          <w:b/>
        </w:rPr>
        <w:t xml:space="preserve">. </w:t>
      </w:r>
      <w:r w:rsidRPr="005918FF">
        <w:rPr>
          <w:rFonts w:cs="Arial"/>
        </w:rPr>
        <w:t>Uygulamaya geçiş ise 1978 yılında İran ile yapılan tercihli ticaret anlaşması sonrasında görülmektedir. Bu yılların en önemli özelliği</w:t>
      </w:r>
      <w:r w:rsidR="00E110DD">
        <w:rPr>
          <w:rFonts w:cs="Arial"/>
        </w:rPr>
        <w:t>,</w:t>
      </w:r>
      <w:r w:rsidRPr="005918FF">
        <w:rPr>
          <w:rFonts w:cs="Arial"/>
        </w:rPr>
        <w:t xml:space="preserve"> küresel petrol ve döviz krizlerinin yol açtığı darboğaz olarak bilinmektedir. Bu darboğazın önüne geçmek amacıyla ülkemiz İran ile mal karşılığı petrol alınması yolu ile ilk sınır ticareti adımını </w:t>
      </w:r>
      <w:r w:rsidR="006E38F7" w:rsidRPr="005918FF">
        <w:rPr>
          <w:rFonts w:cs="Arial"/>
        </w:rPr>
        <w:t>atmıştır</w:t>
      </w:r>
      <w:r w:rsidR="0067790A" w:rsidRPr="005918FF">
        <w:rPr>
          <w:rFonts w:cs="Arial"/>
        </w:rPr>
        <w:t xml:space="preserve">. </w:t>
      </w:r>
      <w:r w:rsidRPr="005918FF">
        <w:rPr>
          <w:rFonts w:cs="Arial"/>
        </w:rPr>
        <w:t>İlk olarak tercihli ticaret uygulamasındaki amaç</w:t>
      </w:r>
      <w:r w:rsidR="006B05FF">
        <w:rPr>
          <w:rFonts w:cs="Arial"/>
        </w:rPr>
        <w:t>,</w:t>
      </w:r>
      <w:r w:rsidRPr="005918FF">
        <w:rPr>
          <w:rFonts w:cs="Arial"/>
        </w:rPr>
        <w:t xml:space="preserve"> sınır bölgelerindeki illerin</w:t>
      </w:r>
      <w:r w:rsidRPr="008865AB">
        <w:rPr>
          <w:rFonts w:cs="Arial"/>
          <w:color w:val="auto"/>
        </w:rPr>
        <w:t xml:space="preserve"> üzerinden büyük sanayi ve kentlere ucuz petrol girişinin s</w:t>
      </w:r>
      <w:r w:rsidR="00815AEC" w:rsidRPr="008865AB">
        <w:rPr>
          <w:rFonts w:cs="Arial"/>
          <w:color w:val="auto"/>
        </w:rPr>
        <w:t xml:space="preserve">ağlanması olarak görülmektedir </w:t>
      </w:r>
      <w:r w:rsidR="00815AEC" w:rsidRPr="008865AB">
        <w:rPr>
          <w:color w:val="auto"/>
        </w:rPr>
        <w:t>(Alkan,</w:t>
      </w:r>
      <w:r w:rsidR="00426FE6" w:rsidRPr="008865AB">
        <w:rPr>
          <w:color w:val="auto"/>
        </w:rPr>
        <w:t xml:space="preserve"> </w:t>
      </w:r>
      <w:r w:rsidR="00815AEC" w:rsidRPr="008865AB">
        <w:rPr>
          <w:color w:val="auto"/>
        </w:rPr>
        <w:t>2011</w:t>
      </w:r>
      <w:r w:rsidR="00426FE6" w:rsidRPr="008865AB">
        <w:rPr>
          <w:color w:val="auto"/>
        </w:rPr>
        <w:t xml:space="preserve">: </w:t>
      </w:r>
      <w:r w:rsidR="008865AB" w:rsidRPr="008865AB">
        <w:rPr>
          <w:color w:val="auto"/>
        </w:rPr>
        <w:t>36).</w:t>
      </w:r>
      <w:r w:rsidR="00815AEC">
        <w:t xml:space="preserve"> </w:t>
      </w:r>
      <w:r w:rsidR="00815AEC" w:rsidRPr="005918FF">
        <w:rPr>
          <w:rFonts w:cs="Arial"/>
        </w:rPr>
        <w:t xml:space="preserve"> </w:t>
      </w:r>
    </w:p>
    <w:p w14:paraId="35BC2FDD" w14:textId="77777777" w:rsidR="00734332" w:rsidRDefault="00734332" w:rsidP="005918FF">
      <w:pPr>
        <w:pStyle w:val="Default"/>
        <w:jc w:val="both"/>
        <w:rPr>
          <w:rFonts w:cs="Arial"/>
        </w:rPr>
      </w:pPr>
    </w:p>
    <w:p w14:paraId="037065A8" w14:textId="755A8DE6" w:rsidR="000A210E" w:rsidRPr="008865AB" w:rsidRDefault="00412936" w:rsidP="00815AEC">
      <w:pPr>
        <w:pStyle w:val="Default"/>
        <w:jc w:val="both"/>
        <w:rPr>
          <w:rFonts w:cs="Arial"/>
          <w:color w:val="auto"/>
        </w:rPr>
      </w:pPr>
      <w:r w:rsidRPr="005918FF">
        <w:rPr>
          <w:rFonts w:cs="Arial"/>
        </w:rPr>
        <w:lastRenderedPageBreak/>
        <w:t>Yurda sokulan petrolün, devletin belirlediği bir fiyattan yine devlete teslim edilmesi zorunluluğu vardır. Çünkü piyasada petrol krizinden dolayı karaborsa vardır ve değerinden oldukça yüksek bir fiyattan petrol satılmaktadır. Gelen petrolü teslim almak ve depolamak üzere Petrol Ofisi Genel Müdürlüğü yeteri kadar deposunu Ağrı-Doğubayazıt ilçesinde inşa ettirmiştir. Biriktirilen petrol Trabzon d</w:t>
      </w:r>
      <w:r w:rsidR="006B05FF">
        <w:rPr>
          <w:rFonts w:cs="Arial"/>
        </w:rPr>
        <w:t>ağıtım merkezine götürülerek</w:t>
      </w:r>
      <w:r w:rsidRPr="005918FF">
        <w:rPr>
          <w:rFonts w:cs="Arial"/>
        </w:rPr>
        <w:t xml:space="preserve"> oradan da ihtiyaca göre devlet yetkilileri eliyle çeşitli bölgelere dağıtılmıştır. İlk önceleri Ağrı ilinde fiili olarak sınır ticareti faaliyetleri yürütülmekteyken, hızlı </w:t>
      </w:r>
      <w:r w:rsidR="006B05FF">
        <w:rPr>
          <w:rFonts w:cs="Arial"/>
        </w:rPr>
        <w:t>bir gelişme ile bu tür ticaret</w:t>
      </w:r>
      <w:r w:rsidRPr="005918FF">
        <w:rPr>
          <w:rFonts w:cs="Arial"/>
        </w:rPr>
        <w:t xml:space="preserve"> diğer sınır ve komşu illerine de yayılmıştır. Kısaca özetlemek gerekirse; Ağrı, Van, Hakkâri, Erzurum ve Kars illeri Gürbulak, Kapıköy ve Esendere sınır kapılarında İran'la, Iğdır Dilucu sınır kapısından </w:t>
      </w:r>
      <w:r w:rsidR="00367071">
        <w:rPr>
          <w:rFonts w:cs="Arial"/>
        </w:rPr>
        <w:t>Nahç</w:t>
      </w:r>
      <w:r w:rsidRPr="005918FF">
        <w:rPr>
          <w:rFonts w:cs="Arial"/>
        </w:rPr>
        <w:t>ıvan'la,</w:t>
      </w:r>
      <w:r w:rsidR="00FB4174" w:rsidRPr="005918FF">
        <w:rPr>
          <w:rFonts w:cs="Arial"/>
        </w:rPr>
        <w:t xml:space="preserve"> Gaziantep ili Cilvegözü, Öncüpın</w:t>
      </w:r>
      <w:r w:rsidRPr="005918FF">
        <w:rPr>
          <w:rFonts w:cs="Arial"/>
        </w:rPr>
        <w:t xml:space="preserve">ar ve Karkamış sınır kapılarından Suriye ile Şırnak ili Habur sınır kapısından Irak ile sınır ticareti yapmaya yetkili </w:t>
      </w:r>
      <w:r w:rsidRPr="008865AB">
        <w:rPr>
          <w:rFonts w:cs="Arial"/>
          <w:color w:val="auto"/>
        </w:rPr>
        <w:t>kılınmışlardı</w:t>
      </w:r>
      <w:r w:rsidR="003306E3" w:rsidRPr="008865AB">
        <w:rPr>
          <w:rFonts w:cs="Arial"/>
          <w:color w:val="auto"/>
        </w:rPr>
        <w:t>r</w:t>
      </w:r>
      <w:r w:rsidR="00815AEC" w:rsidRPr="008865AB">
        <w:rPr>
          <w:rFonts w:cs="Arial"/>
          <w:color w:val="auto"/>
        </w:rPr>
        <w:t xml:space="preserve"> </w:t>
      </w:r>
      <w:r w:rsidR="00EB0ED4" w:rsidRPr="008865AB">
        <w:rPr>
          <w:color w:val="auto"/>
        </w:rPr>
        <w:t xml:space="preserve">(Tan ve Altundal, </w:t>
      </w:r>
      <w:r w:rsidR="00815AEC" w:rsidRPr="008865AB">
        <w:rPr>
          <w:color w:val="auto"/>
        </w:rPr>
        <w:t>2008</w:t>
      </w:r>
      <w:r w:rsidR="00EB0ED4" w:rsidRPr="008865AB">
        <w:rPr>
          <w:color w:val="auto"/>
        </w:rPr>
        <w:t xml:space="preserve">: </w:t>
      </w:r>
      <w:r w:rsidR="008865AB" w:rsidRPr="008865AB">
        <w:rPr>
          <w:color w:val="auto"/>
        </w:rPr>
        <w:t>22).</w:t>
      </w:r>
    </w:p>
    <w:p w14:paraId="08EC79C7" w14:textId="77777777" w:rsidR="005918FF" w:rsidRPr="008865AB" w:rsidRDefault="005918FF" w:rsidP="005918FF">
      <w:pPr>
        <w:pStyle w:val="Default"/>
        <w:jc w:val="both"/>
        <w:rPr>
          <w:rFonts w:cs="Arial"/>
          <w:color w:val="auto"/>
        </w:rPr>
      </w:pPr>
    </w:p>
    <w:p w14:paraId="7308827C" w14:textId="0C01C2CE" w:rsidR="005918FF" w:rsidRDefault="00412936" w:rsidP="005918FF">
      <w:pPr>
        <w:pStyle w:val="Default"/>
        <w:jc w:val="both"/>
        <w:rPr>
          <w:rFonts w:cs="Arial"/>
          <w:color w:val="auto"/>
        </w:rPr>
      </w:pPr>
      <w:r w:rsidRPr="005918FF">
        <w:rPr>
          <w:rFonts w:cs="Arial"/>
        </w:rPr>
        <w:t>Temmuz 1998'de alınan ve fakat Resmi Gazete'de yayımlanmayan bir kararla sınır ticaretinde bazı kısıt</w:t>
      </w:r>
      <w:r w:rsidR="007D3B60">
        <w:rPr>
          <w:rFonts w:cs="Arial"/>
        </w:rPr>
        <w:t>lamalara gidilmiştir. Bakanlar K</w:t>
      </w:r>
      <w:r w:rsidRPr="005918FF">
        <w:rPr>
          <w:rFonts w:cs="Arial"/>
        </w:rPr>
        <w:t>urulu</w:t>
      </w:r>
      <w:r w:rsidR="007D3B60">
        <w:rPr>
          <w:rFonts w:cs="Arial"/>
        </w:rPr>
        <w:t>’</w:t>
      </w:r>
      <w:r w:rsidRPr="005918FF">
        <w:rPr>
          <w:rFonts w:cs="Arial"/>
        </w:rPr>
        <w:t>nun aldığı önlemler arasında sınır ticaretinin sadece komşu iller arasında yapılması, ticarete konu olan malların bu illerin sınırlarını aşmaması, sınır ticareti kapsamındaki malların vergilerinin %80'e çıkarılması, malların ithalatında menşe şahadetnamesi aranarak üçüncü ülke mallarının bu yolla yurda girişinin engellenmesi konuları yer almıştı</w:t>
      </w:r>
      <w:r w:rsidR="006E38F7" w:rsidRPr="005918FF">
        <w:rPr>
          <w:rFonts w:cs="Arial"/>
        </w:rPr>
        <w:t>r</w:t>
      </w:r>
      <w:r w:rsidR="0067790A" w:rsidRPr="005918FF">
        <w:rPr>
          <w:rFonts w:cs="Arial"/>
        </w:rPr>
        <w:t xml:space="preserve">. </w:t>
      </w:r>
      <w:r w:rsidR="00F01A4C">
        <w:rPr>
          <w:rFonts w:cs="Arial"/>
        </w:rPr>
        <w:t>23/</w:t>
      </w:r>
      <w:r w:rsidRPr="005918FF">
        <w:rPr>
          <w:rFonts w:cs="Arial"/>
        </w:rPr>
        <w:t>12</w:t>
      </w:r>
      <w:r w:rsidR="00F01A4C">
        <w:rPr>
          <w:rFonts w:cs="Arial"/>
        </w:rPr>
        <w:t>/</w:t>
      </w:r>
      <w:r w:rsidR="007D3B60">
        <w:rPr>
          <w:rFonts w:cs="Arial"/>
        </w:rPr>
        <w:t xml:space="preserve">1998 tarihli Karar, illerdeki </w:t>
      </w:r>
      <w:r w:rsidRPr="005918FF">
        <w:rPr>
          <w:rFonts w:cs="Arial"/>
        </w:rPr>
        <w:t>Sınır T</w:t>
      </w:r>
      <w:r w:rsidR="007D3B60">
        <w:rPr>
          <w:rFonts w:cs="Arial"/>
        </w:rPr>
        <w:t>icareti Değerlendirme Kurulu’nda</w:t>
      </w:r>
      <w:r w:rsidRPr="005918FF">
        <w:rPr>
          <w:rFonts w:cs="Arial"/>
        </w:rPr>
        <w:t xml:space="preserve"> da değişiklikler </w:t>
      </w:r>
      <w:r w:rsidR="00EB0ED4">
        <w:rPr>
          <w:rFonts w:cs="Arial"/>
        </w:rPr>
        <w:t>getirmiştir</w:t>
      </w:r>
      <w:r w:rsidRPr="005918FF">
        <w:rPr>
          <w:rFonts w:cs="Arial"/>
        </w:rPr>
        <w:t>. Buna göre Sınır Ticareti Değerlendirme Kurulu; Vali veya Vali'nin görevlendirdiği Vali yardımcısı başkanlığında Sanayi Ticaret Müdürü, Tarım İl Müdürü, Ticaret ve Sanayi Odası Yönetim Kurulu Başkanı, Defterdar ve Dış Ticaret Müsteşarlığı</w:t>
      </w:r>
      <w:r w:rsidR="007D3B60">
        <w:rPr>
          <w:rFonts w:cs="Arial"/>
        </w:rPr>
        <w:t>’</w:t>
      </w:r>
      <w:r w:rsidRPr="005918FF">
        <w:rPr>
          <w:rFonts w:cs="Arial"/>
        </w:rPr>
        <w:t xml:space="preserve">nın uygun gördüğü bir üyeden oluşmaktadır. </w:t>
      </w:r>
      <w:r w:rsidR="00EB0ED4">
        <w:rPr>
          <w:rFonts w:cs="Arial"/>
        </w:rPr>
        <w:t xml:space="preserve">Bu düzenleme ile kurullara daha önce yer almayan </w:t>
      </w:r>
      <w:r w:rsidRPr="005918FF">
        <w:rPr>
          <w:rFonts w:cs="Arial"/>
        </w:rPr>
        <w:t>Defte</w:t>
      </w:r>
      <w:r w:rsidR="00EB0ED4">
        <w:rPr>
          <w:rFonts w:cs="Arial"/>
        </w:rPr>
        <w:t>rdarlık ve</w:t>
      </w:r>
      <w:r w:rsidR="008E0AA4">
        <w:rPr>
          <w:rFonts w:cs="Arial"/>
        </w:rPr>
        <w:t xml:space="preserve"> Müsteşarlık temsilcileri eklenm</w:t>
      </w:r>
      <w:r w:rsidR="00EB0ED4">
        <w:rPr>
          <w:rFonts w:cs="Arial"/>
        </w:rPr>
        <w:t>iştir</w:t>
      </w:r>
      <w:r w:rsidRPr="005918FF">
        <w:rPr>
          <w:rFonts w:cs="Arial"/>
        </w:rPr>
        <w:t xml:space="preserve">. Kararla getirilen önemli bir yenilik de Sınır Ticareti </w:t>
      </w:r>
      <w:r w:rsidRPr="005918FF">
        <w:rPr>
          <w:rFonts w:cs="Arial"/>
          <w:color w:val="auto"/>
        </w:rPr>
        <w:t>Koordinasyon Kurulu oluşturulmasıdır. Yapılan düzenleme ile sınır ticareti yapılan illerin Valileri ve ilgili kurumların yetkililerinin oluşturduğu kurul, üç ayda bir Dış Ticaret Müsteşarlığı'nda toplanarak yapılan</w:t>
      </w:r>
      <w:r w:rsidR="006C3E75" w:rsidRPr="005918FF">
        <w:rPr>
          <w:rFonts w:cs="Arial"/>
          <w:color w:val="auto"/>
        </w:rPr>
        <w:t xml:space="preserve"> çalışmalar</w:t>
      </w:r>
      <w:r w:rsidRPr="005918FF">
        <w:rPr>
          <w:rFonts w:cs="Arial"/>
          <w:color w:val="auto"/>
        </w:rPr>
        <w:t xml:space="preserve"> değerlendirilecektir. Bu sayede sınır ticareti yoluyla yapılan ithalatta alınacak vergiler denetim altına alınarak haksız kazanç s</w:t>
      </w:r>
      <w:r w:rsidR="005918FF">
        <w:rPr>
          <w:rFonts w:cs="Arial"/>
          <w:color w:val="auto"/>
        </w:rPr>
        <w:t>ağlanması engellenmiş olacaktı.</w:t>
      </w:r>
      <w:r w:rsidR="00EB0ED4">
        <w:rPr>
          <w:rFonts w:cs="Arial"/>
          <w:color w:val="auto"/>
        </w:rPr>
        <w:t xml:space="preserve"> </w:t>
      </w:r>
    </w:p>
    <w:p w14:paraId="7557AE33" w14:textId="77777777" w:rsidR="005918FF" w:rsidRPr="005918FF" w:rsidRDefault="005918FF" w:rsidP="005918FF">
      <w:pPr>
        <w:pStyle w:val="Default"/>
        <w:jc w:val="both"/>
        <w:rPr>
          <w:rFonts w:cs="Arial"/>
          <w:color w:val="auto"/>
        </w:rPr>
      </w:pPr>
    </w:p>
    <w:p w14:paraId="7E30DA7C" w14:textId="26676DCF" w:rsidR="00734332" w:rsidRPr="00E00A52" w:rsidRDefault="00F01A4C" w:rsidP="005918FF">
      <w:pPr>
        <w:pStyle w:val="Default"/>
        <w:jc w:val="both"/>
        <w:rPr>
          <w:rFonts w:cs="Arial"/>
          <w:color w:val="FF0000"/>
        </w:rPr>
      </w:pPr>
      <w:r>
        <w:rPr>
          <w:rFonts w:cs="Arial"/>
          <w:color w:val="auto"/>
        </w:rPr>
        <w:t>28/</w:t>
      </w:r>
      <w:r w:rsidR="00412936" w:rsidRPr="005918FF">
        <w:rPr>
          <w:rFonts w:cs="Arial"/>
          <w:color w:val="auto"/>
        </w:rPr>
        <w:t>04</w:t>
      </w:r>
      <w:r>
        <w:rPr>
          <w:rFonts w:cs="Arial"/>
          <w:color w:val="auto"/>
        </w:rPr>
        <w:t>/</w:t>
      </w:r>
      <w:r w:rsidR="00412936" w:rsidRPr="005918FF">
        <w:rPr>
          <w:rFonts w:cs="Arial"/>
          <w:color w:val="auto"/>
        </w:rPr>
        <w:t>2000 tarihli Kararname</w:t>
      </w:r>
      <w:r w:rsidR="00D87600">
        <w:rPr>
          <w:rFonts w:cs="Arial"/>
          <w:color w:val="auto"/>
        </w:rPr>
        <w:t xml:space="preserve"> ile </w:t>
      </w:r>
      <w:r w:rsidR="00412936" w:rsidRPr="005918FF">
        <w:rPr>
          <w:rFonts w:cs="Arial"/>
          <w:color w:val="auto"/>
        </w:rPr>
        <w:t>ithal edilen motorin mik</w:t>
      </w:r>
      <w:r w:rsidR="006935B4">
        <w:rPr>
          <w:rFonts w:cs="Arial"/>
          <w:color w:val="auto"/>
        </w:rPr>
        <w:t>tarına da kısıtlama getirmiştir</w:t>
      </w:r>
      <w:r w:rsidR="008F4D64">
        <w:rPr>
          <w:rFonts w:cs="Arial"/>
          <w:color w:val="auto"/>
        </w:rPr>
        <w:t>.</w:t>
      </w:r>
      <w:r w:rsidR="006935B4">
        <w:rPr>
          <w:rFonts w:cs="Arial"/>
          <w:color w:val="auto"/>
        </w:rPr>
        <w:t xml:space="preserve"> </w:t>
      </w:r>
      <w:r w:rsidR="00412936" w:rsidRPr="005918FF">
        <w:rPr>
          <w:rFonts w:cs="Arial"/>
          <w:color w:val="auto"/>
        </w:rPr>
        <w:t xml:space="preserve">Kararname ile sınırdan ticaretin önemli boyutunu oluşturan motorin ticaretinde gümrük muafiyeti de azaltılmıştır. "Taşıt üzeri motorin ticareti olarak adlandırılan sınırdan motorin ticaretinde, daha önce </w:t>
      </w:r>
      <w:r w:rsidR="00034C35">
        <w:rPr>
          <w:rFonts w:cs="Arial"/>
          <w:color w:val="auto"/>
        </w:rPr>
        <w:t>%</w:t>
      </w:r>
      <w:r w:rsidR="00412936" w:rsidRPr="005918FF">
        <w:rPr>
          <w:rFonts w:cs="Arial"/>
          <w:color w:val="auto"/>
        </w:rPr>
        <w:t xml:space="preserve">60 olarak uygulanan mevcut gümrük vergi avantajının </w:t>
      </w:r>
      <w:r w:rsidR="00034C35">
        <w:rPr>
          <w:rFonts w:cs="Arial"/>
          <w:color w:val="auto"/>
        </w:rPr>
        <w:t>%</w:t>
      </w:r>
      <w:r w:rsidR="00412936" w:rsidRPr="005918FF">
        <w:rPr>
          <w:rFonts w:cs="Arial"/>
          <w:color w:val="auto"/>
        </w:rPr>
        <w:t xml:space="preserve">80 oranında </w:t>
      </w:r>
      <w:r w:rsidR="008F4D64">
        <w:rPr>
          <w:rFonts w:cs="Arial"/>
          <w:color w:val="auto"/>
        </w:rPr>
        <w:t xml:space="preserve">uygulanması karara bağlanmıştır </w:t>
      </w:r>
      <w:r w:rsidR="00412936" w:rsidRPr="005918FF">
        <w:rPr>
          <w:rFonts w:cs="Arial"/>
          <w:color w:val="auto"/>
        </w:rPr>
        <w:t xml:space="preserve">Bu karar ile mutad depo ile getirilecek aylık motorin miktarı, Iğdır’da 25 bin tondan 15 bin tona, Habur'da 150 bin tondan 75 bin tona indirilmiştir. Yeni kontenjan miktarları Mayıs 2000'den itibaren geçerli </w:t>
      </w:r>
      <w:r w:rsidR="006E38F7" w:rsidRPr="005918FF">
        <w:rPr>
          <w:rFonts w:cs="Arial"/>
          <w:color w:val="auto"/>
        </w:rPr>
        <w:t xml:space="preserve">olmuştur. </w:t>
      </w:r>
      <w:r w:rsidR="00412936" w:rsidRPr="005918FF">
        <w:rPr>
          <w:rFonts w:cs="Arial"/>
          <w:color w:val="auto"/>
        </w:rPr>
        <w:t>Bu çerçevede Sı</w:t>
      </w:r>
      <w:r w:rsidR="00FA782B">
        <w:rPr>
          <w:rFonts w:cs="Arial"/>
          <w:color w:val="auto"/>
        </w:rPr>
        <w:t>nır Ticaretinin Düzenlenmesine İ</w:t>
      </w:r>
      <w:r w:rsidR="00412936" w:rsidRPr="005918FF">
        <w:rPr>
          <w:rFonts w:cs="Arial"/>
          <w:color w:val="auto"/>
        </w:rPr>
        <w:t>lişkin 1/12/2008 tarih ve 2008/14451 sayılı Bakanlar Kurulu Kara</w:t>
      </w:r>
      <w:r w:rsidR="00010153" w:rsidRPr="005918FF">
        <w:rPr>
          <w:rFonts w:cs="Arial"/>
          <w:color w:val="auto"/>
        </w:rPr>
        <w:t>rı, 15</w:t>
      </w:r>
      <w:r w:rsidR="001D5884">
        <w:rPr>
          <w:rFonts w:cs="Arial"/>
          <w:color w:val="auto"/>
        </w:rPr>
        <w:t>/05/</w:t>
      </w:r>
      <w:r w:rsidR="00010153" w:rsidRPr="005918FF">
        <w:rPr>
          <w:rFonts w:cs="Arial"/>
          <w:color w:val="auto"/>
        </w:rPr>
        <w:t>2009 tarihli Resmi</w:t>
      </w:r>
      <w:r w:rsidR="00412936" w:rsidRPr="005918FF">
        <w:rPr>
          <w:rFonts w:cs="Arial"/>
          <w:color w:val="auto"/>
        </w:rPr>
        <w:t xml:space="preserve"> Gazete</w:t>
      </w:r>
      <w:r w:rsidR="00FA782B">
        <w:rPr>
          <w:rFonts w:cs="Arial"/>
          <w:color w:val="auto"/>
        </w:rPr>
        <w:t>’</w:t>
      </w:r>
      <w:r w:rsidR="00412936" w:rsidRPr="005918FF">
        <w:rPr>
          <w:rFonts w:cs="Arial"/>
          <w:color w:val="auto"/>
        </w:rPr>
        <w:t>de yayımlanarak yürürlüğe girdikten sonra S</w:t>
      </w:r>
      <w:r w:rsidR="00FA782B">
        <w:rPr>
          <w:rFonts w:cs="Arial"/>
          <w:color w:val="auto"/>
        </w:rPr>
        <w:t>ınır Ticaretinin Uygulanmasına İ</w:t>
      </w:r>
      <w:r w:rsidR="00412936" w:rsidRPr="005918FF">
        <w:rPr>
          <w:rFonts w:cs="Arial"/>
          <w:color w:val="auto"/>
        </w:rPr>
        <w:t xml:space="preserve">lişkin 2009/7 sayılı Tebliğ, 16 Haziran 2009 tarihli </w:t>
      </w:r>
      <w:r w:rsidR="00FA782B">
        <w:rPr>
          <w:rFonts w:cs="Arial"/>
          <w:color w:val="auto"/>
        </w:rPr>
        <w:t>R</w:t>
      </w:r>
      <w:r w:rsidR="00412936" w:rsidRPr="005918FF">
        <w:rPr>
          <w:rFonts w:cs="Arial"/>
          <w:color w:val="auto"/>
        </w:rPr>
        <w:t xml:space="preserve">esmi </w:t>
      </w:r>
      <w:r w:rsidR="00FA782B">
        <w:rPr>
          <w:rFonts w:cs="Arial"/>
          <w:color w:val="auto"/>
        </w:rPr>
        <w:t>G</w:t>
      </w:r>
      <w:r w:rsidR="00412936" w:rsidRPr="005918FF">
        <w:rPr>
          <w:rFonts w:cs="Arial"/>
          <w:color w:val="auto"/>
        </w:rPr>
        <w:t>azete</w:t>
      </w:r>
      <w:r w:rsidR="00FA782B">
        <w:rPr>
          <w:rFonts w:cs="Arial"/>
          <w:color w:val="auto"/>
        </w:rPr>
        <w:t>’</w:t>
      </w:r>
      <w:r w:rsidR="00412936" w:rsidRPr="005918FF">
        <w:rPr>
          <w:rFonts w:cs="Arial"/>
          <w:color w:val="auto"/>
        </w:rPr>
        <w:t>de yayımlanarak yürürlüğe girmiştir. Söz konusu karar, Doğu ve Güneydoğu Anadolu Bölgesindeki 12 sınır il ve komşu 5 ülkeyi kapsamaktadır. Artvin Ardahan (Gürcistan), Iğdır (Nahçıvan, İran), Ağrı-Van-Hakkâri (İran), Şırnak (Irak), Mardin-Şanlıurfa-Gaziantep-Kilis-</w:t>
      </w:r>
      <w:r w:rsidR="00976152" w:rsidRPr="005918FF">
        <w:rPr>
          <w:rFonts w:cs="Arial"/>
          <w:color w:val="auto"/>
        </w:rPr>
        <w:t>Kars-</w:t>
      </w:r>
      <w:r w:rsidR="008865AB">
        <w:rPr>
          <w:rFonts w:cs="Arial"/>
          <w:color w:val="auto"/>
        </w:rPr>
        <w:t>Hatay'ı (Suriye) k</w:t>
      </w:r>
      <w:r w:rsidR="008E0AA4">
        <w:rPr>
          <w:rFonts w:cs="Arial"/>
          <w:color w:val="auto"/>
        </w:rPr>
        <w:t xml:space="preserve">apsamaktadır (Öztürk, 2006: </w:t>
      </w:r>
      <w:r w:rsidR="008865AB">
        <w:rPr>
          <w:rFonts w:cs="Arial"/>
          <w:color w:val="auto"/>
        </w:rPr>
        <w:t>113)</w:t>
      </w:r>
      <w:r w:rsidR="008E0AA4" w:rsidRPr="008E0AA4">
        <w:t>.</w:t>
      </w:r>
    </w:p>
    <w:p w14:paraId="6E03D623" w14:textId="77777777" w:rsidR="00734332" w:rsidRDefault="00734332" w:rsidP="005918FF">
      <w:pPr>
        <w:pStyle w:val="Default"/>
        <w:jc w:val="both"/>
        <w:rPr>
          <w:rFonts w:cs="Arial"/>
          <w:color w:val="auto"/>
        </w:rPr>
      </w:pPr>
    </w:p>
    <w:p w14:paraId="2A3C59DC" w14:textId="420D79DE" w:rsidR="000A210E" w:rsidRDefault="00412936" w:rsidP="005918FF">
      <w:pPr>
        <w:pStyle w:val="Default"/>
        <w:jc w:val="both"/>
        <w:rPr>
          <w:rFonts w:cs="Arial"/>
          <w:color w:val="auto"/>
        </w:rPr>
      </w:pPr>
      <w:r w:rsidRPr="005918FF">
        <w:rPr>
          <w:rFonts w:cs="Arial"/>
          <w:color w:val="auto"/>
        </w:rPr>
        <w:t>Karar kapsamında söz konusu sınır illerinde yerleşik tacir ve esnaf, komşu ülkelerle belirlenen limitler çerçevesinde doğrudan ihracat ve ithalat yapabildiği gibi, sınır ticaret merkezinde (STM) mağaza kiralama suretiyle de sınır ticareti yapabilmektedir. Karar ile 4 noktada Sınır Ticaret Merkezi kurulmasına da karar verilmiştir: Ağrı-Sarısu, Van-Kapıköy, Hakkari-</w:t>
      </w:r>
      <w:r w:rsidRPr="005918FF">
        <w:rPr>
          <w:rFonts w:cs="Arial"/>
          <w:color w:val="auto"/>
        </w:rPr>
        <w:lastRenderedPageBreak/>
        <w:t>Esendere (İran); Iğdır-Dilucu (Nahçıvan). Sınır ticareti yapabilmek için STM’de mağaza kiralanabilir veya kiralama yapmadan da sınır ticareti yapılabilecekti</w:t>
      </w:r>
      <w:r w:rsidR="00367071">
        <w:rPr>
          <w:rFonts w:cs="Arial"/>
          <w:color w:val="auto"/>
        </w:rPr>
        <w:t>r</w:t>
      </w:r>
      <w:r w:rsidRPr="005918FF">
        <w:rPr>
          <w:rFonts w:cs="Arial"/>
          <w:color w:val="auto"/>
        </w:rPr>
        <w:t xml:space="preserve">. Türkiye’nin Doğu ve Güneydoğu bölgelerinde komşu ülkelerle sınırı bulunan Artvin, Ardahan, Iğdır, Ağrı, Van, Hakkari, </w:t>
      </w:r>
      <w:r w:rsidR="006A4871" w:rsidRPr="005918FF">
        <w:rPr>
          <w:rFonts w:cs="Arial"/>
          <w:color w:val="auto"/>
        </w:rPr>
        <w:t xml:space="preserve">Kars, </w:t>
      </w:r>
      <w:r w:rsidRPr="005918FF">
        <w:rPr>
          <w:rFonts w:cs="Arial"/>
          <w:color w:val="auto"/>
        </w:rPr>
        <w:t>Şırnak, Mardin, Şanlıurfa, Kilis, Gaziantep ve Hatay illerinde Sınır Ticareti kapsamına alınmış ve kurulacak STM’ler yolu ile belli kolaylıklar sağlanarak ihr</w:t>
      </w:r>
      <w:r w:rsidR="006A4871" w:rsidRPr="005918FF">
        <w:rPr>
          <w:rFonts w:cs="Arial"/>
          <w:color w:val="auto"/>
        </w:rPr>
        <w:t>acat ve ithalat yapılmasına olanak sağlanmıştır.</w:t>
      </w:r>
      <w:r w:rsidR="00A9243A">
        <w:rPr>
          <w:rFonts w:cs="Arial"/>
          <w:color w:val="auto"/>
        </w:rPr>
        <w:t xml:space="preserve"> </w:t>
      </w:r>
    </w:p>
    <w:p w14:paraId="1BBD1CA3" w14:textId="77777777" w:rsidR="005918FF" w:rsidRPr="005918FF" w:rsidRDefault="005918FF" w:rsidP="005918FF">
      <w:pPr>
        <w:pStyle w:val="Default"/>
        <w:jc w:val="both"/>
        <w:rPr>
          <w:rFonts w:cs="Arial"/>
          <w:color w:val="auto"/>
        </w:rPr>
      </w:pPr>
    </w:p>
    <w:p w14:paraId="7070235C" w14:textId="3B963A21" w:rsidR="0028220B" w:rsidRPr="00D87600" w:rsidRDefault="0055250A" w:rsidP="005918FF">
      <w:pPr>
        <w:pStyle w:val="Default"/>
        <w:jc w:val="both"/>
        <w:rPr>
          <w:rFonts w:cs="Arial"/>
          <w:b/>
          <w:color w:val="auto"/>
        </w:rPr>
      </w:pPr>
      <w:r w:rsidRPr="005918FF">
        <w:rPr>
          <w:rFonts w:cs="Arial"/>
          <w:color w:val="auto"/>
        </w:rPr>
        <w:t>2016/8478 sayılı Bakanlar Kurul</w:t>
      </w:r>
      <w:r w:rsidR="00367071">
        <w:rPr>
          <w:rFonts w:cs="Arial"/>
          <w:color w:val="auto"/>
        </w:rPr>
        <w:t>u Kararı ile yürürlüğe konulan “</w:t>
      </w:r>
      <w:r w:rsidRPr="005918FF">
        <w:rPr>
          <w:rFonts w:cs="Arial"/>
          <w:color w:val="auto"/>
        </w:rPr>
        <w:t>Sınır Ticaretin</w:t>
      </w:r>
      <w:r w:rsidR="00367071">
        <w:rPr>
          <w:rFonts w:cs="Arial"/>
          <w:color w:val="auto"/>
        </w:rPr>
        <w:t>in Düzenlenmesine İlişkin Karar”ın</w:t>
      </w:r>
      <w:r w:rsidR="00F01A4C">
        <w:rPr>
          <w:rFonts w:cs="Arial"/>
          <w:color w:val="auto"/>
        </w:rPr>
        <w:t xml:space="preserve"> 18/</w:t>
      </w:r>
      <w:r w:rsidRPr="005918FF">
        <w:rPr>
          <w:rFonts w:cs="Arial"/>
          <w:color w:val="auto"/>
        </w:rPr>
        <w:t>03</w:t>
      </w:r>
      <w:r w:rsidR="00F01A4C">
        <w:rPr>
          <w:rFonts w:cs="Arial"/>
          <w:color w:val="auto"/>
        </w:rPr>
        <w:t>/</w:t>
      </w:r>
      <w:r w:rsidRPr="005918FF">
        <w:rPr>
          <w:rFonts w:cs="Arial"/>
          <w:color w:val="auto"/>
        </w:rPr>
        <w:t xml:space="preserve">2016 tarih ve </w:t>
      </w:r>
      <w:r w:rsidR="00A9243A" w:rsidRPr="005918FF">
        <w:rPr>
          <w:rFonts w:cs="Arial"/>
          <w:color w:val="auto"/>
        </w:rPr>
        <w:t xml:space="preserve">29657 </w:t>
      </w:r>
      <w:r w:rsidRPr="005918FF">
        <w:rPr>
          <w:rFonts w:cs="Arial"/>
          <w:color w:val="auto"/>
        </w:rPr>
        <w:t>sayılı Resmi Gazete’de yayımlanarak yürürlüğe girmesiyle sınır ticaret</w:t>
      </w:r>
      <w:r w:rsidR="00034C35">
        <w:rPr>
          <w:rFonts w:cs="Arial"/>
          <w:color w:val="auto"/>
        </w:rPr>
        <w:t xml:space="preserve">inde </w:t>
      </w:r>
      <w:r w:rsidR="00A9243A">
        <w:rPr>
          <w:rFonts w:cs="Arial"/>
          <w:color w:val="auto"/>
        </w:rPr>
        <w:t>yeni düzenlemeler yapılmıştır.</w:t>
      </w:r>
      <w:r w:rsidRPr="005918FF">
        <w:rPr>
          <w:rFonts w:cs="Arial"/>
          <w:color w:val="auto"/>
        </w:rPr>
        <w:t xml:space="preserve"> Sınır ticareti uygulamalarından daha fazla esnaf ve tacirin yararlanabilmesi için </w:t>
      </w:r>
      <w:r w:rsidR="00034C35">
        <w:rPr>
          <w:rFonts w:cs="Arial"/>
          <w:color w:val="auto"/>
        </w:rPr>
        <w:t>sözkonusu k</w:t>
      </w:r>
      <w:r w:rsidRPr="005918FF">
        <w:rPr>
          <w:rFonts w:cs="Arial"/>
          <w:color w:val="auto"/>
        </w:rPr>
        <w:t xml:space="preserve">arar kapsamındaki illerde </w:t>
      </w:r>
      <w:r w:rsidR="006C3E75" w:rsidRPr="005918FF">
        <w:rPr>
          <w:rFonts w:cs="Arial"/>
          <w:color w:val="auto"/>
        </w:rPr>
        <w:t>en az iki yıldır yerleş</w:t>
      </w:r>
      <w:r w:rsidR="00A9243A">
        <w:rPr>
          <w:rFonts w:cs="Arial"/>
          <w:color w:val="auto"/>
        </w:rPr>
        <w:t>ik olma şartı bir yıla düşürülmüştür</w:t>
      </w:r>
      <w:r w:rsidR="006C3E75" w:rsidRPr="005918FF">
        <w:rPr>
          <w:rFonts w:cs="Arial"/>
          <w:color w:val="auto"/>
        </w:rPr>
        <w:t>.</w:t>
      </w:r>
      <w:r w:rsidR="006C3E75" w:rsidRPr="005918FF">
        <w:rPr>
          <w:rFonts w:cs="Arial"/>
        </w:rPr>
        <w:t xml:space="preserve"> </w:t>
      </w:r>
      <w:r w:rsidRPr="005918FF">
        <w:rPr>
          <w:rFonts w:cs="Arial"/>
          <w:color w:val="auto"/>
        </w:rPr>
        <w:t>Sınır ticareti kapsamında ithalat veya ihracat yapabilmenin ön koşulu olan Sınır Ticareti Belgesi</w:t>
      </w:r>
      <w:r w:rsidR="00367071">
        <w:rPr>
          <w:rFonts w:cs="Arial"/>
          <w:color w:val="auto"/>
        </w:rPr>
        <w:t>’</w:t>
      </w:r>
      <w:r w:rsidRPr="005918FF">
        <w:rPr>
          <w:rFonts w:cs="Arial"/>
          <w:color w:val="auto"/>
        </w:rPr>
        <w:t>nin geçerlilik süresi, hem Valiliklerin hem de belge sahiplerinin iş yükününün azaltılmasını temi</w:t>
      </w:r>
      <w:r w:rsidR="00A9243A">
        <w:rPr>
          <w:rFonts w:cs="Arial"/>
          <w:color w:val="auto"/>
        </w:rPr>
        <w:t>nen bir yıldan üç yıla çıkarılmıştır</w:t>
      </w:r>
      <w:r w:rsidRPr="005918FF">
        <w:rPr>
          <w:rFonts w:cs="Arial"/>
          <w:color w:val="auto"/>
        </w:rPr>
        <w:t>. İl Değerlendirme Komisyonlarının, toplantı ve karar sayılarına ilişkin tereddütlerin berta</w:t>
      </w:r>
      <w:r w:rsidR="00034C35">
        <w:rPr>
          <w:rFonts w:cs="Arial"/>
          <w:color w:val="auto"/>
        </w:rPr>
        <w:t>raf edilebilmesini teminen, bu k</w:t>
      </w:r>
      <w:r w:rsidRPr="005918FF">
        <w:rPr>
          <w:rFonts w:cs="Arial"/>
          <w:color w:val="auto"/>
        </w:rPr>
        <w:t>omisyonların salt çoğunlukla toplanarak oy çokluğu ile k</w:t>
      </w:r>
      <w:r w:rsidR="00A9243A">
        <w:rPr>
          <w:rFonts w:cs="Arial"/>
          <w:color w:val="auto"/>
        </w:rPr>
        <w:t>arar vermeleri düzenlenmiştir</w:t>
      </w:r>
      <w:r w:rsidR="006C3E75" w:rsidRPr="005918FF">
        <w:rPr>
          <w:rFonts w:cs="Arial"/>
          <w:color w:val="auto"/>
        </w:rPr>
        <w:t xml:space="preserve">. </w:t>
      </w:r>
      <w:r w:rsidRPr="005918FF">
        <w:rPr>
          <w:rFonts w:cs="Arial"/>
          <w:color w:val="auto"/>
        </w:rPr>
        <w:t>Kars ilini</w:t>
      </w:r>
      <w:r w:rsidR="006C3E75" w:rsidRPr="005918FF">
        <w:rPr>
          <w:rFonts w:cs="Arial"/>
          <w:color w:val="auto"/>
        </w:rPr>
        <w:t xml:space="preserve">n Dilucu sınır kapısı üzerinden </w:t>
      </w:r>
      <w:r w:rsidRPr="005918FF">
        <w:rPr>
          <w:rFonts w:cs="Arial"/>
          <w:color w:val="auto"/>
        </w:rPr>
        <w:t xml:space="preserve">Nahçıvan ile sınır ticareti yapması imkanı </w:t>
      </w:r>
      <w:r w:rsidR="00A9243A">
        <w:rPr>
          <w:rFonts w:cs="Arial"/>
          <w:color w:val="auto"/>
        </w:rPr>
        <w:t>sağlanmıştır</w:t>
      </w:r>
      <w:r w:rsidRPr="005918FF">
        <w:rPr>
          <w:rFonts w:cs="Arial"/>
          <w:color w:val="auto"/>
        </w:rPr>
        <w:t>.</w:t>
      </w:r>
      <w:r w:rsidR="0067790A" w:rsidRPr="005918FF">
        <w:rPr>
          <w:rFonts w:cs="Arial"/>
          <w:color w:val="auto"/>
        </w:rPr>
        <w:t xml:space="preserve"> </w:t>
      </w:r>
      <w:r w:rsidRPr="005918FF">
        <w:rPr>
          <w:rFonts w:cs="Arial"/>
          <w:color w:val="auto"/>
        </w:rPr>
        <w:t>Hakkari ilimize; Esendere Gümrük Kapısı üzerinden İran’la, Habur Gümrük Kapısı üzerinden Irak’la sınır ticareti yapabilmesinin yanı sıra Irak ile Üzümlü ve Derecik Gümrük Kapılarından da sınır ticareti işlemler</w:t>
      </w:r>
      <w:r w:rsidR="00A9243A">
        <w:rPr>
          <w:rFonts w:cs="Arial"/>
          <w:color w:val="auto"/>
        </w:rPr>
        <w:t>i yapma yetkisi verilmiştir.</w:t>
      </w:r>
      <w:r w:rsidR="008865AB">
        <w:rPr>
          <w:rFonts w:cs="Arial"/>
          <w:color w:val="auto"/>
        </w:rPr>
        <w:t xml:space="preserve"> </w:t>
      </w:r>
    </w:p>
    <w:p w14:paraId="185F7C80" w14:textId="77777777" w:rsidR="0028220B" w:rsidRDefault="0028220B" w:rsidP="005918FF">
      <w:pPr>
        <w:pStyle w:val="Default"/>
        <w:jc w:val="both"/>
        <w:rPr>
          <w:rFonts w:cs="Arial"/>
          <w:color w:val="auto"/>
        </w:rPr>
      </w:pPr>
    </w:p>
    <w:p w14:paraId="2B4EA0B4" w14:textId="71BDE69C" w:rsidR="00E90EE6" w:rsidRDefault="0028220B" w:rsidP="005918FF">
      <w:pPr>
        <w:pStyle w:val="Default"/>
        <w:jc w:val="both"/>
        <w:rPr>
          <w:rFonts w:cs="Arial"/>
          <w:color w:val="auto"/>
        </w:rPr>
      </w:pPr>
      <w:r>
        <w:rPr>
          <w:rFonts w:cs="Arial"/>
          <w:color w:val="auto"/>
        </w:rPr>
        <w:t>B</w:t>
      </w:r>
      <w:r w:rsidR="0055250A" w:rsidRPr="005918FF">
        <w:rPr>
          <w:rFonts w:cs="Arial"/>
          <w:color w:val="auto"/>
        </w:rPr>
        <w:t xml:space="preserve">ölge ticaretinin canlandırılmasını teminen, sınır ticareti kapsamında yapılacak ithalata esas teşkil edecek olan İthalat Değer Limitleri, eski düzenlemede belirtilen miktarların </w:t>
      </w:r>
      <w:r w:rsidR="00034C35">
        <w:rPr>
          <w:rFonts w:cs="Arial"/>
          <w:color w:val="auto"/>
        </w:rPr>
        <w:t xml:space="preserve">%50’si </w:t>
      </w:r>
      <w:r w:rsidR="0055250A" w:rsidRPr="005918FF">
        <w:rPr>
          <w:rFonts w:cs="Arial"/>
          <w:color w:val="auto"/>
        </w:rPr>
        <w:t>oranında arttırılmak suretiyle, her bir komşu ülke bazında en fazla 150 Milyon dolara kada</w:t>
      </w:r>
      <w:r w:rsidR="00A9243A">
        <w:rPr>
          <w:rFonts w:cs="Arial"/>
          <w:color w:val="auto"/>
        </w:rPr>
        <w:t>r olmak üzere yeniden belirlenmiştir</w:t>
      </w:r>
      <w:r w:rsidR="0055250A" w:rsidRPr="005918FF">
        <w:rPr>
          <w:rFonts w:cs="Arial"/>
          <w:color w:val="auto"/>
        </w:rPr>
        <w:t xml:space="preserve">. İthalat Uygunluk Belgesi sahibi esnaf ve tacirin, belgede belirtilen tahsisatı aşmamak kaydıyla, bir ay içinde komşu ülkeden ithal edebileceği en fazla 50 </w:t>
      </w:r>
      <w:r w:rsidR="00C67ECF">
        <w:rPr>
          <w:rFonts w:cs="Arial"/>
          <w:color w:val="auto"/>
        </w:rPr>
        <w:t>bin dolar karşılığı Türk Lirası</w:t>
      </w:r>
      <w:r w:rsidR="0055250A" w:rsidRPr="005918FF">
        <w:rPr>
          <w:rFonts w:cs="Arial"/>
          <w:color w:val="auto"/>
        </w:rPr>
        <w:t>na kadar olan eşya değeri, 75 bin dolar karşılığı Türk Lirasına</w:t>
      </w:r>
      <w:r w:rsidR="00A9243A">
        <w:rPr>
          <w:rFonts w:cs="Arial"/>
          <w:color w:val="auto"/>
        </w:rPr>
        <w:t xml:space="preserve"> kadar olmak üzere yükseltilmiştir.</w:t>
      </w:r>
      <w:r w:rsidR="006C3E75" w:rsidRPr="005918FF">
        <w:rPr>
          <w:rFonts w:cs="Arial"/>
          <w:color w:val="auto"/>
        </w:rPr>
        <w:t xml:space="preserve"> </w:t>
      </w:r>
      <w:r w:rsidR="0055250A" w:rsidRPr="005918FF">
        <w:rPr>
          <w:rFonts w:cs="Arial"/>
          <w:color w:val="auto"/>
        </w:rPr>
        <w:t>Esnaf ve tacirin limit kullanımını arttırmak ve Valilikler ile İl Değerlendirme Komisyonu</w:t>
      </w:r>
      <w:r w:rsidR="00C67ECF">
        <w:rPr>
          <w:rFonts w:cs="Arial"/>
          <w:color w:val="auto"/>
        </w:rPr>
        <w:t>’</w:t>
      </w:r>
      <w:r w:rsidR="0055250A" w:rsidRPr="005918FF">
        <w:rPr>
          <w:rFonts w:cs="Arial"/>
          <w:color w:val="auto"/>
        </w:rPr>
        <w:t>nun iş yükünü azaltmak amacıyla, önceki düzenlemede süresi 45 gün olan ve her bir ürün için düzenlenen, İthalat Uygunluk Belgele</w:t>
      </w:r>
      <w:r w:rsidR="00A9243A">
        <w:rPr>
          <w:rFonts w:cs="Arial"/>
          <w:color w:val="auto"/>
        </w:rPr>
        <w:t>rinin süreleri 90 güne çıkarılmıştır</w:t>
      </w:r>
      <w:r w:rsidR="0055250A" w:rsidRPr="005918FF">
        <w:rPr>
          <w:rFonts w:cs="Arial"/>
          <w:color w:val="auto"/>
        </w:rPr>
        <w:t>.</w:t>
      </w:r>
      <w:r w:rsidR="00463AFB">
        <w:rPr>
          <w:rFonts w:cs="Arial"/>
          <w:color w:val="auto"/>
        </w:rPr>
        <w:t xml:space="preserve"> </w:t>
      </w:r>
    </w:p>
    <w:p w14:paraId="4BC9D1FD" w14:textId="77777777" w:rsidR="00E90EE6" w:rsidRDefault="00E90EE6" w:rsidP="005918FF">
      <w:pPr>
        <w:pStyle w:val="Default"/>
        <w:jc w:val="both"/>
        <w:rPr>
          <w:rFonts w:cs="Arial"/>
          <w:color w:val="auto"/>
        </w:rPr>
      </w:pPr>
    </w:p>
    <w:p w14:paraId="3C51A6CF" w14:textId="57E9D44B" w:rsidR="00A41348" w:rsidRDefault="00412936" w:rsidP="005918FF">
      <w:pPr>
        <w:pStyle w:val="Default"/>
        <w:jc w:val="both"/>
        <w:rPr>
          <w:rFonts w:cs="Arial"/>
          <w:color w:val="auto"/>
        </w:rPr>
      </w:pPr>
      <w:r w:rsidRPr="005918FF">
        <w:rPr>
          <w:rFonts w:cs="Arial"/>
          <w:color w:val="auto"/>
        </w:rPr>
        <w:t>Sınır illerine yönelik STM uygulaması</w:t>
      </w:r>
      <w:r w:rsidR="00351A42">
        <w:rPr>
          <w:rFonts w:cs="Arial"/>
          <w:color w:val="auto"/>
        </w:rPr>
        <w:t xml:space="preserve"> ile,</w:t>
      </w:r>
      <w:r w:rsidRPr="005918FF">
        <w:rPr>
          <w:rFonts w:cs="Arial"/>
          <w:color w:val="auto"/>
        </w:rPr>
        <w:t xml:space="preserve"> yöre halkının temel ihtiyaçlarının bir kısmının komşu ülkelerden temin edilmesi ve bölgeden ihracatın geliştirilmesi suretiyle dış ticaret altyapısının ve kültürünün yaygınlaştırılmas</w:t>
      </w:r>
      <w:r w:rsidR="007A532C" w:rsidRPr="005918FF">
        <w:rPr>
          <w:rFonts w:cs="Arial"/>
          <w:color w:val="auto"/>
        </w:rPr>
        <w:t>ı amaçlanmaktaydı</w:t>
      </w:r>
      <w:r w:rsidR="008865AB">
        <w:rPr>
          <w:rFonts w:cs="Arial"/>
          <w:color w:val="auto"/>
        </w:rPr>
        <w:t>.</w:t>
      </w:r>
      <w:r w:rsidR="00351A42" w:rsidRPr="00351A42">
        <w:rPr>
          <w:rFonts w:cs="Arial"/>
          <w:b/>
          <w:color w:val="3366FF"/>
        </w:rPr>
        <w:t xml:space="preserve"> </w:t>
      </w:r>
      <w:r w:rsidRPr="005918FF">
        <w:rPr>
          <w:rFonts w:cs="Arial"/>
          <w:color w:val="auto"/>
        </w:rPr>
        <w:t>Söz konusu komşu ülkelerimizin sosyo-ekonomik ve politik kargaşa içerisinde olmaları</w:t>
      </w:r>
      <w:r w:rsidR="00C67ECF">
        <w:rPr>
          <w:rFonts w:cs="Arial"/>
          <w:color w:val="auto"/>
        </w:rPr>
        <w:t>,</w:t>
      </w:r>
      <w:r w:rsidRPr="005918FF">
        <w:rPr>
          <w:rFonts w:cs="Arial"/>
          <w:color w:val="auto"/>
        </w:rPr>
        <w:t xml:space="preserve"> aynı zamanda ülkemiz mevzuatı ile uyuşmazlıklarının fazla olması bu ticaret türünün uygulanmasını engelleyen unsurlar olarak önümüze çıkmaktadır</w:t>
      </w:r>
      <w:r w:rsidR="003D6270" w:rsidRPr="005918FF">
        <w:rPr>
          <w:rFonts w:cs="Arial"/>
          <w:color w:val="auto"/>
        </w:rPr>
        <w:t>.</w:t>
      </w:r>
    </w:p>
    <w:p w14:paraId="41004A71" w14:textId="77777777" w:rsidR="005918FF" w:rsidRPr="005918FF" w:rsidRDefault="005918FF" w:rsidP="005918FF">
      <w:pPr>
        <w:pStyle w:val="Default"/>
        <w:jc w:val="both"/>
        <w:rPr>
          <w:rFonts w:cs="Arial"/>
          <w:color w:val="auto"/>
        </w:rPr>
      </w:pPr>
    </w:p>
    <w:p w14:paraId="39BDB179" w14:textId="6B226DA9" w:rsidR="00CF2CE7" w:rsidRPr="005918FF" w:rsidRDefault="00E24507" w:rsidP="005918FF">
      <w:pPr>
        <w:spacing w:after="0" w:line="240" w:lineRule="auto"/>
        <w:jc w:val="both"/>
        <w:rPr>
          <w:rFonts w:ascii="Times New Roman" w:hAnsi="Times New Roman" w:cs="Arial"/>
          <w:sz w:val="24"/>
          <w:szCs w:val="24"/>
        </w:rPr>
      </w:pPr>
      <w:bookmarkStart w:id="0" w:name="M11"/>
      <w:r>
        <w:rPr>
          <w:rFonts w:ascii="Times New Roman" w:hAnsi="Times New Roman" w:cs="Arial"/>
          <w:b/>
          <w:sz w:val="24"/>
          <w:szCs w:val="24"/>
        </w:rPr>
        <w:t xml:space="preserve">2. </w:t>
      </w:r>
      <w:r w:rsidRPr="005918FF">
        <w:rPr>
          <w:rFonts w:ascii="Times New Roman" w:hAnsi="Times New Roman" w:cs="Arial"/>
          <w:b/>
          <w:sz w:val="24"/>
          <w:szCs w:val="24"/>
        </w:rPr>
        <w:t>Sınır Ticareti Kapsamına Girmeyen Ürünle</w:t>
      </w:r>
      <w:bookmarkEnd w:id="0"/>
      <w:r w:rsidRPr="005918FF">
        <w:rPr>
          <w:rFonts w:ascii="Times New Roman" w:hAnsi="Times New Roman" w:cs="Arial"/>
          <w:b/>
          <w:sz w:val="24"/>
          <w:szCs w:val="24"/>
        </w:rPr>
        <w:t>r</w:t>
      </w:r>
      <w:r w:rsidRPr="005918FF">
        <w:rPr>
          <w:rFonts w:ascii="Times New Roman" w:hAnsi="Times New Roman" w:cs="Arial"/>
          <w:sz w:val="24"/>
          <w:szCs w:val="24"/>
        </w:rPr>
        <w:t xml:space="preserve"> </w:t>
      </w:r>
    </w:p>
    <w:p w14:paraId="4334B7DA" w14:textId="77777777" w:rsidR="005918FF" w:rsidRDefault="005918FF" w:rsidP="005918FF">
      <w:pPr>
        <w:autoSpaceDE w:val="0"/>
        <w:autoSpaceDN w:val="0"/>
        <w:adjustRightInd w:val="0"/>
        <w:spacing w:after="0" w:line="240" w:lineRule="auto"/>
        <w:jc w:val="both"/>
        <w:rPr>
          <w:rFonts w:ascii="Times New Roman" w:hAnsi="Times New Roman" w:cs="Arial"/>
          <w:sz w:val="24"/>
          <w:szCs w:val="24"/>
        </w:rPr>
      </w:pPr>
    </w:p>
    <w:p w14:paraId="67A370D5" w14:textId="28CA9202" w:rsidR="00E00A52" w:rsidRDefault="002A267B" w:rsidP="00E00A52">
      <w:pPr>
        <w:pStyle w:val="Default"/>
        <w:jc w:val="both"/>
        <w:rPr>
          <w:rFonts w:cs="Arial"/>
          <w:color w:val="auto"/>
        </w:rPr>
      </w:pPr>
      <w:r w:rsidRPr="005918FF">
        <w:rPr>
          <w:rFonts w:cs="Arial"/>
        </w:rPr>
        <w:t xml:space="preserve">İhracı ve ithali ilgili mevzuatla yasaklanmış ve ithali belli kurum ve kuruluşlara bırakılmış maddeler; ticaret politikası önlemleri kapsamındaki kota, korunma, damping ve sübvansiyona karşı vergi önlemlerine tabi ürünler; petrol ve petrol ürünleri ile 29/6/2004 tarihli ve 5201 sayılı Harp Araç ve Gereçleri ile Silâh, Mühimmat ve Patlayıcı Madde Üreten Sanayi Kuruluşlarının Denetimi Hakkında Kanun kapsamında kontrole tabi ürünler; 14/8/1987 tarihli ve </w:t>
      </w:r>
      <w:hyperlink r:id="rId10" w:history="1">
        <w:r w:rsidRPr="005918FF">
          <w:rPr>
            <w:rFonts w:cs="Arial"/>
          </w:rPr>
          <w:t>87/12028 sayılı</w:t>
        </w:r>
      </w:hyperlink>
      <w:r w:rsidRPr="005918FF">
        <w:rPr>
          <w:rFonts w:cs="Arial"/>
        </w:rPr>
        <w:t xml:space="preserve"> Bakanlar Kurulu Kararı ile yürürlüğe konulan Tekel Dışı Bırakılan Patlayıcı Maddelerle Av Malzemesi ve Benzerlerinin Üretimi, İthali, Taşınması, Saklanması, Depolanması, Satışı, Kullanılması, Yok Edilmesi, Denetlenmesi Usul ve Esaslarına İlişkin </w:t>
      </w:r>
      <w:r w:rsidRPr="005918FF">
        <w:rPr>
          <w:rFonts w:cs="Arial"/>
        </w:rPr>
        <w:lastRenderedPageBreak/>
        <w:t xml:space="preserve">Tüzük kapsamındaki sivil kullanım amaçlı patlayıcı maddeler ile amonyum nitrat ve benzeri içerikli patlayıcı yapımında kullanılabilecek maddeler sınır ticaretine konu edilemez. </w:t>
      </w:r>
      <w:r w:rsidR="000E26BE" w:rsidRPr="005918FF">
        <w:rPr>
          <w:rFonts w:cs="Arial"/>
        </w:rPr>
        <w:t>Sınır Ticareti kapsamına, petrol ve petrol ürünleri, çay, şeker, fındık, antepfıstığı, canlı hayvan ve et ürünleri, süt ve süt ürünleri ile kota, damping ve sübvansiyona tabi ürünler hiçbir şekilde girmemektedir</w:t>
      </w:r>
      <w:r w:rsidR="00A9243A" w:rsidRPr="00A9243A">
        <w:t xml:space="preserve">. </w:t>
      </w:r>
    </w:p>
    <w:p w14:paraId="109901C3" w14:textId="72093E2E" w:rsidR="000E26BE" w:rsidRPr="008F4D64" w:rsidRDefault="000E26BE" w:rsidP="005918FF">
      <w:pPr>
        <w:autoSpaceDE w:val="0"/>
        <w:autoSpaceDN w:val="0"/>
        <w:adjustRightInd w:val="0"/>
        <w:spacing w:after="0" w:line="240" w:lineRule="auto"/>
        <w:jc w:val="both"/>
        <w:rPr>
          <w:rFonts w:ascii="Times New Roman" w:hAnsi="Times New Roman" w:cs="Arial"/>
          <w:b/>
          <w:sz w:val="24"/>
          <w:szCs w:val="24"/>
        </w:rPr>
      </w:pPr>
    </w:p>
    <w:p w14:paraId="2E4E926F" w14:textId="77777777" w:rsidR="00AA4242" w:rsidRPr="005918FF" w:rsidRDefault="00AA4242" w:rsidP="005918FF">
      <w:pPr>
        <w:spacing w:after="0" w:line="240" w:lineRule="auto"/>
        <w:jc w:val="both"/>
        <w:rPr>
          <w:rFonts w:ascii="Times New Roman" w:hAnsi="Times New Roman" w:cs="Arial"/>
          <w:b/>
          <w:sz w:val="24"/>
          <w:szCs w:val="24"/>
        </w:rPr>
      </w:pPr>
    </w:p>
    <w:p w14:paraId="442CF760" w14:textId="407CE323" w:rsidR="00DC0DEE" w:rsidRDefault="00E24507" w:rsidP="005918FF">
      <w:pPr>
        <w:spacing w:after="0" w:line="240" w:lineRule="auto"/>
        <w:jc w:val="both"/>
        <w:rPr>
          <w:rFonts w:ascii="Times New Roman" w:hAnsi="Times New Roman" w:cs="Arial"/>
          <w:b/>
          <w:sz w:val="24"/>
          <w:szCs w:val="24"/>
        </w:rPr>
      </w:pPr>
      <w:r>
        <w:rPr>
          <w:rFonts w:ascii="Times New Roman" w:hAnsi="Times New Roman" w:cs="Arial"/>
          <w:b/>
          <w:sz w:val="24"/>
          <w:szCs w:val="24"/>
        </w:rPr>
        <w:t xml:space="preserve">3. </w:t>
      </w:r>
      <w:r w:rsidRPr="005918FF">
        <w:rPr>
          <w:rFonts w:ascii="Times New Roman" w:hAnsi="Times New Roman" w:cs="Arial"/>
          <w:b/>
          <w:sz w:val="24"/>
          <w:szCs w:val="24"/>
        </w:rPr>
        <w:t>Sınır Ticaretini Kimler Yapabilir?</w:t>
      </w:r>
    </w:p>
    <w:p w14:paraId="760A9CF9" w14:textId="77777777" w:rsidR="005918FF" w:rsidRPr="005918FF" w:rsidRDefault="005918FF" w:rsidP="005918FF">
      <w:pPr>
        <w:spacing w:after="0" w:line="240" w:lineRule="auto"/>
        <w:jc w:val="both"/>
        <w:rPr>
          <w:rFonts w:ascii="Times New Roman" w:hAnsi="Times New Roman" w:cs="Arial"/>
          <w:b/>
          <w:sz w:val="24"/>
          <w:szCs w:val="24"/>
        </w:rPr>
      </w:pPr>
    </w:p>
    <w:p w14:paraId="57D2107B" w14:textId="0A2E562D" w:rsidR="00E00A52" w:rsidRPr="00E00A52" w:rsidRDefault="00DC0DEE" w:rsidP="00E00A52">
      <w:pPr>
        <w:pStyle w:val="ListeParagraf"/>
        <w:spacing w:after="0" w:line="240" w:lineRule="auto"/>
        <w:ind w:left="0"/>
        <w:jc w:val="both"/>
        <w:rPr>
          <w:rFonts w:ascii="Times New Roman" w:hAnsi="Times New Roman" w:cs="Times New Roman"/>
          <w:bCs/>
          <w:color w:val="FF0000"/>
          <w:sz w:val="24"/>
          <w:szCs w:val="24"/>
        </w:rPr>
      </w:pPr>
      <w:r w:rsidRPr="005918FF">
        <w:rPr>
          <w:rFonts w:ascii="Times New Roman" w:hAnsi="Times New Roman" w:cs="Arial"/>
          <w:sz w:val="24"/>
          <w:szCs w:val="24"/>
        </w:rPr>
        <w:t>Sını</w:t>
      </w:r>
      <w:r w:rsidR="00A9243A">
        <w:rPr>
          <w:rFonts w:ascii="Times New Roman" w:hAnsi="Times New Roman" w:cs="Arial"/>
          <w:sz w:val="24"/>
          <w:szCs w:val="24"/>
        </w:rPr>
        <w:t>r ticareti, ilgili ilde en az bir</w:t>
      </w:r>
      <w:r w:rsidRPr="005918FF">
        <w:rPr>
          <w:rFonts w:ascii="Times New Roman" w:hAnsi="Times New Roman" w:cs="Arial"/>
          <w:sz w:val="24"/>
          <w:szCs w:val="24"/>
        </w:rPr>
        <w:t xml:space="preserve"> yıldır yerleşik olarak faaliyette bulunan esnaf veya</w:t>
      </w:r>
      <w:r w:rsidR="00A524BB" w:rsidRPr="005918FF">
        <w:rPr>
          <w:rFonts w:ascii="Times New Roman" w:hAnsi="Times New Roman" w:cs="Arial"/>
          <w:sz w:val="24"/>
          <w:szCs w:val="24"/>
        </w:rPr>
        <w:t xml:space="preserve"> </w:t>
      </w:r>
      <w:r w:rsidRPr="005918FF">
        <w:rPr>
          <w:rFonts w:ascii="Times New Roman" w:hAnsi="Times New Roman" w:cs="Arial"/>
          <w:sz w:val="24"/>
          <w:szCs w:val="24"/>
        </w:rPr>
        <w:t>tacirler tarafından yapılabilmektedir. (Vakıf, dernek ve belediyeler ile diğer kamu kurum ve kuruluşları ve bunların kurdukları ya da ortak oldukları firmalar hariç)</w:t>
      </w:r>
      <w:r w:rsidR="00CF2CE7" w:rsidRPr="005918FF">
        <w:rPr>
          <w:rFonts w:ascii="Times New Roman" w:hAnsi="Times New Roman" w:cs="Arial"/>
          <w:sz w:val="24"/>
          <w:szCs w:val="24"/>
        </w:rPr>
        <w:t xml:space="preserve"> </w:t>
      </w:r>
      <w:r w:rsidR="00EB4289">
        <w:rPr>
          <w:rFonts w:ascii="Times New Roman" w:hAnsi="Times New Roman" w:cs="Arial"/>
          <w:sz w:val="24"/>
          <w:szCs w:val="24"/>
        </w:rPr>
        <w:t>Esnaf ve tacirlerin</w:t>
      </w:r>
      <w:r w:rsidR="000A210E" w:rsidRPr="005918FF">
        <w:rPr>
          <w:rFonts w:ascii="Times New Roman" w:hAnsi="Times New Roman" w:cs="Arial"/>
          <w:sz w:val="24"/>
          <w:szCs w:val="24"/>
        </w:rPr>
        <w:t xml:space="preserve"> </w:t>
      </w:r>
      <w:r w:rsidR="00EB4289">
        <w:rPr>
          <w:rFonts w:ascii="Times New Roman" w:hAnsi="Times New Roman" w:cs="Arial"/>
          <w:sz w:val="24"/>
          <w:szCs w:val="24"/>
        </w:rPr>
        <w:t>s</w:t>
      </w:r>
      <w:r w:rsidR="000A210E" w:rsidRPr="005918FF">
        <w:rPr>
          <w:rFonts w:ascii="Times New Roman" w:hAnsi="Times New Roman" w:cs="Arial"/>
          <w:sz w:val="24"/>
          <w:szCs w:val="24"/>
        </w:rPr>
        <w:t xml:space="preserve">ınır </w:t>
      </w:r>
      <w:r w:rsidR="00EB4289">
        <w:rPr>
          <w:rFonts w:ascii="Times New Roman" w:hAnsi="Times New Roman" w:cs="Arial"/>
          <w:sz w:val="24"/>
          <w:szCs w:val="24"/>
        </w:rPr>
        <w:t>t</w:t>
      </w:r>
      <w:r w:rsidR="000A210E" w:rsidRPr="005918FF">
        <w:rPr>
          <w:rFonts w:ascii="Times New Roman" w:hAnsi="Times New Roman" w:cs="Arial"/>
          <w:sz w:val="24"/>
          <w:szCs w:val="24"/>
        </w:rPr>
        <w:t>icareti kapsamında ihracat ve ithalat yapabilmesi için öncelikle Sınır Ticareti Belgesi’ne sahip olmaları gerekmektedir. İthalat yapabilmek için ise, ithal etmek istediği ürün için İthalat Uygunluk Belgesi müracaatında bulunmaları ve İthalat Uygunluk Belgesi almaları gerekmektedir. Bu belgeleri almak için başvurular İl Ticaret ve Sanayi Odası</w:t>
      </w:r>
      <w:r w:rsidR="00EB4289">
        <w:rPr>
          <w:rFonts w:ascii="Times New Roman" w:hAnsi="Times New Roman" w:cs="Arial"/>
          <w:sz w:val="24"/>
          <w:szCs w:val="24"/>
        </w:rPr>
        <w:t>’</w:t>
      </w:r>
      <w:r w:rsidR="000A210E" w:rsidRPr="005918FF">
        <w:rPr>
          <w:rFonts w:ascii="Times New Roman" w:hAnsi="Times New Roman" w:cs="Arial"/>
          <w:sz w:val="24"/>
          <w:szCs w:val="24"/>
        </w:rPr>
        <w:t>na yapılmaktadır. İ</w:t>
      </w:r>
      <w:r w:rsidR="00EB4289">
        <w:rPr>
          <w:rFonts w:ascii="Times New Roman" w:hAnsi="Times New Roman" w:cs="Arial"/>
          <w:sz w:val="24"/>
          <w:szCs w:val="24"/>
        </w:rPr>
        <w:t>ldeki Ticaret ve Sanayi Odası, s</w:t>
      </w:r>
      <w:r w:rsidR="000A210E" w:rsidRPr="005918FF">
        <w:rPr>
          <w:rFonts w:ascii="Times New Roman" w:hAnsi="Times New Roman" w:cs="Arial"/>
          <w:sz w:val="24"/>
          <w:szCs w:val="24"/>
        </w:rPr>
        <w:t>ı</w:t>
      </w:r>
      <w:r w:rsidR="00CF2CE7" w:rsidRPr="005918FF">
        <w:rPr>
          <w:rFonts w:ascii="Times New Roman" w:hAnsi="Times New Roman" w:cs="Arial"/>
          <w:sz w:val="24"/>
          <w:szCs w:val="24"/>
        </w:rPr>
        <w:t xml:space="preserve">nır </w:t>
      </w:r>
      <w:r w:rsidR="00EB4289">
        <w:rPr>
          <w:rFonts w:ascii="Times New Roman" w:hAnsi="Times New Roman" w:cs="Arial"/>
          <w:sz w:val="24"/>
          <w:szCs w:val="24"/>
        </w:rPr>
        <w:t>t</w:t>
      </w:r>
      <w:r w:rsidR="00CF2CE7" w:rsidRPr="005918FF">
        <w:rPr>
          <w:rFonts w:ascii="Times New Roman" w:hAnsi="Times New Roman" w:cs="Arial"/>
          <w:sz w:val="24"/>
          <w:szCs w:val="24"/>
        </w:rPr>
        <w:t xml:space="preserve">icaretinin </w:t>
      </w:r>
      <w:r w:rsidR="00EB4289">
        <w:rPr>
          <w:rFonts w:ascii="Times New Roman" w:hAnsi="Times New Roman" w:cs="Arial"/>
          <w:sz w:val="24"/>
          <w:szCs w:val="24"/>
        </w:rPr>
        <w:t>s</w:t>
      </w:r>
      <w:r w:rsidR="00CF2CE7" w:rsidRPr="005918FF">
        <w:rPr>
          <w:rFonts w:ascii="Times New Roman" w:hAnsi="Times New Roman" w:cs="Arial"/>
          <w:sz w:val="24"/>
          <w:szCs w:val="24"/>
        </w:rPr>
        <w:t>ekretaryasını</w:t>
      </w:r>
      <w:r w:rsidR="000A210E" w:rsidRPr="005918FF">
        <w:rPr>
          <w:rFonts w:ascii="Times New Roman" w:hAnsi="Times New Roman" w:cs="Arial"/>
          <w:sz w:val="24"/>
          <w:szCs w:val="24"/>
        </w:rPr>
        <w:t xml:space="preserve"> yapmaktadır. Tüm belgeler, İl Değerlendirme Komisyonu değerlendirmesi ve kararı çerçevesinde Valilikçe düzenlenmektedir</w:t>
      </w:r>
      <w:r w:rsidR="000B61C4" w:rsidRPr="005918FF">
        <w:rPr>
          <w:rFonts w:ascii="Times New Roman" w:hAnsi="Times New Roman" w:cs="Arial"/>
          <w:sz w:val="24"/>
          <w:szCs w:val="24"/>
        </w:rPr>
        <w:t>.</w:t>
      </w:r>
      <w:r w:rsidR="00CF2CE7" w:rsidRPr="005918FF">
        <w:rPr>
          <w:rFonts w:ascii="Times New Roman" w:hAnsi="Times New Roman" w:cs="Arial"/>
          <w:sz w:val="24"/>
          <w:szCs w:val="24"/>
        </w:rPr>
        <w:t xml:space="preserve"> Bu komisyon Vali veya Vali Yardımcısı başkanlığında İl Jandarma Komutanlığı ya da İl Emniyet Müdürlüğü temsilcisi, Defterdar, Gümrük Müdürü, Bilim, Sanayi ve Teknoloji İl Müdürü, Ticaret İl Müdürü, </w:t>
      </w:r>
      <w:r w:rsidR="00DE6218" w:rsidRPr="005918FF">
        <w:rPr>
          <w:rFonts w:ascii="Times New Roman" w:hAnsi="Times New Roman" w:cs="Arial"/>
          <w:sz w:val="24"/>
          <w:szCs w:val="24"/>
        </w:rPr>
        <w:t>Tarım ve Orman</w:t>
      </w:r>
      <w:r w:rsidR="00CF2CE7" w:rsidRPr="005918FF">
        <w:rPr>
          <w:rFonts w:ascii="Times New Roman" w:hAnsi="Times New Roman" w:cs="Arial"/>
          <w:sz w:val="24"/>
          <w:szCs w:val="24"/>
        </w:rPr>
        <w:t xml:space="preserve"> İl Müdürü, </w:t>
      </w:r>
      <w:r w:rsidR="00DE6218" w:rsidRPr="005918FF">
        <w:rPr>
          <w:rFonts w:ascii="Times New Roman" w:hAnsi="Times New Roman" w:cs="Arial"/>
          <w:sz w:val="24"/>
          <w:szCs w:val="24"/>
        </w:rPr>
        <w:t xml:space="preserve"> </w:t>
      </w:r>
      <w:r w:rsidR="00CF2CE7" w:rsidRPr="005918FF">
        <w:rPr>
          <w:rFonts w:ascii="Times New Roman" w:hAnsi="Times New Roman" w:cs="Arial"/>
          <w:sz w:val="24"/>
          <w:szCs w:val="24"/>
        </w:rPr>
        <w:t>İl Ticaret Odası veya İl Ticaret ve Sanayi Odası ile Esnaf ve Sanatkârlar Odaları Birliğ</w:t>
      </w:r>
      <w:r w:rsidR="008865AB">
        <w:rPr>
          <w:rFonts w:ascii="Times New Roman" w:hAnsi="Times New Roman" w:cs="Arial"/>
          <w:sz w:val="24"/>
          <w:szCs w:val="24"/>
        </w:rPr>
        <w:t>i temsilcilerinden oluşma</w:t>
      </w:r>
      <w:r w:rsidR="00F42C0C">
        <w:rPr>
          <w:rFonts w:ascii="Times New Roman" w:hAnsi="Times New Roman" w:cs="Arial"/>
          <w:sz w:val="24"/>
          <w:szCs w:val="24"/>
        </w:rPr>
        <w:t>ktadır.</w:t>
      </w:r>
    </w:p>
    <w:p w14:paraId="715ED898" w14:textId="22942D9D" w:rsidR="002A267B" w:rsidRPr="005918FF" w:rsidRDefault="002A267B" w:rsidP="005918FF">
      <w:pPr>
        <w:autoSpaceDE w:val="0"/>
        <w:autoSpaceDN w:val="0"/>
        <w:adjustRightInd w:val="0"/>
        <w:spacing w:after="0" w:line="240" w:lineRule="auto"/>
        <w:jc w:val="both"/>
        <w:rPr>
          <w:rFonts w:ascii="Times New Roman" w:hAnsi="Times New Roman" w:cs="Arial"/>
          <w:sz w:val="24"/>
          <w:szCs w:val="24"/>
        </w:rPr>
      </w:pPr>
    </w:p>
    <w:p w14:paraId="0B3B7FEB" w14:textId="77777777" w:rsidR="00D34C97" w:rsidRDefault="00D34C97" w:rsidP="00A9243A">
      <w:pPr>
        <w:pStyle w:val="Balk2"/>
        <w:tabs>
          <w:tab w:val="left" w:pos="451"/>
        </w:tabs>
        <w:ind w:left="0"/>
        <w:jc w:val="both"/>
        <w:rPr>
          <w:rFonts w:eastAsiaTheme="minorHAnsi" w:cs="Arial"/>
          <w:bCs w:val="0"/>
          <w:sz w:val="24"/>
          <w:szCs w:val="24"/>
          <w:lang w:val="tr-TR"/>
        </w:rPr>
      </w:pPr>
      <w:bookmarkStart w:id="1" w:name="_TOC_250022"/>
    </w:p>
    <w:p w14:paraId="3ED4998D" w14:textId="77777777" w:rsidR="00F42C0C" w:rsidRDefault="00F42C0C" w:rsidP="005918FF">
      <w:pPr>
        <w:pStyle w:val="Balk2"/>
        <w:tabs>
          <w:tab w:val="left" w:pos="451"/>
        </w:tabs>
        <w:ind w:left="24"/>
        <w:jc w:val="both"/>
        <w:rPr>
          <w:rFonts w:eastAsiaTheme="minorHAnsi" w:cs="Arial"/>
          <w:bCs w:val="0"/>
          <w:sz w:val="24"/>
          <w:szCs w:val="24"/>
          <w:lang w:val="tr-TR"/>
        </w:rPr>
      </w:pPr>
    </w:p>
    <w:p w14:paraId="2A28ED8F" w14:textId="463A1F6E" w:rsidR="000521FB" w:rsidRPr="005918FF" w:rsidRDefault="00E24507" w:rsidP="005918FF">
      <w:pPr>
        <w:pStyle w:val="Balk2"/>
        <w:tabs>
          <w:tab w:val="left" w:pos="451"/>
        </w:tabs>
        <w:ind w:left="24"/>
        <w:jc w:val="both"/>
        <w:rPr>
          <w:rFonts w:eastAsiaTheme="minorHAnsi" w:cs="Arial"/>
          <w:bCs w:val="0"/>
          <w:sz w:val="24"/>
          <w:szCs w:val="24"/>
          <w:lang w:val="tr-TR"/>
        </w:rPr>
      </w:pPr>
      <w:r>
        <w:rPr>
          <w:rFonts w:eastAsiaTheme="minorHAnsi" w:cs="Arial"/>
          <w:bCs w:val="0"/>
          <w:sz w:val="24"/>
          <w:szCs w:val="24"/>
          <w:lang w:val="tr-TR"/>
        </w:rPr>
        <w:t xml:space="preserve">4. </w:t>
      </w:r>
      <w:r w:rsidR="00EB4289">
        <w:rPr>
          <w:rFonts w:eastAsiaTheme="minorHAnsi" w:cs="Arial"/>
          <w:bCs w:val="0"/>
          <w:sz w:val="24"/>
          <w:szCs w:val="24"/>
          <w:lang w:val="tr-TR"/>
        </w:rPr>
        <w:t>Sınır Ticaret Merkezi (STM</w:t>
      </w:r>
      <w:r w:rsidRPr="005918FF">
        <w:rPr>
          <w:rFonts w:eastAsiaTheme="minorHAnsi" w:cs="Arial"/>
          <w:bCs w:val="0"/>
          <w:sz w:val="24"/>
          <w:szCs w:val="24"/>
          <w:lang w:val="tr-TR"/>
        </w:rPr>
        <w:t xml:space="preserve">) Ne </w:t>
      </w:r>
      <w:bookmarkEnd w:id="1"/>
      <w:r w:rsidRPr="005918FF">
        <w:rPr>
          <w:rFonts w:eastAsiaTheme="minorHAnsi" w:cs="Arial"/>
          <w:bCs w:val="0"/>
          <w:sz w:val="24"/>
          <w:szCs w:val="24"/>
          <w:lang w:val="tr-TR"/>
        </w:rPr>
        <w:t>Demek</w:t>
      </w:r>
      <w:r w:rsidR="00A9243A">
        <w:rPr>
          <w:rFonts w:eastAsiaTheme="minorHAnsi" w:cs="Arial"/>
          <w:bCs w:val="0"/>
          <w:sz w:val="24"/>
          <w:szCs w:val="24"/>
          <w:lang w:val="tr-TR"/>
        </w:rPr>
        <w:t>tir</w:t>
      </w:r>
      <w:r w:rsidRPr="005918FF">
        <w:rPr>
          <w:rFonts w:eastAsiaTheme="minorHAnsi" w:cs="Arial"/>
          <w:bCs w:val="0"/>
          <w:sz w:val="24"/>
          <w:szCs w:val="24"/>
          <w:lang w:val="tr-TR"/>
        </w:rPr>
        <w:t>?</w:t>
      </w:r>
    </w:p>
    <w:p w14:paraId="4A2A19B5" w14:textId="77777777" w:rsidR="000521FB" w:rsidRPr="005918FF" w:rsidRDefault="000521FB" w:rsidP="005918FF">
      <w:pPr>
        <w:pStyle w:val="Balk2"/>
        <w:tabs>
          <w:tab w:val="left" w:pos="451"/>
        </w:tabs>
        <w:ind w:left="24"/>
        <w:jc w:val="both"/>
        <w:rPr>
          <w:rFonts w:eastAsiaTheme="minorHAnsi" w:cs="Arial"/>
          <w:b w:val="0"/>
          <w:bCs w:val="0"/>
          <w:sz w:val="24"/>
          <w:szCs w:val="24"/>
          <w:lang w:val="tr-TR"/>
        </w:rPr>
      </w:pPr>
    </w:p>
    <w:p w14:paraId="7F2E4A75" w14:textId="6E03E1CE" w:rsidR="000521FB" w:rsidRDefault="000521FB" w:rsidP="005918FF">
      <w:pPr>
        <w:pStyle w:val="paragraph"/>
        <w:jc w:val="both"/>
        <w:rPr>
          <w:rFonts w:eastAsiaTheme="minorHAnsi" w:cs="Arial"/>
          <w:lang w:eastAsia="en-US"/>
        </w:rPr>
      </w:pPr>
      <w:r w:rsidRPr="005918FF">
        <w:rPr>
          <w:rFonts w:eastAsiaTheme="minorHAnsi" w:cs="Arial"/>
          <w:lang w:eastAsia="en-US"/>
        </w:rPr>
        <w:t>Sını</w:t>
      </w:r>
      <w:r w:rsidR="00EB4289">
        <w:rPr>
          <w:rFonts w:eastAsiaTheme="minorHAnsi" w:cs="Arial"/>
          <w:lang w:eastAsia="en-US"/>
        </w:rPr>
        <w:t>r Ticaret Merkezi (STM), Sınır t</w:t>
      </w:r>
      <w:r w:rsidRPr="005918FF">
        <w:rPr>
          <w:rFonts w:eastAsiaTheme="minorHAnsi" w:cs="Arial"/>
          <w:lang w:eastAsia="en-US"/>
        </w:rPr>
        <w:t xml:space="preserve">icareti kapsamında kurulan mağazaların bulunduğu ve iki sınır il arasında ticaretin yapıldığı yerdir. Sınır </w:t>
      </w:r>
      <w:r w:rsidR="00EB4289">
        <w:rPr>
          <w:rFonts w:eastAsiaTheme="minorHAnsi" w:cs="Arial"/>
          <w:lang w:eastAsia="en-US"/>
        </w:rPr>
        <w:t>t</w:t>
      </w:r>
      <w:r w:rsidRPr="005918FF">
        <w:rPr>
          <w:rFonts w:eastAsiaTheme="minorHAnsi" w:cs="Arial"/>
          <w:lang w:eastAsia="en-US"/>
        </w:rPr>
        <w:t xml:space="preserve">icareti STM’ler vasıtasıyla yapılabilir, ama STM olmadan da yapılabilir. 2009 yılında çıkan Bakanlar Kurulu Kararı </w:t>
      </w:r>
      <w:r w:rsidR="00EB4289">
        <w:rPr>
          <w:rFonts w:eastAsiaTheme="minorHAnsi" w:cs="Arial"/>
          <w:lang w:eastAsia="en-US"/>
        </w:rPr>
        <w:t>ile önceki uygulamanın aksine, s</w:t>
      </w:r>
      <w:r w:rsidRPr="005918FF">
        <w:rPr>
          <w:rFonts w:eastAsiaTheme="minorHAnsi" w:cs="Arial"/>
          <w:lang w:eastAsia="en-US"/>
        </w:rPr>
        <w:t xml:space="preserve">ınır </w:t>
      </w:r>
      <w:r w:rsidR="00EB4289">
        <w:rPr>
          <w:rFonts w:eastAsiaTheme="minorHAnsi" w:cs="Arial"/>
          <w:lang w:eastAsia="en-US"/>
        </w:rPr>
        <w:t>t</w:t>
      </w:r>
      <w:r w:rsidRPr="005918FF">
        <w:rPr>
          <w:rFonts w:eastAsiaTheme="minorHAnsi" w:cs="Arial"/>
          <w:lang w:eastAsia="en-US"/>
        </w:rPr>
        <w:t xml:space="preserve">icareti yapabilmek için STM’lerde mağaza kiralama şartı kaldırılmıştır. Böylece STM’lerde mağaza kiralamadan da </w:t>
      </w:r>
      <w:r w:rsidR="00EB4289">
        <w:rPr>
          <w:rFonts w:eastAsiaTheme="minorHAnsi" w:cs="Arial"/>
          <w:lang w:eastAsia="en-US"/>
        </w:rPr>
        <w:t>s</w:t>
      </w:r>
      <w:r w:rsidRPr="005918FF">
        <w:rPr>
          <w:rFonts w:eastAsiaTheme="minorHAnsi" w:cs="Arial"/>
          <w:lang w:eastAsia="en-US"/>
        </w:rPr>
        <w:t xml:space="preserve">ınır ticareti yapmak mümkündür. Sınır </w:t>
      </w:r>
      <w:r w:rsidR="00EB4289">
        <w:rPr>
          <w:rFonts w:eastAsiaTheme="minorHAnsi" w:cs="Arial"/>
          <w:lang w:eastAsia="en-US"/>
        </w:rPr>
        <w:t>t</w:t>
      </w:r>
      <w:r w:rsidRPr="005918FF">
        <w:rPr>
          <w:rFonts w:eastAsiaTheme="minorHAnsi" w:cs="Arial"/>
          <w:lang w:eastAsia="en-US"/>
        </w:rPr>
        <w:t>icareti yapabi</w:t>
      </w:r>
      <w:r w:rsidR="00A96B46" w:rsidRPr="005918FF">
        <w:rPr>
          <w:rFonts w:eastAsiaTheme="minorHAnsi" w:cs="Arial"/>
          <w:lang w:eastAsia="en-US"/>
        </w:rPr>
        <w:t>lecek 12 ile karşılık 4 tane Sınır Ticaret Merkezi</w:t>
      </w:r>
      <w:r w:rsidRPr="005918FF">
        <w:rPr>
          <w:rFonts w:eastAsiaTheme="minorHAnsi" w:cs="Arial"/>
          <w:lang w:eastAsia="en-US"/>
        </w:rPr>
        <w:t xml:space="preserve"> kurulmuştur: Ağrı, Van, Hakkari ve Iğdır.</w:t>
      </w:r>
      <w:r w:rsidR="00A9243A">
        <w:rPr>
          <w:rFonts w:eastAsiaTheme="minorHAnsi" w:cs="Arial"/>
          <w:lang w:eastAsia="en-US"/>
        </w:rPr>
        <w:t xml:space="preserve"> </w:t>
      </w:r>
    </w:p>
    <w:p w14:paraId="1034E523" w14:textId="77777777" w:rsidR="005918FF" w:rsidRPr="005918FF" w:rsidRDefault="005918FF" w:rsidP="005918FF">
      <w:pPr>
        <w:pStyle w:val="paragraph"/>
        <w:jc w:val="both"/>
        <w:rPr>
          <w:rFonts w:eastAsiaTheme="minorHAnsi" w:cs="Arial"/>
          <w:lang w:eastAsia="en-US"/>
        </w:rPr>
      </w:pPr>
    </w:p>
    <w:p w14:paraId="43482E3B" w14:textId="77A4B0ED" w:rsidR="0028220B" w:rsidRPr="00E00A52" w:rsidRDefault="000521FB" w:rsidP="00A9243A">
      <w:pPr>
        <w:pStyle w:val="paragraph"/>
        <w:jc w:val="both"/>
        <w:rPr>
          <w:rFonts w:eastAsiaTheme="minorHAnsi" w:cs="Arial"/>
          <w:color w:val="FF0000"/>
          <w:lang w:eastAsia="en-US"/>
        </w:rPr>
      </w:pPr>
      <w:r w:rsidRPr="005918FF">
        <w:rPr>
          <w:rFonts w:eastAsiaTheme="minorHAnsi" w:cs="Arial"/>
          <w:lang w:eastAsia="en-US"/>
        </w:rPr>
        <w:t>Sınır Ticaret Merkezleri kurulması için, ilgili Valiliklerce Ticaret Bakanlığı’na talepte bulunulur. Valilik talebi; Ticaret Bakanlığı’nın koordinasyonunda Milli Savunma Bakanlığı, İçişleri Bakanlığı, Hazine ve Maliye Bakanlığı, Ticaret Bakanlığı temsilcilerinden oluşan bir Komisyonun oybirliğiyle yapacağı teklif üzerine Ticaret Bakanı’nın onayı ile kararlaştırılır.</w:t>
      </w:r>
      <w:r w:rsidR="00A9243A">
        <w:rPr>
          <w:rFonts w:eastAsiaTheme="minorHAnsi" w:cs="Arial"/>
          <w:lang w:eastAsia="en-US"/>
        </w:rPr>
        <w:t xml:space="preserve"> </w:t>
      </w:r>
      <w:r w:rsidRPr="005918FF">
        <w:rPr>
          <w:rFonts w:cs="Arial"/>
        </w:rPr>
        <w:t>Sınır Ticaret Merkezleri İl Özel İdaresi tarafından işletilir. Sınır Ticaret Merkezlerinin inşası ve işletilmesi ile mağazaların kiraya verilmesine ilişkin uygulamalar, ilgili Valilikçe hazırlanan ve Ticaret Bakanlığınca uygun görülen Sınır Ticaret Merkezleri Yönergesi çerçevesinde İl Özel İdaresince yerine getirilir. Sınır Ticaret Merkezlerinin fiziki olarak düzenlenmesi, eşya ve stok kontrollerinin yapılması ile bu merkezlere giriş ve çıkışlara ilişkin usul ve esaslar Ticaret Bakanlığınca tespit edilir.</w:t>
      </w:r>
      <w:r w:rsidR="00B27062">
        <w:rPr>
          <w:rFonts w:cs="Arial"/>
        </w:rPr>
        <w:t xml:space="preserve"> </w:t>
      </w:r>
    </w:p>
    <w:p w14:paraId="21365ACA" w14:textId="77777777" w:rsidR="00D52B27" w:rsidRDefault="00D52B27" w:rsidP="005918FF">
      <w:pPr>
        <w:shd w:val="clear" w:color="auto" w:fill="FFFFFF"/>
        <w:spacing w:after="0" w:line="240" w:lineRule="auto"/>
        <w:jc w:val="both"/>
        <w:rPr>
          <w:rFonts w:ascii="Times New Roman" w:hAnsi="Times New Roman" w:cs="Arial"/>
          <w:sz w:val="24"/>
          <w:szCs w:val="24"/>
        </w:rPr>
      </w:pPr>
    </w:p>
    <w:p w14:paraId="17EF707A" w14:textId="2DED8C69" w:rsidR="0028220B" w:rsidRDefault="002C47A7" w:rsidP="005918FF">
      <w:pPr>
        <w:shd w:val="clear" w:color="auto" w:fill="FFFFFF"/>
        <w:spacing w:after="0" w:line="240" w:lineRule="auto"/>
        <w:jc w:val="both"/>
        <w:rPr>
          <w:rFonts w:ascii="Times New Roman" w:hAnsi="Times New Roman" w:cs="Arial"/>
          <w:sz w:val="24"/>
          <w:szCs w:val="24"/>
        </w:rPr>
      </w:pPr>
      <w:r w:rsidRPr="005918FF">
        <w:rPr>
          <w:rFonts w:ascii="Times New Roman" w:hAnsi="Times New Roman" w:cs="Arial"/>
          <w:sz w:val="24"/>
          <w:szCs w:val="24"/>
        </w:rPr>
        <w:t xml:space="preserve">Ülkemizde </w:t>
      </w:r>
      <w:r w:rsidR="007B7642" w:rsidRPr="005918FF">
        <w:rPr>
          <w:rFonts w:ascii="Times New Roman" w:hAnsi="Times New Roman" w:cs="Arial"/>
          <w:sz w:val="24"/>
          <w:szCs w:val="24"/>
        </w:rPr>
        <w:t>mevzuatta</w:t>
      </w:r>
      <w:r w:rsidR="00034C35">
        <w:rPr>
          <w:rFonts w:ascii="Times New Roman" w:hAnsi="Times New Roman" w:cs="Arial"/>
          <w:sz w:val="24"/>
          <w:szCs w:val="24"/>
        </w:rPr>
        <w:t xml:space="preserve"> Sınır Ticaret</w:t>
      </w:r>
      <w:r w:rsidRPr="005918FF">
        <w:rPr>
          <w:rFonts w:ascii="Times New Roman" w:hAnsi="Times New Roman" w:cs="Arial"/>
          <w:sz w:val="24"/>
          <w:szCs w:val="24"/>
        </w:rPr>
        <w:t xml:space="preserve"> </w:t>
      </w:r>
      <w:r w:rsidR="007032D4" w:rsidRPr="005918FF">
        <w:rPr>
          <w:rFonts w:ascii="Times New Roman" w:hAnsi="Times New Roman" w:cs="Arial"/>
          <w:sz w:val="24"/>
          <w:szCs w:val="24"/>
        </w:rPr>
        <w:t>Merke</w:t>
      </w:r>
      <w:r w:rsidR="007B7642" w:rsidRPr="005918FF">
        <w:rPr>
          <w:rFonts w:ascii="Times New Roman" w:hAnsi="Times New Roman" w:cs="Arial"/>
          <w:sz w:val="24"/>
          <w:szCs w:val="24"/>
        </w:rPr>
        <w:t>zleri</w:t>
      </w:r>
      <w:r w:rsidR="007032D4" w:rsidRPr="005918FF">
        <w:rPr>
          <w:rFonts w:ascii="Times New Roman" w:hAnsi="Times New Roman" w:cs="Arial"/>
          <w:sz w:val="24"/>
          <w:szCs w:val="24"/>
        </w:rPr>
        <w:t xml:space="preserve"> var olmasına rağmen, </w:t>
      </w:r>
      <w:r w:rsidR="007B7642" w:rsidRPr="005918FF">
        <w:rPr>
          <w:rFonts w:ascii="Times New Roman" w:hAnsi="Times New Roman" w:cs="Arial"/>
          <w:sz w:val="24"/>
          <w:szCs w:val="24"/>
        </w:rPr>
        <w:t>bu kapsamda yapılan ticaret hacmi yok denecek kadar</w:t>
      </w:r>
      <w:r w:rsidR="007032D4" w:rsidRPr="005918FF">
        <w:rPr>
          <w:rFonts w:ascii="Times New Roman" w:hAnsi="Times New Roman" w:cs="Arial"/>
          <w:sz w:val="24"/>
          <w:szCs w:val="24"/>
        </w:rPr>
        <w:t xml:space="preserve"> azdır. Bu merkezlerde işyeri, dükkan, mağazaların açılması ve bu yerlerin </w:t>
      </w:r>
      <w:r w:rsidRPr="005918FF">
        <w:rPr>
          <w:rFonts w:ascii="Times New Roman" w:hAnsi="Times New Roman" w:cs="Arial"/>
          <w:sz w:val="24"/>
          <w:szCs w:val="24"/>
        </w:rPr>
        <w:t xml:space="preserve">Valiliklerce </w:t>
      </w:r>
      <w:r w:rsidR="007B7642" w:rsidRPr="005918FF">
        <w:rPr>
          <w:rFonts w:ascii="Times New Roman" w:hAnsi="Times New Roman" w:cs="Arial"/>
          <w:sz w:val="24"/>
          <w:szCs w:val="24"/>
        </w:rPr>
        <w:t>özel s</w:t>
      </w:r>
      <w:r w:rsidRPr="005918FF">
        <w:rPr>
          <w:rFonts w:ascii="Times New Roman" w:hAnsi="Times New Roman" w:cs="Arial"/>
          <w:sz w:val="24"/>
          <w:szCs w:val="24"/>
        </w:rPr>
        <w:t>ektöre kiralanması ticaretin canlanmasına neden olacaktır.</w:t>
      </w:r>
      <w:r w:rsidR="007032D4" w:rsidRPr="005918FF">
        <w:rPr>
          <w:rFonts w:ascii="Times New Roman" w:hAnsi="Times New Roman" w:cs="Arial"/>
          <w:sz w:val="24"/>
          <w:szCs w:val="24"/>
        </w:rPr>
        <w:t xml:space="preserve"> Bu </w:t>
      </w:r>
      <w:r w:rsidR="007032D4" w:rsidRPr="005918FF">
        <w:rPr>
          <w:rFonts w:ascii="Times New Roman" w:hAnsi="Times New Roman" w:cs="Arial"/>
          <w:sz w:val="24"/>
          <w:szCs w:val="24"/>
        </w:rPr>
        <w:lastRenderedPageBreak/>
        <w:t>merkezlerde komşu ülke insanın karşılıklı olarak ticaret yapabilmesinin önü açılmalıdır. Bu merkezlerden işyerleri kiralayan firmalar sınır ticareti kapsamı içerisindeki ilde sınır ticareti belgesi sahibi esnafa satabilmeli, esnafın Sınır Ticaret Merkezlerinden mal alabilmesinin önü açılmalıdır.</w:t>
      </w:r>
      <w:r w:rsidR="007B7642" w:rsidRPr="005918FF">
        <w:rPr>
          <w:rFonts w:ascii="Times New Roman" w:hAnsi="Times New Roman" w:cs="Arial"/>
          <w:sz w:val="24"/>
          <w:szCs w:val="24"/>
        </w:rPr>
        <w:t xml:space="preserve"> Sınırın her iki tarafındaki ülkenin de içinde bulunduğu ve ortak kararların alınabildiği bir model; </w:t>
      </w:r>
      <w:r w:rsidR="00463AFB">
        <w:rPr>
          <w:rFonts w:ascii="Times New Roman" w:hAnsi="Times New Roman" w:cs="Arial"/>
          <w:sz w:val="24"/>
          <w:szCs w:val="24"/>
        </w:rPr>
        <w:t>t</w:t>
      </w:r>
      <w:r w:rsidR="007B7642" w:rsidRPr="005918FF">
        <w:rPr>
          <w:rFonts w:ascii="Times New Roman" w:hAnsi="Times New Roman" w:cs="Arial"/>
          <w:sz w:val="24"/>
          <w:szCs w:val="24"/>
        </w:rPr>
        <w:t>ek tek her sınır kapısı ve sınır ticaret merkezi bazın</w:t>
      </w:r>
      <w:r w:rsidR="00463AFB">
        <w:rPr>
          <w:rFonts w:ascii="Times New Roman" w:hAnsi="Times New Roman" w:cs="Arial"/>
          <w:sz w:val="24"/>
          <w:szCs w:val="24"/>
        </w:rPr>
        <w:t>da münferit örgütlenmeler değil,</w:t>
      </w:r>
      <w:r w:rsidR="007B7642" w:rsidRPr="005918FF">
        <w:rPr>
          <w:rFonts w:ascii="Times New Roman" w:hAnsi="Times New Roman" w:cs="Arial"/>
          <w:sz w:val="24"/>
          <w:szCs w:val="24"/>
        </w:rPr>
        <w:t xml:space="preserve"> tıpkı ABD ile Kanada arasında olduğu gibi sınır boyunca örgütlenmiş bir teşkilâtın varlığı (sınır boyunca olmasa bile il</w:t>
      </w:r>
      <w:r w:rsidR="00463AFB">
        <w:rPr>
          <w:rFonts w:ascii="Times New Roman" w:hAnsi="Times New Roman" w:cs="Arial"/>
          <w:sz w:val="24"/>
          <w:szCs w:val="24"/>
        </w:rPr>
        <w:t xml:space="preserve"> bazında örgütlenme) önemlidir.</w:t>
      </w:r>
      <w:r w:rsidR="007B7642" w:rsidRPr="005918FF">
        <w:rPr>
          <w:rFonts w:ascii="Times New Roman" w:hAnsi="Times New Roman" w:cs="Arial"/>
          <w:sz w:val="24"/>
          <w:szCs w:val="24"/>
        </w:rPr>
        <w:t xml:space="preserve"> İlgili il(ler) içinde sanayi ve ticaretle ilgili temsil edici örgütlerle birlikte, bütün tarafların temsil edildiği bir yönetim modeli (üretici temsilcileri, sendika temsilcileri, yerel yönetimler –büyükşehir, il ve ilçe belediyeleri-, mülkî idare, gümrük idaresi, tarım ve sağlık otoriteleri, sınır ticareti yapan gerçek ve tüzel kişilerin temsilcileri, nakliyecilerin temsilcileri, sınırdaki ilçelere bağlı köylerin/mahallelerin muhtarlarını temsilen en azından</w:t>
      </w:r>
      <w:r w:rsidR="00463AFB">
        <w:rPr>
          <w:rFonts w:ascii="Times New Roman" w:hAnsi="Times New Roman" w:cs="Arial"/>
          <w:sz w:val="24"/>
          <w:szCs w:val="24"/>
        </w:rPr>
        <w:t xml:space="preserve"> her ilçeden bir temsilci gibi)</w:t>
      </w:r>
      <w:r w:rsidR="007B7642" w:rsidRPr="005918FF">
        <w:rPr>
          <w:rFonts w:ascii="Times New Roman" w:hAnsi="Times New Roman" w:cs="Arial"/>
          <w:sz w:val="24"/>
          <w:szCs w:val="24"/>
        </w:rPr>
        <w:t xml:space="preserve">  geliştirilmesi</w:t>
      </w:r>
      <w:r w:rsidR="0028220B">
        <w:rPr>
          <w:rFonts w:ascii="Times New Roman" w:hAnsi="Times New Roman" w:cs="Arial"/>
          <w:sz w:val="24"/>
          <w:szCs w:val="24"/>
        </w:rPr>
        <w:t xml:space="preserve"> gerekmektedir.</w:t>
      </w:r>
    </w:p>
    <w:p w14:paraId="32A7BCE4" w14:textId="77777777" w:rsidR="0028220B" w:rsidRDefault="0028220B" w:rsidP="005918FF">
      <w:pPr>
        <w:shd w:val="clear" w:color="auto" w:fill="FFFFFF"/>
        <w:spacing w:after="0" w:line="240" w:lineRule="auto"/>
        <w:jc w:val="both"/>
        <w:rPr>
          <w:rFonts w:ascii="Times New Roman" w:hAnsi="Times New Roman" w:cs="Arial"/>
          <w:sz w:val="24"/>
          <w:szCs w:val="24"/>
        </w:rPr>
      </w:pPr>
    </w:p>
    <w:p w14:paraId="08E38159" w14:textId="2BAD8BDE" w:rsidR="00735D2B" w:rsidRDefault="00CB59C3" w:rsidP="00734332">
      <w:pPr>
        <w:shd w:val="clear" w:color="auto" w:fill="FFFFFF"/>
        <w:spacing w:after="0" w:line="240" w:lineRule="auto"/>
        <w:jc w:val="both"/>
        <w:rPr>
          <w:rFonts w:ascii="Times New Roman" w:hAnsi="Times New Roman" w:cs="Arial"/>
          <w:sz w:val="24"/>
          <w:szCs w:val="24"/>
        </w:rPr>
      </w:pPr>
      <w:r>
        <w:rPr>
          <w:rFonts w:ascii="Times New Roman" w:hAnsi="Times New Roman" w:cs="Arial"/>
          <w:sz w:val="24"/>
          <w:szCs w:val="24"/>
        </w:rPr>
        <w:t>Diğer taraftan s</w:t>
      </w:r>
      <w:r w:rsidR="007B7642" w:rsidRPr="005918FF">
        <w:rPr>
          <w:rFonts w:ascii="Times New Roman" w:hAnsi="Times New Roman" w:cs="Arial"/>
          <w:sz w:val="24"/>
          <w:szCs w:val="24"/>
        </w:rPr>
        <w:t xml:space="preserve">ınır ticaretini teşvik edecek ve malî yönden destekleyecek finansman modellerinin geliştirilmesi önem taşımaktadır. </w:t>
      </w:r>
      <w:r w:rsidR="00F94D39" w:rsidRPr="005918FF">
        <w:rPr>
          <w:rFonts w:ascii="Times New Roman" w:hAnsi="Times New Roman" w:cs="Arial"/>
          <w:sz w:val="24"/>
          <w:szCs w:val="24"/>
        </w:rPr>
        <w:t>Sınır Ticaret Merkezlerinin kurulması Türkiye'nin tek taraflı olarak uygulamaya koyacağı bir işlem olmayıp, sınırın ait olduğu diğer ülke ile konunun müzakere edilmesi ve müzakereler sonucunda bir anlaşmanın imzalanması gerekmektedir. Hali</w:t>
      </w:r>
      <w:r w:rsidR="002610DA">
        <w:rPr>
          <w:rFonts w:ascii="Times New Roman" w:hAnsi="Times New Roman" w:cs="Arial"/>
          <w:sz w:val="24"/>
          <w:szCs w:val="24"/>
        </w:rPr>
        <w:t xml:space="preserve"> </w:t>
      </w:r>
      <w:r w:rsidR="00F94D39" w:rsidRPr="005918FF">
        <w:rPr>
          <w:rFonts w:ascii="Times New Roman" w:hAnsi="Times New Roman" w:cs="Arial"/>
          <w:sz w:val="24"/>
          <w:szCs w:val="24"/>
        </w:rPr>
        <w:t>hazırda Sınır Ticaret Merkezleri ile ilgili olarak Türkiye'nin İran'la anlaşması mevcut olup bu anlaşma kapsamında ilk etapta Sarısu, Sero-Esendere ve Razi-Kapıköy'de Sınır Ticaret Merkezleri açılmasına karar verilmişt</w:t>
      </w:r>
      <w:r w:rsidR="00367071">
        <w:rPr>
          <w:rFonts w:ascii="Times New Roman" w:hAnsi="Times New Roman" w:cs="Arial"/>
          <w:sz w:val="24"/>
          <w:szCs w:val="24"/>
        </w:rPr>
        <w:t>ir. Diğer taraftan Gürcistan ve Nahçı</w:t>
      </w:r>
      <w:r w:rsidR="00F94D39" w:rsidRPr="005918FF">
        <w:rPr>
          <w:rFonts w:ascii="Times New Roman" w:hAnsi="Times New Roman" w:cs="Arial"/>
          <w:sz w:val="24"/>
          <w:szCs w:val="24"/>
        </w:rPr>
        <w:t>van'a da Sınır Ticaret Merkezi kurulması teklif edilmiş olup, Gürcistan Sınır Ticaret Merkezlerinin genel dış ticaret politikaları ile uyumlu olmadığını belirterek bu</w:t>
      </w:r>
      <w:r w:rsidR="00367071">
        <w:rPr>
          <w:rFonts w:ascii="Times New Roman" w:hAnsi="Times New Roman" w:cs="Arial"/>
          <w:sz w:val="24"/>
          <w:szCs w:val="24"/>
        </w:rPr>
        <w:t xml:space="preserve"> t</w:t>
      </w:r>
      <w:r w:rsidR="00351A42">
        <w:rPr>
          <w:rFonts w:ascii="Times New Roman" w:hAnsi="Times New Roman" w:cs="Arial"/>
          <w:sz w:val="24"/>
          <w:szCs w:val="24"/>
        </w:rPr>
        <w:t xml:space="preserve">eklifi geri çevirmiştir. </w:t>
      </w:r>
      <w:r w:rsidR="00367071">
        <w:rPr>
          <w:rFonts w:ascii="Times New Roman" w:hAnsi="Times New Roman" w:cs="Arial"/>
          <w:sz w:val="24"/>
          <w:szCs w:val="24"/>
        </w:rPr>
        <w:t>Nahçı</w:t>
      </w:r>
      <w:r w:rsidR="00F94D39" w:rsidRPr="005918FF">
        <w:rPr>
          <w:rFonts w:ascii="Times New Roman" w:hAnsi="Times New Roman" w:cs="Arial"/>
          <w:sz w:val="24"/>
          <w:szCs w:val="24"/>
        </w:rPr>
        <w:t>van'la ise Azerbaycan'ın söz konusu özerk bölgesinin üretim yapısı, Türkiye'ye ihraç edecekleri ürünlerin sınırlı olması gibi nedenlerle Sınır Ticaret Merkezi k</w:t>
      </w:r>
      <w:r w:rsidR="00D87600">
        <w:rPr>
          <w:rFonts w:ascii="Times New Roman" w:hAnsi="Times New Roman" w:cs="Arial"/>
          <w:sz w:val="24"/>
          <w:szCs w:val="24"/>
        </w:rPr>
        <w:t>urulmasına gerek görülmemiştir.</w:t>
      </w:r>
      <w:r w:rsidR="00351A42">
        <w:rPr>
          <w:rFonts w:ascii="Times New Roman" w:hAnsi="Times New Roman" w:cs="Arial"/>
          <w:sz w:val="24"/>
          <w:szCs w:val="24"/>
        </w:rPr>
        <w:t xml:space="preserve"> </w:t>
      </w:r>
      <w:r w:rsidR="00257BE6" w:rsidRPr="005918FF">
        <w:rPr>
          <w:rFonts w:ascii="Times New Roman" w:hAnsi="Times New Roman" w:cs="Arial"/>
          <w:sz w:val="24"/>
          <w:szCs w:val="24"/>
        </w:rPr>
        <w:t>Komşu ülkelerin Türkiye'nin kendilerine mal satacağını fakat mal almayacağını düşündüklerinden Sınır Ticaret Merkezlerine sıcak bakmaması ve Sınır Ticaret Merkezi kurulması öngörülen illerimizde sınır ticareti kavramının anlaşılamamış olması yani bölge insanının petrol ticareti olmayan ticarete yanaşmaması sınır ticaretinin istenilen düzeye gelmemesine neden olmaktadır</w:t>
      </w:r>
      <w:r w:rsidR="00735D2B">
        <w:rPr>
          <w:rFonts w:ascii="Times New Roman" w:hAnsi="Times New Roman" w:cs="Arial"/>
          <w:sz w:val="24"/>
          <w:szCs w:val="24"/>
        </w:rPr>
        <w:t>.</w:t>
      </w:r>
    </w:p>
    <w:p w14:paraId="2E44439F" w14:textId="77777777" w:rsidR="00CF2EAA" w:rsidRDefault="00CF2EAA" w:rsidP="00734332">
      <w:pPr>
        <w:shd w:val="clear" w:color="auto" w:fill="FFFFFF"/>
        <w:spacing w:after="0" w:line="240" w:lineRule="auto"/>
        <w:jc w:val="both"/>
        <w:rPr>
          <w:rFonts w:ascii="Times New Roman" w:hAnsi="Times New Roman" w:cs="Arial"/>
          <w:b/>
          <w:sz w:val="24"/>
          <w:szCs w:val="24"/>
        </w:rPr>
      </w:pPr>
    </w:p>
    <w:p w14:paraId="0CE27CB5" w14:textId="6AF403D7" w:rsidR="007D1684" w:rsidRPr="00734332" w:rsidRDefault="00E24507" w:rsidP="00734332">
      <w:pPr>
        <w:shd w:val="clear" w:color="auto" w:fill="FFFFFF"/>
        <w:spacing w:after="0" w:line="240" w:lineRule="auto"/>
        <w:jc w:val="both"/>
        <w:rPr>
          <w:rFonts w:ascii="Times New Roman" w:hAnsi="Times New Roman" w:cs="Arial"/>
          <w:sz w:val="24"/>
          <w:szCs w:val="24"/>
        </w:rPr>
      </w:pPr>
      <w:r>
        <w:rPr>
          <w:rFonts w:ascii="Times New Roman" w:hAnsi="Times New Roman" w:cs="Arial"/>
          <w:b/>
          <w:sz w:val="24"/>
          <w:szCs w:val="24"/>
        </w:rPr>
        <w:t xml:space="preserve">5. </w:t>
      </w:r>
      <w:r w:rsidRPr="005918FF">
        <w:rPr>
          <w:rFonts w:ascii="Times New Roman" w:hAnsi="Times New Roman" w:cs="Arial"/>
          <w:b/>
          <w:sz w:val="24"/>
          <w:szCs w:val="24"/>
        </w:rPr>
        <w:t>Sınır Ticaretinde Sınırlamalar</w:t>
      </w:r>
      <w:r w:rsidR="00D53927">
        <w:rPr>
          <w:rFonts w:ascii="Times New Roman" w:hAnsi="Times New Roman" w:cs="Arial"/>
          <w:b/>
          <w:sz w:val="24"/>
          <w:szCs w:val="24"/>
        </w:rPr>
        <w:t>: Değer Kotası, Miktar Limiti ve</w:t>
      </w:r>
      <w:r w:rsidRPr="005918FF">
        <w:rPr>
          <w:rFonts w:ascii="Times New Roman" w:hAnsi="Times New Roman" w:cs="Arial"/>
          <w:b/>
          <w:sz w:val="24"/>
          <w:szCs w:val="24"/>
        </w:rPr>
        <w:t xml:space="preserve"> Zaman Sınırları</w:t>
      </w:r>
    </w:p>
    <w:p w14:paraId="3AB3B0C5" w14:textId="77777777" w:rsidR="005918FF" w:rsidRPr="005918FF" w:rsidRDefault="005918FF" w:rsidP="005918FF">
      <w:pPr>
        <w:spacing w:after="0" w:line="240" w:lineRule="auto"/>
        <w:jc w:val="both"/>
        <w:rPr>
          <w:rFonts w:ascii="Times New Roman" w:hAnsi="Times New Roman" w:cs="Arial"/>
          <w:b/>
          <w:sz w:val="24"/>
          <w:szCs w:val="24"/>
        </w:rPr>
      </w:pPr>
    </w:p>
    <w:p w14:paraId="0777DD71" w14:textId="6108A670" w:rsidR="0028220B" w:rsidRDefault="00CB59C3" w:rsidP="005918FF">
      <w:pPr>
        <w:shd w:val="clear" w:color="auto" w:fill="FFFFFF"/>
        <w:spacing w:after="0" w:line="240" w:lineRule="auto"/>
        <w:jc w:val="both"/>
        <w:rPr>
          <w:rFonts w:ascii="Times New Roman" w:hAnsi="Times New Roman" w:cs="Arial"/>
          <w:sz w:val="24"/>
          <w:szCs w:val="24"/>
        </w:rPr>
      </w:pPr>
      <w:r>
        <w:rPr>
          <w:rFonts w:ascii="Times New Roman" w:hAnsi="Times New Roman" w:cs="Arial"/>
          <w:sz w:val="24"/>
          <w:szCs w:val="24"/>
        </w:rPr>
        <w:t>Sınır t</w:t>
      </w:r>
      <w:r w:rsidR="6195AC19" w:rsidRPr="005918FF">
        <w:rPr>
          <w:rFonts w:ascii="Times New Roman" w:hAnsi="Times New Roman" w:cs="Arial"/>
          <w:sz w:val="24"/>
          <w:szCs w:val="24"/>
        </w:rPr>
        <w:t>icareti, gümrük mevzuatına tabi dış ticaretin bir istisnası niteliğindedir ve bu nedenle belli limitle</w:t>
      </w:r>
      <w:r>
        <w:rPr>
          <w:rFonts w:ascii="Times New Roman" w:hAnsi="Times New Roman" w:cs="Arial"/>
          <w:sz w:val="24"/>
          <w:szCs w:val="24"/>
        </w:rPr>
        <w:t>rle sınırlandırılmıştır. Sınır t</w:t>
      </w:r>
      <w:r w:rsidR="6195AC19" w:rsidRPr="005918FF">
        <w:rPr>
          <w:rFonts w:ascii="Times New Roman" w:hAnsi="Times New Roman" w:cs="Arial"/>
          <w:sz w:val="24"/>
          <w:szCs w:val="24"/>
        </w:rPr>
        <w:t>icareti kapsamında ithalat yapmak, her bir ürün ve toplam miktar bakımından belli limitlere tabidir. Karar kapsamındaki bir komşu ülkeye sınırı bulunan yetkili sınır illerine ithalat için yıl bazında İthalat Kotaları veya İthalat Değer Limitleri kapsamında tahsisat yapılır. İthalat Uygunluk Belgelerinin düzenlenmesinde esas alınmak üzere, il ihtiyacı kapsamında bir yıl için uygun görülen İthalat Kotaları ve/veya İthalat Değer Limitleri, Ticaret Bakanlığının koordinasyonunda Bilim, Sanayi ve Teknoloji Bakanlığı ve Tarım ve Orman Bakanlığı ile yapılacak değerlendirme neticesinde belir</w:t>
      </w:r>
      <w:r w:rsidR="0028220B">
        <w:rPr>
          <w:rFonts w:ascii="Times New Roman" w:hAnsi="Times New Roman" w:cs="Arial"/>
          <w:sz w:val="24"/>
          <w:szCs w:val="24"/>
        </w:rPr>
        <w:t>lenerek Valiliklere bildirilir.</w:t>
      </w:r>
      <w:r w:rsidR="00351A42">
        <w:rPr>
          <w:rFonts w:ascii="Times New Roman" w:hAnsi="Times New Roman" w:cs="Arial"/>
          <w:sz w:val="24"/>
          <w:szCs w:val="24"/>
        </w:rPr>
        <w:t xml:space="preserve"> </w:t>
      </w:r>
    </w:p>
    <w:p w14:paraId="1705E4F0" w14:textId="77777777" w:rsidR="0028220B" w:rsidRDefault="0028220B" w:rsidP="005918FF">
      <w:pPr>
        <w:shd w:val="clear" w:color="auto" w:fill="FFFFFF"/>
        <w:spacing w:after="0" w:line="240" w:lineRule="auto"/>
        <w:jc w:val="both"/>
        <w:rPr>
          <w:rFonts w:ascii="Times New Roman" w:hAnsi="Times New Roman" w:cs="Arial"/>
          <w:sz w:val="24"/>
          <w:szCs w:val="24"/>
        </w:rPr>
      </w:pPr>
    </w:p>
    <w:p w14:paraId="11BA80F1" w14:textId="42991561" w:rsidR="00CA4156" w:rsidRDefault="6195AC19" w:rsidP="005918FF">
      <w:pPr>
        <w:shd w:val="clear" w:color="auto" w:fill="FFFFFF"/>
        <w:spacing w:after="0" w:line="240" w:lineRule="auto"/>
        <w:jc w:val="both"/>
        <w:rPr>
          <w:rFonts w:ascii="Times New Roman" w:hAnsi="Times New Roman" w:cs="Arial"/>
          <w:sz w:val="24"/>
          <w:szCs w:val="24"/>
        </w:rPr>
      </w:pPr>
      <w:r w:rsidRPr="005918FF">
        <w:rPr>
          <w:rFonts w:ascii="Times New Roman" w:hAnsi="Times New Roman" w:cs="Arial"/>
          <w:sz w:val="24"/>
          <w:szCs w:val="24"/>
        </w:rPr>
        <w:t>Ticaret Bakanlığı tarafından sınır illeri bazında belirlenecek ürün cinsi ve kotalarının, detaylı incelemeler sonucunda yö</w:t>
      </w:r>
      <w:r w:rsidR="00351A42">
        <w:rPr>
          <w:rFonts w:ascii="Times New Roman" w:hAnsi="Times New Roman" w:cs="Arial"/>
          <w:sz w:val="24"/>
          <w:szCs w:val="24"/>
        </w:rPr>
        <w:t xml:space="preserve">re halkının gerçek ihtiyaçları doğrultusunda ve </w:t>
      </w:r>
      <w:r w:rsidRPr="005918FF">
        <w:rPr>
          <w:rFonts w:ascii="Times New Roman" w:hAnsi="Times New Roman" w:cs="Arial"/>
          <w:sz w:val="24"/>
          <w:szCs w:val="24"/>
        </w:rPr>
        <w:t xml:space="preserve">ülkemizde yerli üretimi olumsuz etkilemeyecek şekilde belirlenmesi oldukça önemlidir. </w:t>
      </w:r>
      <w:r w:rsidR="009E5E17" w:rsidRPr="005918FF">
        <w:rPr>
          <w:rFonts w:ascii="Times New Roman" w:hAnsi="Times New Roman" w:cs="Arial"/>
          <w:sz w:val="24"/>
          <w:szCs w:val="24"/>
        </w:rPr>
        <w:t xml:space="preserve">İthalat değer limitleri, her bir </w:t>
      </w:r>
      <w:r w:rsidR="00054479">
        <w:rPr>
          <w:rFonts w:ascii="Times New Roman" w:hAnsi="Times New Roman" w:cs="Arial"/>
          <w:sz w:val="24"/>
          <w:szCs w:val="24"/>
        </w:rPr>
        <w:t>komşu ülke için; 75 milyon d</w:t>
      </w:r>
      <w:r w:rsidR="009E5E17" w:rsidRPr="005918FF">
        <w:rPr>
          <w:rFonts w:ascii="Times New Roman" w:hAnsi="Times New Roman" w:cs="Arial"/>
          <w:sz w:val="24"/>
          <w:szCs w:val="24"/>
        </w:rPr>
        <w:t xml:space="preserve">oları kadar tarım, 75 milyon </w:t>
      </w:r>
      <w:r w:rsidR="00054479">
        <w:rPr>
          <w:rFonts w:ascii="Times New Roman" w:hAnsi="Times New Roman" w:cs="Arial"/>
          <w:sz w:val="24"/>
          <w:szCs w:val="24"/>
        </w:rPr>
        <w:t>d</w:t>
      </w:r>
      <w:r w:rsidR="009E5E17" w:rsidRPr="005918FF">
        <w:rPr>
          <w:rFonts w:ascii="Times New Roman" w:hAnsi="Times New Roman" w:cs="Arial"/>
          <w:sz w:val="24"/>
          <w:szCs w:val="24"/>
        </w:rPr>
        <w:t>oları kadar sanayi ürünleri olmak üzere yı</w:t>
      </w:r>
      <w:r w:rsidR="00054479">
        <w:rPr>
          <w:rFonts w:ascii="Times New Roman" w:hAnsi="Times New Roman" w:cs="Arial"/>
          <w:sz w:val="24"/>
          <w:szCs w:val="24"/>
        </w:rPr>
        <w:t>llık toplam 150 milyon d</w:t>
      </w:r>
      <w:r w:rsidR="00351A42">
        <w:rPr>
          <w:rFonts w:ascii="Times New Roman" w:hAnsi="Times New Roman" w:cs="Arial"/>
          <w:sz w:val="24"/>
          <w:szCs w:val="24"/>
        </w:rPr>
        <w:t>oları</w:t>
      </w:r>
      <w:r w:rsidR="009E5E17" w:rsidRPr="005918FF">
        <w:rPr>
          <w:rFonts w:ascii="Times New Roman" w:hAnsi="Times New Roman" w:cs="Arial"/>
          <w:sz w:val="24"/>
          <w:szCs w:val="24"/>
        </w:rPr>
        <w:t xml:space="preserve"> kadardır. Her bir komşu ülke için ithal</w:t>
      </w:r>
      <w:r w:rsidR="00054479">
        <w:rPr>
          <w:rFonts w:ascii="Times New Roman" w:hAnsi="Times New Roman" w:cs="Arial"/>
          <w:sz w:val="24"/>
          <w:szCs w:val="24"/>
        </w:rPr>
        <w:t>at değer limiti 150 milyon d</w:t>
      </w:r>
      <w:r w:rsidR="009E5E17" w:rsidRPr="005918FF">
        <w:rPr>
          <w:rFonts w:ascii="Times New Roman" w:hAnsi="Times New Roman" w:cs="Arial"/>
          <w:sz w:val="24"/>
          <w:szCs w:val="24"/>
        </w:rPr>
        <w:t>olarından daha az olarak da belir</w:t>
      </w:r>
      <w:r w:rsidR="00351A42">
        <w:rPr>
          <w:rFonts w:ascii="Times New Roman" w:hAnsi="Times New Roman" w:cs="Arial"/>
          <w:sz w:val="24"/>
          <w:szCs w:val="24"/>
        </w:rPr>
        <w:t>lenebilir. Komşu ülkelerden bu k</w:t>
      </w:r>
      <w:r w:rsidR="009E5E17" w:rsidRPr="005918FF">
        <w:rPr>
          <w:rFonts w:ascii="Times New Roman" w:hAnsi="Times New Roman" w:cs="Arial"/>
          <w:sz w:val="24"/>
          <w:szCs w:val="24"/>
        </w:rPr>
        <w:t xml:space="preserve">arar kapsamındaki illere yapılacak ithalata ilişkin sektörel ve toplam ithalat değer limitlerinin </w:t>
      </w:r>
      <w:r w:rsidR="009E5E17" w:rsidRPr="005918FF">
        <w:rPr>
          <w:rFonts w:ascii="Times New Roman" w:hAnsi="Times New Roman" w:cs="Arial"/>
          <w:sz w:val="24"/>
          <w:szCs w:val="24"/>
        </w:rPr>
        <w:lastRenderedPageBreak/>
        <w:t xml:space="preserve">tahsisi, komşu ülke için belirlenen ithalat değer limitinin ilgili sınır illerine nüfusları oranında paylaştırılması suretiyle yapılır. Tahsis edilen ithalat değer limiti oranları yıl içinde değiştirilemez. </w:t>
      </w:r>
      <w:r w:rsidR="00034C35">
        <w:rPr>
          <w:rFonts w:ascii="Times New Roman" w:hAnsi="Times New Roman" w:cs="Arial"/>
          <w:sz w:val="24"/>
          <w:szCs w:val="24"/>
        </w:rPr>
        <w:t xml:space="preserve">%50’lik </w:t>
      </w:r>
      <w:r w:rsidR="009E5E17" w:rsidRPr="005918FF">
        <w:rPr>
          <w:rFonts w:ascii="Times New Roman" w:hAnsi="Times New Roman" w:cs="Arial"/>
          <w:sz w:val="24"/>
          <w:szCs w:val="24"/>
        </w:rPr>
        <w:t xml:space="preserve">sektör sınırlaması yanı sıra, ürünler bazında da sınırlama yapılmıştır. </w:t>
      </w:r>
      <w:r w:rsidR="00034C35">
        <w:rPr>
          <w:rFonts w:ascii="Times New Roman" w:hAnsi="Times New Roman" w:cs="Arial"/>
          <w:sz w:val="24"/>
          <w:szCs w:val="24"/>
        </w:rPr>
        <w:t>%50’lik</w:t>
      </w:r>
      <w:r w:rsidR="009E5E17" w:rsidRPr="005918FF">
        <w:rPr>
          <w:rFonts w:ascii="Times New Roman" w:hAnsi="Times New Roman" w:cs="Arial"/>
          <w:sz w:val="24"/>
          <w:szCs w:val="24"/>
        </w:rPr>
        <w:t xml:space="preserve"> dilimin tamamı tek ürün için kullanılamaz. Bir ürün için verilen ithalat uygunluk belgesi, toplam miktarın </w:t>
      </w:r>
      <w:r w:rsidR="00034C35">
        <w:rPr>
          <w:rFonts w:ascii="Times New Roman" w:hAnsi="Times New Roman" w:cs="Arial"/>
          <w:sz w:val="24"/>
          <w:szCs w:val="24"/>
        </w:rPr>
        <w:t>%5’ini</w:t>
      </w:r>
      <w:r w:rsidR="00D87600">
        <w:rPr>
          <w:rFonts w:ascii="Times New Roman" w:hAnsi="Times New Roman" w:cs="Arial"/>
          <w:sz w:val="24"/>
          <w:szCs w:val="24"/>
        </w:rPr>
        <w:t xml:space="preserve"> geçemez. </w:t>
      </w:r>
      <w:r w:rsidR="009E5E17" w:rsidRPr="005918FF">
        <w:rPr>
          <w:rFonts w:ascii="Times New Roman" w:hAnsi="Times New Roman" w:cs="Arial"/>
          <w:sz w:val="24"/>
          <w:szCs w:val="24"/>
        </w:rPr>
        <w:t>Örneğin 2012 yılında Hakkari iline düşen ithalat kotası 13 milyon dolardır. Hakkari ili 13 milyon doların yarısını sanayi ürünleri, diğer yarısını da tarım ürünleri için kullanmak zorunda olduğu gibi, tarım ürünleri için kullanacağı 6.5 milyon doların tümünü de aynı ürün için kullanamaz. Bir tarım ürünü için, örneğin karpuz için, düzenlenen ithalat uygunluk belgel</w:t>
      </w:r>
      <w:r w:rsidR="00034C35">
        <w:rPr>
          <w:rFonts w:ascii="Times New Roman" w:hAnsi="Times New Roman" w:cs="Arial"/>
          <w:sz w:val="24"/>
          <w:szCs w:val="24"/>
        </w:rPr>
        <w:t>eri toplamı 6.5 milyon doların %</w:t>
      </w:r>
      <w:r w:rsidR="009E5E17" w:rsidRPr="005918FF">
        <w:rPr>
          <w:rFonts w:ascii="Times New Roman" w:hAnsi="Times New Roman" w:cs="Arial"/>
          <w:sz w:val="24"/>
          <w:szCs w:val="24"/>
        </w:rPr>
        <w:t xml:space="preserve">5’ini geçemez. 2012 yılı için, 6.5 milyon dolarlık tarım kotası miktarının </w:t>
      </w:r>
      <w:r w:rsidR="00034C35">
        <w:rPr>
          <w:rFonts w:ascii="Times New Roman" w:hAnsi="Times New Roman" w:cs="Arial"/>
          <w:sz w:val="24"/>
          <w:szCs w:val="24"/>
        </w:rPr>
        <w:t>%</w:t>
      </w:r>
      <w:r w:rsidR="009E5E17" w:rsidRPr="005918FF">
        <w:rPr>
          <w:rFonts w:ascii="Times New Roman" w:hAnsi="Times New Roman" w:cs="Arial"/>
          <w:sz w:val="24"/>
          <w:szCs w:val="24"/>
        </w:rPr>
        <w:t>5’i karpuz için başvura</w:t>
      </w:r>
      <w:r w:rsidR="00CA4156">
        <w:rPr>
          <w:rFonts w:ascii="Times New Roman" w:hAnsi="Times New Roman" w:cs="Arial"/>
          <w:sz w:val="24"/>
          <w:szCs w:val="24"/>
        </w:rPr>
        <w:t>n herkese dağıtılır.</w:t>
      </w:r>
    </w:p>
    <w:p w14:paraId="59CC2809" w14:textId="77777777" w:rsidR="00CA4156" w:rsidRDefault="00CA4156" w:rsidP="005918FF">
      <w:pPr>
        <w:shd w:val="clear" w:color="auto" w:fill="FFFFFF"/>
        <w:spacing w:after="0" w:line="240" w:lineRule="auto"/>
        <w:jc w:val="both"/>
        <w:rPr>
          <w:rFonts w:ascii="Times New Roman" w:hAnsi="Times New Roman" w:cs="Arial"/>
          <w:sz w:val="24"/>
          <w:szCs w:val="24"/>
        </w:rPr>
      </w:pPr>
    </w:p>
    <w:p w14:paraId="3902635E" w14:textId="0D30610E" w:rsidR="00D87600" w:rsidRDefault="009E5E17" w:rsidP="00D87600">
      <w:pPr>
        <w:shd w:val="clear" w:color="auto" w:fill="FFFFFF"/>
        <w:spacing w:after="0" w:line="240" w:lineRule="auto"/>
        <w:jc w:val="both"/>
        <w:rPr>
          <w:rFonts w:ascii="Times New Roman" w:hAnsi="Times New Roman" w:cs="Arial"/>
          <w:sz w:val="24"/>
          <w:szCs w:val="24"/>
        </w:rPr>
      </w:pPr>
      <w:r w:rsidRPr="005918FF">
        <w:rPr>
          <w:rFonts w:ascii="Times New Roman" w:hAnsi="Times New Roman" w:cs="Arial"/>
          <w:sz w:val="24"/>
          <w:szCs w:val="24"/>
        </w:rPr>
        <w:t xml:space="preserve">Diğer bir sınırlama ise tarım ürünleri ithalatı bakımından uygulanan zaman sınırlarıdır. İthal edilecek ürünler için zaman bakımından da belli dönemler belirlenmiştir. Tarım ürünleri için ithalatın </w:t>
      </w:r>
      <w:r w:rsidR="006F0C53">
        <w:rPr>
          <w:rFonts w:ascii="Times New Roman" w:hAnsi="Times New Roman" w:cs="Arial"/>
          <w:sz w:val="24"/>
          <w:szCs w:val="24"/>
        </w:rPr>
        <w:t>serbest olduğu dönemler Türkiye’</w:t>
      </w:r>
      <w:r w:rsidRPr="005918FF">
        <w:rPr>
          <w:rFonts w:ascii="Times New Roman" w:hAnsi="Times New Roman" w:cs="Arial"/>
          <w:sz w:val="24"/>
          <w:szCs w:val="24"/>
        </w:rPr>
        <w:t>deki yetiştiricileri</w:t>
      </w:r>
      <w:r w:rsidR="00E06AEF" w:rsidRPr="005918FF">
        <w:rPr>
          <w:rFonts w:ascii="Times New Roman" w:hAnsi="Times New Roman" w:cs="Arial"/>
          <w:sz w:val="24"/>
          <w:szCs w:val="24"/>
        </w:rPr>
        <w:t xml:space="preserve"> </w:t>
      </w:r>
      <w:r w:rsidRPr="005918FF">
        <w:rPr>
          <w:rFonts w:ascii="Times New Roman" w:hAnsi="Times New Roman" w:cs="Arial"/>
          <w:sz w:val="24"/>
          <w:szCs w:val="24"/>
        </w:rPr>
        <w:t xml:space="preserve">korumak amacıyla </w:t>
      </w:r>
      <w:r w:rsidR="00116671">
        <w:rPr>
          <w:rFonts w:ascii="Times New Roman" w:hAnsi="Times New Roman" w:cs="Arial"/>
          <w:sz w:val="24"/>
          <w:szCs w:val="24"/>
        </w:rPr>
        <w:t>düzenlenmiştir</w:t>
      </w:r>
      <w:r w:rsidRPr="005918FF">
        <w:rPr>
          <w:rFonts w:ascii="Times New Roman" w:hAnsi="Times New Roman" w:cs="Arial"/>
          <w:sz w:val="24"/>
          <w:szCs w:val="24"/>
        </w:rPr>
        <w:t>. Bu dön</w:t>
      </w:r>
      <w:r w:rsidR="006F0C53">
        <w:rPr>
          <w:rFonts w:ascii="Times New Roman" w:hAnsi="Times New Roman" w:cs="Arial"/>
          <w:sz w:val="24"/>
          <w:szCs w:val="24"/>
        </w:rPr>
        <w:t>emler söz konusu ürünün Türkiye’</w:t>
      </w:r>
      <w:r w:rsidRPr="005918FF">
        <w:rPr>
          <w:rFonts w:ascii="Times New Roman" w:hAnsi="Times New Roman" w:cs="Arial"/>
          <w:sz w:val="24"/>
          <w:szCs w:val="24"/>
        </w:rPr>
        <w:t>de yetişme dönemi göz önünde bulundurularak aşağıda</w:t>
      </w:r>
      <w:r w:rsidR="00116671">
        <w:rPr>
          <w:rFonts w:ascii="Times New Roman" w:hAnsi="Times New Roman" w:cs="Arial"/>
          <w:sz w:val="24"/>
          <w:szCs w:val="24"/>
        </w:rPr>
        <w:t xml:space="preserve"> bulunan Tablo 3’te verilmiştir</w:t>
      </w:r>
      <w:r w:rsidRPr="005918FF">
        <w:rPr>
          <w:rFonts w:ascii="Times New Roman" w:hAnsi="Times New Roman" w:cs="Arial"/>
          <w:sz w:val="24"/>
          <w:szCs w:val="24"/>
        </w:rPr>
        <w:t xml:space="preserve">. </w:t>
      </w:r>
      <w:r w:rsidR="6195AC19" w:rsidRPr="005918FF">
        <w:rPr>
          <w:rFonts w:ascii="Times New Roman" w:hAnsi="Times New Roman" w:cs="Arial"/>
          <w:sz w:val="24"/>
          <w:szCs w:val="24"/>
        </w:rPr>
        <w:t>Mevsimsel özellikle</w:t>
      </w:r>
      <w:r w:rsidR="00116671">
        <w:rPr>
          <w:rFonts w:ascii="Times New Roman" w:hAnsi="Times New Roman" w:cs="Arial"/>
          <w:sz w:val="24"/>
          <w:szCs w:val="24"/>
        </w:rPr>
        <w:t xml:space="preserve">r ve </w:t>
      </w:r>
      <w:r w:rsidR="6195AC19" w:rsidRPr="005918FF">
        <w:rPr>
          <w:rFonts w:ascii="Times New Roman" w:hAnsi="Times New Roman" w:cs="Arial"/>
          <w:sz w:val="24"/>
          <w:szCs w:val="24"/>
        </w:rPr>
        <w:t>tarımsal ürünlerin üretim</w:t>
      </w:r>
      <w:r w:rsidRPr="005918FF">
        <w:rPr>
          <w:rFonts w:ascii="Times New Roman" w:hAnsi="Times New Roman" w:cs="Arial"/>
          <w:sz w:val="24"/>
          <w:szCs w:val="24"/>
        </w:rPr>
        <w:t xml:space="preserve">indeki dalgalanmalar göz önünde </w:t>
      </w:r>
      <w:r w:rsidR="6195AC19" w:rsidRPr="005918FF">
        <w:rPr>
          <w:rFonts w:ascii="Times New Roman" w:hAnsi="Times New Roman" w:cs="Arial"/>
          <w:sz w:val="24"/>
          <w:szCs w:val="24"/>
        </w:rPr>
        <w:t xml:space="preserve">bulundurulmalı, ülkemizde üretilmeyen ürünlerin ithalatında daha esnek politikalar uygulanmalıdır. </w:t>
      </w:r>
      <w:r w:rsidR="006A6F07" w:rsidRPr="005918FF">
        <w:rPr>
          <w:rFonts w:ascii="Times New Roman" w:hAnsi="Times New Roman" w:cs="Arial"/>
          <w:sz w:val="24"/>
          <w:szCs w:val="24"/>
        </w:rPr>
        <w:t>Sınır ticareti kapsamında ithal edilmesi gereken ürün grupları, her yıl ilgili il</w:t>
      </w:r>
      <w:r w:rsidR="00736943">
        <w:rPr>
          <w:rFonts w:ascii="Times New Roman" w:hAnsi="Times New Roman" w:cs="Arial"/>
          <w:sz w:val="24"/>
          <w:szCs w:val="24"/>
        </w:rPr>
        <w:t>lerin</w:t>
      </w:r>
      <w:r w:rsidR="006A6F07" w:rsidRPr="005918FF">
        <w:rPr>
          <w:rFonts w:ascii="Times New Roman" w:hAnsi="Times New Roman" w:cs="Arial"/>
          <w:sz w:val="24"/>
          <w:szCs w:val="24"/>
        </w:rPr>
        <w:t xml:space="preserve"> </w:t>
      </w:r>
      <w:r w:rsidR="00736943">
        <w:rPr>
          <w:rFonts w:ascii="Times New Roman" w:hAnsi="Times New Roman" w:cs="Arial"/>
          <w:sz w:val="24"/>
          <w:szCs w:val="24"/>
        </w:rPr>
        <w:t>v</w:t>
      </w:r>
      <w:r w:rsidR="006A6F07" w:rsidRPr="005918FF">
        <w:rPr>
          <w:rFonts w:ascii="Times New Roman" w:hAnsi="Times New Roman" w:cs="Arial"/>
          <w:sz w:val="24"/>
          <w:szCs w:val="24"/>
        </w:rPr>
        <w:t>alilikler</w:t>
      </w:r>
      <w:r w:rsidR="00736943">
        <w:rPr>
          <w:rFonts w:ascii="Times New Roman" w:hAnsi="Times New Roman" w:cs="Arial"/>
          <w:sz w:val="24"/>
          <w:szCs w:val="24"/>
        </w:rPr>
        <w:t>i</w:t>
      </w:r>
      <w:r w:rsidR="006A6F07" w:rsidRPr="005918FF">
        <w:rPr>
          <w:rFonts w:ascii="Times New Roman" w:hAnsi="Times New Roman" w:cs="Arial"/>
          <w:sz w:val="24"/>
          <w:szCs w:val="24"/>
        </w:rPr>
        <w:t xml:space="preserve"> tarafından düzenlenmekte ve son şekli Ticaret Bakanlığı tarafından belirlenmektedir. Ancak ithal edilecek bu ürünler, ithalat ve ihracat belgesi sahibi kişi ve firmalara dağıtılmakta</w:t>
      </w:r>
      <w:r w:rsidR="00116671">
        <w:rPr>
          <w:rFonts w:ascii="Times New Roman" w:hAnsi="Times New Roman" w:cs="Arial"/>
          <w:sz w:val="24"/>
          <w:szCs w:val="24"/>
        </w:rPr>
        <w:t>,</w:t>
      </w:r>
      <w:r w:rsidR="006A6F07" w:rsidRPr="005918FF">
        <w:rPr>
          <w:rFonts w:ascii="Times New Roman" w:hAnsi="Times New Roman" w:cs="Arial"/>
          <w:sz w:val="24"/>
          <w:szCs w:val="24"/>
        </w:rPr>
        <w:t xml:space="preserve"> dolayısıyla çok sayıda kişi ve firma aynı ürünü ithal ettiğinde karlı bir ticaret olmamaktadır. Bu nedenle bu ürünlerin ithalatından vazgeçilmekte ve kotalar genelde doldurulamamaktadır. İthalatın giderek düşmesi, ticaret yapılan diğer ülkenin de sınır ticaretine yeterince önem vermemesine neden olmakta, karşılıklı olarak ticaret hacminin düşmesi sınır ticaretinden beklenen faydanın sağlanamaması şeklinde kendini göstermektedir. </w:t>
      </w:r>
      <w:r w:rsidR="00DC7A14" w:rsidRPr="005918FF">
        <w:rPr>
          <w:rFonts w:ascii="Times New Roman" w:eastAsia="Times New Roman" w:hAnsi="Times New Roman" w:cs="Arial"/>
          <w:sz w:val="24"/>
          <w:szCs w:val="24"/>
          <w:lang w:eastAsia="tr-TR"/>
        </w:rPr>
        <w:t xml:space="preserve">Sınır ticareti yoluyla ithalatın en büyük sıkıntılarından bir tanesi de getirilen ürünlerdeki kalite problemiydi. Düşük kaliteli, sağlığa uygun olup olmadığı test edilmemiş ürünlerin tüketilmesi birçok sakıncaları beraberinde </w:t>
      </w:r>
      <w:r w:rsidR="00BF68B6" w:rsidRPr="005918FF">
        <w:rPr>
          <w:rFonts w:ascii="Times New Roman" w:eastAsia="Times New Roman" w:hAnsi="Times New Roman" w:cs="Arial"/>
          <w:sz w:val="24"/>
          <w:szCs w:val="24"/>
          <w:lang w:eastAsia="tr-TR"/>
        </w:rPr>
        <w:t>getirebilmektedir.</w:t>
      </w:r>
    </w:p>
    <w:p w14:paraId="3BE86A47" w14:textId="77777777" w:rsidR="00D41EB3" w:rsidRPr="005918FF" w:rsidRDefault="00D41EB3" w:rsidP="005918FF">
      <w:pPr>
        <w:shd w:val="clear" w:color="auto" w:fill="FFFFFF"/>
        <w:spacing w:after="0" w:line="240" w:lineRule="auto"/>
        <w:jc w:val="both"/>
        <w:rPr>
          <w:rFonts w:ascii="Times New Roman" w:eastAsia="Times New Roman" w:hAnsi="Times New Roman" w:cs="Arial"/>
          <w:sz w:val="24"/>
          <w:szCs w:val="24"/>
          <w:lang w:eastAsia="tr-TR"/>
        </w:rPr>
      </w:pPr>
    </w:p>
    <w:p w14:paraId="6A45D391" w14:textId="0A7E43D5" w:rsidR="008A1224" w:rsidRPr="00E44E36" w:rsidRDefault="00B11A3A" w:rsidP="00F62FDF">
      <w:pPr>
        <w:shd w:val="clear" w:color="auto" w:fill="FFFFFF"/>
        <w:spacing w:after="0" w:line="240" w:lineRule="auto"/>
        <w:jc w:val="center"/>
        <w:rPr>
          <w:rFonts w:ascii="Times New Roman" w:eastAsia="Times New Roman" w:hAnsi="Times New Roman" w:cs="Arial"/>
          <w:b/>
          <w:sz w:val="20"/>
          <w:szCs w:val="20"/>
          <w:lang w:eastAsia="tr-TR"/>
        </w:rPr>
      </w:pPr>
      <w:r w:rsidRPr="00E44E36">
        <w:rPr>
          <w:rFonts w:ascii="Times New Roman" w:eastAsia="Times New Roman" w:hAnsi="Times New Roman" w:cs="Arial"/>
          <w:b/>
          <w:sz w:val="20"/>
          <w:szCs w:val="20"/>
          <w:lang w:eastAsia="tr-TR"/>
        </w:rPr>
        <w:t xml:space="preserve">Tablo 1: </w:t>
      </w:r>
      <w:r w:rsidR="00215CF4" w:rsidRPr="00E44E36">
        <w:rPr>
          <w:rFonts w:ascii="Times New Roman" w:eastAsia="Times New Roman" w:hAnsi="Times New Roman" w:cs="Arial"/>
          <w:b/>
          <w:sz w:val="20"/>
          <w:szCs w:val="20"/>
          <w:lang w:eastAsia="tr-TR"/>
        </w:rPr>
        <w:t>2018 Yılında İller Bazında Verilen İthalat Kotaları</w:t>
      </w:r>
    </w:p>
    <w:tbl>
      <w:tblPr>
        <w:tblW w:w="9226" w:type="dxa"/>
        <w:tblCellMar>
          <w:left w:w="70" w:type="dxa"/>
          <w:right w:w="70" w:type="dxa"/>
        </w:tblCellMar>
        <w:tblLook w:val="04A0" w:firstRow="1" w:lastRow="0" w:firstColumn="1" w:lastColumn="0" w:noHBand="0" w:noVBand="1"/>
      </w:tblPr>
      <w:tblGrid>
        <w:gridCol w:w="2867"/>
        <w:gridCol w:w="2767"/>
        <w:gridCol w:w="3592"/>
      </w:tblGrid>
      <w:tr w:rsidR="0009572C" w:rsidRPr="00215CF4" w14:paraId="09E638CA" w14:textId="77777777" w:rsidTr="009B0252">
        <w:trPr>
          <w:trHeight w:val="230"/>
        </w:trPr>
        <w:tc>
          <w:tcPr>
            <w:tcW w:w="92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85DE0" w14:textId="406E9745" w:rsidR="0009572C" w:rsidRPr="00215CF4" w:rsidRDefault="00215CF4" w:rsidP="00CA145E">
            <w:pPr>
              <w:spacing w:after="0" w:line="240" w:lineRule="auto"/>
              <w:jc w:val="center"/>
              <w:rPr>
                <w:rFonts w:ascii="Times New Roman" w:eastAsia="Times New Roman" w:hAnsi="Times New Roman" w:cs="Calibri"/>
                <w:b/>
                <w:bCs/>
                <w:color w:val="000000"/>
                <w:sz w:val="20"/>
                <w:szCs w:val="20"/>
                <w:lang w:eastAsia="tr-TR"/>
              </w:rPr>
            </w:pPr>
            <w:r w:rsidRPr="00215CF4">
              <w:rPr>
                <w:rFonts w:ascii="Times New Roman" w:eastAsia="Times New Roman" w:hAnsi="Times New Roman" w:cs="Calibri"/>
                <w:b/>
                <w:bCs/>
                <w:color w:val="000000"/>
                <w:sz w:val="20"/>
                <w:szCs w:val="20"/>
                <w:lang w:eastAsia="tr-TR"/>
              </w:rPr>
              <w:t>2018 Yılı İthalat Değer Limitleri</w:t>
            </w:r>
          </w:p>
        </w:tc>
      </w:tr>
      <w:tr w:rsidR="0009572C" w:rsidRPr="00215CF4" w14:paraId="5EF06263" w14:textId="77777777" w:rsidTr="009B0252">
        <w:trPr>
          <w:trHeight w:val="282"/>
        </w:trPr>
        <w:tc>
          <w:tcPr>
            <w:tcW w:w="9226" w:type="dxa"/>
            <w:gridSpan w:val="3"/>
            <w:tcBorders>
              <w:top w:val="single" w:sz="4" w:space="0" w:color="auto"/>
              <w:left w:val="single" w:sz="4" w:space="0" w:color="auto"/>
              <w:bottom w:val="single" w:sz="4" w:space="0" w:color="auto"/>
              <w:right w:val="single" w:sz="4" w:space="0" w:color="auto"/>
            </w:tcBorders>
            <w:shd w:val="clear" w:color="000000" w:fill="F4B084"/>
            <w:vAlign w:val="center"/>
            <w:hideMark/>
          </w:tcPr>
          <w:p w14:paraId="601D4BC3" w14:textId="4D7688FC" w:rsidR="0009572C" w:rsidRPr="00215CF4" w:rsidRDefault="00C214BB" w:rsidP="00CA145E">
            <w:pPr>
              <w:spacing w:after="0" w:line="240" w:lineRule="auto"/>
              <w:jc w:val="center"/>
              <w:rPr>
                <w:rFonts w:ascii="Times New Roman" w:eastAsia="Times New Roman" w:hAnsi="Times New Roman" w:cs="Calibri"/>
                <w:b/>
                <w:bCs/>
                <w:color w:val="000000"/>
                <w:sz w:val="20"/>
                <w:szCs w:val="20"/>
                <w:lang w:eastAsia="tr-TR"/>
              </w:rPr>
            </w:pPr>
            <w:r>
              <w:rPr>
                <w:rFonts w:ascii="Times New Roman" w:eastAsia="Times New Roman" w:hAnsi="Times New Roman" w:cs="Calibri"/>
                <w:b/>
                <w:bCs/>
                <w:color w:val="000000"/>
                <w:sz w:val="20"/>
                <w:szCs w:val="20"/>
                <w:lang w:eastAsia="tr-TR"/>
              </w:rPr>
              <w:t>İran-Van</w:t>
            </w:r>
            <w:r w:rsidR="0009572C" w:rsidRPr="00215CF4">
              <w:rPr>
                <w:rFonts w:ascii="Times New Roman" w:eastAsia="Times New Roman" w:hAnsi="Times New Roman" w:cs="Calibri"/>
                <w:b/>
                <w:bCs/>
                <w:color w:val="000000"/>
                <w:sz w:val="20"/>
                <w:szCs w:val="20"/>
                <w:lang w:eastAsia="tr-TR"/>
              </w:rPr>
              <w:t>/Kapıköy (Toplam 78.000.000 $)</w:t>
            </w:r>
          </w:p>
        </w:tc>
      </w:tr>
      <w:tr w:rsidR="0009572C" w:rsidRPr="00215CF4" w14:paraId="763F9B09" w14:textId="77777777" w:rsidTr="009B0252">
        <w:trPr>
          <w:trHeight w:val="239"/>
        </w:trPr>
        <w:tc>
          <w:tcPr>
            <w:tcW w:w="2867" w:type="dxa"/>
            <w:tcBorders>
              <w:top w:val="nil"/>
              <w:left w:val="single" w:sz="4" w:space="0" w:color="auto"/>
              <w:bottom w:val="single" w:sz="4" w:space="0" w:color="auto"/>
              <w:right w:val="single" w:sz="4" w:space="0" w:color="auto"/>
            </w:tcBorders>
            <w:shd w:val="clear" w:color="000000" w:fill="F4B084"/>
            <w:vAlign w:val="center"/>
            <w:hideMark/>
          </w:tcPr>
          <w:p w14:paraId="46FB550B" w14:textId="77777777" w:rsidR="0009572C" w:rsidRPr="00215CF4" w:rsidRDefault="0009572C" w:rsidP="00CA145E">
            <w:pPr>
              <w:spacing w:after="0" w:line="240" w:lineRule="auto"/>
              <w:jc w:val="center"/>
              <w:rPr>
                <w:rFonts w:ascii="Times New Roman" w:eastAsia="Times New Roman" w:hAnsi="Times New Roman" w:cs="Calibri"/>
                <w:b/>
                <w:bCs/>
                <w:color w:val="000000"/>
                <w:sz w:val="20"/>
                <w:szCs w:val="20"/>
                <w:lang w:eastAsia="tr-TR"/>
              </w:rPr>
            </w:pPr>
            <w:r w:rsidRPr="00215CF4">
              <w:rPr>
                <w:rFonts w:ascii="Times New Roman" w:eastAsia="Times New Roman" w:hAnsi="Times New Roman" w:cs="Calibri"/>
                <w:b/>
                <w:bCs/>
                <w:color w:val="000000"/>
                <w:sz w:val="20"/>
                <w:szCs w:val="20"/>
                <w:lang w:eastAsia="tr-TR"/>
              </w:rPr>
              <w:t>Sınır İli</w:t>
            </w:r>
          </w:p>
        </w:tc>
        <w:tc>
          <w:tcPr>
            <w:tcW w:w="2767" w:type="dxa"/>
            <w:tcBorders>
              <w:top w:val="nil"/>
              <w:left w:val="nil"/>
              <w:bottom w:val="single" w:sz="4" w:space="0" w:color="auto"/>
              <w:right w:val="single" w:sz="4" w:space="0" w:color="auto"/>
            </w:tcBorders>
            <w:shd w:val="clear" w:color="000000" w:fill="F4B084"/>
            <w:vAlign w:val="center"/>
            <w:hideMark/>
          </w:tcPr>
          <w:p w14:paraId="32FA621C" w14:textId="6A876E00" w:rsidR="0009572C" w:rsidRPr="00215CF4" w:rsidRDefault="00C214BB" w:rsidP="00CA145E">
            <w:pPr>
              <w:spacing w:after="0" w:line="240" w:lineRule="auto"/>
              <w:jc w:val="center"/>
              <w:rPr>
                <w:rFonts w:ascii="Times New Roman" w:eastAsia="Times New Roman" w:hAnsi="Times New Roman" w:cs="Calibri"/>
                <w:b/>
                <w:bCs/>
                <w:color w:val="000000"/>
                <w:sz w:val="20"/>
                <w:szCs w:val="20"/>
                <w:lang w:eastAsia="tr-TR"/>
              </w:rPr>
            </w:pPr>
            <w:r>
              <w:rPr>
                <w:rFonts w:ascii="Times New Roman" w:eastAsia="Times New Roman" w:hAnsi="Times New Roman" w:cs="Calibri"/>
                <w:b/>
                <w:bCs/>
                <w:color w:val="000000"/>
                <w:sz w:val="20"/>
                <w:szCs w:val="20"/>
                <w:lang w:eastAsia="tr-TR"/>
              </w:rPr>
              <w:t>Sanayi</w:t>
            </w:r>
            <w:r w:rsidR="00CA145E">
              <w:rPr>
                <w:rFonts w:ascii="Times New Roman" w:eastAsia="Times New Roman" w:hAnsi="Times New Roman" w:cs="Calibri"/>
                <w:b/>
                <w:bCs/>
                <w:color w:val="000000"/>
                <w:sz w:val="20"/>
                <w:szCs w:val="20"/>
                <w:lang w:eastAsia="tr-TR"/>
              </w:rPr>
              <w:t xml:space="preserve"> </w:t>
            </w:r>
            <w:r w:rsidR="0009572C" w:rsidRPr="00215CF4">
              <w:rPr>
                <w:rFonts w:ascii="Times New Roman" w:eastAsia="Times New Roman" w:hAnsi="Times New Roman" w:cs="Calibri"/>
                <w:b/>
                <w:bCs/>
                <w:color w:val="000000"/>
                <w:sz w:val="20"/>
                <w:szCs w:val="20"/>
                <w:lang w:eastAsia="tr-TR"/>
              </w:rPr>
              <w:t>($)</w:t>
            </w:r>
          </w:p>
        </w:tc>
        <w:tc>
          <w:tcPr>
            <w:tcW w:w="3591" w:type="dxa"/>
            <w:tcBorders>
              <w:top w:val="nil"/>
              <w:left w:val="nil"/>
              <w:bottom w:val="single" w:sz="4" w:space="0" w:color="auto"/>
              <w:right w:val="single" w:sz="4" w:space="0" w:color="auto"/>
            </w:tcBorders>
            <w:shd w:val="clear" w:color="000000" w:fill="F4B084"/>
            <w:vAlign w:val="center"/>
            <w:hideMark/>
          </w:tcPr>
          <w:p w14:paraId="4A92A137" w14:textId="0A963166" w:rsidR="0009572C" w:rsidRPr="00215CF4" w:rsidRDefault="00C214BB" w:rsidP="00CA145E">
            <w:pPr>
              <w:spacing w:after="0" w:line="240" w:lineRule="auto"/>
              <w:jc w:val="center"/>
              <w:rPr>
                <w:rFonts w:ascii="Times New Roman" w:eastAsia="Times New Roman" w:hAnsi="Times New Roman" w:cs="Calibri"/>
                <w:b/>
                <w:bCs/>
                <w:color w:val="000000"/>
                <w:sz w:val="20"/>
                <w:szCs w:val="20"/>
                <w:lang w:eastAsia="tr-TR"/>
              </w:rPr>
            </w:pPr>
            <w:r>
              <w:rPr>
                <w:rFonts w:ascii="Times New Roman" w:eastAsia="Times New Roman" w:hAnsi="Times New Roman" w:cs="Calibri"/>
                <w:b/>
                <w:bCs/>
                <w:color w:val="000000"/>
                <w:sz w:val="20"/>
                <w:szCs w:val="20"/>
                <w:lang w:eastAsia="tr-TR"/>
              </w:rPr>
              <w:t>Tarım</w:t>
            </w:r>
            <w:r w:rsidR="00CA145E">
              <w:rPr>
                <w:rFonts w:ascii="Times New Roman" w:eastAsia="Times New Roman" w:hAnsi="Times New Roman" w:cs="Calibri"/>
                <w:b/>
                <w:bCs/>
                <w:color w:val="000000"/>
                <w:sz w:val="20"/>
                <w:szCs w:val="20"/>
                <w:lang w:eastAsia="tr-TR"/>
              </w:rPr>
              <w:t xml:space="preserve"> </w:t>
            </w:r>
            <w:r w:rsidR="0009572C" w:rsidRPr="00215CF4">
              <w:rPr>
                <w:rFonts w:ascii="Times New Roman" w:eastAsia="Times New Roman" w:hAnsi="Times New Roman" w:cs="Calibri"/>
                <w:b/>
                <w:bCs/>
                <w:color w:val="000000"/>
                <w:sz w:val="20"/>
                <w:szCs w:val="20"/>
                <w:lang w:eastAsia="tr-TR"/>
              </w:rPr>
              <w:t>($)</w:t>
            </w:r>
          </w:p>
        </w:tc>
      </w:tr>
      <w:tr w:rsidR="0009572C" w:rsidRPr="00215CF4" w14:paraId="06C9952A" w14:textId="77777777" w:rsidTr="009B0252">
        <w:trPr>
          <w:trHeight w:val="196"/>
        </w:trPr>
        <w:tc>
          <w:tcPr>
            <w:tcW w:w="2867" w:type="dxa"/>
            <w:tcBorders>
              <w:top w:val="nil"/>
              <w:left w:val="single" w:sz="4" w:space="0" w:color="auto"/>
              <w:bottom w:val="single" w:sz="4" w:space="0" w:color="auto"/>
              <w:right w:val="single" w:sz="4" w:space="0" w:color="auto"/>
            </w:tcBorders>
            <w:shd w:val="clear" w:color="000000" w:fill="EAF6FC"/>
            <w:vAlign w:val="center"/>
            <w:hideMark/>
          </w:tcPr>
          <w:p w14:paraId="012BA33B" w14:textId="78412235" w:rsidR="0009572C" w:rsidRPr="00215CF4" w:rsidRDefault="00C214BB" w:rsidP="00CA145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Van</w:t>
            </w:r>
          </w:p>
        </w:tc>
        <w:tc>
          <w:tcPr>
            <w:tcW w:w="2767" w:type="dxa"/>
            <w:tcBorders>
              <w:top w:val="nil"/>
              <w:left w:val="nil"/>
              <w:bottom w:val="single" w:sz="4" w:space="0" w:color="auto"/>
              <w:right w:val="single" w:sz="4" w:space="0" w:color="auto"/>
            </w:tcBorders>
            <w:shd w:val="clear" w:color="000000" w:fill="EAF6FC"/>
            <w:vAlign w:val="center"/>
            <w:hideMark/>
          </w:tcPr>
          <w:p w14:paraId="0221C4C3" w14:textId="77777777" w:rsidR="0009572C" w:rsidRPr="00215CF4" w:rsidRDefault="0009572C" w:rsidP="00CA145E">
            <w:pPr>
              <w:spacing w:after="0" w:line="240" w:lineRule="auto"/>
              <w:jc w:val="center"/>
              <w:rPr>
                <w:rFonts w:ascii="Times New Roman" w:eastAsia="Times New Roman" w:hAnsi="Times New Roman" w:cs="Times New Roman"/>
                <w:color w:val="000000"/>
                <w:sz w:val="20"/>
                <w:szCs w:val="20"/>
                <w:lang w:eastAsia="tr-TR"/>
              </w:rPr>
            </w:pPr>
            <w:r w:rsidRPr="00215CF4">
              <w:rPr>
                <w:rFonts w:ascii="Times New Roman" w:eastAsia="Times New Roman" w:hAnsi="Times New Roman" w:cs="Times New Roman"/>
                <w:color w:val="000000"/>
                <w:sz w:val="20"/>
                <w:szCs w:val="20"/>
                <w:lang w:eastAsia="tr-TR"/>
              </w:rPr>
              <w:t>39.000.000</w:t>
            </w:r>
          </w:p>
        </w:tc>
        <w:tc>
          <w:tcPr>
            <w:tcW w:w="3591" w:type="dxa"/>
            <w:tcBorders>
              <w:top w:val="nil"/>
              <w:left w:val="nil"/>
              <w:bottom w:val="single" w:sz="4" w:space="0" w:color="auto"/>
              <w:right w:val="single" w:sz="4" w:space="0" w:color="auto"/>
            </w:tcBorders>
            <w:shd w:val="clear" w:color="000000" w:fill="EAF6FC"/>
            <w:vAlign w:val="center"/>
            <w:hideMark/>
          </w:tcPr>
          <w:p w14:paraId="64861467" w14:textId="77777777" w:rsidR="0009572C" w:rsidRPr="00215CF4" w:rsidRDefault="0009572C" w:rsidP="00CA145E">
            <w:pPr>
              <w:spacing w:after="0" w:line="240" w:lineRule="auto"/>
              <w:jc w:val="center"/>
              <w:rPr>
                <w:rFonts w:ascii="Times New Roman" w:eastAsia="Times New Roman" w:hAnsi="Times New Roman" w:cs="Times New Roman"/>
                <w:color w:val="000000"/>
                <w:sz w:val="20"/>
                <w:szCs w:val="20"/>
                <w:lang w:eastAsia="tr-TR"/>
              </w:rPr>
            </w:pPr>
            <w:r w:rsidRPr="00215CF4">
              <w:rPr>
                <w:rFonts w:ascii="Times New Roman" w:eastAsia="Times New Roman" w:hAnsi="Times New Roman" w:cs="Times New Roman"/>
                <w:color w:val="000000"/>
                <w:sz w:val="20"/>
                <w:szCs w:val="20"/>
                <w:lang w:eastAsia="tr-TR"/>
              </w:rPr>
              <w:t>39.000.000</w:t>
            </w:r>
          </w:p>
        </w:tc>
      </w:tr>
      <w:tr w:rsidR="0009572C" w:rsidRPr="00215CF4" w14:paraId="12B41931" w14:textId="77777777" w:rsidTr="009B0252">
        <w:trPr>
          <w:trHeight w:val="70"/>
        </w:trPr>
        <w:tc>
          <w:tcPr>
            <w:tcW w:w="92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2A155" w14:textId="4B3EFB9B" w:rsidR="0009572C" w:rsidRPr="00215CF4" w:rsidRDefault="00215CF4" w:rsidP="00CA145E">
            <w:pPr>
              <w:spacing w:after="0" w:line="240" w:lineRule="auto"/>
              <w:jc w:val="center"/>
              <w:rPr>
                <w:rFonts w:ascii="Times New Roman" w:eastAsia="Times New Roman" w:hAnsi="Times New Roman" w:cs="Calibri"/>
                <w:b/>
                <w:bCs/>
                <w:color w:val="000000"/>
                <w:sz w:val="20"/>
                <w:szCs w:val="20"/>
                <w:lang w:eastAsia="tr-TR"/>
              </w:rPr>
            </w:pPr>
            <w:r w:rsidRPr="00215CF4">
              <w:rPr>
                <w:rFonts w:ascii="Times New Roman" w:eastAsia="Times New Roman" w:hAnsi="Times New Roman" w:cs="Calibri"/>
                <w:b/>
                <w:bCs/>
                <w:color w:val="000000"/>
                <w:sz w:val="20"/>
                <w:szCs w:val="20"/>
                <w:lang w:eastAsia="tr-TR"/>
              </w:rPr>
              <w:t>2018 Yılı İthalat Değer Limitleri</w:t>
            </w:r>
          </w:p>
        </w:tc>
      </w:tr>
      <w:tr w:rsidR="0009572C" w:rsidRPr="00215CF4" w14:paraId="3823125D" w14:textId="77777777" w:rsidTr="009B0252">
        <w:trPr>
          <w:trHeight w:val="70"/>
        </w:trPr>
        <w:tc>
          <w:tcPr>
            <w:tcW w:w="9226" w:type="dxa"/>
            <w:gridSpan w:val="3"/>
            <w:tcBorders>
              <w:top w:val="single" w:sz="4" w:space="0" w:color="auto"/>
              <w:left w:val="single" w:sz="4" w:space="0" w:color="auto"/>
              <w:bottom w:val="single" w:sz="4" w:space="0" w:color="auto"/>
              <w:right w:val="single" w:sz="4" w:space="0" w:color="auto"/>
            </w:tcBorders>
            <w:shd w:val="clear" w:color="000000" w:fill="F4B084"/>
            <w:vAlign w:val="center"/>
            <w:hideMark/>
          </w:tcPr>
          <w:p w14:paraId="22372214" w14:textId="6262115F" w:rsidR="0009572C" w:rsidRPr="00215CF4" w:rsidRDefault="00C214BB" w:rsidP="00C214BB">
            <w:pPr>
              <w:spacing w:after="0" w:line="240" w:lineRule="auto"/>
              <w:jc w:val="center"/>
              <w:rPr>
                <w:rFonts w:ascii="Times New Roman" w:eastAsia="Times New Roman" w:hAnsi="Times New Roman" w:cs="Calibri"/>
                <w:b/>
                <w:bCs/>
                <w:color w:val="000000"/>
                <w:sz w:val="20"/>
                <w:szCs w:val="20"/>
                <w:lang w:eastAsia="tr-TR"/>
              </w:rPr>
            </w:pPr>
            <w:r>
              <w:rPr>
                <w:rFonts w:ascii="Times New Roman" w:eastAsia="Times New Roman" w:hAnsi="Times New Roman" w:cs="Calibri"/>
                <w:b/>
                <w:bCs/>
                <w:color w:val="000000"/>
                <w:sz w:val="20"/>
                <w:szCs w:val="20"/>
                <w:lang w:eastAsia="tr-TR"/>
              </w:rPr>
              <w:t>İran</w:t>
            </w:r>
            <w:r w:rsidR="0009572C" w:rsidRPr="00215CF4">
              <w:rPr>
                <w:rFonts w:ascii="Times New Roman" w:eastAsia="Times New Roman" w:hAnsi="Times New Roman" w:cs="Calibri"/>
                <w:b/>
                <w:bCs/>
                <w:color w:val="000000"/>
                <w:sz w:val="20"/>
                <w:szCs w:val="20"/>
                <w:lang w:eastAsia="tr-TR"/>
              </w:rPr>
              <w:t>-A</w:t>
            </w:r>
            <w:r>
              <w:rPr>
                <w:rFonts w:ascii="Times New Roman" w:eastAsia="Times New Roman" w:hAnsi="Times New Roman" w:cs="Calibri"/>
                <w:b/>
                <w:bCs/>
                <w:color w:val="000000"/>
                <w:sz w:val="20"/>
                <w:szCs w:val="20"/>
                <w:lang w:eastAsia="tr-TR"/>
              </w:rPr>
              <w:t>ğrı</w:t>
            </w:r>
            <w:r w:rsidR="0009572C" w:rsidRPr="00215CF4">
              <w:rPr>
                <w:rFonts w:ascii="Times New Roman" w:eastAsia="Times New Roman" w:hAnsi="Times New Roman" w:cs="Calibri"/>
                <w:b/>
                <w:bCs/>
                <w:color w:val="000000"/>
                <w:sz w:val="20"/>
                <w:szCs w:val="20"/>
                <w:lang w:eastAsia="tr-TR"/>
              </w:rPr>
              <w:t>/Gürbulak (Toplam 39.000.000 $)</w:t>
            </w:r>
          </w:p>
        </w:tc>
      </w:tr>
      <w:tr w:rsidR="0009572C" w:rsidRPr="00215CF4" w14:paraId="46F1407D" w14:textId="77777777" w:rsidTr="009B0252">
        <w:trPr>
          <w:trHeight w:val="70"/>
        </w:trPr>
        <w:tc>
          <w:tcPr>
            <w:tcW w:w="2867" w:type="dxa"/>
            <w:tcBorders>
              <w:top w:val="nil"/>
              <w:left w:val="single" w:sz="4" w:space="0" w:color="auto"/>
              <w:bottom w:val="single" w:sz="4" w:space="0" w:color="auto"/>
              <w:right w:val="single" w:sz="4" w:space="0" w:color="auto"/>
            </w:tcBorders>
            <w:shd w:val="clear" w:color="000000" w:fill="F4B084"/>
            <w:vAlign w:val="center"/>
            <w:hideMark/>
          </w:tcPr>
          <w:p w14:paraId="34843CFF" w14:textId="77777777" w:rsidR="0009572C" w:rsidRPr="00215CF4" w:rsidRDefault="0009572C" w:rsidP="00CA145E">
            <w:pPr>
              <w:spacing w:after="0" w:line="240" w:lineRule="auto"/>
              <w:jc w:val="center"/>
              <w:rPr>
                <w:rFonts w:ascii="Times New Roman" w:eastAsia="Times New Roman" w:hAnsi="Times New Roman" w:cs="Calibri"/>
                <w:b/>
                <w:bCs/>
                <w:color w:val="000000"/>
                <w:sz w:val="20"/>
                <w:szCs w:val="20"/>
                <w:lang w:eastAsia="tr-TR"/>
              </w:rPr>
            </w:pPr>
            <w:r w:rsidRPr="00215CF4">
              <w:rPr>
                <w:rFonts w:ascii="Times New Roman" w:eastAsia="Times New Roman" w:hAnsi="Times New Roman" w:cs="Calibri"/>
                <w:b/>
                <w:bCs/>
                <w:color w:val="000000"/>
                <w:sz w:val="20"/>
                <w:szCs w:val="20"/>
                <w:lang w:eastAsia="tr-TR"/>
              </w:rPr>
              <w:t>Sınır İli</w:t>
            </w:r>
          </w:p>
        </w:tc>
        <w:tc>
          <w:tcPr>
            <w:tcW w:w="2767" w:type="dxa"/>
            <w:tcBorders>
              <w:top w:val="nil"/>
              <w:left w:val="nil"/>
              <w:bottom w:val="single" w:sz="4" w:space="0" w:color="auto"/>
              <w:right w:val="single" w:sz="4" w:space="0" w:color="auto"/>
            </w:tcBorders>
            <w:shd w:val="clear" w:color="000000" w:fill="F4B084"/>
            <w:vAlign w:val="center"/>
            <w:hideMark/>
          </w:tcPr>
          <w:p w14:paraId="5024D9DA" w14:textId="5FE0D4A4" w:rsidR="0009572C" w:rsidRPr="00215CF4" w:rsidRDefault="00C214BB" w:rsidP="00CA145E">
            <w:pPr>
              <w:spacing w:after="0" w:line="240" w:lineRule="auto"/>
              <w:jc w:val="center"/>
              <w:rPr>
                <w:rFonts w:ascii="Times New Roman" w:eastAsia="Times New Roman" w:hAnsi="Times New Roman" w:cs="Calibri"/>
                <w:b/>
                <w:bCs/>
                <w:color w:val="000000"/>
                <w:sz w:val="20"/>
                <w:szCs w:val="20"/>
                <w:lang w:eastAsia="tr-TR"/>
              </w:rPr>
            </w:pPr>
            <w:r>
              <w:rPr>
                <w:rFonts w:ascii="Times New Roman" w:eastAsia="Times New Roman" w:hAnsi="Times New Roman" w:cs="Calibri"/>
                <w:b/>
                <w:bCs/>
                <w:color w:val="000000"/>
                <w:sz w:val="20"/>
                <w:szCs w:val="20"/>
                <w:lang w:eastAsia="tr-TR"/>
              </w:rPr>
              <w:t>Sanayi</w:t>
            </w:r>
            <w:r w:rsidR="0009572C" w:rsidRPr="00215CF4">
              <w:rPr>
                <w:rFonts w:ascii="Times New Roman" w:eastAsia="Times New Roman" w:hAnsi="Times New Roman" w:cs="Calibri"/>
                <w:b/>
                <w:bCs/>
                <w:color w:val="000000"/>
                <w:sz w:val="20"/>
                <w:szCs w:val="20"/>
                <w:lang w:eastAsia="tr-TR"/>
              </w:rPr>
              <w:t xml:space="preserve"> ($)</w:t>
            </w:r>
          </w:p>
        </w:tc>
        <w:tc>
          <w:tcPr>
            <w:tcW w:w="3591" w:type="dxa"/>
            <w:tcBorders>
              <w:top w:val="nil"/>
              <w:left w:val="nil"/>
              <w:bottom w:val="single" w:sz="4" w:space="0" w:color="auto"/>
              <w:right w:val="single" w:sz="4" w:space="0" w:color="auto"/>
            </w:tcBorders>
            <w:shd w:val="clear" w:color="000000" w:fill="F4B084"/>
            <w:vAlign w:val="center"/>
            <w:hideMark/>
          </w:tcPr>
          <w:p w14:paraId="30C66A85" w14:textId="791E42D0" w:rsidR="0009572C" w:rsidRPr="00215CF4" w:rsidRDefault="00C214BB" w:rsidP="00CA145E">
            <w:pPr>
              <w:spacing w:after="0" w:line="240" w:lineRule="auto"/>
              <w:jc w:val="center"/>
              <w:rPr>
                <w:rFonts w:ascii="Times New Roman" w:eastAsia="Times New Roman" w:hAnsi="Times New Roman" w:cs="Calibri"/>
                <w:b/>
                <w:bCs/>
                <w:color w:val="000000"/>
                <w:sz w:val="20"/>
                <w:szCs w:val="20"/>
                <w:lang w:eastAsia="tr-TR"/>
              </w:rPr>
            </w:pPr>
            <w:r>
              <w:rPr>
                <w:rFonts w:ascii="Times New Roman" w:eastAsia="Times New Roman" w:hAnsi="Times New Roman" w:cs="Calibri"/>
                <w:b/>
                <w:bCs/>
                <w:color w:val="000000"/>
                <w:sz w:val="20"/>
                <w:szCs w:val="20"/>
                <w:lang w:eastAsia="tr-TR"/>
              </w:rPr>
              <w:t>Tarım</w:t>
            </w:r>
            <w:r w:rsidR="00CA145E">
              <w:rPr>
                <w:rFonts w:ascii="Times New Roman" w:eastAsia="Times New Roman" w:hAnsi="Times New Roman" w:cs="Calibri"/>
                <w:b/>
                <w:bCs/>
                <w:color w:val="000000"/>
                <w:sz w:val="20"/>
                <w:szCs w:val="20"/>
                <w:lang w:eastAsia="tr-TR"/>
              </w:rPr>
              <w:t xml:space="preserve"> </w:t>
            </w:r>
            <w:r w:rsidR="0009572C" w:rsidRPr="00215CF4">
              <w:rPr>
                <w:rFonts w:ascii="Times New Roman" w:eastAsia="Times New Roman" w:hAnsi="Times New Roman" w:cs="Calibri"/>
                <w:b/>
                <w:bCs/>
                <w:color w:val="000000"/>
                <w:sz w:val="20"/>
                <w:szCs w:val="20"/>
                <w:lang w:eastAsia="tr-TR"/>
              </w:rPr>
              <w:t>($)</w:t>
            </w:r>
          </w:p>
        </w:tc>
      </w:tr>
      <w:tr w:rsidR="0009572C" w:rsidRPr="00215CF4" w14:paraId="621B6AC0" w14:textId="77777777" w:rsidTr="009B0252">
        <w:trPr>
          <w:trHeight w:val="70"/>
        </w:trPr>
        <w:tc>
          <w:tcPr>
            <w:tcW w:w="2867" w:type="dxa"/>
            <w:tcBorders>
              <w:top w:val="nil"/>
              <w:left w:val="single" w:sz="4" w:space="0" w:color="auto"/>
              <w:bottom w:val="single" w:sz="4" w:space="0" w:color="auto"/>
              <w:right w:val="single" w:sz="4" w:space="0" w:color="auto"/>
            </w:tcBorders>
            <w:shd w:val="clear" w:color="000000" w:fill="EAF6FC"/>
            <w:vAlign w:val="center"/>
            <w:hideMark/>
          </w:tcPr>
          <w:p w14:paraId="3043E2E3" w14:textId="58D53A84" w:rsidR="0009572C" w:rsidRPr="00215CF4" w:rsidRDefault="0009572C" w:rsidP="00CA145E">
            <w:pPr>
              <w:spacing w:after="0" w:line="240" w:lineRule="auto"/>
              <w:jc w:val="center"/>
              <w:rPr>
                <w:rFonts w:ascii="Times New Roman" w:eastAsia="Times New Roman" w:hAnsi="Times New Roman" w:cs="Times New Roman"/>
                <w:color w:val="000000"/>
                <w:sz w:val="20"/>
                <w:szCs w:val="20"/>
                <w:lang w:eastAsia="tr-TR"/>
              </w:rPr>
            </w:pPr>
            <w:r w:rsidRPr="00215CF4">
              <w:rPr>
                <w:rFonts w:ascii="Times New Roman" w:eastAsia="Times New Roman" w:hAnsi="Times New Roman" w:cs="Times New Roman"/>
                <w:color w:val="000000"/>
                <w:sz w:val="20"/>
                <w:szCs w:val="20"/>
                <w:lang w:eastAsia="tr-TR"/>
              </w:rPr>
              <w:t>A</w:t>
            </w:r>
            <w:r w:rsidR="00C214BB">
              <w:rPr>
                <w:rFonts w:ascii="Times New Roman" w:eastAsia="Times New Roman" w:hAnsi="Times New Roman" w:cs="Times New Roman"/>
                <w:color w:val="000000"/>
                <w:sz w:val="20"/>
                <w:szCs w:val="20"/>
                <w:lang w:eastAsia="tr-TR"/>
              </w:rPr>
              <w:t>ğrı</w:t>
            </w:r>
          </w:p>
        </w:tc>
        <w:tc>
          <w:tcPr>
            <w:tcW w:w="2767" w:type="dxa"/>
            <w:tcBorders>
              <w:top w:val="nil"/>
              <w:left w:val="nil"/>
              <w:bottom w:val="single" w:sz="4" w:space="0" w:color="auto"/>
              <w:right w:val="single" w:sz="4" w:space="0" w:color="auto"/>
            </w:tcBorders>
            <w:shd w:val="clear" w:color="000000" w:fill="EAF6FC"/>
            <w:vAlign w:val="center"/>
            <w:hideMark/>
          </w:tcPr>
          <w:p w14:paraId="3763F263" w14:textId="77777777" w:rsidR="0009572C" w:rsidRPr="00215CF4" w:rsidRDefault="0009572C" w:rsidP="00CA145E">
            <w:pPr>
              <w:spacing w:after="0" w:line="240" w:lineRule="auto"/>
              <w:jc w:val="center"/>
              <w:rPr>
                <w:rFonts w:ascii="Times New Roman" w:eastAsia="Times New Roman" w:hAnsi="Times New Roman" w:cs="Times New Roman"/>
                <w:color w:val="000000"/>
                <w:sz w:val="20"/>
                <w:szCs w:val="20"/>
                <w:lang w:eastAsia="tr-TR"/>
              </w:rPr>
            </w:pPr>
            <w:r w:rsidRPr="00215CF4">
              <w:rPr>
                <w:rFonts w:ascii="Times New Roman" w:eastAsia="Times New Roman" w:hAnsi="Times New Roman" w:cs="Times New Roman"/>
                <w:color w:val="000000"/>
                <w:sz w:val="20"/>
                <w:szCs w:val="20"/>
                <w:lang w:eastAsia="tr-TR"/>
              </w:rPr>
              <w:t>19.500.000</w:t>
            </w:r>
          </w:p>
        </w:tc>
        <w:tc>
          <w:tcPr>
            <w:tcW w:w="3591" w:type="dxa"/>
            <w:tcBorders>
              <w:top w:val="nil"/>
              <w:left w:val="nil"/>
              <w:bottom w:val="single" w:sz="4" w:space="0" w:color="auto"/>
              <w:right w:val="single" w:sz="4" w:space="0" w:color="auto"/>
            </w:tcBorders>
            <w:shd w:val="clear" w:color="000000" w:fill="EAF6FC"/>
            <w:vAlign w:val="center"/>
            <w:hideMark/>
          </w:tcPr>
          <w:p w14:paraId="1056843A" w14:textId="77777777" w:rsidR="0009572C" w:rsidRPr="00215CF4" w:rsidRDefault="0009572C" w:rsidP="00CA145E">
            <w:pPr>
              <w:spacing w:after="0" w:line="240" w:lineRule="auto"/>
              <w:jc w:val="center"/>
              <w:rPr>
                <w:rFonts w:ascii="Times New Roman" w:eastAsia="Times New Roman" w:hAnsi="Times New Roman" w:cs="Times New Roman"/>
                <w:color w:val="000000"/>
                <w:sz w:val="20"/>
                <w:szCs w:val="20"/>
                <w:lang w:eastAsia="tr-TR"/>
              </w:rPr>
            </w:pPr>
            <w:r w:rsidRPr="00215CF4">
              <w:rPr>
                <w:rFonts w:ascii="Times New Roman" w:eastAsia="Times New Roman" w:hAnsi="Times New Roman" w:cs="Times New Roman"/>
                <w:color w:val="000000"/>
                <w:sz w:val="20"/>
                <w:szCs w:val="20"/>
                <w:lang w:eastAsia="tr-TR"/>
              </w:rPr>
              <w:t>19.500.000</w:t>
            </w:r>
          </w:p>
        </w:tc>
      </w:tr>
      <w:tr w:rsidR="0009572C" w:rsidRPr="00215CF4" w14:paraId="7265D444" w14:textId="77777777" w:rsidTr="009B0252">
        <w:trPr>
          <w:trHeight w:val="70"/>
        </w:trPr>
        <w:tc>
          <w:tcPr>
            <w:tcW w:w="92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F18C3" w14:textId="2CCF34DB" w:rsidR="0009572C" w:rsidRPr="00215CF4" w:rsidRDefault="00215CF4" w:rsidP="00CA145E">
            <w:pPr>
              <w:spacing w:after="0" w:line="240" w:lineRule="auto"/>
              <w:jc w:val="center"/>
              <w:rPr>
                <w:rFonts w:ascii="Times New Roman" w:eastAsia="Times New Roman" w:hAnsi="Times New Roman" w:cs="Calibri"/>
                <w:b/>
                <w:bCs/>
                <w:color w:val="000000"/>
                <w:sz w:val="20"/>
                <w:szCs w:val="20"/>
                <w:lang w:eastAsia="tr-TR"/>
              </w:rPr>
            </w:pPr>
            <w:r w:rsidRPr="00215CF4">
              <w:rPr>
                <w:rFonts w:ascii="Times New Roman" w:eastAsia="Times New Roman" w:hAnsi="Times New Roman" w:cs="Calibri"/>
                <w:b/>
                <w:bCs/>
                <w:color w:val="000000"/>
                <w:sz w:val="20"/>
                <w:szCs w:val="20"/>
                <w:lang w:eastAsia="tr-TR"/>
              </w:rPr>
              <w:t>2018 Yılı İthalat Değer Limitleri</w:t>
            </w:r>
          </w:p>
        </w:tc>
      </w:tr>
      <w:tr w:rsidR="0009572C" w:rsidRPr="00215CF4" w14:paraId="0F6A17A6" w14:textId="77777777" w:rsidTr="009B0252">
        <w:trPr>
          <w:trHeight w:val="70"/>
        </w:trPr>
        <w:tc>
          <w:tcPr>
            <w:tcW w:w="9226" w:type="dxa"/>
            <w:gridSpan w:val="3"/>
            <w:tcBorders>
              <w:top w:val="single" w:sz="4" w:space="0" w:color="auto"/>
              <w:left w:val="single" w:sz="4" w:space="0" w:color="auto"/>
              <w:bottom w:val="single" w:sz="4" w:space="0" w:color="auto"/>
              <w:right w:val="single" w:sz="4" w:space="0" w:color="auto"/>
            </w:tcBorders>
            <w:shd w:val="clear" w:color="000000" w:fill="F4B084"/>
            <w:vAlign w:val="center"/>
            <w:hideMark/>
          </w:tcPr>
          <w:p w14:paraId="478D3654" w14:textId="5D4FA073" w:rsidR="0009572C" w:rsidRPr="00215CF4" w:rsidRDefault="00C214BB" w:rsidP="00C214BB">
            <w:pPr>
              <w:spacing w:after="0" w:line="240" w:lineRule="auto"/>
              <w:jc w:val="center"/>
              <w:rPr>
                <w:rFonts w:ascii="Times New Roman" w:eastAsia="Times New Roman" w:hAnsi="Times New Roman" w:cs="Calibri"/>
                <w:b/>
                <w:bCs/>
                <w:color w:val="000000"/>
                <w:sz w:val="20"/>
                <w:szCs w:val="20"/>
                <w:lang w:eastAsia="tr-TR"/>
              </w:rPr>
            </w:pPr>
            <w:r>
              <w:rPr>
                <w:rFonts w:ascii="Times New Roman" w:eastAsia="Times New Roman" w:hAnsi="Times New Roman" w:cs="Calibri"/>
                <w:b/>
                <w:bCs/>
                <w:color w:val="000000"/>
                <w:sz w:val="20"/>
                <w:szCs w:val="20"/>
                <w:lang w:eastAsia="tr-TR"/>
              </w:rPr>
              <w:t>Nahçıvan</w:t>
            </w:r>
            <w:r w:rsidR="0009572C" w:rsidRPr="00215CF4">
              <w:rPr>
                <w:rFonts w:ascii="Times New Roman" w:eastAsia="Times New Roman" w:hAnsi="Times New Roman" w:cs="Calibri"/>
                <w:b/>
                <w:bCs/>
                <w:color w:val="000000"/>
                <w:sz w:val="20"/>
                <w:szCs w:val="20"/>
                <w:lang w:eastAsia="tr-TR"/>
              </w:rPr>
              <w:t>-I</w:t>
            </w:r>
            <w:r>
              <w:rPr>
                <w:rFonts w:ascii="Times New Roman" w:eastAsia="Times New Roman" w:hAnsi="Times New Roman" w:cs="Calibri"/>
                <w:b/>
                <w:bCs/>
                <w:color w:val="000000"/>
                <w:sz w:val="20"/>
                <w:szCs w:val="20"/>
                <w:lang w:eastAsia="tr-TR"/>
              </w:rPr>
              <w:t>ğdır</w:t>
            </w:r>
            <w:r w:rsidR="0009572C" w:rsidRPr="00215CF4">
              <w:rPr>
                <w:rFonts w:ascii="Times New Roman" w:eastAsia="Times New Roman" w:hAnsi="Times New Roman" w:cs="Calibri"/>
                <w:b/>
                <w:bCs/>
                <w:color w:val="000000"/>
                <w:sz w:val="20"/>
                <w:szCs w:val="20"/>
                <w:lang w:eastAsia="tr-TR"/>
              </w:rPr>
              <w:t>/Dilucu (Toplam30.280.362 $)</w:t>
            </w:r>
          </w:p>
        </w:tc>
      </w:tr>
      <w:tr w:rsidR="0009572C" w:rsidRPr="00215CF4" w14:paraId="187BD59F" w14:textId="77777777" w:rsidTr="009B0252">
        <w:trPr>
          <w:trHeight w:val="70"/>
        </w:trPr>
        <w:tc>
          <w:tcPr>
            <w:tcW w:w="2867" w:type="dxa"/>
            <w:tcBorders>
              <w:top w:val="nil"/>
              <w:left w:val="single" w:sz="4" w:space="0" w:color="auto"/>
              <w:bottom w:val="single" w:sz="4" w:space="0" w:color="auto"/>
              <w:right w:val="single" w:sz="4" w:space="0" w:color="auto"/>
            </w:tcBorders>
            <w:shd w:val="clear" w:color="000000" w:fill="F4B084"/>
            <w:vAlign w:val="center"/>
            <w:hideMark/>
          </w:tcPr>
          <w:p w14:paraId="7419FAB1" w14:textId="77777777" w:rsidR="0009572C" w:rsidRPr="00215CF4" w:rsidRDefault="0009572C" w:rsidP="00CA145E">
            <w:pPr>
              <w:spacing w:after="0" w:line="240" w:lineRule="auto"/>
              <w:jc w:val="center"/>
              <w:rPr>
                <w:rFonts w:ascii="Times New Roman" w:eastAsia="Times New Roman" w:hAnsi="Times New Roman" w:cs="Calibri"/>
                <w:b/>
                <w:bCs/>
                <w:color w:val="000000"/>
                <w:sz w:val="20"/>
                <w:szCs w:val="20"/>
                <w:lang w:eastAsia="tr-TR"/>
              </w:rPr>
            </w:pPr>
            <w:r w:rsidRPr="00215CF4">
              <w:rPr>
                <w:rFonts w:ascii="Times New Roman" w:eastAsia="Times New Roman" w:hAnsi="Times New Roman" w:cs="Calibri"/>
                <w:b/>
                <w:bCs/>
                <w:color w:val="000000"/>
                <w:sz w:val="20"/>
                <w:szCs w:val="20"/>
                <w:lang w:eastAsia="tr-TR"/>
              </w:rPr>
              <w:t>Sınır İli</w:t>
            </w:r>
          </w:p>
        </w:tc>
        <w:tc>
          <w:tcPr>
            <w:tcW w:w="2767" w:type="dxa"/>
            <w:tcBorders>
              <w:top w:val="nil"/>
              <w:left w:val="nil"/>
              <w:bottom w:val="single" w:sz="4" w:space="0" w:color="auto"/>
              <w:right w:val="single" w:sz="4" w:space="0" w:color="auto"/>
            </w:tcBorders>
            <w:shd w:val="clear" w:color="000000" w:fill="F4B084"/>
            <w:vAlign w:val="center"/>
            <w:hideMark/>
          </w:tcPr>
          <w:p w14:paraId="23B34BC4" w14:textId="3317045A" w:rsidR="0009572C" w:rsidRPr="00215CF4" w:rsidRDefault="00C214BB" w:rsidP="00CA145E">
            <w:pPr>
              <w:spacing w:after="0" w:line="240" w:lineRule="auto"/>
              <w:jc w:val="center"/>
              <w:rPr>
                <w:rFonts w:ascii="Times New Roman" w:eastAsia="Times New Roman" w:hAnsi="Times New Roman" w:cs="Calibri"/>
                <w:b/>
                <w:bCs/>
                <w:color w:val="000000"/>
                <w:sz w:val="20"/>
                <w:szCs w:val="20"/>
                <w:lang w:eastAsia="tr-TR"/>
              </w:rPr>
            </w:pPr>
            <w:r>
              <w:rPr>
                <w:rFonts w:ascii="Times New Roman" w:eastAsia="Times New Roman" w:hAnsi="Times New Roman" w:cs="Calibri"/>
                <w:b/>
                <w:bCs/>
                <w:color w:val="000000"/>
                <w:sz w:val="20"/>
                <w:szCs w:val="20"/>
                <w:lang w:eastAsia="tr-TR"/>
              </w:rPr>
              <w:t>Sanayi</w:t>
            </w:r>
            <w:r w:rsidR="0009572C" w:rsidRPr="00215CF4">
              <w:rPr>
                <w:rFonts w:ascii="Times New Roman" w:eastAsia="Times New Roman" w:hAnsi="Times New Roman" w:cs="Calibri"/>
                <w:b/>
                <w:bCs/>
                <w:color w:val="000000"/>
                <w:sz w:val="20"/>
                <w:szCs w:val="20"/>
                <w:lang w:eastAsia="tr-TR"/>
              </w:rPr>
              <w:t xml:space="preserve"> ($)</w:t>
            </w:r>
          </w:p>
        </w:tc>
        <w:tc>
          <w:tcPr>
            <w:tcW w:w="3591" w:type="dxa"/>
            <w:tcBorders>
              <w:top w:val="nil"/>
              <w:left w:val="nil"/>
              <w:bottom w:val="single" w:sz="4" w:space="0" w:color="auto"/>
              <w:right w:val="single" w:sz="4" w:space="0" w:color="auto"/>
            </w:tcBorders>
            <w:shd w:val="clear" w:color="000000" w:fill="F4B084"/>
            <w:vAlign w:val="center"/>
            <w:hideMark/>
          </w:tcPr>
          <w:p w14:paraId="306E7499" w14:textId="72042C61" w:rsidR="0009572C" w:rsidRPr="00215CF4" w:rsidRDefault="00C214BB" w:rsidP="00CA145E">
            <w:pPr>
              <w:spacing w:after="0" w:line="240" w:lineRule="auto"/>
              <w:jc w:val="center"/>
              <w:rPr>
                <w:rFonts w:ascii="Times New Roman" w:eastAsia="Times New Roman" w:hAnsi="Times New Roman" w:cs="Calibri"/>
                <w:b/>
                <w:bCs/>
                <w:color w:val="000000"/>
                <w:sz w:val="20"/>
                <w:szCs w:val="20"/>
                <w:lang w:eastAsia="tr-TR"/>
              </w:rPr>
            </w:pPr>
            <w:r>
              <w:rPr>
                <w:rFonts w:ascii="Times New Roman" w:eastAsia="Times New Roman" w:hAnsi="Times New Roman" w:cs="Calibri"/>
                <w:b/>
                <w:bCs/>
                <w:color w:val="000000"/>
                <w:sz w:val="20"/>
                <w:szCs w:val="20"/>
                <w:lang w:eastAsia="tr-TR"/>
              </w:rPr>
              <w:t>Tarım</w:t>
            </w:r>
            <w:r w:rsidR="00CA145E">
              <w:rPr>
                <w:rFonts w:ascii="Times New Roman" w:eastAsia="Times New Roman" w:hAnsi="Times New Roman" w:cs="Calibri"/>
                <w:b/>
                <w:bCs/>
                <w:color w:val="000000"/>
                <w:sz w:val="20"/>
                <w:szCs w:val="20"/>
                <w:lang w:eastAsia="tr-TR"/>
              </w:rPr>
              <w:t xml:space="preserve"> </w:t>
            </w:r>
            <w:r w:rsidR="0009572C" w:rsidRPr="00215CF4">
              <w:rPr>
                <w:rFonts w:ascii="Times New Roman" w:eastAsia="Times New Roman" w:hAnsi="Times New Roman" w:cs="Calibri"/>
                <w:b/>
                <w:bCs/>
                <w:color w:val="000000"/>
                <w:sz w:val="20"/>
                <w:szCs w:val="20"/>
                <w:lang w:eastAsia="tr-TR"/>
              </w:rPr>
              <w:t>($)</w:t>
            </w:r>
          </w:p>
        </w:tc>
      </w:tr>
      <w:tr w:rsidR="0009572C" w:rsidRPr="00215CF4" w14:paraId="33E32591" w14:textId="77777777" w:rsidTr="009B0252">
        <w:trPr>
          <w:trHeight w:val="70"/>
        </w:trPr>
        <w:tc>
          <w:tcPr>
            <w:tcW w:w="2867" w:type="dxa"/>
            <w:tcBorders>
              <w:top w:val="nil"/>
              <w:left w:val="single" w:sz="4" w:space="0" w:color="auto"/>
              <w:bottom w:val="single" w:sz="4" w:space="0" w:color="auto"/>
              <w:right w:val="single" w:sz="4" w:space="0" w:color="auto"/>
            </w:tcBorders>
            <w:shd w:val="clear" w:color="000000" w:fill="EAF6FC"/>
            <w:vAlign w:val="center"/>
            <w:hideMark/>
          </w:tcPr>
          <w:p w14:paraId="61BEE58A" w14:textId="431EF6C4" w:rsidR="0009572C" w:rsidRPr="00215CF4" w:rsidRDefault="00C214BB" w:rsidP="00CA145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Iğdır</w:t>
            </w:r>
          </w:p>
        </w:tc>
        <w:tc>
          <w:tcPr>
            <w:tcW w:w="2767" w:type="dxa"/>
            <w:tcBorders>
              <w:top w:val="nil"/>
              <w:left w:val="nil"/>
              <w:bottom w:val="single" w:sz="4" w:space="0" w:color="auto"/>
              <w:right w:val="single" w:sz="4" w:space="0" w:color="auto"/>
            </w:tcBorders>
            <w:shd w:val="clear" w:color="000000" w:fill="EAF6FC"/>
            <w:vAlign w:val="center"/>
            <w:hideMark/>
          </w:tcPr>
          <w:p w14:paraId="7378C27C" w14:textId="77777777" w:rsidR="0009572C" w:rsidRPr="00215CF4" w:rsidRDefault="0009572C" w:rsidP="00CA145E">
            <w:pPr>
              <w:spacing w:after="0" w:line="240" w:lineRule="auto"/>
              <w:jc w:val="center"/>
              <w:rPr>
                <w:rFonts w:ascii="Times New Roman" w:eastAsia="Times New Roman" w:hAnsi="Times New Roman" w:cs="Times New Roman"/>
                <w:color w:val="000000"/>
                <w:sz w:val="20"/>
                <w:szCs w:val="20"/>
                <w:lang w:eastAsia="tr-TR"/>
              </w:rPr>
            </w:pPr>
            <w:r w:rsidRPr="00215CF4">
              <w:rPr>
                <w:rFonts w:ascii="Times New Roman" w:eastAsia="Times New Roman" w:hAnsi="Times New Roman" w:cs="Times New Roman"/>
                <w:color w:val="000000"/>
                <w:sz w:val="20"/>
                <w:szCs w:val="20"/>
                <w:lang w:eastAsia="tr-TR"/>
              </w:rPr>
              <w:t>15.140.181</w:t>
            </w:r>
          </w:p>
        </w:tc>
        <w:tc>
          <w:tcPr>
            <w:tcW w:w="3591" w:type="dxa"/>
            <w:tcBorders>
              <w:top w:val="nil"/>
              <w:left w:val="nil"/>
              <w:bottom w:val="single" w:sz="4" w:space="0" w:color="auto"/>
              <w:right w:val="single" w:sz="4" w:space="0" w:color="auto"/>
            </w:tcBorders>
            <w:shd w:val="clear" w:color="000000" w:fill="EAF6FC"/>
            <w:vAlign w:val="center"/>
            <w:hideMark/>
          </w:tcPr>
          <w:p w14:paraId="7ACA09B4" w14:textId="77777777" w:rsidR="0009572C" w:rsidRPr="00215CF4" w:rsidRDefault="0009572C" w:rsidP="00CA145E">
            <w:pPr>
              <w:spacing w:after="0" w:line="240" w:lineRule="auto"/>
              <w:jc w:val="center"/>
              <w:rPr>
                <w:rFonts w:ascii="Times New Roman" w:eastAsia="Times New Roman" w:hAnsi="Times New Roman" w:cs="Times New Roman"/>
                <w:color w:val="000000"/>
                <w:sz w:val="20"/>
                <w:szCs w:val="20"/>
                <w:lang w:eastAsia="tr-TR"/>
              </w:rPr>
            </w:pPr>
            <w:r w:rsidRPr="00215CF4">
              <w:rPr>
                <w:rFonts w:ascii="Times New Roman" w:eastAsia="Times New Roman" w:hAnsi="Times New Roman" w:cs="Times New Roman"/>
                <w:color w:val="000000"/>
                <w:sz w:val="20"/>
                <w:szCs w:val="20"/>
                <w:lang w:eastAsia="tr-TR"/>
              </w:rPr>
              <w:t>15.140.181</w:t>
            </w:r>
          </w:p>
        </w:tc>
      </w:tr>
      <w:tr w:rsidR="0009572C" w:rsidRPr="00215CF4" w14:paraId="2A65AB6C" w14:textId="77777777" w:rsidTr="009B0252">
        <w:trPr>
          <w:trHeight w:val="70"/>
        </w:trPr>
        <w:tc>
          <w:tcPr>
            <w:tcW w:w="92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E440E" w14:textId="33B0AA2E" w:rsidR="0009572C" w:rsidRPr="00215CF4" w:rsidRDefault="00215CF4" w:rsidP="00CA145E">
            <w:pPr>
              <w:spacing w:after="0" w:line="240" w:lineRule="auto"/>
              <w:jc w:val="center"/>
              <w:rPr>
                <w:rFonts w:ascii="Times New Roman" w:eastAsia="Times New Roman" w:hAnsi="Times New Roman" w:cs="Calibri"/>
                <w:b/>
                <w:bCs/>
                <w:color w:val="000000"/>
                <w:sz w:val="20"/>
                <w:szCs w:val="20"/>
                <w:lang w:eastAsia="tr-TR"/>
              </w:rPr>
            </w:pPr>
            <w:r w:rsidRPr="00215CF4">
              <w:rPr>
                <w:rFonts w:ascii="Times New Roman" w:eastAsia="Times New Roman" w:hAnsi="Times New Roman" w:cs="Calibri"/>
                <w:b/>
                <w:bCs/>
                <w:color w:val="000000"/>
                <w:sz w:val="20"/>
                <w:szCs w:val="20"/>
                <w:lang w:eastAsia="tr-TR"/>
              </w:rPr>
              <w:t>2018 Yılı İthalat Değer Limitleri</w:t>
            </w:r>
          </w:p>
        </w:tc>
      </w:tr>
      <w:tr w:rsidR="0009572C" w:rsidRPr="00215CF4" w14:paraId="30356766" w14:textId="77777777" w:rsidTr="009B0252">
        <w:trPr>
          <w:trHeight w:val="70"/>
        </w:trPr>
        <w:tc>
          <w:tcPr>
            <w:tcW w:w="9226" w:type="dxa"/>
            <w:gridSpan w:val="3"/>
            <w:tcBorders>
              <w:top w:val="single" w:sz="4" w:space="0" w:color="auto"/>
              <w:left w:val="single" w:sz="4" w:space="0" w:color="auto"/>
              <w:bottom w:val="single" w:sz="4" w:space="0" w:color="auto"/>
              <w:right w:val="single" w:sz="4" w:space="0" w:color="auto"/>
            </w:tcBorders>
            <w:shd w:val="clear" w:color="000000" w:fill="F4B084"/>
            <w:vAlign w:val="center"/>
            <w:hideMark/>
          </w:tcPr>
          <w:p w14:paraId="196E1C03" w14:textId="3DF9B61A" w:rsidR="0009572C" w:rsidRPr="00215CF4" w:rsidRDefault="00C214BB" w:rsidP="00C214BB">
            <w:pPr>
              <w:spacing w:after="0" w:line="240" w:lineRule="auto"/>
              <w:jc w:val="center"/>
              <w:rPr>
                <w:rFonts w:ascii="Times New Roman" w:eastAsia="Times New Roman" w:hAnsi="Times New Roman" w:cs="Calibri"/>
                <w:b/>
                <w:bCs/>
                <w:color w:val="000000"/>
                <w:sz w:val="20"/>
                <w:szCs w:val="20"/>
                <w:lang w:eastAsia="tr-TR"/>
              </w:rPr>
            </w:pPr>
            <w:r>
              <w:rPr>
                <w:rFonts w:ascii="Times New Roman" w:eastAsia="Times New Roman" w:hAnsi="Times New Roman" w:cs="Calibri"/>
                <w:b/>
                <w:bCs/>
                <w:color w:val="000000"/>
                <w:sz w:val="20"/>
                <w:szCs w:val="20"/>
                <w:lang w:eastAsia="tr-TR"/>
              </w:rPr>
              <w:t>İran</w:t>
            </w:r>
            <w:r w:rsidR="0009572C" w:rsidRPr="00215CF4">
              <w:rPr>
                <w:rFonts w:ascii="Times New Roman" w:eastAsia="Times New Roman" w:hAnsi="Times New Roman" w:cs="Calibri"/>
                <w:b/>
                <w:bCs/>
                <w:color w:val="000000"/>
                <w:sz w:val="20"/>
                <w:szCs w:val="20"/>
                <w:lang w:eastAsia="tr-TR"/>
              </w:rPr>
              <w:t>-I</w:t>
            </w:r>
            <w:r>
              <w:rPr>
                <w:rFonts w:ascii="Times New Roman" w:eastAsia="Times New Roman" w:hAnsi="Times New Roman" w:cs="Calibri"/>
                <w:b/>
                <w:bCs/>
                <w:color w:val="000000"/>
                <w:sz w:val="20"/>
                <w:szCs w:val="20"/>
                <w:lang w:eastAsia="tr-TR"/>
              </w:rPr>
              <w:t>ğdır</w:t>
            </w:r>
            <w:r w:rsidR="0009572C" w:rsidRPr="00215CF4">
              <w:rPr>
                <w:rFonts w:ascii="Times New Roman" w:eastAsia="Times New Roman" w:hAnsi="Times New Roman" w:cs="Calibri"/>
                <w:b/>
                <w:bCs/>
                <w:color w:val="000000"/>
                <w:sz w:val="20"/>
                <w:szCs w:val="20"/>
                <w:lang w:eastAsia="tr-TR"/>
              </w:rPr>
              <w:t>/Gürbulak (Toplam 13.822.248 $)</w:t>
            </w:r>
          </w:p>
        </w:tc>
      </w:tr>
      <w:tr w:rsidR="0009572C" w:rsidRPr="00215CF4" w14:paraId="555EEEA8" w14:textId="77777777" w:rsidTr="009B0252">
        <w:trPr>
          <w:trHeight w:val="70"/>
        </w:trPr>
        <w:tc>
          <w:tcPr>
            <w:tcW w:w="2867" w:type="dxa"/>
            <w:tcBorders>
              <w:top w:val="nil"/>
              <w:left w:val="single" w:sz="4" w:space="0" w:color="auto"/>
              <w:bottom w:val="single" w:sz="4" w:space="0" w:color="auto"/>
              <w:right w:val="single" w:sz="4" w:space="0" w:color="auto"/>
            </w:tcBorders>
            <w:shd w:val="clear" w:color="000000" w:fill="F4B084"/>
            <w:vAlign w:val="center"/>
            <w:hideMark/>
          </w:tcPr>
          <w:p w14:paraId="0BCC7266" w14:textId="77777777" w:rsidR="0009572C" w:rsidRPr="00215CF4" w:rsidRDefault="0009572C" w:rsidP="00CA145E">
            <w:pPr>
              <w:spacing w:after="0" w:line="240" w:lineRule="auto"/>
              <w:jc w:val="center"/>
              <w:rPr>
                <w:rFonts w:ascii="Times New Roman" w:eastAsia="Times New Roman" w:hAnsi="Times New Roman" w:cs="Calibri"/>
                <w:b/>
                <w:bCs/>
                <w:color w:val="000000"/>
                <w:sz w:val="20"/>
                <w:szCs w:val="20"/>
                <w:lang w:eastAsia="tr-TR"/>
              </w:rPr>
            </w:pPr>
            <w:r w:rsidRPr="00215CF4">
              <w:rPr>
                <w:rFonts w:ascii="Times New Roman" w:eastAsia="Times New Roman" w:hAnsi="Times New Roman" w:cs="Calibri"/>
                <w:b/>
                <w:bCs/>
                <w:color w:val="000000"/>
                <w:sz w:val="20"/>
                <w:szCs w:val="20"/>
                <w:lang w:eastAsia="tr-TR"/>
              </w:rPr>
              <w:t>Sınır İli</w:t>
            </w:r>
          </w:p>
        </w:tc>
        <w:tc>
          <w:tcPr>
            <w:tcW w:w="2767" w:type="dxa"/>
            <w:tcBorders>
              <w:top w:val="nil"/>
              <w:left w:val="nil"/>
              <w:bottom w:val="single" w:sz="4" w:space="0" w:color="auto"/>
              <w:right w:val="single" w:sz="4" w:space="0" w:color="auto"/>
            </w:tcBorders>
            <w:shd w:val="clear" w:color="000000" w:fill="F4B084"/>
            <w:vAlign w:val="center"/>
            <w:hideMark/>
          </w:tcPr>
          <w:p w14:paraId="3D4D6B54" w14:textId="78902DDC" w:rsidR="0009572C" w:rsidRPr="00215CF4" w:rsidRDefault="00C214BB" w:rsidP="00CA145E">
            <w:pPr>
              <w:spacing w:after="0" w:line="240" w:lineRule="auto"/>
              <w:jc w:val="center"/>
              <w:rPr>
                <w:rFonts w:ascii="Times New Roman" w:eastAsia="Times New Roman" w:hAnsi="Times New Roman" w:cs="Calibri"/>
                <w:b/>
                <w:bCs/>
                <w:color w:val="000000"/>
                <w:sz w:val="20"/>
                <w:szCs w:val="20"/>
                <w:lang w:eastAsia="tr-TR"/>
              </w:rPr>
            </w:pPr>
            <w:r>
              <w:rPr>
                <w:rFonts w:ascii="Times New Roman" w:eastAsia="Times New Roman" w:hAnsi="Times New Roman" w:cs="Calibri"/>
                <w:b/>
                <w:bCs/>
                <w:color w:val="000000"/>
                <w:sz w:val="20"/>
                <w:szCs w:val="20"/>
                <w:lang w:eastAsia="tr-TR"/>
              </w:rPr>
              <w:t>Sanayi</w:t>
            </w:r>
            <w:r w:rsidR="00CA145E">
              <w:rPr>
                <w:rFonts w:ascii="Times New Roman" w:eastAsia="Times New Roman" w:hAnsi="Times New Roman" w:cs="Calibri"/>
                <w:b/>
                <w:bCs/>
                <w:color w:val="000000"/>
                <w:sz w:val="20"/>
                <w:szCs w:val="20"/>
                <w:lang w:eastAsia="tr-TR"/>
              </w:rPr>
              <w:t xml:space="preserve"> </w:t>
            </w:r>
            <w:r w:rsidR="0009572C" w:rsidRPr="00215CF4">
              <w:rPr>
                <w:rFonts w:ascii="Times New Roman" w:eastAsia="Times New Roman" w:hAnsi="Times New Roman" w:cs="Calibri"/>
                <w:b/>
                <w:bCs/>
                <w:color w:val="000000"/>
                <w:sz w:val="20"/>
                <w:szCs w:val="20"/>
                <w:lang w:eastAsia="tr-TR"/>
              </w:rPr>
              <w:t>($)</w:t>
            </w:r>
          </w:p>
        </w:tc>
        <w:tc>
          <w:tcPr>
            <w:tcW w:w="3591" w:type="dxa"/>
            <w:tcBorders>
              <w:top w:val="nil"/>
              <w:left w:val="nil"/>
              <w:bottom w:val="single" w:sz="4" w:space="0" w:color="auto"/>
              <w:right w:val="single" w:sz="4" w:space="0" w:color="auto"/>
            </w:tcBorders>
            <w:shd w:val="clear" w:color="000000" w:fill="F4B084"/>
            <w:vAlign w:val="center"/>
            <w:hideMark/>
          </w:tcPr>
          <w:p w14:paraId="5E1B38CD" w14:textId="7B20A905" w:rsidR="0009572C" w:rsidRPr="00215CF4" w:rsidRDefault="00C214BB" w:rsidP="00CA145E">
            <w:pPr>
              <w:spacing w:after="0" w:line="240" w:lineRule="auto"/>
              <w:jc w:val="center"/>
              <w:rPr>
                <w:rFonts w:ascii="Times New Roman" w:eastAsia="Times New Roman" w:hAnsi="Times New Roman" w:cs="Calibri"/>
                <w:b/>
                <w:bCs/>
                <w:color w:val="000000"/>
                <w:sz w:val="20"/>
                <w:szCs w:val="20"/>
                <w:lang w:eastAsia="tr-TR"/>
              </w:rPr>
            </w:pPr>
            <w:r>
              <w:rPr>
                <w:rFonts w:ascii="Times New Roman" w:eastAsia="Times New Roman" w:hAnsi="Times New Roman" w:cs="Calibri"/>
                <w:b/>
                <w:bCs/>
                <w:color w:val="000000"/>
                <w:sz w:val="20"/>
                <w:szCs w:val="20"/>
                <w:lang w:eastAsia="tr-TR"/>
              </w:rPr>
              <w:t>Tarım</w:t>
            </w:r>
            <w:r w:rsidR="00CA145E">
              <w:rPr>
                <w:rFonts w:ascii="Times New Roman" w:eastAsia="Times New Roman" w:hAnsi="Times New Roman" w:cs="Calibri"/>
                <w:b/>
                <w:bCs/>
                <w:color w:val="000000"/>
                <w:sz w:val="20"/>
                <w:szCs w:val="20"/>
                <w:lang w:eastAsia="tr-TR"/>
              </w:rPr>
              <w:t xml:space="preserve"> </w:t>
            </w:r>
            <w:r w:rsidR="0009572C" w:rsidRPr="00215CF4">
              <w:rPr>
                <w:rFonts w:ascii="Times New Roman" w:eastAsia="Times New Roman" w:hAnsi="Times New Roman" w:cs="Calibri"/>
                <w:b/>
                <w:bCs/>
                <w:color w:val="000000"/>
                <w:sz w:val="20"/>
                <w:szCs w:val="20"/>
                <w:lang w:eastAsia="tr-TR"/>
              </w:rPr>
              <w:t>($)</w:t>
            </w:r>
          </w:p>
        </w:tc>
      </w:tr>
      <w:tr w:rsidR="0009572C" w:rsidRPr="00215CF4" w14:paraId="75889569" w14:textId="77777777" w:rsidTr="009B0252">
        <w:trPr>
          <w:trHeight w:val="70"/>
        </w:trPr>
        <w:tc>
          <w:tcPr>
            <w:tcW w:w="2867" w:type="dxa"/>
            <w:tcBorders>
              <w:top w:val="nil"/>
              <w:left w:val="single" w:sz="4" w:space="0" w:color="auto"/>
              <w:bottom w:val="single" w:sz="4" w:space="0" w:color="auto"/>
              <w:right w:val="single" w:sz="4" w:space="0" w:color="auto"/>
            </w:tcBorders>
            <w:shd w:val="clear" w:color="000000" w:fill="EAF6FC"/>
            <w:vAlign w:val="center"/>
            <w:hideMark/>
          </w:tcPr>
          <w:p w14:paraId="35F6893C" w14:textId="572CEE24" w:rsidR="0009572C" w:rsidRPr="00215CF4" w:rsidRDefault="00C214BB" w:rsidP="00CA145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Iğdır</w:t>
            </w:r>
          </w:p>
        </w:tc>
        <w:tc>
          <w:tcPr>
            <w:tcW w:w="2767" w:type="dxa"/>
            <w:tcBorders>
              <w:top w:val="nil"/>
              <w:left w:val="nil"/>
              <w:bottom w:val="single" w:sz="4" w:space="0" w:color="auto"/>
              <w:right w:val="single" w:sz="4" w:space="0" w:color="auto"/>
            </w:tcBorders>
            <w:shd w:val="clear" w:color="000000" w:fill="EAF6FC"/>
            <w:vAlign w:val="center"/>
            <w:hideMark/>
          </w:tcPr>
          <w:p w14:paraId="4DFB9358" w14:textId="77777777" w:rsidR="0009572C" w:rsidRPr="00215CF4" w:rsidRDefault="0009572C" w:rsidP="00CA145E">
            <w:pPr>
              <w:spacing w:after="0" w:line="240" w:lineRule="auto"/>
              <w:jc w:val="center"/>
              <w:rPr>
                <w:rFonts w:ascii="Times New Roman" w:eastAsia="Times New Roman" w:hAnsi="Times New Roman" w:cs="Times New Roman"/>
                <w:color w:val="000000"/>
                <w:sz w:val="20"/>
                <w:szCs w:val="20"/>
                <w:lang w:eastAsia="tr-TR"/>
              </w:rPr>
            </w:pPr>
            <w:r w:rsidRPr="00215CF4">
              <w:rPr>
                <w:rFonts w:ascii="Times New Roman" w:eastAsia="Times New Roman" w:hAnsi="Times New Roman" w:cs="Times New Roman"/>
                <w:color w:val="000000"/>
                <w:sz w:val="20"/>
                <w:szCs w:val="20"/>
                <w:lang w:eastAsia="tr-TR"/>
              </w:rPr>
              <w:t>6.911.124</w:t>
            </w:r>
          </w:p>
        </w:tc>
        <w:tc>
          <w:tcPr>
            <w:tcW w:w="3591" w:type="dxa"/>
            <w:tcBorders>
              <w:top w:val="nil"/>
              <w:left w:val="nil"/>
              <w:bottom w:val="single" w:sz="4" w:space="0" w:color="auto"/>
              <w:right w:val="single" w:sz="4" w:space="0" w:color="auto"/>
            </w:tcBorders>
            <w:shd w:val="clear" w:color="000000" w:fill="EAF6FC"/>
            <w:vAlign w:val="center"/>
            <w:hideMark/>
          </w:tcPr>
          <w:p w14:paraId="47507AEC" w14:textId="77777777" w:rsidR="0009572C" w:rsidRPr="00215CF4" w:rsidRDefault="0009572C" w:rsidP="00CA145E">
            <w:pPr>
              <w:spacing w:after="0" w:line="240" w:lineRule="auto"/>
              <w:jc w:val="center"/>
              <w:rPr>
                <w:rFonts w:ascii="Times New Roman" w:eastAsia="Times New Roman" w:hAnsi="Times New Roman" w:cs="Times New Roman"/>
                <w:color w:val="000000"/>
                <w:sz w:val="20"/>
                <w:szCs w:val="20"/>
                <w:lang w:eastAsia="tr-TR"/>
              </w:rPr>
            </w:pPr>
            <w:r w:rsidRPr="00215CF4">
              <w:rPr>
                <w:rFonts w:ascii="Times New Roman" w:eastAsia="Times New Roman" w:hAnsi="Times New Roman" w:cs="Times New Roman"/>
                <w:color w:val="000000"/>
                <w:sz w:val="20"/>
                <w:szCs w:val="20"/>
                <w:lang w:eastAsia="tr-TR"/>
              </w:rPr>
              <w:t>6.911.124</w:t>
            </w:r>
          </w:p>
        </w:tc>
      </w:tr>
      <w:tr w:rsidR="0009572C" w:rsidRPr="00215CF4" w14:paraId="1BA9009D" w14:textId="77777777" w:rsidTr="009B0252">
        <w:trPr>
          <w:trHeight w:val="70"/>
        </w:trPr>
        <w:tc>
          <w:tcPr>
            <w:tcW w:w="92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4EC46" w14:textId="368BCBFC" w:rsidR="0009572C" w:rsidRPr="00215CF4" w:rsidRDefault="00215CF4" w:rsidP="00CA145E">
            <w:pPr>
              <w:spacing w:after="0" w:line="240" w:lineRule="auto"/>
              <w:jc w:val="center"/>
              <w:rPr>
                <w:rFonts w:ascii="Times New Roman" w:eastAsia="Times New Roman" w:hAnsi="Times New Roman" w:cs="Calibri"/>
                <w:b/>
                <w:bCs/>
                <w:color w:val="000000"/>
                <w:sz w:val="20"/>
                <w:szCs w:val="20"/>
                <w:lang w:eastAsia="tr-TR"/>
              </w:rPr>
            </w:pPr>
            <w:r w:rsidRPr="00215CF4">
              <w:rPr>
                <w:rFonts w:ascii="Times New Roman" w:eastAsia="Times New Roman" w:hAnsi="Times New Roman" w:cs="Calibri"/>
                <w:b/>
                <w:bCs/>
                <w:color w:val="000000"/>
                <w:sz w:val="20"/>
                <w:szCs w:val="20"/>
                <w:lang w:eastAsia="tr-TR"/>
              </w:rPr>
              <w:t>2018 Yılı İthalat Değer Limitleri</w:t>
            </w:r>
          </w:p>
        </w:tc>
      </w:tr>
      <w:tr w:rsidR="0009572C" w:rsidRPr="00215CF4" w14:paraId="57CCA046" w14:textId="77777777" w:rsidTr="009B0252">
        <w:trPr>
          <w:trHeight w:val="70"/>
        </w:trPr>
        <w:tc>
          <w:tcPr>
            <w:tcW w:w="9226" w:type="dxa"/>
            <w:gridSpan w:val="3"/>
            <w:tcBorders>
              <w:top w:val="single" w:sz="4" w:space="0" w:color="auto"/>
              <w:left w:val="single" w:sz="4" w:space="0" w:color="auto"/>
              <w:bottom w:val="single" w:sz="4" w:space="0" w:color="auto"/>
              <w:right w:val="single" w:sz="4" w:space="0" w:color="auto"/>
            </w:tcBorders>
            <w:shd w:val="clear" w:color="000000" w:fill="F4B084"/>
            <w:vAlign w:val="center"/>
            <w:hideMark/>
          </w:tcPr>
          <w:p w14:paraId="3D894FF1" w14:textId="7256A7D4" w:rsidR="0009572C" w:rsidRPr="00215CF4" w:rsidRDefault="00C214BB" w:rsidP="00C214BB">
            <w:pPr>
              <w:spacing w:after="0" w:line="240" w:lineRule="auto"/>
              <w:jc w:val="center"/>
              <w:rPr>
                <w:rFonts w:ascii="Times New Roman" w:eastAsia="Times New Roman" w:hAnsi="Times New Roman" w:cs="Calibri"/>
                <w:b/>
                <w:bCs/>
                <w:color w:val="000000"/>
                <w:sz w:val="20"/>
                <w:szCs w:val="20"/>
                <w:lang w:eastAsia="tr-TR"/>
              </w:rPr>
            </w:pPr>
            <w:r>
              <w:rPr>
                <w:rFonts w:ascii="Times New Roman" w:eastAsia="Times New Roman" w:hAnsi="Times New Roman" w:cs="Calibri"/>
                <w:b/>
                <w:bCs/>
                <w:color w:val="000000"/>
                <w:sz w:val="20"/>
                <w:szCs w:val="20"/>
                <w:lang w:eastAsia="tr-TR"/>
              </w:rPr>
              <w:t>İran</w:t>
            </w:r>
            <w:r w:rsidR="0009572C" w:rsidRPr="00215CF4">
              <w:rPr>
                <w:rFonts w:ascii="Times New Roman" w:eastAsia="Times New Roman" w:hAnsi="Times New Roman" w:cs="Calibri"/>
                <w:b/>
                <w:bCs/>
                <w:color w:val="000000"/>
                <w:sz w:val="20"/>
                <w:szCs w:val="20"/>
                <w:lang w:eastAsia="tr-TR"/>
              </w:rPr>
              <w:t>-H</w:t>
            </w:r>
            <w:r>
              <w:rPr>
                <w:rFonts w:ascii="Times New Roman" w:eastAsia="Times New Roman" w:hAnsi="Times New Roman" w:cs="Calibri"/>
                <w:b/>
                <w:bCs/>
                <w:color w:val="000000"/>
                <w:sz w:val="20"/>
                <w:szCs w:val="20"/>
                <w:lang w:eastAsia="tr-TR"/>
              </w:rPr>
              <w:t>akkari</w:t>
            </w:r>
            <w:r w:rsidR="0009572C" w:rsidRPr="00215CF4">
              <w:rPr>
                <w:rFonts w:ascii="Times New Roman" w:eastAsia="Times New Roman" w:hAnsi="Times New Roman" w:cs="Calibri"/>
                <w:b/>
                <w:bCs/>
                <w:color w:val="000000"/>
                <w:sz w:val="20"/>
                <w:szCs w:val="20"/>
                <w:lang w:eastAsia="tr-TR"/>
              </w:rPr>
              <w:t>/Esendere (Toplam 13.000.000 $)</w:t>
            </w:r>
          </w:p>
        </w:tc>
      </w:tr>
      <w:tr w:rsidR="0009572C" w:rsidRPr="00215CF4" w14:paraId="06A81387" w14:textId="77777777" w:rsidTr="009B0252">
        <w:trPr>
          <w:trHeight w:val="70"/>
        </w:trPr>
        <w:tc>
          <w:tcPr>
            <w:tcW w:w="2867" w:type="dxa"/>
            <w:tcBorders>
              <w:top w:val="nil"/>
              <w:left w:val="single" w:sz="4" w:space="0" w:color="auto"/>
              <w:bottom w:val="single" w:sz="4" w:space="0" w:color="auto"/>
              <w:right w:val="single" w:sz="4" w:space="0" w:color="auto"/>
            </w:tcBorders>
            <w:shd w:val="clear" w:color="000000" w:fill="F4B084"/>
            <w:vAlign w:val="center"/>
            <w:hideMark/>
          </w:tcPr>
          <w:p w14:paraId="602D8175" w14:textId="77777777" w:rsidR="0009572C" w:rsidRPr="00215CF4" w:rsidRDefault="0009572C" w:rsidP="00CA145E">
            <w:pPr>
              <w:spacing w:after="0" w:line="240" w:lineRule="auto"/>
              <w:jc w:val="center"/>
              <w:rPr>
                <w:rFonts w:ascii="Times New Roman" w:eastAsia="Times New Roman" w:hAnsi="Times New Roman" w:cs="Calibri"/>
                <w:b/>
                <w:bCs/>
                <w:color w:val="000000"/>
                <w:sz w:val="20"/>
                <w:szCs w:val="20"/>
                <w:lang w:eastAsia="tr-TR"/>
              </w:rPr>
            </w:pPr>
            <w:r w:rsidRPr="00215CF4">
              <w:rPr>
                <w:rFonts w:ascii="Times New Roman" w:eastAsia="Times New Roman" w:hAnsi="Times New Roman" w:cs="Calibri"/>
                <w:b/>
                <w:bCs/>
                <w:color w:val="000000"/>
                <w:sz w:val="20"/>
                <w:szCs w:val="20"/>
                <w:lang w:eastAsia="tr-TR"/>
              </w:rPr>
              <w:t>Sınır İli</w:t>
            </w:r>
          </w:p>
        </w:tc>
        <w:tc>
          <w:tcPr>
            <w:tcW w:w="2767" w:type="dxa"/>
            <w:tcBorders>
              <w:top w:val="nil"/>
              <w:left w:val="nil"/>
              <w:bottom w:val="single" w:sz="4" w:space="0" w:color="auto"/>
              <w:right w:val="single" w:sz="4" w:space="0" w:color="auto"/>
            </w:tcBorders>
            <w:shd w:val="clear" w:color="000000" w:fill="F4B084"/>
            <w:vAlign w:val="center"/>
            <w:hideMark/>
          </w:tcPr>
          <w:p w14:paraId="4CCC5226" w14:textId="5AF01763" w:rsidR="0009572C" w:rsidRPr="00215CF4" w:rsidRDefault="00C214BB" w:rsidP="00CA145E">
            <w:pPr>
              <w:spacing w:after="0" w:line="240" w:lineRule="auto"/>
              <w:jc w:val="center"/>
              <w:rPr>
                <w:rFonts w:ascii="Times New Roman" w:eastAsia="Times New Roman" w:hAnsi="Times New Roman" w:cs="Calibri"/>
                <w:b/>
                <w:bCs/>
                <w:color w:val="000000"/>
                <w:sz w:val="20"/>
                <w:szCs w:val="20"/>
                <w:lang w:eastAsia="tr-TR"/>
              </w:rPr>
            </w:pPr>
            <w:r>
              <w:rPr>
                <w:rFonts w:ascii="Times New Roman" w:eastAsia="Times New Roman" w:hAnsi="Times New Roman" w:cs="Calibri"/>
                <w:b/>
                <w:bCs/>
                <w:color w:val="000000"/>
                <w:sz w:val="20"/>
                <w:szCs w:val="20"/>
                <w:lang w:eastAsia="tr-TR"/>
              </w:rPr>
              <w:t>Sanayi</w:t>
            </w:r>
            <w:r w:rsidR="00CA145E">
              <w:rPr>
                <w:rFonts w:ascii="Times New Roman" w:eastAsia="Times New Roman" w:hAnsi="Times New Roman" w:cs="Calibri"/>
                <w:b/>
                <w:bCs/>
                <w:color w:val="000000"/>
                <w:sz w:val="20"/>
                <w:szCs w:val="20"/>
                <w:lang w:eastAsia="tr-TR"/>
              </w:rPr>
              <w:t xml:space="preserve"> </w:t>
            </w:r>
            <w:r w:rsidR="0009572C" w:rsidRPr="00215CF4">
              <w:rPr>
                <w:rFonts w:ascii="Times New Roman" w:eastAsia="Times New Roman" w:hAnsi="Times New Roman" w:cs="Calibri"/>
                <w:b/>
                <w:bCs/>
                <w:color w:val="000000"/>
                <w:sz w:val="20"/>
                <w:szCs w:val="20"/>
                <w:lang w:eastAsia="tr-TR"/>
              </w:rPr>
              <w:t>($)</w:t>
            </w:r>
          </w:p>
        </w:tc>
        <w:tc>
          <w:tcPr>
            <w:tcW w:w="3591" w:type="dxa"/>
            <w:tcBorders>
              <w:top w:val="nil"/>
              <w:left w:val="nil"/>
              <w:bottom w:val="single" w:sz="4" w:space="0" w:color="auto"/>
              <w:right w:val="single" w:sz="4" w:space="0" w:color="auto"/>
            </w:tcBorders>
            <w:shd w:val="clear" w:color="000000" w:fill="F4B084"/>
            <w:vAlign w:val="center"/>
            <w:hideMark/>
          </w:tcPr>
          <w:p w14:paraId="5578642E" w14:textId="60B9F21E" w:rsidR="0009572C" w:rsidRPr="00215CF4" w:rsidRDefault="00C214BB" w:rsidP="00CA145E">
            <w:pPr>
              <w:spacing w:after="0" w:line="240" w:lineRule="auto"/>
              <w:jc w:val="center"/>
              <w:rPr>
                <w:rFonts w:ascii="Times New Roman" w:eastAsia="Times New Roman" w:hAnsi="Times New Roman" w:cs="Calibri"/>
                <w:b/>
                <w:bCs/>
                <w:color w:val="000000"/>
                <w:sz w:val="20"/>
                <w:szCs w:val="20"/>
                <w:lang w:eastAsia="tr-TR"/>
              </w:rPr>
            </w:pPr>
            <w:r>
              <w:rPr>
                <w:rFonts w:ascii="Times New Roman" w:eastAsia="Times New Roman" w:hAnsi="Times New Roman" w:cs="Calibri"/>
                <w:b/>
                <w:bCs/>
                <w:color w:val="000000"/>
                <w:sz w:val="20"/>
                <w:szCs w:val="20"/>
                <w:lang w:eastAsia="tr-TR"/>
              </w:rPr>
              <w:t>Tarım</w:t>
            </w:r>
            <w:r w:rsidR="00CA145E">
              <w:rPr>
                <w:rFonts w:ascii="Times New Roman" w:eastAsia="Times New Roman" w:hAnsi="Times New Roman" w:cs="Calibri"/>
                <w:b/>
                <w:bCs/>
                <w:color w:val="000000"/>
                <w:sz w:val="20"/>
                <w:szCs w:val="20"/>
                <w:lang w:eastAsia="tr-TR"/>
              </w:rPr>
              <w:t xml:space="preserve"> </w:t>
            </w:r>
            <w:r w:rsidR="0009572C" w:rsidRPr="00215CF4">
              <w:rPr>
                <w:rFonts w:ascii="Times New Roman" w:eastAsia="Times New Roman" w:hAnsi="Times New Roman" w:cs="Calibri"/>
                <w:b/>
                <w:bCs/>
                <w:color w:val="000000"/>
                <w:sz w:val="20"/>
                <w:szCs w:val="20"/>
                <w:lang w:eastAsia="tr-TR"/>
              </w:rPr>
              <w:t>($)</w:t>
            </w:r>
          </w:p>
        </w:tc>
      </w:tr>
      <w:tr w:rsidR="0009572C" w:rsidRPr="00215CF4" w14:paraId="5552DE59" w14:textId="77777777" w:rsidTr="009B0252">
        <w:trPr>
          <w:trHeight w:val="70"/>
        </w:trPr>
        <w:tc>
          <w:tcPr>
            <w:tcW w:w="2867" w:type="dxa"/>
            <w:tcBorders>
              <w:top w:val="nil"/>
              <w:left w:val="single" w:sz="4" w:space="0" w:color="auto"/>
              <w:bottom w:val="single" w:sz="4" w:space="0" w:color="auto"/>
              <w:right w:val="single" w:sz="4" w:space="0" w:color="auto"/>
            </w:tcBorders>
            <w:shd w:val="clear" w:color="000000" w:fill="EAF6FC"/>
            <w:vAlign w:val="center"/>
            <w:hideMark/>
          </w:tcPr>
          <w:p w14:paraId="7901DB36" w14:textId="5751BDE9" w:rsidR="0009572C" w:rsidRPr="00215CF4" w:rsidRDefault="00C214BB" w:rsidP="00CA145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Hakkari</w:t>
            </w:r>
          </w:p>
        </w:tc>
        <w:tc>
          <w:tcPr>
            <w:tcW w:w="2767" w:type="dxa"/>
            <w:tcBorders>
              <w:top w:val="nil"/>
              <w:left w:val="nil"/>
              <w:bottom w:val="single" w:sz="4" w:space="0" w:color="auto"/>
              <w:right w:val="single" w:sz="4" w:space="0" w:color="auto"/>
            </w:tcBorders>
            <w:shd w:val="clear" w:color="000000" w:fill="EAF6FC"/>
            <w:vAlign w:val="center"/>
            <w:hideMark/>
          </w:tcPr>
          <w:p w14:paraId="57439729" w14:textId="77777777" w:rsidR="0009572C" w:rsidRPr="00215CF4" w:rsidRDefault="0009572C" w:rsidP="00CA145E">
            <w:pPr>
              <w:spacing w:after="0" w:line="240" w:lineRule="auto"/>
              <w:jc w:val="center"/>
              <w:rPr>
                <w:rFonts w:ascii="Times New Roman" w:eastAsia="Times New Roman" w:hAnsi="Times New Roman" w:cs="Times New Roman"/>
                <w:color w:val="000000"/>
                <w:sz w:val="20"/>
                <w:szCs w:val="20"/>
                <w:lang w:eastAsia="tr-TR"/>
              </w:rPr>
            </w:pPr>
            <w:r w:rsidRPr="00215CF4">
              <w:rPr>
                <w:rFonts w:ascii="Times New Roman" w:eastAsia="Times New Roman" w:hAnsi="Times New Roman" w:cs="Times New Roman"/>
                <w:color w:val="000000"/>
                <w:sz w:val="20"/>
                <w:szCs w:val="20"/>
                <w:lang w:eastAsia="tr-TR"/>
              </w:rPr>
              <w:t>6.500.000</w:t>
            </w:r>
          </w:p>
        </w:tc>
        <w:tc>
          <w:tcPr>
            <w:tcW w:w="3591" w:type="dxa"/>
            <w:tcBorders>
              <w:top w:val="nil"/>
              <w:left w:val="nil"/>
              <w:bottom w:val="single" w:sz="4" w:space="0" w:color="auto"/>
              <w:right w:val="single" w:sz="4" w:space="0" w:color="auto"/>
            </w:tcBorders>
            <w:shd w:val="clear" w:color="000000" w:fill="EAF6FC"/>
            <w:vAlign w:val="center"/>
            <w:hideMark/>
          </w:tcPr>
          <w:p w14:paraId="570AD324" w14:textId="77777777" w:rsidR="0009572C" w:rsidRPr="00215CF4" w:rsidRDefault="0009572C" w:rsidP="00CA145E">
            <w:pPr>
              <w:spacing w:after="0" w:line="240" w:lineRule="auto"/>
              <w:jc w:val="center"/>
              <w:rPr>
                <w:rFonts w:ascii="Times New Roman" w:eastAsia="Times New Roman" w:hAnsi="Times New Roman" w:cs="Times New Roman"/>
                <w:color w:val="000000"/>
                <w:sz w:val="20"/>
                <w:szCs w:val="20"/>
                <w:lang w:eastAsia="tr-TR"/>
              </w:rPr>
            </w:pPr>
            <w:r w:rsidRPr="00215CF4">
              <w:rPr>
                <w:rFonts w:ascii="Times New Roman" w:eastAsia="Times New Roman" w:hAnsi="Times New Roman" w:cs="Times New Roman"/>
                <w:color w:val="000000"/>
                <w:sz w:val="20"/>
                <w:szCs w:val="20"/>
                <w:lang w:eastAsia="tr-TR"/>
              </w:rPr>
              <w:t>6.500.000</w:t>
            </w:r>
          </w:p>
        </w:tc>
      </w:tr>
    </w:tbl>
    <w:p w14:paraId="24E64640" w14:textId="47759CBD" w:rsidR="0009572C" w:rsidRPr="00034C35" w:rsidRDefault="00F255BA" w:rsidP="00F255BA">
      <w:pPr>
        <w:pStyle w:val="Balk2"/>
        <w:tabs>
          <w:tab w:val="left" w:pos="661"/>
        </w:tabs>
        <w:ind w:left="0"/>
        <w:jc w:val="center"/>
        <w:rPr>
          <w:rFonts w:eastAsiaTheme="minorHAnsi" w:cstheme="minorBidi"/>
          <w:b w:val="0"/>
          <w:bCs w:val="0"/>
          <w:sz w:val="20"/>
          <w:szCs w:val="20"/>
          <w:lang w:val="tr-TR"/>
        </w:rPr>
      </w:pPr>
      <w:r w:rsidRPr="00034C35">
        <w:rPr>
          <w:rFonts w:eastAsiaTheme="minorHAnsi" w:cstheme="minorBidi"/>
          <w:b w:val="0"/>
          <w:bCs w:val="0"/>
          <w:sz w:val="20"/>
          <w:szCs w:val="20"/>
          <w:lang w:val="tr-TR"/>
        </w:rPr>
        <w:t xml:space="preserve">Kaynak: </w:t>
      </w:r>
      <w:r w:rsidR="00E44E36" w:rsidRPr="00034C35">
        <w:rPr>
          <w:rFonts w:eastAsiaTheme="minorHAnsi" w:cstheme="minorBidi"/>
          <w:b w:val="0"/>
          <w:bCs w:val="0"/>
          <w:sz w:val="20"/>
          <w:szCs w:val="20"/>
          <w:lang w:val="tr-TR"/>
        </w:rPr>
        <w:t>Doğu Anadolu Kalkınma Ajansı</w:t>
      </w:r>
      <w:r w:rsidR="00034C35" w:rsidRPr="00034C35">
        <w:rPr>
          <w:rFonts w:eastAsiaTheme="minorHAnsi" w:cstheme="minorBidi"/>
          <w:b w:val="0"/>
          <w:bCs w:val="0"/>
          <w:sz w:val="20"/>
          <w:szCs w:val="20"/>
          <w:lang w:val="tr-TR"/>
        </w:rPr>
        <w:t>. (2018). 2018 Yılı Faaliyet</w:t>
      </w:r>
      <w:r w:rsidR="00116671" w:rsidRPr="00034C35">
        <w:rPr>
          <w:rFonts w:eastAsiaTheme="minorHAnsi" w:cstheme="minorBidi"/>
          <w:b w:val="0"/>
          <w:bCs w:val="0"/>
          <w:sz w:val="20"/>
          <w:szCs w:val="20"/>
          <w:lang w:val="tr-TR"/>
        </w:rPr>
        <w:t xml:space="preserve"> Raporu</w:t>
      </w:r>
      <w:r w:rsidR="00034C35" w:rsidRPr="00034C35">
        <w:rPr>
          <w:rFonts w:eastAsiaTheme="minorHAnsi" w:cstheme="minorBidi"/>
          <w:b w:val="0"/>
          <w:bCs w:val="0"/>
          <w:sz w:val="20"/>
          <w:szCs w:val="20"/>
          <w:lang w:val="tr-TR"/>
        </w:rPr>
        <w:t xml:space="preserve">. Erişim adresi: </w:t>
      </w:r>
      <w:r w:rsidR="00116671" w:rsidRPr="00034C35">
        <w:rPr>
          <w:rFonts w:eastAsiaTheme="minorHAnsi" w:cstheme="minorBidi"/>
          <w:b w:val="0"/>
          <w:bCs w:val="0"/>
          <w:sz w:val="20"/>
          <w:szCs w:val="20"/>
          <w:lang w:val="tr-TR"/>
        </w:rPr>
        <w:t xml:space="preserve"> </w:t>
      </w:r>
      <w:hyperlink r:id="rId11" w:history="1">
        <w:r w:rsidR="00034C35" w:rsidRPr="00034C35">
          <w:rPr>
            <w:rStyle w:val="Kpr"/>
            <w:rFonts w:eastAsiaTheme="minorHAnsi" w:cstheme="minorBidi"/>
            <w:b w:val="0"/>
            <w:bCs w:val="0"/>
            <w:color w:val="auto"/>
            <w:sz w:val="20"/>
            <w:szCs w:val="20"/>
            <w:lang w:val="tr-TR"/>
          </w:rPr>
          <w:t>http://www.daka.org.tr/panel/files/files/arsiv/Kurumsal%20Raporlar/Faaliyet%20Raporları/2018_Faaliyet_rapor</w:t>
        </w:r>
        <w:r w:rsidR="00034C35" w:rsidRPr="00034C35">
          <w:rPr>
            <w:rStyle w:val="Kpr"/>
            <w:rFonts w:eastAsiaTheme="minorHAnsi" w:cstheme="minorBidi"/>
            <w:b w:val="0"/>
            <w:bCs w:val="0"/>
            <w:color w:val="auto"/>
            <w:sz w:val="20"/>
            <w:szCs w:val="20"/>
            <w:lang w:val="tr-TR"/>
          </w:rPr>
          <w:lastRenderedPageBreak/>
          <w:t>u.pdf</w:t>
        </w:r>
      </w:hyperlink>
      <w:r w:rsidR="000F6F29">
        <w:rPr>
          <w:rStyle w:val="Kpr"/>
          <w:rFonts w:eastAsiaTheme="minorHAnsi" w:cstheme="minorBidi"/>
          <w:b w:val="0"/>
          <w:bCs w:val="0"/>
          <w:color w:val="auto"/>
          <w:sz w:val="20"/>
          <w:szCs w:val="20"/>
          <w:lang w:val="tr-TR"/>
        </w:rPr>
        <w:t xml:space="preserve"> </w:t>
      </w:r>
    </w:p>
    <w:p w14:paraId="3236A691" w14:textId="77777777" w:rsidR="00F255BA" w:rsidRPr="00F255BA" w:rsidRDefault="00F255BA" w:rsidP="00034C35">
      <w:pPr>
        <w:pStyle w:val="Balk2"/>
        <w:tabs>
          <w:tab w:val="left" w:pos="661"/>
        </w:tabs>
        <w:ind w:left="0"/>
        <w:rPr>
          <w:rFonts w:eastAsiaTheme="minorHAnsi" w:cstheme="minorBidi"/>
          <w:b w:val="0"/>
          <w:bCs w:val="0"/>
          <w:sz w:val="20"/>
          <w:szCs w:val="20"/>
          <w:lang w:val="tr-TR"/>
        </w:rPr>
      </w:pPr>
    </w:p>
    <w:p w14:paraId="315AE7E7" w14:textId="6B13945E" w:rsidR="00137163" w:rsidRDefault="005A4494" w:rsidP="00F62FDF">
      <w:pPr>
        <w:pStyle w:val="Balk2"/>
        <w:tabs>
          <w:tab w:val="left" w:pos="661"/>
        </w:tabs>
        <w:ind w:left="0"/>
        <w:jc w:val="center"/>
        <w:rPr>
          <w:rFonts w:cs="Arial"/>
          <w:sz w:val="20"/>
          <w:szCs w:val="20"/>
          <w:lang w:eastAsia="tr-TR"/>
        </w:rPr>
      </w:pPr>
      <w:r w:rsidRPr="00E44E36">
        <w:rPr>
          <w:rFonts w:cs="Arial"/>
          <w:sz w:val="20"/>
          <w:szCs w:val="20"/>
          <w:lang w:eastAsia="tr-TR"/>
        </w:rPr>
        <w:t>Tablo 2: İzin Verilen Tarım ve Sanayi Ürünleri İthalat Limitleri, İthalat Tutarları ve Limitlerin Kullanım Oranları</w:t>
      </w:r>
    </w:p>
    <w:p w14:paraId="692FC645" w14:textId="169152DA" w:rsidR="00E44E36" w:rsidRDefault="009B0252" w:rsidP="00F62FDF">
      <w:pPr>
        <w:pStyle w:val="Balk2"/>
        <w:tabs>
          <w:tab w:val="left" w:pos="661"/>
        </w:tabs>
        <w:ind w:left="0"/>
        <w:jc w:val="center"/>
        <w:rPr>
          <w:rFonts w:cs="Arial"/>
          <w:sz w:val="20"/>
          <w:szCs w:val="20"/>
          <w:lang w:eastAsia="tr-TR"/>
        </w:rPr>
      </w:pPr>
      <w:r w:rsidRPr="00E44E36">
        <w:rPr>
          <w:noProof/>
          <w:lang w:val="tr-TR" w:eastAsia="tr-TR"/>
        </w:rPr>
        <w:drawing>
          <wp:inline distT="0" distB="0" distL="0" distR="0" wp14:anchorId="60243063" wp14:editId="5EC0D79A">
            <wp:extent cx="5760720" cy="167942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679428"/>
                    </a:xfrm>
                    <a:prstGeom prst="rect">
                      <a:avLst/>
                    </a:prstGeom>
                    <a:noFill/>
                    <a:ln>
                      <a:noFill/>
                    </a:ln>
                  </pic:spPr>
                </pic:pic>
              </a:graphicData>
            </a:graphic>
          </wp:inline>
        </w:drawing>
      </w:r>
    </w:p>
    <w:p w14:paraId="52734D03" w14:textId="77777777" w:rsidR="00034C35" w:rsidRPr="00034C35" w:rsidRDefault="00034C35" w:rsidP="00034C35">
      <w:pPr>
        <w:pStyle w:val="Balk2"/>
        <w:tabs>
          <w:tab w:val="left" w:pos="661"/>
        </w:tabs>
        <w:ind w:left="0"/>
        <w:jc w:val="center"/>
        <w:rPr>
          <w:rFonts w:eastAsiaTheme="minorHAnsi" w:cstheme="minorBidi"/>
          <w:b w:val="0"/>
          <w:bCs w:val="0"/>
          <w:sz w:val="20"/>
          <w:szCs w:val="20"/>
          <w:lang w:val="tr-TR"/>
        </w:rPr>
      </w:pPr>
      <w:r w:rsidRPr="00034C35">
        <w:rPr>
          <w:rFonts w:eastAsiaTheme="minorHAnsi" w:cstheme="minorBidi"/>
          <w:b w:val="0"/>
          <w:bCs w:val="0"/>
          <w:sz w:val="20"/>
          <w:szCs w:val="20"/>
          <w:lang w:val="tr-TR"/>
        </w:rPr>
        <w:t xml:space="preserve">Kaynak: Doğu Anadolu Kalkınma Ajansı. (2018). 2018 Yılı Faaliyet Raporu. Erişim adresi:  </w:t>
      </w:r>
      <w:hyperlink r:id="rId13" w:history="1">
        <w:r w:rsidRPr="00034C35">
          <w:rPr>
            <w:rStyle w:val="Kpr"/>
            <w:rFonts w:eastAsiaTheme="minorHAnsi" w:cstheme="minorBidi"/>
            <w:b w:val="0"/>
            <w:bCs w:val="0"/>
            <w:color w:val="auto"/>
            <w:sz w:val="20"/>
            <w:szCs w:val="20"/>
            <w:lang w:val="tr-TR"/>
          </w:rPr>
          <w:t>http://www.daka.org.tr/panel/files/files/arsiv/Kurumsal%20Raporlar/Faaliyet%20Raporları/2018_Faaliyet_raporu.pdf</w:t>
        </w:r>
      </w:hyperlink>
    </w:p>
    <w:p w14:paraId="6CC2B3AD" w14:textId="6A3732B5" w:rsidR="00E44E36" w:rsidRPr="00E44E36" w:rsidRDefault="00E44E36" w:rsidP="00F62FDF">
      <w:pPr>
        <w:pStyle w:val="Balk2"/>
        <w:tabs>
          <w:tab w:val="left" w:pos="661"/>
        </w:tabs>
        <w:ind w:left="0"/>
        <w:jc w:val="center"/>
        <w:rPr>
          <w:rFonts w:cs="Arial"/>
          <w:sz w:val="20"/>
          <w:szCs w:val="20"/>
          <w:lang w:eastAsia="tr-TR"/>
        </w:rPr>
      </w:pPr>
    </w:p>
    <w:p w14:paraId="6D7973E7" w14:textId="643426CF" w:rsidR="00E44E36" w:rsidRDefault="00E44E36" w:rsidP="00F62FDF">
      <w:pPr>
        <w:pStyle w:val="Balk2"/>
        <w:tabs>
          <w:tab w:val="left" w:pos="661"/>
        </w:tabs>
        <w:ind w:left="0"/>
        <w:jc w:val="center"/>
        <w:rPr>
          <w:rFonts w:cs="Arial"/>
          <w:b w:val="0"/>
          <w:sz w:val="20"/>
          <w:szCs w:val="20"/>
          <w:lang w:eastAsia="tr-TR"/>
        </w:rPr>
      </w:pPr>
      <w:r>
        <w:rPr>
          <w:rFonts w:eastAsiaTheme="minorHAnsi" w:cstheme="minorBidi"/>
          <w:b w:val="0"/>
          <w:bCs w:val="0"/>
          <w:noProof/>
          <w:sz w:val="20"/>
          <w:szCs w:val="20"/>
          <w:lang w:val="tr-TR" w:eastAsia="tr-TR"/>
        </w:rPr>
        <w:drawing>
          <wp:inline distT="0" distB="0" distL="0" distR="0" wp14:anchorId="6F25CE3B" wp14:editId="21AF516B">
            <wp:extent cx="5971945" cy="43815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4710" cy="4412876"/>
                    </a:xfrm>
                    <a:prstGeom prst="rect">
                      <a:avLst/>
                    </a:prstGeom>
                    <a:noFill/>
                  </pic:spPr>
                </pic:pic>
              </a:graphicData>
            </a:graphic>
          </wp:inline>
        </w:drawing>
      </w:r>
    </w:p>
    <w:p w14:paraId="75886DC1" w14:textId="04F61174" w:rsidR="00CA74D4" w:rsidRPr="00F62FDF" w:rsidRDefault="00CA74D4" w:rsidP="00F62FDF">
      <w:pPr>
        <w:pStyle w:val="Balk2"/>
        <w:tabs>
          <w:tab w:val="left" w:pos="661"/>
        </w:tabs>
        <w:ind w:left="0"/>
        <w:jc w:val="center"/>
        <w:rPr>
          <w:rFonts w:cs="Arial"/>
          <w:b w:val="0"/>
          <w:sz w:val="20"/>
          <w:szCs w:val="20"/>
          <w:lang w:eastAsia="tr-TR"/>
        </w:rPr>
      </w:pPr>
    </w:p>
    <w:p w14:paraId="149000CF" w14:textId="124EC68C" w:rsidR="00E44E36" w:rsidRDefault="00E44E36" w:rsidP="00D41EB3">
      <w:pPr>
        <w:pStyle w:val="Balk2"/>
        <w:tabs>
          <w:tab w:val="left" w:pos="661"/>
        </w:tabs>
        <w:ind w:left="0"/>
        <w:jc w:val="center"/>
        <w:rPr>
          <w:rFonts w:eastAsiaTheme="minorHAnsi" w:cstheme="minorBidi"/>
          <w:b w:val="0"/>
          <w:bCs w:val="0"/>
          <w:sz w:val="20"/>
          <w:szCs w:val="20"/>
          <w:lang w:val="tr-TR"/>
        </w:rPr>
      </w:pPr>
    </w:p>
    <w:p w14:paraId="215F6C2D" w14:textId="77777777" w:rsidR="00CE1906" w:rsidRPr="009A62F7" w:rsidRDefault="00CE1906" w:rsidP="00CE1906">
      <w:pPr>
        <w:pStyle w:val="Balk2"/>
        <w:tabs>
          <w:tab w:val="left" w:pos="661"/>
        </w:tabs>
        <w:ind w:left="0"/>
        <w:jc w:val="center"/>
        <w:rPr>
          <w:sz w:val="20"/>
          <w:szCs w:val="20"/>
        </w:rPr>
      </w:pPr>
      <w:r w:rsidRPr="009A62F7">
        <w:rPr>
          <w:sz w:val="20"/>
          <w:szCs w:val="20"/>
        </w:rPr>
        <w:t>Grafik 1: 2018 Yılı Sınır Ticareti Kapsamında İthalat Limiti Kullanım Oranları</w:t>
      </w:r>
    </w:p>
    <w:p w14:paraId="75322826" w14:textId="66EEAEBE" w:rsidR="00D41EB3" w:rsidRPr="00034C35" w:rsidRDefault="00D41EB3" w:rsidP="00D41EB3">
      <w:pPr>
        <w:pStyle w:val="Balk2"/>
        <w:tabs>
          <w:tab w:val="left" w:pos="661"/>
        </w:tabs>
        <w:ind w:left="0"/>
        <w:jc w:val="center"/>
        <w:rPr>
          <w:rFonts w:eastAsiaTheme="minorHAnsi" w:cstheme="minorBidi"/>
          <w:b w:val="0"/>
          <w:bCs w:val="0"/>
          <w:sz w:val="20"/>
          <w:szCs w:val="20"/>
          <w:lang w:val="tr-TR"/>
        </w:rPr>
      </w:pPr>
      <w:r w:rsidRPr="00034C35">
        <w:rPr>
          <w:rFonts w:eastAsiaTheme="minorHAnsi" w:cstheme="minorBidi"/>
          <w:b w:val="0"/>
          <w:bCs w:val="0"/>
          <w:sz w:val="20"/>
          <w:szCs w:val="20"/>
          <w:lang w:val="tr-TR"/>
        </w:rPr>
        <w:t xml:space="preserve">Kaynak: </w:t>
      </w:r>
      <w:hyperlink r:id="rId15" w:history="1">
        <w:r w:rsidR="00E44E36" w:rsidRPr="00034C35">
          <w:rPr>
            <w:rStyle w:val="Kpr"/>
            <w:rFonts w:eastAsiaTheme="minorHAnsi" w:cstheme="minorBidi"/>
            <w:b w:val="0"/>
            <w:bCs w:val="0"/>
            <w:color w:val="auto"/>
            <w:sz w:val="20"/>
            <w:szCs w:val="20"/>
            <w:lang w:val="tr-TR"/>
          </w:rPr>
          <w:t>www.tuik.gov.tr</w:t>
        </w:r>
      </w:hyperlink>
      <w:r w:rsidR="00E44E36" w:rsidRPr="00034C35">
        <w:rPr>
          <w:rFonts w:eastAsiaTheme="minorHAnsi" w:cstheme="minorBidi"/>
          <w:b w:val="0"/>
          <w:bCs w:val="0"/>
          <w:sz w:val="20"/>
          <w:szCs w:val="20"/>
          <w:lang w:val="tr-TR"/>
        </w:rPr>
        <w:t xml:space="preserve"> </w:t>
      </w:r>
      <w:r w:rsidRPr="00034C35">
        <w:rPr>
          <w:rFonts w:eastAsiaTheme="minorHAnsi" w:cstheme="minorBidi"/>
          <w:b w:val="0"/>
          <w:bCs w:val="0"/>
          <w:sz w:val="20"/>
          <w:szCs w:val="20"/>
          <w:lang w:val="tr-TR"/>
        </w:rPr>
        <w:t>(16.08.2019)</w:t>
      </w:r>
    </w:p>
    <w:p w14:paraId="7C654CA4" w14:textId="19126F2B" w:rsidR="00A36C31" w:rsidRPr="005918FF" w:rsidRDefault="0009572C" w:rsidP="005918FF">
      <w:pPr>
        <w:pStyle w:val="Balk2"/>
        <w:tabs>
          <w:tab w:val="left" w:pos="661"/>
        </w:tabs>
        <w:ind w:left="0"/>
        <w:jc w:val="both"/>
        <w:rPr>
          <w:sz w:val="24"/>
          <w:szCs w:val="24"/>
        </w:rPr>
      </w:pPr>
      <w:r w:rsidRPr="005918FF">
        <w:rPr>
          <w:sz w:val="24"/>
          <w:szCs w:val="24"/>
        </w:rPr>
        <w:t xml:space="preserve"> </w:t>
      </w:r>
    </w:p>
    <w:p w14:paraId="2DACAD8D" w14:textId="3186584E" w:rsidR="00034C35" w:rsidRDefault="00A473D0" w:rsidP="00D87600">
      <w:pPr>
        <w:pStyle w:val="Balk2"/>
        <w:tabs>
          <w:tab w:val="left" w:pos="661"/>
        </w:tabs>
        <w:spacing w:line="276" w:lineRule="auto"/>
        <w:ind w:left="0"/>
        <w:jc w:val="both"/>
        <w:rPr>
          <w:rFonts w:eastAsiaTheme="minorHAnsi" w:cs="Arial"/>
          <w:b w:val="0"/>
          <w:bCs w:val="0"/>
          <w:sz w:val="24"/>
          <w:szCs w:val="24"/>
          <w:lang w:val="tr-TR"/>
        </w:rPr>
      </w:pPr>
      <w:r w:rsidRPr="005918FF">
        <w:rPr>
          <w:rFonts w:eastAsiaTheme="minorHAnsi" w:cs="Arial"/>
          <w:b w:val="0"/>
          <w:bCs w:val="0"/>
          <w:sz w:val="24"/>
          <w:szCs w:val="24"/>
          <w:lang w:val="tr-TR"/>
        </w:rPr>
        <w:t>Mülga Ekonomi Bakanlığı ve Ticaret Bakanl</w:t>
      </w:r>
      <w:r w:rsidR="00F01A4C">
        <w:rPr>
          <w:rFonts w:eastAsiaTheme="minorHAnsi" w:cs="Arial"/>
          <w:b w:val="0"/>
          <w:bCs w:val="0"/>
          <w:sz w:val="24"/>
          <w:szCs w:val="24"/>
          <w:lang w:val="tr-TR"/>
        </w:rPr>
        <w:t>ığı tarafından iller bazında 25/</w:t>
      </w:r>
      <w:r w:rsidRPr="005918FF">
        <w:rPr>
          <w:rFonts w:eastAsiaTheme="minorHAnsi" w:cs="Arial"/>
          <w:b w:val="0"/>
          <w:bCs w:val="0"/>
          <w:sz w:val="24"/>
          <w:szCs w:val="24"/>
          <w:lang w:val="tr-TR"/>
        </w:rPr>
        <w:t>01</w:t>
      </w:r>
      <w:r w:rsidR="00F01A4C">
        <w:rPr>
          <w:rFonts w:eastAsiaTheme="minorHAnsi" w:cs="Arial"/>
          <w:b w:val="0"/>
          <w:bCs w:val="0"/>
          <w:sz w:val="24"/>
          <w:szCs w:val="24"/>
          <w:lang w:val="tr-TR"/>
        </w:rPr>
        <w:t>/</w:t>
      </w:r>
      <w:r w:rsidRPr="005918FF">
        <w:rPr>
          <w:rFonts w:eastAsiaTheme="minorHAnsi" w:cs="Arial"/>
          <w:b w:val="0"/>
          <w:bCs w:val="0"/>
          <w:sz w:val="24"/>
          <w:szCs w:val="24"/>
          <w:lang w:val="tr-TR"/>
        </w:rPr>
        <w:t xml:space="preserve">2016 tarih ve </w:t>
      </w:r>
      <w:r w:rsidR="00034C35" w:rsidRPr="005918FF">
        <w:rPr>
          <w:rFonts w:eastAsiaTheme="minorHAnsi" w:cs="Arial"/>
          <w:b w:val="0"/>
          <w:bCs w:val="0"/>
          <w:sz w:val="24"/>
          <w:szCs w:val="24"/>
          <w:lang w:val="tr-TR"/>
        </w:rPr>
        <w:t xml:space="preserve">2016/8478 </w:t>
      </w:r>
      <w:r w:rsidRPr="005918FF">
        <w:rPr>
          <w:rFonts w:eastAsiaTheme="minorHAnsi" w:cs="Arial"/>
          <w:b w:val="0"/>
          <w:bCs w:val="0"/>
          <w:sz w:val="24"/>
          <w:szCs w:val="24"/>
          <w:lang w:val="tr-TR"/>
        </w:rPr>
        <w:t>sayılı Ba</w:t>
      </w:r>
      <w:r w:rsidR="00F453C4">
        <w:rPr>
          <w:rFonts w:eastAsiaTheme="minorHAnsi" w:cs="Arial"/>
          <w:b w:val="0"/>
          <w:bCs w:val="0"/>
          <w:sz w:val="24"/>
          <w:szCs w:val="24"/>
          <w:lang w:val="tr-TR"/>
        </w:rPr>
        <w:t>kanlar Kurulu kararı kapsamında</w:t>
      </w:r>
      <w:r w:rsidRPr="005918FF">
        <w:rPr>
          <w:rFonts w:eastAsiaTheme="minorHAnsi" w:cs="Arial"/>
          <w:b w:val="0"/>
          <w:bCs w:val="0"/>
          <w:sz w:val="24"/>
          <w:szCs w:val="24"/>
          <w:lang w:val="tr-TR"/>
        </w:rPr>
        <w:t>,</w:t>
      </w:r>
      <w:r w:rsidR="008D2433" w:rsidRPr="005918FF">
        <w:rPr>
          <w:rFonts w:eastAsiaTheme="minorHAnsi" w:cs="Arial"/>
          <w:b w:val="0"/>
          <w:bCs w:val="0"/>
          <w:sz w:val="24"/>
          <w:szCs w:val="24"/>
          <w:lang w:val="tr-TR"/>
        </w:rPr>
        <w:t xml:space="preserve"> </w:t>
      </w:r>
      <w:r w:rsidRPr="005918FF">
        <w:rPr>
          <w:rFonts w:eastAsiaTheme="minorHAnsi" w:cs="Arial"/>
          <w:b w:val="0"/>
          <w:bCs w:val="0"/>
          <w:sz w:val="24"/>
          <w:szCs w:val="24"/>
          <w:lang w:val="tr-TR"/>
        </w:rPr>
        <w:t xml:space="preserve">2018 yılında verilen ithalat kotalarının iller bazında kullanım oranları tespitine yönelik olarak, </w:t>
      </w:r>
      <w:r w:rsidR="00457A1A">
        <w:rPr>
          <w:rFonts w:eastAsiaTheme="minorHAnsi" w:cs="Arial"/>
          <w:b w:val="0"/>
          <w:bCs w:val="0"/>
          <w:sz w:val="24"/>
          <w:szCs w:val="24"/>
          <w:lang w:val="tr-TR"/>
        </w:rPr>
        <w:t>tuik web sitesinde</w:t>
      </w:r>
      <w:r w:rsidR="00EE048E" w:rsidRPr="005918FF">
        <w:rPr>
          <w:rFonts w:eastAsiaTheme="minorHAnsi" w:cs="Arial"/>
          <w:b w:val="0"/>
          <w:bCs w:val="0"/>
          <w:sz w:val="24"/>
          <w:szCs w:val="24"/>
          <w:lang w:val="tr-TR"/>
        </w:rPr>
        <w:t xml:space="preserve">,  sınır ticaretinin yapıldığı gümrük idareleri bazında ithalat tutarları tespit edilmiştir. Yapılan çalışmalar </w:t>
      </w:r>
      <w:r w:rsidR="00EE048E" w:rsidRPr="005918FF">
        <w:rPr>
          <w:rFonts w:eastAsiaTheme="minorHAnsi" w:cs="Arial"/>
          <w:b w:val="0"/>
          <w:bCs w:val="0"/>
          <w:sz w:val="24"/>
          <w:szCs w:val="24"/>
          <w:lang w:val="tr-TR"/>
        </w:rPr>
        <w:lastRenderedPageBreak/>
        <w:t>neticesinde, Sarp, Türkgözü, Aktaş, Habur, Derecik, Üzümlü, Nusaybin, Akçaka</w:t>
      </w:r>
      <w:r w:rsidR="00C750C8" w:rsidRPr="005918FF">
        <w:rPr>
          <w:rFonts w:eastAsiaTheme="minorHAnsi" w:cs="Arial"/>
          <w:b w:val="0"/>
          <w:bCs w:val="0"/>
          <w:sz w:val="24"/>
          <w:szCs w:val="24"/>
          <w:lang w:val="tr-TR"/>
        </w:rPr>
        <w:t xml:space="preserve">le, Karkamış, Öncüpınar, </w:t>
      </w:r>
      <w:r w:rsidR="00EE048E" w:rsidRPr="005918FF">
        <w:rPr>
          <w:rFonts w:eastAsiaTheme="minorHAnsi" w:cs="Arial"/>
          <w:b w:val="0"/>
          <w:bCs w:val="0"/>
          <w:sz w:val="24"/>
          <w:szCs w:val="24"/>
          <w:lang w:val="tr-TR"/>
        </w:rPr>
        <w:t>Cilvegözü</w:t>
      </w:r>
      <w:r w:rsidR="00C750C8" w:rsidRPr="005918FF">
        <w:rPr>
          <w:rFonts w:eastAsiaTheme="minorHAnsi" w:cs="Arial"/>
          <w:b w:val="0"/>
          <w:bCs w:val="0"/>
          <w:sz w:val="24"/>
          <w:szCs w:val="24"/>
          <w:lang w:val="tr-TR"/>
        </w:rPr>
        <w:t>,</w:t>
      </w:r>
      <w:r w:rsidR="00D16EAA" w:rsidRPr="005918FF">
        <w:rPr>
          <w:rFonts w:eastAsiaTheme="minorHAnsi" w:cs="Arial"/>
          <w:b w:val="0"/>
          <w:bCs w:val="0"/>
          <w:sz w:val="24"/>
          <w:szCs w:val="24"/>
          <w:lang w:val="tr-TR"/>
        </w:rPr>
        <w:t xml:space="preserve"> Kars,</w:t>
      </w:r>
      <w:r w:rsidR="00C750C8" w:rsidRPr="005918FF">
        <w:rPr>
          <w:rFonts w:eastAsiaTheme="minorHAnsi" w:cs="Arial"/>
          <w:b w:val="0"/>
          <w:bCs w:val="0"/>
          <w:sz w:val="24"/>
          <w:szCs w:val="24"/>
          <w:lang w:val="tr-TR"/>
        </w:rPr>
        <w:t xml:space="preserve"> Dilucu</w:t>
      </w:r>
      <w:r w:rsidR="00F453C4">
        <w:rPr>
          <w:rFonts w:eastAsiaTheme="minorHAnsi" w:cs="Arial"/>
          <w:b w:val="0"/>
          <w:bCs w:val="0"/>
          <w:sz w:val="24"/>
          <w:szCs w:val="24"/>
          <w:lang w:val="tr-TR"/>
        </w:rPr>
        <w:t xml:space="preserve"> Gümrük Müdürlüklerinde s</w:t>
      </w:r>
      <w:r w:rsidR="00EE048E" w:rsidRPr="005918FF">
        <w:rPr>
          <w:rFonts w:eastAsiaTheme="minorHAnsi" w:cs="Arial"/>
          <w:b w:val="0"/>
          <w:bCs w:val="0"/>
          <w:sz w:val="24"/>
          <w:szCs w:val="24"/>
          <w:lang w:val="tr-TR"/>
        </w:rPr>
        <w:t xml:space="preserve">ınır </w:t>
      </w:r>
      <w:r w:rsidR="00F453C4">
        <w:rPr>
          <w:rFonts w:eastAsiaTheme="minorHAnsi" w:cs="Arial"/>
          <w:b w:val="0"/>
          <w:bCs w:val="0"/>
          <w:sz w:val="24"/>
          <w:szCs w:val="24"/>
          <w:lang w:val="tr-TR"/>
        </w:rPr>
        <w:t>t</w:t>
      </w:r>
      <w:r w:rsidR="00EE048E" w:rsidRPr="005918FF">
        <w:rPr>
          <w:rFonts w:eastAsiaTheme="minorHAnsi" w:cs="Arial"/>
          <w:b w:val="0"/>
          <w:bCs w:val="0"/>
          <w:sz w:val="24"/>
          <w:szCs w:val="24"/>
          <w:lang w:val="tr-TR"/>
        </w:rPr>
        <w:t xml:space="preserve">icareti kapsamında </w:t>
      </w:r>
      <w:r w:rsidR="00457A1A">
        <w:rPr>
          <w:rFonts w:eastAsiaTheme="minorHAnsi" w:cs="Arial"/>
          <w:b w:val="0"/>
          <w:bCs w:val="0"/>
          <w:sz w:val="24"/>
          <w:szCs w:val="24"/>
          <w:lang w:val="tr-TR"/>
        </w:rPr>
        <w:t>ithalat yapılmadığı görülmüştür</w:t>
      </w:r>
      <w:r w:rsidR="00C750C8" w:rsidRPr="005918FF">
        <w:rPr>
          <w:rFonts w:eastAsiaTheme="minorHAnsi" w:cs="Arial"/>
          <w:b w:val="0"/>
          <w:bCs w:val="0"/>
          <w:sz w:val="24"/>
          <w:szCs w:val="24"/>
          <w:lang w:val="tr-TR"/>
        </w:rPr>
        <w:t>. Esendere, Gürbulak, Kapıköy sınır kapılarında, yapılan ithalatların verilen kotalara nazaran olduk</w:t>
      </w:r>
      <w:r w:rsidR="00575542">
        <w:rPr>
          <w:rFonts w:eastAsiaTheme="minorHAnsi" w:cs="Arial"/>
          <w:b w:val="0"/>
          <w:bCs w:val="0"/>
          <w:sz w:val="24"/>
          <w:szCs w:val="24"/>
          <w:lang w:val="tr-TR"/>
        </w:rPr>
        <w:t>ça</w:t>
      </w:r>
      <w:r w:rsidR="00C750C8" w:rsidRPr="005918FF">
        <w:rPr>
          <w:rFonts w:eastAsiaTheme="minorHAnsi" w:cs="Arial"/>
          <w:b w:val="0"/>
          <w:bCs w:val="0"/>
          <w:sz w:val="24"/>
          <w:szCs w:val="24"/>
          <w:lang w:val="tr-TR"/>
        </w:rPr>
        <w:t xml:space="preserve"> düşük olduğu, verilen limitlerin kullanım oranları</w:t>
      </w:r>
      <w:r w:rsidR="00575542">
        <w:rPr>
          <w:rFonts w:eastAsiaTheme="minorHAnsi" w:cs="Arial"/>
          <w:b w:val="0"/>
          <w:bCs w:val="0"/>
          <w:sz w:val="24"/>
          <w:szCs w:val="24"/>
          <w:lang w:val="tr-TR"/>
        </w:rPr>
        <w:t>nın</w:t>
      </w:r>
      <w:r w:rsidR="00651521">
        <w:rPr>
          <w:rFonts w:eastAsiaTheme="minorHAnsi" w:cs="Arial"/>
          <w:b w:val="0"/>
          <w:bCs w:val="0"/>
          <w:sz w:val="24"/>
          <w:szCs w:val="24"/>
          <w:lang w:val="tr-TR"/>
        </w:rPr>
        <w:t xml:space="preserve"> Hakkari için %</w:t>
      </w:r>
      <w:r w:rsidR="00457A1A">
        <w:rPr>
          <w:rFonts w:eastAsiaTheme="minorHAnsi" w:cs="Arial"/>
          <w:b w:val="0"/>
          <w:bCs w:val="0"/>
          <w:sz w:val="24"/>
          <w:szCs w:val="24"/>
          <w:lang w:val="tr-TR"/>
        </w:rPr>
        <w:t>6</w:t>
      </w:r>
      <w:r w:rsidR="00C750C8" w:rsidRPr="005918FF">
        <w:rPr>
          <w:rFonts w:eastAsiaTheme="minorHAnsi" w:cs="Arial"/>
          <w:b w:val="0"/>
          <w:bCs w:val="0"/>
          <w:sz w:val="24"/>
          <w:szCs w:val="24"/>
          <w:lang w:val="tr-TR"/>
        </w:rPr>
        <w:t>, Gü</w:t>
      </w:r>
      <w:r w:rsidR="00457A1A">
        <w:rPr>
          <w:rFonts w:eastAsiaTheme="minorHAnsi" w:cs="Arial"/>
          <w:b w:val="0"/>
          <w:bCs w:val="0"/>
          <w:sz w:val="24"/>
          <w:szCs w:val="24"/>
          <w:lang w:val="tr-TR"/>
        </w:rPr>
        <w:t>rbulak için %1</w:t>
      </w:r>
      <w:r w:rsidR="00651521">
        <w:rPr>
          <w:rFonts w:eastAsiaTheme="minorHAnsi" w:cs="Arial"/>
          <w:b w:val="0"/>
          <w:bCs w:val="0"/>
          <w:sz w:val="24"/>
          <w:szCs w:val="24"/>
          <w:lang w:val="tr-TR"/>
        </w:rPr>
        <w:t>2, Kapıköy için %</w:t>
      </w:r>
      <w:r w:rsidR="00457A1A">
        <w:rPr>
          <w:rFonts w:eastAsiaTheme="minorHAnsi" w:cs="Arial"/>
          <w:b w:val="0"/>
          <w:bCs w:val="0"/>
          <w:sz w:val="24"/>
          <w:szCs w:val="24"/>
          <w:lang w:val="tr-TR"/>
        </w:rPr>
        <w:t>3</w:t>
      </w:r>
      <w:r w:rsidR="00C750C8" w:rsidRPr="005918FF">
        <w:rPr>
          <w:rFonts w:eastAsiaTheme="minorHAnsi" w:cs="Arial"/>
          <w:b w:val="0"/>
          <w:bCs w:val="0"/>
          <w:sz w:val="24"/>
          <w:szCs w:val="24"/>
          <w:lang w:val="tr-TR"/>
        </w:rPr>
        <w:t xml:space="preserve"> olduğu görülmekte</w:t>
      </w:r>
      <w:r w:rsidR="00575542">
        <w:rPr>
          <w:rFonts w:eastAsiaTheme="minorHAnsi" w:cs="Arial"/>
          <w:b w:val="0"/>
          <w:bCs w:val="0"/>
          <w:sz w:val="24"/>
          <w:szCs w:val="24"/>
          <w:lang w:val="tr-TR"/>
        </w:rPr>
        <w:t>dir. Bu durum bile tek başına Türkiye’</w:t>
      </w:r>
      <w:r w:rsidR="00C750C8" w:rsidRPr="005918FF">
        <w:rPr>
          <w:rFonts w:eastAsiaTheme="minorHAnsi" w:cs="Arial"/>
          <w:b w:val="0"/>
          <w:bCs w:val="0"/>
          <w:sz w:val="24"/>
          <w:szCs w:val="24"/>
          <w:lang w:val="tr-TR"/>
        </w:rPr>
        <w:t>de sınır ticaretinin işlevsel olmakta</w:t>
      </w:r>
      <w:r w:rsidR="00E90EE6">
        <w:rPr>
          <w:rFonts w:eastAsiaTheme="minorHAnsi" w:cs="Arial"/>
          <w:b w:val="0"/>
          <w:bCs w:val="0"/>
          <w:sz w:val="24"/>
          <w:szCs w:val="24"/>
          <w:lang w:val="tr-TR"/>
        </w:rPr>
        <w:t>n uzak olduğunu göstermektedir.</w:t>
      </w:r>
      <w:r w:rsidR="00034C35" w:rsidRPr="00D87600">
        <w:rPr>
          <w:rFonts w:eastAsiaTheme="minorHAnsi" w:cs="Arial"/>
          <w:b w:val="0"/>
          <w:bCs w:val="0"/>
          <w:sz w:val="24"/>
          <w:szCs w:val="24"/>
          <w:lang w:val="tr-TR"/>
        </w:rPr>
        <w:t xml:space="preserve"> </w:t>
      </w:r>
    </w:p>
    <w:p w14:paraId="09F67298" w14:textId="77777777" w:rsidR="00174494" w:rsidRPr="00034C35" w:rsidRDefault="00174494" w:rsidP="00D87600">
      <w:pPr>
        <w:pStyle w:val="Balk2"/>
        <w:tabs>
          <w:tab w:val="left" w:pos="661"/>
        </w:tabs>
        <w:spacing w:line="276" w:lineRule="auto"/>
        <w:ind w:left="0"/>
        <w:jc w:val="both"/>
        <w:rPr>
          <w:rFonts w:eastAsiaTheme="minorHAnsi" w:cs="Arial"/>
          <w:b w:val="0"/>
          <w:bCs w:val="0"/>
          <w:sz w:val="24"/>
          <w:szCs w:val="24"/>
          <w:lang w:val="tr-TR"/>
        </w:rPr>
      </w:pPr>
    </w:p>
    <w:p w14:paraId="647FAC68" w14:textId="733F7BB1" w:rsidR="008205D6" w:rsidRPr="000F6F29" w:rsidRDefault="00C750C8" w:rsidP="000F6F29">
      <w:pPr>
        <w:shd w:val="clear" w:color="auto" w:fill="FFFFFF"/>
        <w:spacing w:after="0"/>
        <w:jc w:val="both"/>
        <w:rPr>
          <w:rFonts w:ascii="Times New Roman" w:hAnsi="Times New Roman" w:cs="Times New Roman"/>
          <w:b/>
          <w:color w:val="FF0000"/>
          <w:sz w:val="24"/>
          <w:szCs w:val="24"/>
        </w:rPr>
      </w:pPr>
      <w:r w:rsidRPr="00D87600">
        <w:rPr>
          <w:rFonts w:ascii="Times New Roman" w:hAnsi="Times New Roman" w:cs="Arial"/>
          <w:sz w:val="24"/>
          <w:szCs w:val="24"/>
        </w:rPr>
        <w:t>Birçok üründe sınırlama olması,</w:t>
      </w:r>
      <w:r w:rsidR="00575542" w:rsidRPr="00D87600">
        <w:rPr>
          <w:rFonts w:ascii="Times New Roman" w:hAnsi="Times New Roman" w:cs="Arial"/>
          <w:sz w:val="24"/>
          <w:szCs w:val="24"/>
        </w:rPr>
        <w:t xml:space="preserve"> </w:t>
      </w:r>
      <w:r w:rsidR="00651521" w:rsidRPr="00D87600">
        <w:rPr>
          <w:rFonts w:ascii="Times New Roman" w:hAnsi="Times New Roman" w:cs="Arial"/>
          <w:sz w:val="24"/>
          <w:szCs w:val="24"/>
        </w:rPr>
        <w:t>%5’</w:t>
      </w:r>
      <w:r w:rsidRPr="00D87600">
        <w:rPr>
          <w:rFonts w:ascii="Times New Roman" w:hAnsi="Times New Roman" w:cs="Arial"/>
          <w:sz w:val="24"/>
          <w:szCs w:val="24"/>
        </w:rPr>
        <w:t>lik ithalat kotası, birçok gıda ve sanayi ürünün ithalatında kısıtlama olması sınır ticaretinin</w:t>
      </w:r>
      <w:r w:rsidR="00E95125" w:rsidRPr="00D87600">
        <w:rPr>
          <w:rFonts w:ascii="Times New Roman" w:hAnsi="Times New Roman" w:cs="Arial"/>
          <w:sz w:val="24"/>
          <w:szCs w:val="24"/>
        </w:rPr>
        <w:t xml:space="preserve"> önündeki en büyük engellerdir. </w:t>
      </w:r>
      <w:r w:rsidR="00575542" w:rsidRPr="00D87600">
        <w:rPr>
          <w:rFonts w:ascii="Times New Roman" w:hAnsi="Times New Roman" w:cs="Arial"/>
          <w:sz w:val="24"/>
          <w:szCs w:val="24"/>
        </w:rPr>
        <w:t>Sınır t</w:t>
      </w:r>
      <w:r w:rsidR="006C6E68" w:rsidRPr="00D87600">
        <w:rPr>
          <w:rFonts w:ascii="Times New Roman" w:hAnsi="Times New Roman" w:cs="Arial"/>
          <w:sz w:val="24"/>
          <w:szCs w:val="24"/>
        </w:rPr>
        <w:t>icareti kapsamında ithalatın çoğunluk</w:t>
      </w:r>
      <w:r w:rsidR="00575542" w:rsidRPr="00D87600">
        <w:rPr>
          <w:rFonts w:ascii="Times New Roman" w:hAnsi="Times New Roman" w:cs="Arial"/>
          <w:sz w:val="24"/>
          <w:szCs w:val="24"/>
        </w:rPr>
        <w:t>la tarım ürünlerinden oluştuğu,</w:t>
      </w:r>
      <w:r w:rsidR="006C6E68" w:rsidRPr="00D87600">
        <w:rPr>
          <w:rFonts w:ascii="Times New Roman" w:hAnsi="Times New Roman" w:cs="Arial"/>
          <w:sz w:val="24"/>
          <w:szCs w:val="24"/>
        </w:rPr>
        <w:t xml:space="preserve"> sanayi ürünü ya da işlenmiş tarım ürünleri ithalatının yok denecek kadar az olduğu ortadadır. </w:t>
      </w:r>
      <w:r w:rsidR="00D16EAA" w:rsidRPr="00D87600">
        <w:rPr>
          <w:rFonts w:ascii="Times New Roman" w:hAnsi="Times New Roman" w:cs="Arial"/>
          <w:sz w:val="24"/>
          <w:szCs w:val="24"/>
        </w:rPr>
        <w:t>İller bazın</w:t>
      </w:r>
      <w:r w:rsidR="005D04B2" w:rsidRPr="00D87600">
        <w:rPr>
          <w:rFonts w:ascii="Times New Roman" w:hAnsi="Times New Roman" w:cs="Arial"/>
          <w:sz w:val="24"/>
          <w:szCs w:val="24"/>
        </w:rPr>
        <w:t>da</w:t>
      </w:r>
      <w:r w:rsidR="00D16EAA" w:rsidRPr="00D87600">
        <w:rPr>
          <w:rFonts w:ascii="Times New Roman" w:hAnsi="Times New Roman" w:cs="Arial"/>
          <w:sz w:val="24"/>
          <w:szCs w:val="24"/>
        </w:rPr>
        <w:t xml:space="preserve"> </w:t>
      </w:r>
      <w:r w:rsidR="005D04B2" w:rsidRPr="00D87600">
        <w:rPr>
          <w:rFonts w:ascii="Times New Roman" w:hAnsi="Times New Roman" w:cs="Arial"/>
          <w:sz w:val="24"/>
          <w:szCs w:val="24"/>
        </w:rPr>
        <w:t>ithalat kotaları ya da kısıtlamalar belirlenirke</w:t>
      </w:r>
      <w:r w:rsidR="00575542" w:rsidRPr="00D87600">
        <w:rPr>
          <w:rFonts w:ascii="Times New Roman" w:hAnsi="Times New Roman" w:cs="Arial"/>
          <w:sz w:val="24"/>
          <w:szCs w:val="24"/>
        </w:rPr>
        <w:t>n</w:t>
      </w:r>
      <w:r w:rsidR="005D04B2" w:rsidRPr="00D87600">
        <w:rPr>
          <w:rFonts w:ascii="Times New Roman" w:hAnsi="Times New Roman" w:cs="Arial"/>
          <w:sz w:val="24"/>
          <w:szCs w:val="24"/>
        </w:rPr>
        <w:t xml:space="preserve"> yörenin ihtiyaçları göz önünde bulundurulmalı, ürün listeleri revize edilmeli, ürün listelerinin belirlenmesinde ticaret odaları, üniversiteler, yörede bulunan </w:t>
      </w:r>
      <w:r w:rsidR="00575542" w:rsidRPr="00D87600">
        <w:rPr>
          <w:rFonts w:ascii="Times New Roman" w:hAnsi="Times New Roman" w:cs="Arial"/>
          <w:sz w:val="24"/>
          <w:szCs w:val="24"/>
        </w:rPr>
        <w:t xml:space="preserve">diğer </w:t>
      </w:r>
      <w:r w:rsidR="005D04B2" w:rsidRPr="00D87600">
        <w:rPr>
          <w:rFonts w:ascii="Times New Roman" w:hAnsi="Times New Roman" w:cs="Arial"/>
          <w:sz w:val="24"/>
          <w:szCs w:val="24"/>
        </w:rPr>
        <w:t>sivil toplum örgütlerinin katılımı sağlanm</w:t>
      </w:r>
      <w:r w:rsidR="005918FF" w:rsidRPr="00D87600">
        <w:rPr>
          <w:rFonts w:ascii="Times New Roman" w:hAnsi="Times New Roman" w:cs="Arial"/>
          <w:sz w:val="24"/>
          <w:szCs w:val="24"/>
        </w:rPr>
        <w:t>alıdır.</w:t>
      </w:r>
    </w:p>
    <w:p w14:paraId="190DE8FE" w14:textId="06A67978" w:rsidR="00D41EB3" w:rsidRPr="005918FF" w:rsidRDefault="00D41EB3" w:rsidP="005918FF">
      <w:pPr>
        <w:pStyle w:val="Balk2"/>
        <w:tabs>
          <w:tab w:val="left" w:pos="661"/>
        </w:tabs>
        <w:ind w:left="0"/>
        <w:jc w:val="both"/>
        <w:rPr>
          <w:rFonts w:eastAsiaTheme="minorHAnsi" w:cs="Arial"/>
          <w:b w:val="0"/>
          <w:bCs w:val="0"/>
          <w:sz w:val="24"/>
          <w:szCs w:val="24"/>
          <w:lang w:val="tr-TR"/>
        </w:rPr>
      </w:pPr>
    </w:p>
    <w:p w14:paraId="19E3D398" w14:textId="185EA133" w:rsidR="0009572C" w:rsidRDefault="00E24507" w:rsidP="005918FF">
      <w:pPr>
        <w:pStyle w:val="Balk2"/>
        <w:tabs>
          <w:tab w:val="left" w:pos="661"/>
        </w:tabs>
        <w:ind w:left="0"/>
        <w:jc w:val="both"/>
        <w:rPr>
          <w:rFonts w:eastAsiaTheme="minorHAnsi" w:cs="Arial"/>
          <w:sz w:val="24"/>
          <w:szCs w:val="24"/>
          <w:lang w:val="tr-TR"/>
        </w:rPr>
      </w:pPr>
      <w:r>
        <w:rPr>
          <w:rFonts w:eastAsiaTheme="minorHAnsi" w:cs="Arial"/>
          <w:sz w:val="24"/>
          <w:szCs w:val="24"/>
          <w:lang w:val="tr-TR"/>
        </w:rPr>
        <w:t xml:space="preserve">6. </w:t>
      </w:r>
      <w:r w:rsidRPr="005918FF">
        <w:rPr>
          <w:rFonts w:eastAsiaTheme="minorHAnsi" w:cs="Arial"/>
          <w:sz w:val="24"/>
          <w:szCs w:val="24"/>
          <w:lang w:val="tr-TR"/>
        </w:rPr>
        <w:t xml:space="preserve">Tarım Ürünleri İthalatında Zaman </w:t>
      </w:r>
      <w:r w:rsidR="00575542">
        <w:rPr>
          <w:rFonts w:eastAsiaTheme="minorHAnsi" w:cs="Arial"/>
          <w:sz w:val="24"/>
          <w:szCs w:val="24"/>
          <w:lang w:val="tr-TR"/>
        </w:rPr>
        <w:t>Sınırlamaları v</w:t>
      </w:r>
      <w:r w:rsidRPr="005918FF">
        <w:rPr>
          <w:rFonts w:eastAsiaTheme="minorHAnsi" w:cs="Arial"/>
          <w:sz w:val="24"/>
          <w:szCs w:val="24"/>
          <w:lang w:val="tr-TR"/>
        </w:rPr>
        <w:t>e İthalatı Uygun Görülmeyen Ürün/Eşya Listesi</w:t>
      </w:r>
    </w:p>
    <w:p w14:paraId="3123019E" w14:textId="77777777" w:rsidR="00A36C31" w:rsidRPr="005918FF" w:rsidRDefault="00A36C31" w:rsidP="005918FF">
      <w:pPr>
        <w:pStyle w:val="Balk2"/>
        <w:tabs>
          <w:tab w:val="left" w:pos="661"/>
        </w:tabs>
        <w:ind w:left="0"/>
        <w:jc w:val="both"/>
        <w:rPr>
          <w:rFonts w:cs="Arial"/>
          <w:sz w:val="24"/>
          <w:szCs w:val="24"/>
        </w:rPr>
      </w:pPr>
    </w:p>
    <w:p w14:paraId="54393B78" w14:textId="50DD2B50" w:rsidR="0009572C" w:rsidRDefault="00054479" w:rsidP="005918FF">
      <w:pPr>
        <w:pStyle w:val="paragraph"/>
        <w:jc w:val="both"/>
        <w:rPr>
          <w:rFonts w:eastAsiaTheme="minorHAnsi" w:cs="Arial"/>
          <w:lang w:eastAsia="en-US"/>
        </w:rPr>
      </w:pPr>
      <w:r>
        <w:rPr>
          <w:rFonts w:eastAsiaTheme="minorHAnsi" w:cs="Arial"/>
          <w:lang w:eastAsia="en-US"/>
        </w:rPr>
        <w:t xml:space="preserve">Sınır ticaretinde uygulanan sınırlamaların bir diğer türü, </w:t>
      </w:r>
      <w:r w:rsidR="0009572C" w:rsidRPr="005918FF">
        <w:rPr>
          <w:rFonts w:eastAsiaTheme="minorHAnsi" w:cs="Arial"/>
          <w:lang w:eastAsia="en-US"/>
        </w:rPr>
        <w:t>tarım ürünleri itha</w:t>
      </w:r>
      <w:r w:rsidR="00A4525B" w:rsidRPr="005918FF">
        <w:rPr>
          <w:rFonts w:eastAsiaTheme="minorHAnsi" w:cs="Arial"/>
          <w:lang w:eastAsia="en-US"/>
        </w:rPr>
        <w:t xml:space="preserve">latı bakımından uygulanan zaman </w:t>
      </w:r>
      <w:r w:rsidR="003D1A3C" w:rsidRPr="005918FF">
        <w:rPr>
          <w:rFonts w:eastAsiaTheme="minorHAnsi" w:cs="Arial"/>
          <w:lang w:eastAsia="en-US"/>
        </w:rPr>
        <w:t>sınırlamalarıdır.</w:t>
      </w:r>
      <w:r w:rsidR="0009572C" w:rsidRPr="005918FF">
        <w:rPr>
          <w:rFonts w:eastAsiaTheme="minorHAnsi" w:cs="Arial"/>
          <w:lang w:eastAsia="en-US"/>
        </w:rPr>
        <w:t xml:space="preserve"> İthal edilecek ürünler için zam</w:t>
      </w:r>
      <w:r w:rsidR="00A4525B" w:rsidRPr="005918FF">
        <w:rPr>
          <w:rFonts w:eastAsiaTheme="minorHAnsi" w:cs="Arial"/>
          <w:lang w:eastAsia="en-US"/>
        </w:rPr>
        <w:t>an bakımından da belli dönemler</w:t>
      </w:r>
      <w:r w:rsidR="005353FA" w:rsidRPr="005918FF">
        <w:rPr>
          <w:rFonts w:eastAsiaTheme="minorHAnsi" w:cs="Arial"/>
          <w:lang w:eastAsia="en-US"/>
        </w:rPr>
        <w:t xml:space="preserve"> </w:t>
      </w:r>
      <w:r w:rsidR="0009572C" w:rsidRPr="005918FF">
        <w:rPr>
          <w:rFonts w:eastAsiaTheme="minorHAnsi" w:cs="Arial"/>
          <w:lang w:eastAsia="en-US"/>
        </w:rPr>
        <w:t xml:space="preserve">belirlenmiştir. Tarım ürünleri için ithalatın </w:t>
      </w:r>
      <w:r w:rsidR="00575542">
        <w:rPr>
          <w:rFonts w:eastAsiaTheme="minorHAnsi" w:cs="Arial"/>
          <w:lang w:eastAsia="en-US"/>
        </w:rPr>
        <w:t>serbest olduğu dönemler Türkiye’</w:t>
      </w:r>
      <w:r w:rsidR="0009572C" w:rsidRPr="005918FF">
        <w:rPr>
          <w:rFonts w:eastAsiaTheme="minorHAnsi" w:cs="Arial"/>
          <w:lang w:eastAsia="en-US"/>
        </w:rPr>
        <w:t>deki yetiştiricileri korumak amacıyla belli dö</w:t>
      </w:r>
      <w:r w:rsidR="00A4525B" w:rsidRPr="005918FF">
        <w:rPr>
          <w:rFonts w:eastAsiaTheme="minorHAnsi" w:cs="Arial"/>
          <w:lang w:eastAsia="en-US"/>
        </w:rPr>
        <w:t xml:space="preserve">nemlerde serbest edilmiştir. Bu </w:t>
      </w:r>
      <w:r w:rsidR="0009572C" w:rsidRPr="005918FF">
        <w:rPr>
          <w:rFonts w:eastAsiaTheme="minorHAnsi" w:cs="Arial"/>
          <w:lang w:eastAsia="en-US"/>
        </w:rPr>
        <w:t>dön</w:t>
      </w:r>
      <w:r w:rsidR="00575542">
        <w:rPr>
          <w:rFonts w:eastAsiaTheme="minorHAnsi" w:cs="Arial"/>
          <w:lang w:eastAsia="en-US"/>
        </w:rPr>
        <w:t>emler söz konusu ürünün Türkiye’</w:t>
      </w:r>
      <w:r w:rsidR="0009572C" w:rsidRPr="005918FF">
        <w:rPr>
          <w:rFonts w:eastAsiaTheme="minorHAnsi" w:cs="Arial"/>
          <w:lang w:eastAsia="en-US"/>
        </w:rPr>
        <w:t>de yetişme dönemi göz önünde bulundurularak aşağıdaki gibi tespit edilmiştir.</w:t>
      </w:r>
    </w:p>
    <w:p w14:paraId="5F5B69AB" w14:textId="25AA0AFE" w:rsidR="00134CA7" w:rsidRPr="00B947ED" w:rsidRDefault="00C72193" w:rsidP="00F62FDF">
      <w:pPr>
        <w:pStyle w:val="paragraph"/>
        <w:jc w:val="center"/>
        <w:rPr>
          <w:rFonts w:eastAsiaTheme="minorHAnsi" w:cs="Arial"/>
          <w:b/>
          <w:sz w:val="20"/>
          <w:szCs w:val="20"/>
        </w:rPr>
      </w:pPr>
      <w:r w:rsidRPr="00B947ED">
        <w:rPr>
          <w:rFonts w:eastAsiaTheme="minorHAnsi" w:cs="Arial"/>
          <w:b/>
          <w:sz w:val="20"/>
          <w:szCs w:val="20"/>
          <w:lang w:eastAsia="en-US"/>
        </w:rPr>
        <w:t xml:space="preserve">Tablo 3: </w:t>
      </w:r>
      <w:r w:rsidRPr="00B947ED">
        <w:rPr>
          <w:rFonts w:eastAsiaTheme="minorHAnsi" w:cs="Arial"/>
          <w:b/>
          <w:sz w:val="20"/>
          <w:szCs w:val="20"/>
        </w:rPr>
        <w:t>Tarım Ürünleri İthalatında Zaman Sınırlamaları ve İthalatı Uygun Görülmeyen Ürün/Eşya Listesi</w:t>
      </w:r>
    </w:p>
    <w:tbl>
      <w:tblPr>
        <w:tblW w:w="91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609"/>
        <w:gridCol w:w="242"/>
        <w:gridCol w:w="1897"/>
        <w:gridCol w:w="2445"/>
      </w:tblGrid>
      <w:tr w:rsidR="00134CA7" w:rsidRPr="00134CA7" w14:paraId="5A795C5A" w14:textId="77777777" w:rsidTr="004D3973">
        <w:trPr>
          <w:trHeight w:val="277"/>
        </w:trPr>
        <w:tc>
          <w:tcPr>
            <w:tcW w:w="1914" w:type="dxa"/>
            <w:shd w:val="clear" w:color="auto" w:fill="auto"/>
            <w:vAlign w:val="center"/>
            <w:hideMark/>
          </w:tcPr>
          <w:p w14:paraId="082449C0" w14:textId="77777777" w:rsidR="00134CA7" w:rsidRPr="00134CA7" w:rsidRDefault="00134CA7" w:rsidP="00134CA7">
            <w:pPr>
              <w:spacing w:after="0" w:line="240" w:lineRule="auto"/>
              <w:jc w:val="both"/>
              <w:rPr>
                <w:rFonts w:ascii="Times New Roman" w:eastAsia="Times New Roman" w:hAnsi="Times New Roman" w:cs="Times New Roman"/>
                <w:b/>
                <w:bCs/>
                <w:color w:val="000000"/>
                <w:sz w:val="20"/>
                <w:szCs w:val="20"/>
                <w:lang w:val="en-US"/>
              </w:rPr>
            </w:pPr>
            <w:r w:rsidRPr="00134CA7">
              <w:rPr>
                <w:rFonts w:ascii="Times New Roman" w:eastAsia="Times New Roman" w:hAnsi="Times New Roman" w:cs="Times New Roman"/>
                <w:b/>
                <w:bCs/>
                <w:color w:val="000000"/>
                <w:sz w:val="20"/>
                <w:szCs w:val="20"/>
                <w:lang w:val="en-US"/>
              </w:rPr>
              <w:t>Ürün</w:t>
            </w:r>
          </w:p>
        </w:tc>
        <w:tc>
          <w:tcPr>
            <w:tcW w:w="2609" w:type="dxa"/>
            <w:shd w:val="clear" w:color="auto" w:fill="auto"/>
            <w:vAlign w:val="center"/>
            <w:hideMark/>
          </w:tcPr>
          <w:p w14:paraId="732DF023" w14:textId="77777777" w:rsidR="00134CA7" w:rsidRPr="00134CA7" w:rsidRDefault="00134CA7" w:rsidP="00134CA7">
            <w:pPr>
              <w:spacing w:after="0" w:line="240" w:lineRule="auto"/>
              <w:jc w:val="both"/>
              <w:rPr>
                <w:rFonts w:ascii="Times New Roman" w:eastAsia="Times New Roman" w:hAnsi="Times New Roman" w:cs="Times New Roman"/>
                <w:b/>
                <w:bCs/>
                <w:color w:val="000000"/>
                <w:sz w:val="20"/>
                <w:szCs w:val="20"/>
                <w:lang w:val="en-US"/>
              </w:rPr>
            </w:pPr>
            <w:r w:rsidRPr="00134CA7">
              <w:rPr>
                <w:rFonts w:ascii="Times New Roman" w:eastAsia="Times New Roman" w:hAnsi="Times New Roman" w:cs="Times New Roman"/>
                <w:b/>
                <w:bCs/>
                <w:color w:val="000000"/>
                <w:sz w:val="20"/>
                <w:szCs w:val="20"/>
                <w:lang w:val="en-US"/>
              </w:rPr>
              <w:t>İthalatın Serbest Olduğu Dönem</w:t>
            </w:r>
          </w:p>
        </w:tc>
        <w:tc>
          <w:tcPr>
            <w:tcW w:w="2139" w:type="dxa"/>
            <w:gridSpan w:val="2"/>
            <w:shd w:val="clear" w:color="auto" w:fill="auto"/>
            <w:vAlign w:val="center"/>
            <w:hideMark/>
          </w:tcPr>
          <w:p w14:paraId="4462610E" w14:textId="77777777" w:rsidR="00134CA7" w:rsidRPr="00134CA7" w:rsidRDefault="00134CA7" w:rsidP="00134CA7">
            <w:pPr>
              <w:spacing w:after="0" w:line="240" w:lineRule="auto"/>
              <w:jc w:val="both"/>
              <w:rPr>
                <w:rFonts w:ascii="Times New Roman" w:eastAsia="Times New Roman" w:hAnsi="Times New Roman" w:cs="Times New Roman"/>
                <w:b/>
                <w:bCs/>
                <w:color w:val="000000"/>
                <w:sz w:val="20"/>
                <w:szCs w:val="20"/>
                <w:lang w:val="en-US"/>
              </w:rPr>
            </w:pPr>
            <w:r w:rsidRPr="00134CA7">
              <w:rPr>
                <w:rFonts w:ascii="Times New Roman" w:eastAsia="Times New Roman" w:hAnsi="Times New Roman" w:cs="Times New Roman"/>
                <w:b/>
                <w:bCs/>
                <w:color w:val="000000"/>
                <w:sz w:val="20"/>
                <w:szCs w:val="20"/>
                <w:lang w:val="en-US"/>
              </w:rPr>
              <w:t>Ürün</w:t>
            </w:r>
          </w:p>
        </w:tc>
        <w:tc>
          <w:tcPr>
            <w:tcW w:w="2443" w:type="dxa"/>
            <w:shd w:val="clear" w:color="auto" w:fill="auto"/>
            <w:vAlign w:val="center"/>
            <w:hideMark/>
          </w:tcPr>
          <w:p w14:paraId="0D32371F" w14:textId="77777777" w:rsidR="00134CA7" w:rsidRPr="00134CA7" w:rsidRDefault="00134CA7" w:rsidP="00134CA7">
            <w:pPr>
              <w:spacing w:after="0" w:line="240" w:lineRule="auto"/>
              <w:jc w:val="both"/>
              <w:rPr>
                <w:rFonts w:ascii="Times New Roman" w:eastAsia="Times New Roman" w:hAnsi="Times New Roman" w:cs="Times New Roman"/>
                <w:b/>
                <w:bCs/>
                <w:color w:val="000000"/>
                <w:sz w:val="20"/>
                <w:szCs w:val="20"/>
                <w:lang w:val="en-US"/>
              </w:rPr>
            </w:pPr>
            <w:r w:rsidRPr="00134CA7">
              <w:rPr>
                <w:rFonts w:ascii="Times New Roman" w:eastAsia="Times New Roman" w:hAnsi="Times New Roman" w:cs="Times New Roman"/>
                <w:b/>
                <w:bCs/>
                <w:color w:val="000000"/>
                <w:sz w:val="20"/>
                <w:szCs w:val="20"/>
                <w:lang w:val="en-US"/>
              </w:rPr>
              <w:t>İthalatın Serbest Olduğu Dönem</w:t>
            </w:r>
          </w:p>
        </w:tc>
      </w:tr>
      <w:tr w:rsidR="00134CA7" w:rsidRPr="00134CA7" w14:paraId="26935538" w14:textId="77777777" w:rsidTr="004D3973">
        <w:trPr>
          <w:trHeight w:val="277"/>
        </w:trPr>
        <w:tc>
          <w:tcPr>
            <w:tcW w:w="1914" w:type="dxa"/>
            <w:shd w:val="clear" w:color="000000" w:fill="9BBB59"/>
            <w:vAlign w:val="center"/>
            <w:hideMark/>
          </w:tcPr>
          <w:p w14:paraId="7CD8DC75"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Karpuz</w:t>
            </w:r>
          </w:p>
        </w:tc>
        <w:tc>
          <w:tcPr>
            <w:tcW w:w="2609" w:type="dxa"/>
            <w:shd w:val="clear" w:color="000000" w:fill="9BBB59"/>
            <w:vAlign w:val="center"/>
            <w:hideMark/>
          </w:tcPr>
          <w:p w14:paraId="268E66B2"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Kasım-30 Nisan</w:t>
            </w:r>
          </w:p>
        </w:tc>
        <w:tc>
          <w:tcPr>
            <w:tcW w:w="2139" w:type="dxa"/>
            <w:gridSpan w:val="2"/>
            <w:shd w:val="clear" w:color="000000" w:fill="9BBB59"/>
            <w:vAlign w:val="center"/>
            <w:hideMark/>
          </w:tcPr>
          <w:p w14:paraId="40068D9C"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Kuru Vişne</w:t>
            </w:r>
          </w:p>
        </w:tc>
        <w:tc>
          <w:tcPr>
            <w:tcW w:w="2443" w:type="dxa"/>
            <w:shd w:val="clear" w:color="000000" w:fill="9BBB59"/>
            <w:vAlign w:val="center"/>
            <w:hideMark/>
          </w:tcPr>
          <w:p w14:paraId="5673766F"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Ocak-1 Nisan</w:t>
            </w:r>
          </w:p>
        </w:tc>
      </w:tr>
      <w:tr w:rsidR="00134CA7" w:rsidRPr="00134CA7" w14:paraId="00726FF5" w14:textId="77777777" w:rsidTr="004D3973">
        <w:trPr>
          <w:trHeight w:val="277"/>
        </w:trPr>
        <w:tc>
          <w:tcPr>
            <w:tcW w:w="1914" w:type="dxa"/>
            <w:shd w:val="clear" w:color="auto" w:fill="auto"/>
            <w:vAlign w:val="center"/>
            <w:hideMark/>
          </w:tcPr>
          <w:p w14:paraId="7D391776"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Kavun</w:t>
            </w:r>
          </w:p>
        </w:tc>
        <w:tc>
          <w:tcPr>
            <w:tcW w:w="2609" w:type="dxa"/>
            <w:shd w:val="clear" w:color="auto" w:fill="auto"/>
            <w:vAlign w:val="center"/>
            <w:hideMark/>
          </w:tcPr>
          <w:p w14:paraId="12460D12"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Kasım-30 Nisan</w:t>
            </w:r>
          </w:p>
        </w:tc>
        <w:tc>
          <w:tcPr>
            <w:tcW w:w="2139" w:type="dxa"/>
            <w:gridSpan w:val="2"/>
            <w:shd w:val="clear" w:color="auto" w:fill="auto"/>
            <w:vAlign w:val="center"/>
            <w:hideMark/>
          </w:tcPr>
          <w:p w14:paraId="2470211D"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Limon</w:t>
            </w:r>
          </w:p>
        </w:tc>
        <w:tc>
          <w:tcPr>
            <w:tcW w:w="2443" w:type="dxa"/>
            <w:shd w:val="clear" w:color="auto" w:fill="auto"/>
            <w:vAlign w:val="center"/>
            <w:hideMark/>
          </w:tcPr>
          <w:p w14:paraId="7CB32A80"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15 Şubat-1 Ağustos</w:t>
            </w:r>
          </w:p>
        </w:tc>
      </w:tr>
      <w:tr w:rsidR="00134CA7" w:rsidRPr="00134CA7" w14:paraId="3B21FF39" w14:textId="77777777" w:rsidTr="004D3973">
        <w:trPr>
          <w:trHeight w:val="277"/>
        </w:trPr>
        <w:tc>
          <w:tcPr>
            <w:tcW w:w="1914" w:type="dxa"/>
            <w:shd w:val="clear" w:color="000000" w:fill="9BBB59"/>
            <w:vAlign w:val="center"/>
            <w:hideMark/>
          </w:tcPr>
          <w:p w14:paraId="413DBC6E"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Nar</w:t>
            </w:r>
          </w:p>
        </w:tc>
        <w:tc>
          <w:tcPr>
            <w:tcW w:w="2609" w:type="dxa"/>
            <w:shd w:val="clear" w:color="000000" w:fill="9BBB59"/>
            <w:vAlign w:val="center"/>
            <w:hideMark/>
          </w:tcPr>
          <w:p w14:paraId="7872AB2A"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Ocak-15 Temmuz</w:t>
            </w:r>
          </w:p>
        </w:tc>
        <w:tc>
          <w:tcPr>
            <w:tcW w:w="2139" w:type="dxa"/>
            <w:gridSpan w:val="2"/>
            <w:shd w:val="clear" w:color="000000" w:fill="9BBB59"/>
            <w:vAlign w:val="center"/>
            <w:hideMark/>
          </w:tcPr>
          <w:p w14:paraId="621D6271"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Mandarin (Mandalin)</w:t>
            </w:r>
          </w:p>
        </w:tc>
        <w:tc>
          <w:tcPr>
            <w:tcW w:w="2443" w:type="dxa"/>
            <w:shd w:val="clear" w:color="000000" w:fill="9BBB59"/>
            <w:vAlign w:val="center"/>
            <w:hideMark/>
          </w:tcPr>
          <w:p w14:paraId="1C567061"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15 Ocak-1 Ağustos</w:t>
            </w:r>
          </w:p>
        </w:tc>
      </w:tr>
      <w:tr w:rsidR="00134CA7" w:rsidRPr="00134CA7" w14:paraId="3BA70C50" w14:textId="77777777" w:rsidTr="004D3973">
        <w:trPr>
          <w:trHeight w:val="277"/>
        </w:trPr>
        <w:tc>
          <w:tcPr>
            <w:tcW w:w="1914" w:type="dxa"/>
            <w:shd w:val="clear" w:color="auto" w:fill="auto"/>
            <w:vAlign w:val="center"/>
            <w:hideMark/>
          </w:tcPr>
          <w:p w14:paraId="2248FA36"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Kayısı (Zerdali Dahil)</w:t>
            </w:r>
          </w:p>
        </w:tc>
        <w:tc>
          <w:tcPr>
            <w:tcW w:w="2609" w:type="dxa"/>
            <w:shd w:val="clear" w:color="auto" w:fill="auto"/>
            <w:vAlign w:val="center"/>
            <w:hideMark/>
          </w:tcPr>
          <w:p w14:paraId="64B3AE8D"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15 Ekim-1 Mayıs</w:t>
            </w:r>
          </w:p>
        </w:tc>
        <w:tc>
          <w:tcPr>
            <w:tcW w:w="2139" w:type="dxa"/>
            <w:gridSpan w:val="2"/>
            <w:shd w:val="clear" w:color="auto" w:fill="auto"/>
            <w:vAlign w:val="center"/>
            <w:hideMark/>
          </w:tcPr>
          <w:p w14:paraId="5C3C3542"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Marul</w:t>
            </w:r>
          </w:p>
        </w:tc>
        <w:tc>
          <w:tcPr>
            <w:tcW w:w="2443" w:type="dxa"/>
            <w:shd w:val="clear" w:color="auto" w:fill="auto"/>
            <w:vAlign w:val="center"/>
            <w:hideMark/>
          </w:tcPr>
          <w:p w14:paraId="0CD3FD3F"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Kasım-1 Nisan</w:t>
            </w:r>
          </w:p>
        </w:tc>
      </w:tr>
      <w:tr w:rsidR="00134CA7" w:rsidRPr="00134CA7" w14:paraId="0171F76B" w14:textId="77777777" w:rsidTr="004D3973">
        <w:trPr>
          <w:trHeight w:val="277"/>
        </w:trPr>
        <w:tc>
          <w:tcPr>
            <w:tcW w:w="1914" w:type="dxa"/>
            <w:shd w:val="clear" w:color="000000" w:fill="9BBB59"/>
            <w:vAlign w:val="center"/>
            <w:hideMark/>
          </w:tcPr>
          <w:p w14:paraId="12903C45"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Armutlar</w:t>
            </w:r>
          </w:p>
        </w:tc>
        <w:tc>
          <w:tcPr>
            <w:tcW w:w="2609" w:type="dxa"/>
            <w:shd w:val="clear" w:color="000000" w:fill="9BBB59"/>
            <w:vAlign w:val="center"/>
            <w:hideMark/>
          </w:tcPr>
          <w:p w14:paraId="4264E96D"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15 Şubat-1 Mayıs</w:t>
            </w:r>
          </w:p>
        </w:tc>
        <w:tc>
          <w:tcPr>
            <w:tcW w:w="2139" w:type="dxa"/>
            <w:gridSpan w:val="2"/>
            <w:shd w:val="clear" w:color="000000" w:fill="9BBB59"/>
            <w:vAlign w:val="center"/>
            <w:hideMark/>
          </w:tcPr>
          <w:p w14:paraId="345BC394"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Mercimek (Yeşil)</w:t>
            </w:r>
          </w:p>
        </w:tc>
        <w:tc>
          <w:tcPr>
            <w:tcW w:w="2443" w:type="dxa"/>
            <w:shd w:val="clear" w:color="000000" w:fill="9BBB59"/>
            <w:vAlign w:val="center"/>
            <w:hideMark/>
          </w:tcPr>
          <w:p w14:paraId="3F6ADB75"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Eylül- 1 Haziran</w:t>
            </w:r>
          </w:p>
        </w:tc>
      </w:tr>
      <w:tr w:rsidR="00134CA7" w:rsidRPr="00134CA7" w14:paraId="4A7A1D0C" w14:textId="77777777" w:rsidTr="004D3973">
        <w:trPr>
          <w:trHeight w:val="277"/>
        </w:trPr>
        <w:tc>
          <w:tcPr>
            <w:tcW w:w="1914" w:type="dxa"/>
            <w:shd w:val="clear" w:color="auto" w:fill="auto"/>
            <w:vAlign w:val="center"/>
            <w:hideMark/>
          </w:tcPr>
          <w:p w14:paraId="0C2D642B"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Badem İçi</w:t>
            </w:r>
          </w:p>
        </w:tc>
        <w:tc>
          <w:tcPr>
            <w:tcW w:w="2609" w:type="dxa"/>
            <w:shd w:val="clear" w:color="auto" w:fill="auto"/>
            <w:vAlign w:val="center"/>
            <w:hideMark/>
          </w:tcPr>
          <w:p w14:paraId="4468841D"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Ekim- 1 Ağustos</w:t>
            </w:r>
          </w:p>
        </w:tc>
        <w:tc>
          <w:tcPr>
            <w:tcW w:w="2139" w:type="dxa"/>
            <w:gridSpan w:val="2"/>
            <w:shd w:val="clear" w:color="auto" w:fill="auto"/>
            <w:vAlign w:val="center"/>
            <w:hideMark/>
          </w:tcPr>
          <w:p w14:paraId="78A11E3E"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Mercimek (Kırmızı)</w:t>
            </w:r>
          </w:p>
        </w:tc>
        <w:tc>
          <w:tcPr>
            <w:tcW w:w="2443" w:type="dxa"/>
            <w:shd w:val="clear" w:color="auto" w:fill="auto"/>
            <w:vAlign w:val="center"/>
            <w:hideMark/>
          </w:tcPr>
          <w:p w14:paraId="5812209D"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Eylül-1 Mayıs</w:t>
            </w:r>
          </w:p>
        </w:tc>
      </w:tr>
      <w:tr w:rsidR="00134CA7" w:rsidRPr="00134CA7" w14:paraId="37658934" w14:textId="77777777" w:rsidTr="004D3973">
        <w:trPr>
          <w:trHeight w:val="277"/>
        </w:trPr>
        <w:tc>
          <w:tcPr>
            <w:tcW w:w="1914" w:type="dxa"/>
            <w:shd w:val="clear" w:color="000000" w:fill="9BBB59"/>
            <w:vAlign w:val="center"/>
            <w:hideMark/>
          </w:tcPr>
          <w:p w14:paraId="49B9326C"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Badem (Kabuklu)</w:t>
            </w:r>
          </w:p>
        </w:tc>
        <w:tc>
          <w:tcPr>
            <w:tcW w:w="2609" w:type="dxa"/>
            <w:shd w:val="clear" w:color="000000" w:fill="9BBB59"/>
            <w:vAlign w:val="center"/>
            <w:hideMark/>
          </w:tcPr>
          <w:p w14:paraId="60D023A3"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Ekim-1 Ağustos</w:t>
            </w:r>
          </w:p>
        </w:tc>
        <w:tc>
          <w:tcPr>
            <w:tcW w:w="2139" w:type="dxa"/>
            <w:gridSpan w:val="2"/>
            <w:shd w:val="clear" w:color="000000" w:fill="9BBB59"/>
            <w:vAlign w:val="center"/>
            <w:hideMark/>
          </w:tcPr>
          <w:p w14:paraId="2BF40C38"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Nar</w:t>
            </w:r>
          </w:p>
        </w:tc>
        <w:tc>
          <w:tcPr>
            <w:tcW w:w="2443" w:type="dxa"/>
            <w:shd w:val="clear" w:color="000000" w:fill="9BBB59"/>
            <w:vAlign w:val="center"/>
            <w:hideMark/>
          </w:tcPr>
          <w:p w14:paraId="4C857851"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Aralık-1 Haziran</w:t>
            </w:r>
          </w:p>
        </w:tc>
      </w:tr>
      <w:tr w:rsidR="00134CA7" w:rsidRPr="00134CA7" w14:paraId="6FED012B" w14:textId="77777777" w:rsidTr="004D3973">
        <w:trPr>
          <w:trHeight w:val="277"/>
        </w:trPr>
        <w:tc>
          <w:tcPr>
            <w:tcW w:w="1914" w:type="dxa"/>
            <w:shd w:val="clear" w:color="auto" w:fill="auto"/>
            <w:vAlign w:val="center"/>
            <w:hideMark/>
          </w:tcPr>
          <w:p w14:paraId="4D4D5832"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Çilek</w:t>
            </w:r>
          </w:p>
        </w:tc>
        <w:tc>
          <w:tcPr>
            <w:tcW w:w="2609" w:type="dxa"/>
            <w:shd w:val="clear" w:color="auto" w:fill="auto"/>
            <w:vAlign w:val="center"/>
            <w:hideMark/>
          </w:tcPr>
          <w:p w14:paraId="2B3D5ADF"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15 Ekim-1 Mayıs</w:t>
            </w:r>
          </w:p>
        </w:tc>
        <w:tc>
          <w:tcPr>
            <w:tcW w:w="2139" w:type="dxa"/>
            <w:gridSpan w:val="2"/>
            <w:shd w:val="clear" w:color="auto" w:fill="auto"/>
            <w:vAlign w:val="center"/>
            <w:hideMark/>
          </w:tcPr>
          <w:p w14:paraId="6BD3D548"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Nohut</w:t>
            </w:r>
          </w:p>
        </w:tc>
        <w:tc>
          <w:tcPr>
            <w:tcW w:w="2443" w:type="dxa"/>
            <w:shd w:val="clear" w:color="auto" w:fill="auto"/>
            <w:vAlign w:val="center"/>
            <w:hideMark/>
          </w:tcPr>
          <w:p w14:paraId="38AA14CE"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Eylül-1 Ağustos</w:t>
            </w:r>
          </w:p>
        </w:tc>
      </w:tr>
      <w:tr w:rsidR="00134CA7" w:rsidRPr="00134CA7" w14:paraId="1CC085B8" w14:textId="77777777" w:rsidTr="004D3973">
        <w:trPr>
          <w:trHeight w:val="277"/>
        </w:trPr>
        <w:tc>
          <w:tcPr>
            <w:tcW w:w="1914" w:type="dxa"/>
            <w:shd w:val="clear" w:color="000000" w:fill="9BBB59"/>
            <w:vAlign w:val="center"/>
            <w:hideMark/>
          </w:tcPr>
          <w:p w14:paraId="7252C2C2"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Elma</w:t>
            </w:r>
          </w:p>
        </w:tc>
        <w:tc>
          <w:tcPr>
            <w:tcW w:w="2609" w:type="dxa"/>
            <w:shd w:val="clear" w:color="000000" w:fill="9BBB59"/>
            <w:vAlign w:val="center"/>
            <w:hideMark/>
          </w:tcPr>
          <w:p w14:paraId="6C067B4B"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15 Mart-1 Temmuz</w:t>
            </w:r>
          </w:p>
        </w:tc>
        <w:tc>
          <w:tcPr>
            <w:tcW w:w="2139" w:type="dxa"/>
            <w:gridSpan w:val="2"/>
            <w:shd w:val="clear" w:color="000000" w:fill="9BBB59"/>
            <w:vAlign w:val="center"/>
            <w:hideMark/>
          </w:tcPr>
          <w:p w14:paraId="4FB4DEF6"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Portakal</w:t>
            </w:r>
          </w:p>
        </w:tc>
        <w:tc>
          <w:tcPr>
            <w:tcW w:w="2443" w:type="dxa"/>
            <w:shd w:val="clear" w:color="000000" w:fill="9BBB59"/>
            <w:vAlign w:val="center"/>
            <w:hideMark/>
          </w:tcPr>
          <w:p w14:paraId="68DA60CD"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15 Mart-1 Eylül</w:t>
            </w:r>
          </w:p>
        </w:tc>
      </w:tr>
      <w:tr w:rsidR="00134CA7" w:rsidRPr="00134CA7" w14:paraId="114E39D7" w14:textId="77777777" w:rsidTr="004D3973">
        <w:trPr>
          <w:trHeight w:val="277"/>
        </w:trPr>
        <w:tc>
          <w:tcPr>
            <w:tcW w:w="1914" w:type="dxa"/>
            <w:shd w:val="clear" w:color="auto" w:fill="auto"/>
            <w:vAlign w:val="center"/>
            <w:hideMark/>
          </w:tcPr>
          <w:p w14:paraId="20D6B73E"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Erik (Taze)</w:t>
            </w:r>
          </w:p>
        </w:tc>
        <w:tc>
          <w:tcPr>
            <w:tcW w:w="2609" w:type="dxa"/>
            <w:shd w:val="clear" w:color="auto" w:fill="auto"/>
            <w:vAlign w:val="center"/>
            <w:hideMark/>
          </w:tcPr>
          <w:p w14:paraId="68407F5E"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15 Kasım-1 Nisan</w:t>
            </w:r>
          </w:p>
        </w:tc>
        <w:tc>
          <w:tcPr>
            <w:tcW w:w="2139" w:type="dxa"/>
            <w:gridSpan w:val="2"/>
            <w:shd w:val="clear" w:color="auto" w:fill="auto"/>
            <w:vAlign w:val="center"/>
            <w:hideMark/>
          </w:tcPr>
          <w:p w14:paraId="0D631BAF"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Sarımsak</w:t>
            </w:r>
          </w:p>
        </w:tc>
        <w:tc>
          <w:tcPr>
            <w:tcW w:w="2443" w:type="dxa"/>
            <w:shd w:val="clear" w:color="auto" w:fill="auto"/>
            <w:vAlign w:val="center"/>
            <w:hideMark/>
          </w:tcPr>
          <w:p w14:paraId="2E29B695"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Mart-1 Haziran</w:t>
            </w:r>
          </w:p>
        </w:tc>
      </w:tr>
      <w:tr w:rsidR="00134CA7" w:rsidRPr="00134CA7" w14:paraId="0E404F6D" w14:textId="77777777" w:rsidTr="004D3973">
        <w:trPr>
          <w:trHeight w:val="277"/>
        </w:trPr>
        <w:tc>
          <w:tcPr>
            <w:tcW w:w="1914" w:type="dxa"/>
            <w:shd w:val="clear" w:color="000000" w:fill="9BBB59"/>
            <w:vAlign w:val="center"/>
            <w:hideMark/>
          </w:tcPr>
          <w:p w14:paraId="010D9A11"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Fasulye (Kuru)</w:t>
            </w:r>
          </w:p>
        </w:tc>
        <w:tc>
          <w:tcPr>
            <w:tcW w:w="2609" w:type="dxa"/>
            <w:shd w:val="clear" w:color="000000" w:fill="9BBB59"/>
            <w:vAlign w:val="center"/>
            <w:hideMark/>
          </w:tcPr>
          <w:p w14:paraId="01DC310E"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Aralık-1 Eylül</w:t>
            </w:r>
          </w:p>
        </w:tc>
        <w:tc>
          <w:tcPr>
            <w:tcW w:w="2139" w:type="dxa"/>
            <w:gridSpan w:val="2"/>
            <w:shd w:val="clear" w:color="000000" w:fill="9BBB59"/>
            <w:vAlign w:val="center"/>
            <w:hideMark/>
          </w:tcPr>
          <w:p w14:paraId="7752A65F"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Şeftali (Nektarin Dahil)</w:t>
            </w:r>
          </w:p>
        </w:tc>
        <w:tc>
          <w:tcPr>
            <w:tcW w:w="2443" w:type="dxa"/>
            <w:shd w:val="clear" w:color="000000" w:fill="9BBB59"/>
            <w:vAlign w:val="center"/>
            <w:hideMark/>
          </w:tcPr>
          <w:p w14:paraId="38C5905F"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Kasım-1 Mayıs</w:t>
            </w:r>
          </w:p>
        </w:tc>
      </w:tr>
      <w:tr w:rsidR="00134CA7" w:rsidRPr="00134CA7" w14:paraId="3B14D4F4" w14:textId="77777777" w:rsidTr="004D3973">
        <w:trPr>
          <w:trHeight w:val="277"/>
        </w:trPr>
        <w:tc>
          <w:tcPr>
            <w:tcW w:w="1914" w:type="dxa"/>
            <w:shd w:val="clear" w:color="auto" w:fill="auto"/>
            <w:vAlign w:val="center"/>
            <w:hideMark/>
          </w:tcPr>
          <w:p w14:paraId="5433C3F1"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Kiraz</w:t>
            </w:r>
          </w:p>
        </w:tc>
        <w:tc>
          <w:tcPr>
            <w:tcW w:w="2609" w:type="dxa"/>
            <w:shd w:val="clear" w:color="auto" w:fill="auto"/>
            <w:vAlign w:val="center"/>
            <w:hideMark/>
          </w:tcPr>
          <w:p w14:paraId="60F0C8FE"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15 Ekim-1 Mayıs</w:t>
            </w:r>
          </w:p>
        </w:tc>
        <w:tc>
          <w:tcPr>
            <w:tcW w:w="2139" w:type="dxa"/>
            <w:gridSpan w:val="2"/>
            <w:shd w:val="clear" w:color="auto" w:fill="auto"/>
            <w:vAlign w:val="center"/>
            <w:hideMark/>
          </w:tcPr>
          <w:p w14:paraId="105BAD51"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Üzüm (Taze)</w:t>
            </w:r>
          </w:p>
        </w:tc>
        <w:tc>
          <w:tcPr>
            <w:tcW w:w="2443" w:type="dxa"/>
            <w:shd w:val="clear" w:color="auto" w:fill="auto"/>
            <w:vAlign w:val="center"/>
            <w:hideMark/>
          </w:tcPr>
          <w:p w14:paraId="2814A543"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Ocak-1 Haziran</w:t>
            </w:r>
          </w:p>
        </w:tc>
      </w:tr>
      <w:tr w:rsidR="00134CA7" w:rsidRPr="00134CA7" w14:paraId="16444FE0" w14:textId="77777777" w:rsidTr="004D3973">
        <w:trPr>
          <w:trHeight w:val="277"/>
        </w:trPr>
        <w:tc>
          <w:tcPr>
            <w:tcW w:w="1914" w:type="dxa"/>
            <w:shd w:val="clear" w:color="000000" w:fill="9BBB59"/>
            <w:vAlign w:val="center"/>
            <w:hideMark/>
          </w:tcPr>
          <w:p w14:paraId="293A77C6"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Kivi</w:t>
            </w:r>
          </w:p>
        </w:tc>
        <w:tc>
          <w:tcPr>
            <w:tcW w:w="2609" w:type="dxa"/>
            <w:shd w:val="clear" w:color="000000" w:fill="9BBB59"/>
            <w:vAlign w:val="center"/>
            <w:hideMark/>
          </w:tcPr>
          <w:p w14:paraId="4311A652"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15 Şubat-1 Eylül</w:t>
            </w:r>
          </w:p>
        </w:tc>
        <w:tc>
          <w:tcPr>
            <w:tcW w:w="2139" w:type="dxa"/>
            <w:gridSpan w:val="2"/>
            <w:shd w:val="clear" w:color="000000" w:fill="9BBB59"/>
            <w:vAlign w:val="center"/>
            <w:hideMark/>
          </w:tcPr>
          <w:p w14:paraId="172664E5"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Vişne</w:t>
            </w:r>
          </w:p>
        </w:tc>
        <w:tc>
          <w:tcPr>
            <w:tcW w:w="2443" w:type="dxa"/>
            <w:shd w:val="clear" w:color="000000" w:fill="9BBB59"/>
            <w:vAlign w:val="center"/>
            <w:hideMark/>
          </w:tcPr>
          <w:p w14:paraId="36F95525"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15 Ekim-1 Haziran</w:t>
            </w:r>
          </w:p>
        </w:tc>
      </w:tr>
      <w:tr w:rsidR="00134CA7" w:rsidRPr="00134CA7" w14:paraId="5E3F59AF" w14:textId="77777777" w:rsidTr="004D3973">
        <w:trPr>
          <w:trHeight w:val="277"/>
        </w:trPr>
        <w:tc>
          <w:tcPr>
            <w:tcW w:w="1914" w:type="dxa"/>
            <w:shd w:val="clear" w:color="auto" w:fill="auto"/>
            <w:vAlign w:val="center"/>
            <w:hideMark/>
          </w:tcPr>
          <w:p w14:paraId="55B8F946"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Kuru Armut</w:t>
            </w:r>
          </w:p>
        </w:tc>
        <w:tc>
          <w:tcPr>
            <w:tcW w:w="2609" w:type="dxa"/>
            <w:shd w:val="clear" w:color="auto" w:fill="auto"/>
            <w:vAlign w:val="center"/>
            <w:hideMark/>
          </w:tcPr>
          <w:p w14:paraId="343FD569"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Ocak-1 Haziran</w:t>
            </w:r>
          </w:p>
        </w:tc>
        <w:tc>
          <w:tcPr>
            <w:tcW w:w="2139" w:type="dxa"/>
            <w:gridSpan w:val="2"/>
            <w:shd w:val="clear" w:color="auto" w:fill="auto"/>
            <w:vAlign w:val="center"/>
            <w:hideMark/>
          </w:tcPr>
          <w:p w14:paraId="0FEAF4F7"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Yer Fıstığı</w:t>
            </w:r>
          </w:p>
        </w:tc>
        <w:tc>
          <w:tcPr>
            <w:tcW w:w="2443" w:type="dxa"/>
            <w:shd w:val="clear" w:color="auto" w:fill="auto"/>
            <w:vAlign w:val="center"/>
            <w:hideMark/>
          </w:tcPr>
          <w:p w14:paraId="43C456B6"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Mart-1 Ağustos</w:t>
            </w:r>
          </w:p>
        </w:tc>
      </w:tr>
      <w:tr w:rsidR="00134CA7" w:rsidRPr="00134CA7" w14:paraId="19C9D707" w14:textId="77777777" w:rsidTr="004D3973">
        <w:trPr>
          <w:trHeight w:val="277"/>
        </w:trPr>
        <w:tc>
          <w:tcPr>
            <w:tcW w:w="1914" w:type="dxa"/>
            <w:shd w:val="clear" w:color="000000" w:fill="9BBB59"/>
            <w:vAlign w:val="center"/>
            <w:hideMark/>
          </w:tcPr>
          <w:p w14:paraId="3F60790C"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Kuru Ayva</w:t>
            </w:r>
          </w:p>
        </w:tc>
        <w:tc>
          <w:tcPr>
            <w:tcW w:w="2609" w:type="dxa"/>
            <w:shd w:val="clear" w:color="000000" w:fill="9BBB59"/>
            <w:vAlign w:val="center"/>
            <w:hideMark/>
          </w:tcPr>
          <w:p w14:paraId="73109F77"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Ocak-1 Haziran</w:t>
            </w:r>
          </w:p>
        </w:tc>
        <w:tc>
          <w:tcPr>
            <w:tcW w:w="2139" w:type="dxa"/>
            <w:gridSpan w:val="2"/>
            <w:shd w:val="clear" w:color="000000" w:fill="9BBB59"/>
            <w:vAlign w:val="center"/>
            <w:hideMark/>
          </w:tcPr>
          <w:p w14:paraId="5FC29DD3"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 </w:t>
            </w:r>
          </w:p>
        </w:tc>
        <w:tc>
          <w:tcPr>
            <w:tcW w:w="2443" w:type="dxa"/>
            <w:shd w:val="clear" w:color="000000" w:fill="9BBB59"/>
            <w:vAlign w:val="center"/>
            <w:hideMark/>
          </w:tcPr>
          <w:p w14:paraId="482DA2C2"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 </w:t>
            </w:r>
          </w:p>
        </w:tc>
      </w:tr>
      <w:tr w:rsidR="00134CA7" w:rsidRPr="00134CA7" w14:paraId="57EE5221" w14:textId="77777777" w:rsidTr="004D3973">
        <w:trPr>
          <w:trHeight w:val="277"/>
        </w:trPr>
        <w:tc>
          <w:tcPr>
            <w:tcW w:w="1914" w:type="dxa"/>
            <w:shd w:val="clear" w:color="auto" w:fill="auto"/>
            <w:vAlign w:val="center"/>
            <w:hideMark/>
          </w:tcPr>
          <w:p w14:paraId="6F4AE641"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Kuru Dut</w:t>
            </w:r>
          </w:p>
        </w:tc>
        <w:tc>
          <w:tcPr>
            <w:tcW w:w="2609" w:type="dxa"/>
            <w:shd w:val="clear" w:color="auto" w:fill="auto"/>
            <w:vAlign w:val="center"/>
            <w:hideMark/>
          </w:tcPr>
          <w:p w14:paraId="27704D17"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Ocak-1 Nisan</w:t>
            </w:r>
          </w:p>
        </w:tc>
        <w:tc>
          <w:tcPr>
            <w:tcW w:w="2139" w:type="dxa"/>
            <w:gridSpan w:val="2"/>
            <w:shd w:val="clear" w:color="auto" w:fill="auto"/>
            <w:vAlign w:val="center"/>
            <w:hideMark/>
          </w:tcPr>
          <w:p w14:paraId="1A4A4067"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 </w:t>
            </w:r>
          </w:p>
        </w:tc>
        <w:tc>
          <w:tcPr>
            <w:tcW w:w="2443" w:type="dxa"/>
            <w:shd w:val="clear" w:color="auto" w:fill="auto"/>
            <w:vAlign w:val="center"/>
            <w:hideMark/>
          </w:tcPr>
          <w:p w14:paraId="2D95691D"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 </w:t>
            </w:r>
          </w:p>
        </w:tc>
      </w:tr>
      <w:tr w:rsidR="00134CA7" w:rsidRPr="00134CA7" w14:paraId="32BD7752" w14:textId="77777777" w:rsidTr="004D3973">
        <w:trPr>
          <w:trHeight w:val="277"/>
        </w:trPr>
        <w:tc>
          <w:tcPr>
            <w:tcW w:w="1914" w:type="dxa"/>
            <w:shd w:val="clear" w:color="000000" w:fill="9BBB59"/>
            <w:vAlign w:val="center"/>
            <w:hideMark/>
          </w:tcPr>
          <w:p w14:paraId="6CD19899"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Kuru Elma</w:t>
            </w:r>
          </w:p>
        </w:tc>
        <w:tc>
          <w:tcPr>
            <w:tcW w:w="2609" w:type="dxa"/>
            <w:shd w:val="clear" w:color="000000" w:fill="9BBB59"/>
            <w:vAlign w:val="center"/>
            <w:hideMark/>
          </w:tcPr>
          <w:p w14:paraId="3FD812E7"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Mart-1 Ağustos</w:t>
            </w:r>
          </w:p>
        </w:tc>
        <w:tc>
          <w:tcPr>
            <w:tcW w:w="2139" w:type="dxa"/>
            <w:gridSpan w:val="2"/>
            <w:shd w:val="clear" w:color="000000" w:fill="9BBB59"/>
            <w:vAlign w:val="center"/>
            <w:hideMark/>
          </w:tcPr>
          <w:p w14:paraId="5F5A025B"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 </w:t>
            </w:r>
          </w:p>
        </w:tc>
        <w:tc>
          <w:tcPr>
            <w:tcW w:w="2443" w:type="dxa"/>
            <w:shd w:val="clear" w:color="000000" w:fill="9BBB59"/>
            <w:vAlign w:val="center"/>
            <w:hideMark/>
          </w:tcPr>
          <w:p w14:paraId="1B19401E"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 </w:t>
            </w:r>
          </w:p>
        </w:tc>
      </w:tr>
      <w:tr w:rsidR="00134CA7" w:rsidRPr="00134CA7" w14:paraId="3E5A97C8" w14:textId="77777777" w:rsidTr="004D3973">
        <w:trPr>
          <w:trHeight w:val="277"/>
        </w:trPr>
        <w:tc>
          <w:tcPr>
            <w:tcW w:w="1914" w:type="dxa"/>
            <w:shd w:val="clear" w:color="auto" w:fill="auto"/>
            <w:vAlign w:val="center"/>
            <w:hideMark/>
          </w:tcPr>
          <w:p w14:paraId="29975603"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Kuru Erik</w:t>
            </w:r>
          </w:p>
        </w:tc>
        <w:tc>
          <w:tcPr>
            <w:tcW w:w="2609" w:type="dxa"/>
            <w:shd w:val="clear" w:color="auto" w:fill="auto"/>
            <w:vAlign w:val="center"/>
            <w:hideMark/>
          </w:tcPr>
          <w:p w14:paraId="2DCB8709"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Ocak-1 Nisan</w:t>
            </w:r>
          </w:p>
        </w:tc>
        <w:tc>
          <w:tcPr>
            <w:tcW w:w="2139" w:type="dxa"/>
            <w:gridSpan w:val="2"/>
            <w:shd w:val="clear" w:color="auto" w:fill="auto"/>
            <w:vAlign w:val="center"/>
            <w:hideMark/>
          </w:tcPr>
          <w:p w14:paraId="740824DB"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 </w:t>
            </w:r>
          </w:p>
        </w:tc>
        <w:tc>
          <w:tcPr>
            <w:tcW w:w="2443" w:type="dxa"/>
            <w:shd w:val="clear" w:color="auto" w:fill="auto"/>
            <w:vAlign w:val="center"/>
            <w:hideMark/>
          </w:tcPr>
          <w:p w14:paraId="777AD56C"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 </w:t>
            </w:r>
          </w:p>
        </w:tc>
      </w:tr>
      <w:tr w:rsidR="00134CA7" w:rsidRPr="00134CA7" w14:paraId="732C60E4" w14:textId="77777777" w:rsidTr="004D3973">
        <w:trPr>
          <w:trHeight w:val="277"/>
        </w:trPr>
        <w:tc>
          <w:tcPr>
            <w:tcW w:w="1914" w:type="dxa"/>
            <w:shd w:val="clear" w:color="000000" w:fill="9BBB59"/>
            <w:vAlign w:val="center"/>
            <w:hideMark/>
          </w:tcPr>
          <w:p w14:paraId="347D9DC3"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lastRenderedPageBreak/>
              <w:t>Kuru İğde</w:t>
            </w:r>
          </w:p>
        </w:tc>
        <w:tc>
          <w:tcPr>
            <w:tcW w:w="2609" w:type="dxa"/>
            <w:shd w:val="clear" w:color="000000" w:fill="9BBB59"/>
            <w:vAlign w:val="center"/>
            <w:hideMark/>
          </w:tcPr>
          <w:p w14:paraId="521A0DF7"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1 Kasım-1 Şubat</w:t>
            </w:r>
          </w:p>
        </w:tc>
        <w:tc>
          <w:tcPr>
            <w:tcW w:w="2139" w:type="dxa"/>
            <w:gridSpan w:val="2"/>
            <w:shd w:val="clear" w:color="000000" w:fill="9BBB59"/>
            <w:vAlign w:val="center"/>
            <w:hideMark/>
          </w:tcPr>
          <w:p w14:paraId="4C96AB8D"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 </w:t>
            </w:r>
          </w:p>
        </w:tc>
        <w:tc>
          <w:tcPr>
            <w:tcW w:w="2443" w:type="dxa"/>
            <w:shd w:val="clear" w:color="000000" w:fill="9BBB59"/>
            <w:vAlign w:val="center"/>
            <w:hideMark/>
          </w:tcPr>
          <w:p w14:paraId="4B400C80" w14:textId="77777777" w:rsidR="00134CA7" w:rsidRPr="00134CA7" w:rsidRDefault="00134CA7" w:rsidP="00134CA7">
            <w:pPr>
              <w:spacing w:after="0" w:line="240" w:lineRule="auto"/>
              <w:jc w:val="both"/>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 </w:t>
            </w:r>
          </w:p>
        </w:tc>
      </w:tr>
      <w:tr w:rsidR="00134CA7" w:rsidRPr="00134CA7" w14:paraId="49058936" w14:textId="77777777" w:rsidTr="004D3973">
        <w:trPr>
          <w:trHeight w:val="277"/>
        </w:trPr>
        <w:tc>
          <w:tcPr>
            <w:tcW w:w="9107" w:type="dxa"/>
            <w:gridSpan w:val="5"/>
            <w:shd w:val="clear" w:color="000000" w:fill="DAEEF3"/>
            <w:vAlign w:val="center"/>
            <w:hideMark/>
          </w:tcPr>
          <w:p w14:paraId="088DF53B" w14:textId="77777777" w:rsidR="00134CA7" w:rsidRPr="00134CA7" w:rsidRDefault="00134CA7" w:rsidP="00134CA7">
            <w:pPr>
              <w:spacing w:after="0" w:line="240" w:lineRule="auto"/>
              <w:rPr>
                <w:rFonts w:ascii="Times New Roman" w:eastAsia="Times New Roman" w:hAnsi="Times New Roman" w:cs="Times New Roman"/>
                <w:b/>
                <w:bCs/>
                <w:color w:val="000000"/>
                <w:sz w:val="20"/>
                <w:szCs w:val="20"/>
                <w:lang w:val="en-US"/>
              </w:rPr>
            </w:pPr>
            <w:r w:rsidRPr="00134CA7">
              <w:rPr>
                <w:rFonts w:ascii="Times New Roman" w:eastAsia="Times New Roman" w:hAnsi="Times New Roman" w:cs="Times New Roman"/>
                <w:b/>
                <w:bCs/>
                <w:color w:val="000000"/>
                <w:sz w:val="20"/>
                <w:szCs w:val="20"/>
                <w:lang w:val="en-US"/>
              </w:rPr>
              <w:t>Sınır Ticareti Kapsamında İthalatı Uygun Görülmeyen Tarım Ürünleri Listesi</w:t>
            </w:r>
          </w:p>
        </w:tc>
      </w:tr>
      <w:tr w:rsidR="00134CA7" w:rsidRPr="00134CA7" w14:paraId="5EE6B7ED" w14:textId="77777777" w:rsidTr="004D3973">
        <w:trPr>
          <w:trHeight w:val="277"/>
        </w:trPr>
        <w:tc>
          <w:tcPr>
            <w:tcW w:w="4765" w:type="dxa"/>
            <w:gridSpan w:val="3"/>
            <w:shd w:val="clear" w:color="auto" w:fill="auto"/>
            <w:vAlign w:val="center"/>
            <w:hideMark/>
          </w:tcPr>
          <w:p w14:paraId="746DBFF8" w14:textId="592E0019"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Bal (Süzme)</w:t>
            </w:r>
          </w:p>
        </w:tc>
        <w:tc>
          <w:tcPr>
            <w:tcW w:w="4342" w:type="dxa"/>
            <w:gridSpan w:val="2"/>
            <w:shd w:val="clear" w:color="auto" w:fill="auto"/>
            <w:vAlign w:val="center"/>
            <w:hideMark/>
          </w:tcPr>
          <w:p w14:paraId="316A87C1"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Kestane</w:t>
            </w:r>
          </w:p>
        </w:tc>
      </w:tr>
      <w:tr w:rsidR="00134CA7" w:rsidRPr="00134CA7" w14:paraId="5F794CA4" w14:textId="77777777" w:rsidTr="004D3973">
        <w:trPr>
          <w:trHeight w:val="277"/>
        </w:trPr>
        <w:tc>
          <w:tcPr>
            <w:tcW w:w="4765" w:type="dxa"/>
            <w:gridSpan w:val="3"/>
            <w:shd w:val="clear" w:color="auto" w:fill="auto"/>
            <w:vAlign w:val="center"/>
            <w:hideMark/>
          </w:tcPr>
          <w:p w14:paraId="542ADD82"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Bal (Petek)</w:t>
            </w:r>
          </w:p>
        </w:tc>
        <w:tc>
          <w:tcPr>
            <w:tcW w:w="4342" w:type="dxa"/>
            <w:gridSpan w:val="2"/>
            <w:shd w:val="clear" w:color="auto" w:fill="auto"/>
            <w:vAlign w:val="center"/>
            <w:hideMark/>
          </w:tcPr>
          <w:p w14:paraId="0B8098F9"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Meyve Suyu ve Konsantreleri</w:t>
            </w:r>
          </w:p>
        </w:tc>
      </w:tr>
      <w:tr w:rsidR="00134CA7" w:rsidRPr="00134CA7" w14:paraId="63D4FC7C" w14:textId="77777777" w:rsidTr="004D3973">
        <w:trPr>
          <w:trHeight w:val="277"/>
        </w:trPr>
        <w:tc>
          <w:tcPr>
            <w:tcW w:w="4765" w:type="dxa"/>
            <w:gridSpan w:val="3"/>
            <w:shd w:val="clear" w:color="auto" w:fill="auto"/>
            <w:vAlign w:val="center"/>
            <w:hideMark/>
          </w:tcPr>
          <w:p w14:paraId="4B7E14A8"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Biber (Yeşil)</w:t>
            </w:r>
          </w:p>
        </w:tc>
        <w:tc>
          <w:tcPr>
            <w:tcW w:w="4342" w:type="dxa"/>
            <w:gridSpan w:val="2"/>
            <w:shd w:val="clear" w:color="auto" w:fill="auto"/>
            <w:vAlign w:val="center"/>
            <w:hideMark/>
          </w:tcPr>
          <w:p w14:paraId="3EEB4C25"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Muz</w:t>
            </w:r>
          </w:p>
        </w:tc>
      </w:tr>
      <w:tr w:rsidR="00134CA7" w:rsidRPr="00134CA7" w14:paraId="4D9A751B" w14:textId="77777777" w:rsidTr="004D3973">
        <w:trPr>
          <w:trHeight w:val="277"/>
        </w:trPr>
        <w:tc>
          <w:tcPr>
            <w:tcW w:w="4765" w:type="dxa"/>
            <w:gridSpan w:val="3"/>
            <w:shd w:val="clear" w:color="auto" w:fill="auto"/>
            <w:vAlign w:val="center"/>
            <w:hideMark/>
          </w:tcPr>
          <w:p w14:paraId="7CE7011A"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Biber (Tatlı Biberler)</w:t>
            </w:r>
          </w:p>
        </w:tc>
        <w:tc>
          <w:tcPr>
            <w:tcW w:w="4342" w:type="dxa"/>
            <w:gridSpan w:val="2"/>
            <w:shd w:val="clear" w:color="auto" w:fill="auto"/>
            <w:vAlign w:val="center"/>
            <w:hideMark/>
          </w:tcPr>
          <w:p w14:paraId="45223D67"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Nargile Tütünü</w:t>
            </w:r>
          </w:p>
        </w:tc>
      </w:tr>
      <w:tr w:rsidR="00134CA7" w:rsidRPr="00134CA7" w14:paraId="452EEE98" w14:textId="77777777" w:rsidTr="004D3973">
        <w:trPr>
          <w:trHeight w:val="277"/>
        </w:trPr>
        <w:tc>
          <w:tcPr>
            <w:tcW w:w="4765" w:type="dxa"/>
            <w:gridSpan w:val="3"/>
            <w:shd w:val="clear" w:color="auto" w:fill="auto"/>
            <w:vAlign w:val="center"/>
            <w:hideMark/>
          </w:tcPr>
          <w:p w14:paraId="398B5ABC"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Buğday Unu</w:t>
            </w:r>
          </w:p>
        </w:tc>
        <w:tc>
          <w:tcPr>
            <w:tcW w:w="4342" w:type="dxa"/>
            <w:gridSpan w:val="2"/>
            <w:shd w:val="clear" w:color="auto" w:fill="auto"/>
            <w:vAlign w:val="center"/>
            <w:hideMark/>
          </w:tcPr>
          <w:p w14:paraId="3224B48A"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Palm Yağı</w:t>
            </w:r>
          </w:p>
        </w:tc>
      </w:tr>
      <w:tr w:rsidR="00134CA7" w:rsidRPr="00134CA7" w14:paraId="761C568F" w14:textId="77777777" w:rsidTr="004D3973">
        <w:trPr>
          <w:trHeight w:val="277"/>
        </w:trPr>
        <w:tc>
          <w:tcPr>
            <w:tcW w:w="4765" w:type="dxa"/>
            <w:gridSpan w:val="3"/>
            <w:shd w:val="clear" w:color="auto" w:fill="auto"/>
            <w:vAlign w:val="center"/>
            <w:hideMark/>
          </w:tcPr>
          <w:p w14:paraId="34841C9A"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Domates</w:t>
            </w:r>
          </w:p>
        </w:tc>
        <w:tc>
          <w:tcPr>
            <w:tcW w:w="4342" w:type="dxa"/>
            <w:gridSpan w:val="2"/>
            <w:shd w:val="clear" w:color="auto" w:fill="auto"/>
            <w:vAlign w:val="center"/>
            <w:hideMark/>
          </w:tcPr>
          <w:p w14:paraId="4B4A228D"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Patates</w:t>
            </w:r>
          </w:p>
        </w:tc>
      </w:tr>
      <w:tr w:rsidR="00134CA7" w:rsidRPr="00134CA7" w14:paraId="655B68B5" w14:textId="77777777" w:rsidTr="004D3973">
        <w:trPr>
          <w:trHeight w:val="277"/>
        </w:trPr>
        <w:tc>
          <w:tcPr>
            <w:tcW w:w="4765" w:type="dxa"/>
            <w:gridSpan w:val="3"/>
            <w:shd w:val="clear" w:color="auto" w:fill="auto"/>
            <w:vAlign w:val="center"/>
            <w:hideMark/>
          </w:tcPr>
          <w:p w14:paraId="383195E6"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Havuçlar</w:t>
            </w:r>
          </w:p>
        </w:tc>
        <w:tc>
          <w:tcPr>
            <w:tcW w:w="4342" w:type="dxa"/>
            <w:gridSpan w:val="2"/>
            <w:shd w:val="clear" w:color="auto" w:fill="auto"/>
            <w:vAlign w:val="center"/>
            <w:hideMark/>
          </w:tcPr>
          <w:p w14:paraId="61506C66"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Patlıcan</w:t>
            </w:r>
          </w:p>
        </w:tc>
      </w:tr>
      <w:tr w:rsidR="00134CA7" w:rsidRPr="00134CA7" w14:paraId="55E508A2" w14:textId="77777777" w:rsidTr="004D3973">
        <w:trPr>
          <w:trHeight w:val="277"/>
        </w:trPr>
        <w:tc>
          <w:tcPr>
            <w:tcW w:w="4765" w:type="dxa"/>
            <w:gridSpan w:val="3"/>
            <w:shd w:val="clear" w:color="auto" w:fill="auto"/>
            <w:vAlign w:val="center"/>
            <w:hideMark/>
          </w:tcPr>
          <w:p w14:paraId="7ECCD7EB"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Hıyarlar ve Kornişonlar</w:t>
            </w:r>
          </w:p>
        </w:tc>
        <w:tc>
          <w:tcPr>
            <w:tcW w:w="4342" w:type="dxa"/>
            <w:gridSpan w:val="2"/>
            <w:shd w:val="clear" w:color="auto" w:fill="auto"/>
            <w:vAlign w:val="center"/>
            <w:hideMark/>
          </w:tcPr>
          <w:p w14:paraId="13844F5B"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Pırasa</w:t>
            </w:r>
          </w:p>
        </w:tc>
      </w:tr>
      <w:tr w:rsidR="00134CA7" w:rsidRPr="00134CA7" w14:paraId="1370B0D9" w14:textId="77777777" w:rsidTr="004D3973">
        <w:trPr>
          <w:trHeight w:val="277"/>
        </w:trPr>
        <w:tc>
          <w:tcPr>
            <w:tcW w:w="4765" w:type="dxa"/>
            <w:gridSpan w:val="3"/>
            <w:shd w:val="clear" w:color="auto" w:fill="auto"/>
            <w:vAlign w:val="center"/>
            <w:hideMark/>
          </w:tcPr>
          <w:p w14:paraId="4E891FFE"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İncir (Taze)</w:t>
            </w:r>
          </w:p>
        </w:tc>
        <w:tc>
          <w:tcPr>
            <w:tcW w:w="4342" w:type="dxa"/>
            <w:gridSpan w:val="2"/>
            <w:shd w:val="clear" w:color="auto" w:fill="auto"/>
            <w:vAlign w:val="center"/>
            <w:hideMark/>
          </w:tcPr>
          <w:p w14:paraId="7D9D37C0"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Üzüm (Kuru)</w:t>
            </w:r>
          </w:p>
        </w:tc>
      </w:tr>
      <w:tr w:rsidR="00134CA7" w:rsidRPr="00134CA7" w14:paraId="022444C6" w14:textId="77777777" w:rsidTr="004D3973">
        <w:trPr>
          <w:trHeight w:val="277"/>
        </w:trPr>
        <w:tc>
          <w:tcPr>
            <w:tcW w:w="4765" w:type="dxa"/>
            <w:gridSpan w:val="3"/>
            <w:shd w:val="clear" w:color="auto" w:fill="auto"/>
            <w:vAlign w:val="center"/>
            <w:hideMark/>
          </w:tcPr>
          <w:p w14:paraId="653D1E1E"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İncir (Kurutulmuş)</w:t>
            </w:r>
          </w:p>
        </w:tc>
        <w:tc>
          <w:tcPr>
            <w:tcW w:w="4342" w:type="dxa"/>
            <w:gridSpan w:val="2"/>
            <w:shd w:val="clear" w:color="auto" w:fill="auto"/>
            <w:vAlign w:val="center"/>
            <w:hideMark/>
          </w:tcPr>
          <w:p w14:paraId="74B941F5"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Zeytin</w:t>
            </w:r>
          </w:p>
        </w:tc>
      </w:tr>
      <w:tr w:rsidR="00134CA7" w:rsidRPr="00134CA7" w14:paraId="6D393FC2" w14:textId="77777777" w:rsidTr="004D3973">
        <w:trPr>
          <w:trHeight w:val="277"/>
        </w:trPr>
        <w:tc>
          <w:tcPr>
            <w:tcW w:w="4765" w:type="dxa"/>
            <w:gridSpan w:val="3"/>
            <w:shd w:val="clear" w:color="auto" w:fill="auto"/>
            <w:vAlign w:val="center"/>
            <w:hideMark/>
          </w:tcPr>
          <w:p w14:paraId="446F21A4"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Kabak</w:t>
            </w:r>
          </w:p>
        </w:tc>
        <w:tc>
          <w:tcPr>
            <w:tcW w:w="4342" w:type="dxa"/>
            <w:gridSpan w:val="2"/>
            <w:shd w:val="clear" w:color="auto" w:fill="auto"/>
            <w:vAlign w:val="center"/>
            <w:hideMark/>
          </w:tcPr>
          <w:p w14:paraId="766A75E1"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Zeytin</w:t>
            </w:r>
          </w:p>
        </w:tc>
      </w:tr>
      <w:tr w:rsidR="00134CA7" w:rsidRPr="00134CA7" w14:paraId="701AD669" w14:textId="77777777" w:rsidTr="004D3973">
        <w:trPr>
          <w:trHeight w:val="277"/>
        </w:trPr>
        <w:tc>
          <w:tcPr>
            <w:tcW w:w="4765" w:type="dxa"/>
            <w:gridSpan w:val="3"/>
            <w:shd w:val="clear" w:color="auto" w:fill="auto"/>
            <w:vAlign w:val="center"/>
            <w:hideMark/>
          </w:tcPr>
          <w:p w14:paraId="484FDB9B"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Kabak Tohumu</w:t>
            </w:r>
          </w:p>
        </w:tc>
        <w:tc>
          <w:tcPr>
            <w:tcW w:w="4342" w:type="dxa"/>
            <w:gridSpan w:val="2"/>
            <w:shd w:val="clear" w:color="auto" w:fill="auto"/>
            <w:vAlign w:val="center"/>
            <w:hideMark/>
          </w:tcPr>
          <w:p w14:paraId="3AA892F7"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Zeytin Yağı</w:t>
            </w:r>
          </w:p>
        </w:tc>
      </w:tr>
      <w:tr w:rsidR="00134CA7" w:rsidRPr="00134CA7" w14:paraId="4DB2F2E3" w14:textId="77777777" w:rsidTr="004D3973">
        <w:trPr>
          <w:trHeight w:val="277"/>
        </w:trPr>
        <w:tc>
          <w:tcPr>
            <w:tcW w:w="4765" w:type="dxa"/>
            <w:gridSpan w:val="3"/>
            <w:shd w:val="clear" w:color="auto" w:fill="auto"/>
            <w:vAlign w:val="center"/>
            <w:hideMark/>
          </w:tcPr>
          <w:p w14:paraId="50A05B53"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Karnabahar</w:t>
            </w:r>
          </w:p>
        </w:tc>
        <w:tc>
          <w:tcPr>
            <w:tcW w:w="4342" w:type="dxa"/>
            <w:gridSpan w:val="2"/>
            <w:shd w:val="clear" w:color="auto" w:fill="auto"/>
            <w:vAlign w:val="center"/>
            <w:hideMark/>
          </w:tcPr>
          <w:p w14:paraId="32DC6F9F"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 </w:t>
            </w:r>
          </w:p>
        </w:tc>
      </w:tr>
      <w:tr w:rsidR="00134CA7" w:rsidRPr="00134CA7" w14:paraId="1F6205CD" w14:textId="77777777" w:rsidTr="004D3973">
        <w:trPr>
          <w:trHeight w:val="277"/>
        </w:trPr>
        <w:tc>
          <w:tcPr>
            <w:tcW w:w="9107" w:type="dxa"/>
            <w:gridSpan w:val="5"/>
            <w:shd w:val="clear" w:color="000000" w:fill="DAEEF3"/>
            <w:vAlign w:val="center"/>
            <w:hideMark/>
          </w:tcPr>
          <w:p w14:paraId="3651E79A" w14:textId="77777777" w:rsidR="00B947ED" w:rsidRDefault="00B947ED" w:rsidP="00134CA7">
            <w:pPr>
              <w:spacing w:after="0" w:line="240" w:lineRule="auto"/>
              <w:ind w:left="143" w:hanging="143"/>
              <w:rPr>
                <w:rFonts w:ascii="Times New Roman" w:eastAsia="Times New Roman" w:hAnsi="Times New Roman" w:cs="Times New Roman"/>
                <w:b/>
                <w:bCs/>
                <w:color w:val="000000"/>
                <w:sz w:val="20"/>
                <w:szCs w:val="20"/>
                <w:lang w:val="en-US"/>
              </w:rPr>
            </w:pPr>
          </w:p>
          <w:p w14:paraId="651CDD48" w14:textId="1AE09F74" w:rsidR="00134CA7" w:rsidRPr="00134CA7" w:rsidRDefault="00134CA7" w:rsidP="00134CA7">
            <w:pPr>
              <w:spacing w:after="0" w:line="240" w:lineRule="auto"/>
              <w:ind w:left="143" w:hanging="143"/>
              <w:rPr>
                <w:rFonts w:ascii="Times New Roman" w:eastAsia="Times New Roman" w:hAnsi="Times New Roman" w:cs="Times New Roman"/>
                <w:b/>
                <w:bCs/>
                <w:color w:val="000000"/>
                <w:sz w:val="20"/>
                <w:szCs w:val="20"/>
                <w:lang w:val="en-US"/>
              </w:rPr>
            </w:pPr>
            <w:r w:rsidRPr="00134CA7">
              <w:rPr>
                <w:rFonts w:ascii="Times New Roman" w:eastAsia="Times New Roman" w:hAnsi="Times New Roman" w:cs="Times New Roman"/>
                <w:b/>
                <w:bCs/>
                <w:color w:val="000000"/>
                <w:sz w:val="20"/>
                <w:szCs w:val="20"/>
                <w:lang w:val="en-US"/>
              </w:rPr>
              <w:t>Sınır Ticareti Kapsamında İthalatı Uygun Görülmeyen Bazı Sanayi Ürünleri Listesi</w:t>
            </w:r>
          </w:p>
        </w:tc>
      </w:tr>
      <w:tr w:rsidR="00134CA7" w:rsidRPr="00134CA7" w14:paraId="0216C7B3" w14:textId="77777777" w:rsidTr="004D3973">
        <w:trPr>
          <w:trHeight w:val="277"/>
        </w:trPr>
        <w:tc>
          <w:tcPr>
            <w:tcW w:w="4765" w:type="dxa"/>
            <w:gridSpan w:val="3"/>
            <w:shd w:val="clear" w:color="auto" w:fill="auto"/>
            <w:vAlign w:val="center"/>
            <w:hideMark/>
          </w:tcPr>
          <w:p w14:paraId="0E853981"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Alüminyum (Külçe)</w:t>
            </w:r>
          </w:p>
        </w:tc>
        <w:tc>
          <w:tcPr>
            <w:tcW w:w="4342" w:type="dxa"/>
            <w:gridSpan w:val="2"/>
            <w:shd w:val="clear" w:color="auto" w:fill="auto"/>
            <w:vAlign w:val="center"/>
            <w:hideMark/>
          </w:tcPr>
          <w:p w14:paraId="27FBCDE6"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 xml:space="preserve"> Kuarslı Kum</w:t>
            </w:r>
          </w:p>
        </w:tc>
      </w:tr>
      <w:tr w:rsidR="00134CA7" w:rsidRPr="00134CA7" w14:paraId="4541E747" w14:textId="77777777" w:rsidTr="004D3973">
        <w:trPr>
          <w:trHeight w:val="277"/>
        </w:trPr>
        <w:tc>
          <w:tcPr>
            <w:tcW w:w="4765" w:type="dxa"/>
            <w:gridSpan w:val="3"/>
            <w:shd w:val="clear" w:color="auto" w:fill="auto"/>
            <w:vAlign w:val="center"/>
            <w:hideMark/>
          </w:tcPr>
          <w:p w14:paraId="3EF7DB05"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 xml:space="preserve">Alüminyum Çatı Malzemesi                                        </w:t>
            </w:r>
          </w:p>
        </w:tc>
        <w:tc>
          <w:tcPr>
            <w:tcW w:w="4342" w:type="dxa"/>
            <w:gridSpan w:val="2"/>
            <w:shd w:val="clear" w:color="auto" w:fill="auto"/>
            <w:vAlign w:val="center"/>
            <w:hideMark/>
          </w:tcPr>
          <w:p w14:paraId="459A231D"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 xml:space="preserve"> Kumaş (Perdelik ve Döşemelik)</w:t>
            </w:r>
          </w:p>
        </w:tc>
      </w:tr>
      <w:tr w:rsidR="00134CA7" w:rsidRPr="00134CA7" w14:paraId="2C9104CD" w14:textId="77777777" w:rsidTr="004D3973">
        <w:trPr>
          <w:trHeight w:val="277"/>
        </w:trPr>
        <w:tc>
          <w:tcPr>
            <w:tcW w:w="4765" w:type="dxa"/>
            <w:gridSpan w:val="3"/>
            <w:shd w:val="clear" w:color="auto" w:fill="auto"/>
            <w:vAlign w:val="center"/>
            <w:hideMark/>
          </w:tcPr>
          <w:p w14:paraId="0C525D2C"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 xml:space="preserve">Aspiratör ve Fanlar            </w:t>
            </w:r>
          </w:p>
        </w:tc>
        <w:tc>
          <w:tcPr>
            <w:tcW w:w="4342" w:type="dxa"/>
            <w:gridSpan w:val="2"/>
            <w:shd w:val="clear" w:color="auto" w:fill="auto"/>
            <w:vAlign w:val="center"/>
            <w:hideMark/>
          </w:tcPr>
          <w:p w14:paraId="4ECD144F"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 xml:space="preserve"> Kurşun</w:t>
            </w:r>
          </w:p>
        </w:tc>
      </w:tr>
      <w:tr w:rsidR="00134CA7" w:rsidRPr="00134CA7" w14:paraId="457BCE4C" w14:textId="77777777" w:rsidTr="004D3973">
        <w:trPr>
          <w:trHeight w:val="277"/>
        </w:trPr>
        <w:tc>
          <w:tcPr>
            <w:tcW w:w="4765" w:type="dxa"/>
            <w:gridSpan w:val="3"/>
            <w:shd w:val="clear" w:color="auto" w:fill="auto"/>
            <w:vAlign w:val="center"/>
            <w:hideMark/>
          </w:tcPr>
          <w:p w14:paraId="5271E7BD"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Ayakkabı (Köselede Terlik ve Ayyakabılar)</w:t>
            </w:r>
          </w:p>
        </w:tc>
        <w:tc>
          <w:tcPr>
            <w:tcW w:w="4342" w:type="dxa"/>
            <w:gridSpan w:val="2"/>
            <w:shd w:val="clear" w:color="auto" w:fill="auto"/>
            <w:vAlign w:val="center"/>
            <w:hideMark/>
          </w:tcPr>
          <w:p w14:paraId="76D4317F"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 xml:space="preserve"> Kükürt</w:t>
            </w:r>
          </w:p>
        </w:tc>
      </w:tr>
      <w:tr w:rsidR="00134CA7" w:rsidRPr="00134CA7" w14:paraId="133A5522" w14:textId="77777777" w:rsidTr="004D3973">
        <w:trPr>
          <w:trHeight w:val="277"/>
        </w:trPr>
        <w:tc>
          <w:tcPr>
            <w:tcW w:w="4765" w:type="dxa"/>
            <w:gridSpan w:val="3"/>
            <w:shd w:val="clear" w:color="auto" w:fill="auto"/>
            <w:vAlign w:val="center"/>
            <w:hideMark/>
          </w:tcPr>
          <w:p w14:paraId="39A60882"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Ayyakkabı (Plastik)</w:t>
            </w:r>
          </w:p>
        </w:tc>
        <w:tc>
          <w:tcPr>
            <w:tcW w:w="4342" w:type="dxa"/>
            <w:gridSpan w:val="2"/>
            <w:shd w:val="clear" w:color="auto" w:fill="auto"/>
            <w:vAlign w:val="center"/>
            <w:hideMark/>
          </w:tcPr>
          <w:p w14:paraId="31A14755"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Mermer (İşlenmemiş)</w:t>
            </w:r>
          </w:p>
        </w:tc>
      </w:tr>
      <w:tr w:rsidR="00134CA7" w:rsidRPr="00134CA7" w14:paraId="533C4221" w14:textId="77777777" w:rsidTr="004D3973">
        <w:trPr>
          <w:trHeight w:val="277"/>
        </w:trPr>
        <w:tc>
          <w:tcPr>
            <w:tcW w:w="4765" w:type="dxa"/>
            <w:gridSpan w:val="3"/>
            <w:shd w:val="clear" w:color="auto" w:fill="auto"/>
            <w:vAlign w:val="center"/>
            <w:hideMark/>
          </w:tcPr>
          <w:p w14:paraId="3FE0B73E"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Bakır (Hurda)</w:t>
            </w:r>
          </w:p>
        </w:tc>
        <w:tc>
          <w:tcPr>
            <w:tcW w:w="4342" w:type="dxa"/>
            <w:gridSpan w:val="2"/>
            <w:shd w:val="clear" w:color="auto" w:fill="auto"/>
            <w:vAlign w:val="center"/>
            <w:hideMark/>
          </w:tcPr>
          <w:p w14:paraId="2AE2A0B6"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Mermer (Beyaz)</w:t>
            </w:r>
          </w:p>
        </w:tc>
      </w:tr>
      <w:tr w:rsidR="00134CA7" w:rsidRPr="00134CA7" w14:paraId="1AE5F945" w14:textId="77777777" w:rsidTr="004D3973">
        <w:trPr>
          <w:trHeight w:val="277"/>
        </w:trPr>
        <w:tc>
          <w:tcPr>
            <w:tcW w:w="4765" w:type="dxa"/>
            <w:gridSpan w:val="3"/>
            <w:shd w:val="clear" w:color="auto" w:fill="auto"/>
            <w:vAlign w:val="center"/>
            <w:hideMark/>
          </w:tcPr>
          <w:p w14:paraId="49C1C7ED"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Bakır (Külçe)</w:t>
            </w:r>
          </w:p>
        </w:tc>
        <w:tc>
          <w:tcPr>
            <w:tcW w:w="4342" w:type="dxa"/>
            <w:gridSpan w:val="2"/>
            <w:shd w:val="clear" w:color="auto" w:fill="auto"/>
            <w:vAlign w:val="center"/>
            <w:hideMark/>
          </w:tcPr>
          <w:p w14:paraId="2A1FA411"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Mermer (Renkli ve Damarlı)</w:t>
            </w:r>
          </w:p>
        </w:tc>
      </w:tr>
      <w:tr w:rsidR="00134CA7" w:rsidRPr="00134CA7" w14:paraId="284F1BA7" w14:textId="77777777" w:rsidTr="004D3973">
        <w:trPr>
          <w:trHeight w:val="277"/>
        </w:trPr>
        <w:tc>
          <w:tcPr>
            <w:tcW w:w="4765" w:type="dxa"/>
            <w:gridSpan w:val="3"/>
            <w:shd w:val="clear" w:color="auto" w:fill="auto"/>
            <w:vAlign w:val="center"/>
            <w:hideMark/>
          </w:tcPr>
          <w:p w14:paraId="03987E6C"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Bakır</w:t>
            </w:r>
          </w:p>
        </w:tc>
        <w:tc>
          <w:tcPr>
            <w:tcW w:w="4342" w:type="dxa"/>
            <w:gridSpan w:val="2"/>
            <w:shd w:val="clear" w:color="auto" w:fill="auto"/>
            <w:vAlign w:val="center"/>
            <w:hideMark/>
          </w:tcPr>
          <w:p w14:paraId="0C36AB1C"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Moblen (Plastik Döküntü ve Hurda)</w:t>
            </w:r>
          </w:p>
        </w:tc>
      </w:tr>
      <w:tr w:rsidR="00134CA7" w:rsidRPr="00134CA7" w14:paraId="6CB03117" w14:textId="77777777" w:rsidTr="004D3973">
        <w:trPr>
          <w:trHeight w:val="277"/>
        </w:trPr>
        <w:tc>
          <w:tcPr>
            <w:tcW w:w="4765" w:type="dxa"/>
            <w:gridSpan w:val="3"/>
            <w:shd w:val="clear" w:color="auto" w:fill="auto"/>
            <w:vAlign w:val="center"/>
            <w:hideMark/>
          </w:tcPr>
          <w:p w14:paraId="7DE49E45"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Bakır ve Bakırdan Eşyalar</w:t>
            </w:r>
          </w:p>
        </w:tc>
        <w:tc>
          <w:tcPr>
            <w:tcW w:w="4342" w:type="dxa"/>
            <w:gridSpan w:val="2"/>
            <w:shd w:val="clear" w:color="auto" w:fill="auto"/>
            <w:vAlign w:val="center"/>
            <w:hideMark/>
          </w:tcPr>
          <w:p w14:paraId="4698BDA5"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Motor ve Jenaratörler</w:t>
            </w:r>
          </w:p>
        </w:tc>
      </w:tr>
      <w:tr w:rsidR="00134CA7" w:rsidRPr="00134CA7" w14:paraId="1B778B9E" w14:textId="77777777" w:rsidTr="004D3973">
        <w:trPr>
          <w:trHeight w:val="277"/>
        </w:trPr>
        <w:tc>
          <w:tcPr>
            <w:tcW w:w="4765" w:type="dxa"/>
            <w:gridSpan w:val="3"/>
            <w:shd w:val="clear" w:color="auto" w:fill="auto"/>
            <w:vAlign w:val="center"/>
            <w:hideMark/>
          </w:tcPr>
          <w:p w14:paraId="3E582A81"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Battaniye (Elektrikli)</w:t>
            </w:r>
          </w:p>
        </w:tc>
        <w:tc>
          <w:tcPr>
            <w:tcW w:w="4342" w:type="dxa"/>
            <w:gridSpan w:val="2"/>
            <w:shd w:val="clear" w:color="auto" w:fill="auto"/>
            <w:vAlign w:val="center"/>
            <w:hideMark/>
          </w:tcPr>
          <w:p w14:paraId="5763671C"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Oto Yedek Parçası</w:t>
            </w:r>
          </w:p>
        </w:tc>
      </w:tr>
      <w:tr w:rsidR="00134CA7" w:rsidRPr="00134CA7" w14:paraId="7AF00E6B" w14:textId="77777777" w:rsidTr="004D3973">
        <w:trPr>
          <w:trHeight w:val="277"/>
        </w:trPr>
        <w:tc>
          <w:tcPr>
            <w:tcW w:w="4765" w:type="dxa"/>
            <w:gridSpan w:val="3"/>
            <w:shd w:val="clear" w:color="auto" w:fill="auto"/>
            <w:vAlign w:val="center"/>
            <w:hideMark/>
          </w:tcPr>
          <w:p w14:paraId="5433FC32"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Battaniye (Suni Liflerden)</w:t>
            </w:r>
          </w:p>
        </w:tc>
        <w:tc>
          <w:tcPr>
            <w:tcW w:w="4342" w:type="dxa"/>
            <w:gridSpan w:val="2"/>
            <w:shd w:val="clear" w:color="auto" w:fill="auto"/>
            <w:vAlign w:val="center"/>
            <w:hideMark/>
          </w:tcPr>
          <w:p w14:paraId="695EF529"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Otomobil Lastiği</w:t>
            </w:r>
          </w:p>
        </w:tc>
      </w:tr>
      <w:tr w:rsidR="00134CA7" w:rsidRPr="00134CA7" w14:paraId="5B0F41C1" w14:textId="77777777" w:rsidTr="004D3973">
        <w:trPr>
          <w:trHeight w:val="277"/>
        </w:trPr>
        <w:tc>
          <w:tcPr>
            <w:tcW w:w="4765" w:type="dxa"/>
            <w:gridSpan w:val="3"/>
            <w:shd w:val="clear" w:color="auto" w:fill="auto"/>
            <w:vAlign w:val="center"/>
            <w:hideMark/>
          </w:tcPr>
          <w:p w14:paraId="6666079E"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Cam (Düz)</w:t>
            </w:r>
          </w:p>
        </w:tc>
        <w:tc>
          <w:tcPr>
            <w:tcW w:w="4342" w:type="dxa"/>
            <w:gridSpan w:val="2"/>
            <w:shd w:val="clear" w:color="auto" w:fill="auto"/>
            <w:vAlign w:val="center"/>
            <w:hideMark/>
          </w:tcPr>
          <w:p w14:paraId="733F3633"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Örülmeye Elverişli Maddelerden Diğer Eşya</w:t>
            </w:r>
          </w:p>
        </w:tc>
      </w:tr>
      <w:tr w:rsidR="00134CA7" w:rsidRPr="00134CA7" w14:paraId="7F69628B" w14:textId="77777777" w:rsidTr="004D3973">
        <w:trPr>
          <w:trHeight w:val="277"/>
        </w:trPr>
        <w:tc>
          <w:tcPr>
            <w:tcW w:w="4765" w:type="dxa"/>
            <w:gridSpan w:val="3"/>
            <w:shd w:val="clear" w:color="auto" w:fill="auto"/>
            <w:vAlign w:val="center"/>
            <w:hideMark/>
          </w:tcPr>
          <w:p w14:paraId="735A736F"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Cam (İnşaat)</w:t>
            </w:r>
          </w:p>
        </w:tc>
        <w:tc>
          <w:tcPr>
            <w:tcW w:w="4342" w:type="dxa"/>
            <w:gridSpan w:val="2"/>
            <w:shd w:val="clear" w:color="auto" w:fill="auto"/>
            <w:vAlign w:val="center"/>
            <w:hideMark/>
          </w:tcPr>
          <w:p w14:paraId="700B5FDC"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Pamuklu Dokuma</w:t>
            </w:r>
          </w:p>
        </w:tc>
      </w:tr>
      <w:tr w:rsidR="00134CA7" w:rsidRPr="00134CA7" w14:paraId="6B502A7A" w14:textId="77777777" w:rsidTr="004D3973">
        <w:trPr>
          <w:trHeight w:val="277"/>
        </w:trPr>
        <w:tc>
          <w:tcPr>
            <w:tcW w:w="4765" w:type="dxa"/>
            <w:gridSpan w:val="3"/>
            <w:shd w:val="clear" w:color="auto" w:fill="auto"/>
            <w:vAlign w:val="center"/>
            <w:hideMark/>
          </w:tcPr>
          <w:p w14:paraId="08F676CB"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Cam</w:t>
            </w:r>
          </w:p>
        </w:tc>
        <w:tc>
          <w:tcPr>
            <w:tcW w:w="4342" w:type="dxa"/>
            <w:gridSpan w:val="2"/>
            <w:shd w:val="clear" w:color="auto" w:fill="auto"/>
            <w:vAlign w:val="center"/>
            <w:hideMark/>
          </w:tcPr>
          <w:p w14:paraId="72380CCE"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Pamuklu Mensucat</w:t>
            </w:r>
          </w:p>
        </w:tc>
      </w:tr>
      <w:tr w:rsidR="00134CA7" w:rsidRPr="00134CA7" w14:paraId="41CAA9B6" w14:textId="77777777" w:rsidTr="004D3973">
        <w:trPr>
          <w:trHeight w:val="277"/>
        </w:trPr>
        <w:tc>
          <w:tcPr>
            <w:tcW w:w="4765" w:type="dxa"/>
            <w:gridSpan w:val="3"/>
            <w:shd w:val="clear" w:color="auto" w:fill="auto"/>
            <w:vAlign w:val="center"/>
            <w:hideMark/>
          </w:tcPr>
          <w:p w14:paraId="7D7A7D08"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Cam Bardak</w:t>
            </w:r>
          </w:p>
        </w:tc>
        <w:tc>
          <w:tcPr>
            <w:tcW w:w="4342" w:type="dxa"/>
            <w:gridSpan w:val="2"/>
            <w:shd w:val="clear" w:color="auto" w:fill="auto"/>
            <w:vAlign w:val="center"/>
            <w:hideMark/>
          </w:tcPr>
          <w:p w14:paraId="5F1B9FB4"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Polietilen (Yüksek  Yoğunluk)</w:t>
            </w:r>
          </w:p>
        </w:tc>
      </w:tr>
      <w:tr w:rsidR="00134CA7" w:rsidRPr="00134CA7" w14:paraId="54A2B779" w14:textId="77777777" w:rsidTr="004D3973">
        <w:trPr>
          <w:trHeight w:val="277"/>
        </w:trPr>
        <w:tc>
          <w:tcPr>
            <w:tcW w:w="4765" w:type="dxa"/>
            <w:gridSpan w:val="3"/>
            <w:shd w:val="clear" w:color="auto" w:fill="auto"/>
            <w:vAlign w:val="center"/>
            <w:hideMark/>
          </w:tcPr>
          <w:p w14:paraId="16DD857C"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Cam Mutfak Eşyası</w:t>
            </w:r>
          </w:p>
        </w:tc>
        <w:tc>
          <w:tcPr>
            <w:tcW w:w="4342" w:type="dxa"/>
            <w:gridSpan w:val="2"/>
            <w:shd w:val="clear" w:color="auto" w:fill="auto"/>
            <w:vAlign w:val="center"/>
            <w:hideMark/>
          </w:tcPr>
          <w:p w14:paraId="4B569BC5"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Polietilen (Alçak Yoğunluk)</w:t>
            </w:r>
          </w:p>
        </w:tc>
      </w:tr>
      <w:tr w:rsidR="00134CA7" w:rsidRPr="00134CA7" w14:paraId="4465CC2B" w14:textId="77777777" w:rsidTr="004D3973">
        <w:trPr>
          <w:trHeight w:val="277"/>
        </w:trPr>
        <w:tc>
          <w:tcPr>
            <w:tcW w:w="4765" w:type="dxa"/>
            <w:gridSpan w:val="3"/>
            <w:shd w:val="clear" w:color="auto" w:fill="auto"/>
            <w:vAlign w:val="center"/>
            <w:hideMark/>
          </w:tcPr>
          <w:p w14:paraId="01656DCF"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Cam Ürünleri (Profil veya Plaka Cam)</w:t>
            </w:r>
          </w:p>
        </w:tc>
        <w:tc>
          <w:tcPr>
            <w:tcW w:w="4342" w:type="dxa"/>
            <w:gridSpan w:val="2"/>
            <w:shd w:val="clear" w:color="auto" w:fill="auto"/>
            <w:vAlign w:val="center"/>
            <w:hideMark/>
          </w:tcPr>
          <w:p w14:paraId="2B32514D"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Polietilen</w:t>
            </w:r>
          </w:p>
        </w:tc>
      </w:tr>
      <w:tr w:rsidR="00134CA7" w:rsidRPr="00134CA7" w14:paraId="6578715F" w14:textId="77777777" w:rsidTr="004D3973">
        <w:trPr>
          <w:trHeight w:val="277"/>
        </w:trPr>
        <w:tc>
          <w:tcPr>
            <w:tcW w:w="4765" w:type="dxa"/>
            <w:gridSpan w:val="3"/>
            <w:shd w:val="clear" w:color="auto" w:fill="auto"/>
            <w:vAlign w:val="center"/>
            <w:hideMark/>
          </w:tcPr>
          <w:p w14:paraId="105660C2"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Cam Yünü</w:t>
            </w:r>
          </w:p>
        </w:tc>
        <w:tc>
          <w:tcPr>
            <w:tcW w:w="4342" w:type="dxa"/>
            <w:gridSpan w:val="2"/>
            <w:shd w:val="clear" w:color="auto" w:fill="auto"/>
            <w:vAlign w:val="center"/>
            <w:hideMark/>
          </w:tcPr>
          <w:p w14:paraId="5CCAA713"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Polipropilen</w:t>
            </w:r>
          </w:p>
        </w:tc>
      </w:tr>
      <w:tr w:rsidR="00134CA7" w:rsidRPr="00134CA7" w14:paraId="6677956F" w14:textId="77777777" w:rsidTr="004D3973">
        <w:trPr>
          <w:trHeight w:val="277"/>
        </w:trPr>
        <w:tc>
          <w:tcPr>
            <w:tcW w:w="4765" w:type="dxa"/>
            <w:gridSpan w:val="3"/>
            <w:shd w:val="clear" w:color="auto" w:fill="auto"/>
            <w:vAlign w:val="center"/>
            <w:hideMark/>
          </w:tcPr>
          <w:p w14:paraId="58A231D0"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Cep Telefonları</w:t>
            </w:r>
          </w:p>
        </w:tc>
        <w:tc>
          <w:tcPr>
            <w:tcW w:w="4342" w:type="dxa"/>
            <w:gridSpan w:val="2"/>
            <w:shd w:val="clear" w:color="auto" w:fill="auto"/>
            <w:vAlign w:val="center"/>
            <w:hideMark/>
          </w:tcPr>
          <w:p w14:paraId="615DCC68"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Polistiren (Antişok ve Kristal)</w:t>
            </w:r>
          </w:p>
        </w:tc>
      </w:tr>
      <w:tr w:rsidR="00134CA7" w:rsidRPr="00134CA7" w14:paraId="73B13844" w14:textId="77777777" w:rsidTr="004D3973">
        <w:trPr>
          <w:trHeight w:val="277"/>
        </w:trPr>
        <w:tc>
          <w:tcPr>
            <w:tcW w:w="4765" w:type="dxa"/>
            <w:gridSpan w:val="3"/>
            <w:shd w:val="clear" w:color="auto" w:fill="auto"/>
            <w:vAlign w:val="center"/>
            <w:hideMark/>
          </w:tcPr>
          <w:p w14:paraId="14ACB37F"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Çimento ve Klinker</w:t>
            </w:r>
          </w:p>
        </w:tc>
        <w:tc>
          <w:tcPr>
            <w:tcW w:w="4342" w:type="dxa"/>
            <w:gridSpan w:val="2"/>
            <w:shd w:val="clear" w:color="auto" w:fill="auto"/>
            <w:vAlign w:val="center"/>
            <w:hideMark/>
          </w:tcPr>
          <w:p w14:paraId="406EBF64"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Pvc (Plastik Hammadesi)</w:t>
            </w:r>
          </w:p>
        </w:tc>
      </w:tr>
      <w:tr w:rsidR="00134CA7" w:rsidRPr="00134CA7" w14:paraId="082FEED4" w14:textId="77777777" w:rsidTr="004D3973">
        <w:trPr>
          <w:trHeight w:val="277"/>
        </w:trPr>
        <w:tc>
          <w:tcPr>
            <w:tcW w:w="4765" w:type="dxa"/>
            <w:gridSpan w:val="3"/>
            <w:shd w:val="clear" w:color="auto" w:fill="auto"/>
            <w:vAlign w:val="center"/>
            <w:hideMark/>
          </w:tcPr>
          <w:p w14:paraId="70C879D8"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Çuval (Plastik)</w:t>
            </w:r>
          </w:p>
        </w:tc>
        <w:tc>
          <w:tcPr>
            <w:tcW w:w="4342" w:type="dxa"/>
            <w:gridSpan w:val="2"/>
            <w:shd w:val="clear" w:color="auto" w:fill="auto"/>
            <w:vAlign w:val="center"/>
            <w:hideMark/>
          </w:tcPr>
          <w:p w14:paraId="55F73819"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Semaver (Elektrikli)</w:t>
            </w:r>
          </w:p>
        </w:tc>
      </w:tr>
      <w:tr w:rsidR="00134CA7" w:rsidRPr="00134CA7" w14:paraId="39808A88" w14:textId="77777777" w:rsidTr="004D3973">
        <w:trPr>
          <w:trHeight w:val="277"/>
        </w:trPr>
        <w:tc>
          <w:tcPr>
            <w:tcW w:w="4765" w:type="dxa"/>
            <w:gridSpan w:val="3"/>
            <w:shd w:val="clear" w:color="auto" w:fill="auto"/>
            <w:vAlign w:val="center"/>
            <w:hideMark/>
          </w:tcPr>
          <w:p w14:paraId="31E9E307"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Demir (Hurda)</w:t>
            </w:r>
          </w:p>
        </w:tc>
        <w:tc>
          <w:tcPr>
            <w:tcW w:w="4342" w:type="dxa"/>
            <w:gridSpan w:val="2"/>
            <w:shd w:val="clear" w:color="auto" w:fill="auto"/>
            <w:vAlign w:val="center"/>
            <w:hideMark/>
          </w:tcPr>
          <w:p w14:paraId="74B75D3B"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Seramikten Eşya</w:t>
            </w:r>
          </w:p>
        </w:tc>
      </w:tr>
      <w:tr w:rsidR="00134CA7" w:rsidRPr="00134CA7" w14:paraId="30984AF8" w14:textId="77777777" w:rsidTr="004D3973">
        <w:trPr>
          <w:trHeight w:val="277"/>
        </w:trPr>
        <w:tc>
          <w:tcPr>
            <w:tcW w:w="4765" w:type="dxa"/>
            <w:gridSpan w:val="3"/>
            <w:shd w:val="clear" w:color="auto" w:fill="auto"/>
            <w:vAlign w:val="center"/>
            <w:hideMark/>
          </w:tcPr>
          <w:p w14:paraId="134F650A"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Demir (Profil Veya Palplanş)</w:t>
            </w:r>
          </w:p>
        </w:tc>
        <w:tc>
          <w:tcPr>
            <w:tcW w:w="4342" w:type="dxa"/>
            <w:gridSpan w:val="2"/>
            <w:shd w:val="clear" w:color="auto" w:fill="auto"/>
            <w:vAlign w:val="center"/>
            <w:hideMark/>
          </w:tcPr>
          <w:p w14:paraId="67E3FE1B"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Suni Liflerden Tek Kat İplik</w:t>
            </w:r>
          </w:p>
        </w:tc>
      </w:tr>
      <w:tr w:rsidR="00134CA7" w:rsidRPr="00134CA7" w14:paraId="4FACBA99" w14:textId="77777777" w:rsidTr="004D3973">
        <w:trPr>
          <w:trHeight w:val="277"/>
        </w:trPr>
        <w:tc>
          <w:tcPr>
            <w:tcW w:w="4765" w:type="dxa"/>
            <w:gridSpan w:val="3"/>
            <w:shd w:val="clear" w:color="auto" w:fill="auto"/>
            <w:vAlign w:val="center"/>
            <w:hideMark/>
          </w:tcPr>
          <w:p w14:paraId="5D80DAEB"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 xml:space="preserve">Demir veya Manganezin Tekrar Elde Edilmesine Döküntü </w:t>
            </w:r>
          </w:p>
        </w:tc>
        <w:tc>
          <w:tcPr>
            <w:tcW w:w="4342" w:type="dxa"/>
            <w:gridSpan w:val="2"/>
            <w:shd w:val="clear" w:color="auto" w:fill="auto"/>
            <w:vAlign w:val="center"/>
            <w:hideMark/>
          </w:tcPr>
          <w:p w14:paraId="335B4682"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Şırıngalar (Tıbbi), Şırıngalar (Ünsülin)</w:t>
            </w:r>
          </w:p>
        </w:tc>
      </w:tr>
      <w:tr w:rsidR="00134CA7" w:rsidRPr="00134CA7" w14:paraId="7B45EC04" w14:textId="77777777" w:rsidTr="004D3973">
        <w:trPr>
          <w:trHeight w:val="277"/>
        </w:trPr>
        <w:tc>
          <w:tcPr>
            <w:tcW w:w="4765" w:type="dxa"/>
            <w:gridSpan w:val="3"/>
            <w:shd w:val="clear" w:color="auto" w:fill="auto"/>
            <w:vAlign w:val="center"/>
            <w:hideMark/>
          </w:tcPr>
          <w:p w14:paraId="307F6376"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Yatak Örtüsü, Yastık Yüzü</w:t>
            </w:r>
          </w:p>
        </w:tc>
        <w:tc>
          <w:tcPr>
            <w:tcW w:w="4342" w:type="dxa"/>
            <w:gridSpan w:val="2"/>
            <w:shd w:val="clear" w:color="auto" w:fill="auto"/>
            <w:vAlign w:val="center"/>
            <w:hideMark/>
          </w:tcPr>
          <w:p w14:paraId="22178494"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Termos, Hortum Ve Boru</w:t>
            </w:r>
          </w:p>
        </w:tc>
      </w:tr>
      <w:tr w:rsidR="00134CA7" w:rsidRPr="00134CA7" w14:paraId="61E1D331" w14:textId="77777777" w:rsidTr="004D3973">
        <w:trPr>
          <w:trHeight w:val="277"/>
        </w:trPr>
        <w:tc>
          <w:tcPr>
            <w:tcW w:w="4765" w:type="dxa"/>
            <w:gridSpan w:val="3"/>
            <w:shd w:val="clear" w:color="auto" w:fill="auto"/>
            <w:vAlign w:val="center"/>
            <w:hideMark/>
          </w:tcPr>
          <w:p w14:paraId="447C55E1"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Elektronik Kameralar</w:t>
            </w:r>
          </w:p>
        </w:tc>
        <w:tc>
          <w:tcPr>
            <w:tcW w:w="4342" w:type="dxa"/>
            <w:gridSpan w:val="2"/>
            <w:shd w:val="clear" w:color="auto" w:fill="auto"/>
            <w:vAlign w:val="center"/>
            <w:hideMark/>
          </w:tcPr>
          <w:p w14:paraId="70F77F76"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 xml:space="preserve"> Jeneratör</w:t>
            </w:r>
          </w:p>
        </w:tc>
      </w:tr>
      <w:tr w:rsidR="00134CA7" w:rsidRPr="00134CA7" w14:paraId="368FECC7" w14:textId="77777777" w:rsidTr="004D3973">
        <w:trPr>
          <w:trHeight w:val="277"/>
        </w:trPr>
        <w:tc>
          <w:tcPr>
            <w:tcW w:w="4765" w:type="dxa"/>
            <w:gridSpan w:val="3"/>
            <w:shd w:val="clear" w:color="auto" w:fill="auto"/>
            <w:vAlign w:val="center"/>
            <w:hideMark/>
          </w:tcPr>
          <w:p w14:paraId="2F6FEC6C"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Granit, Karo Taşı, Kilim</w:t>
            </w:r>
          </w:p>
        </w:tc>
        <w:tc>
          <w:tcPr>
            <w:tcW w:w="4342" w:type="dxa"/>
            <w:gridSpan w:val="2"/>
            <w:shd w:val="clear" w:color="auto" w:fill="auto"/>
            <w:vAlign w:val="center"/>
            <w:hideMark/>
          </w:tcPr>
          <w:p w14:paraId="73CDBB1B"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Traktör Lastiği</w:t>
            </w:r>
          </w:p>
        </w:tc>
      </w:tr>
      <w:tr w:rsidR="00134CA7" w:rsidRPr="00134CA7" w14:paraId="66335E06" w14:textId="77777777" w:rsidTr="004D3973">
        <w:trPr>
          <w:trHeight w:val="277"/>
        </w:trPr>
        <w:tc>
          <w:tcPr>
            <w:tcW w:w="4765" w:type="dxa"/>
            <w:gridSpan w:val="3"/>
            <w:shd w:val="clear" w:color="auto" w:fill="auto"/>
            <w:vAlign w:val="center"/>
            <w:hideMark/>
          </w:tcPr>
          <w:p w14:paraId="4A7B4C69" w14:textId="77777777" w:rsidR="00134CA7" w:rsidRPr="00134CA7" w:rsidRDefault="00134CA7" w:rsidP="00134CA7">
            <w:pPr>
              <w:spacing w:after="0" w:line="240" w:lineRule="auto"/>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Granit Taşı, Jelatin</w:t>
            </w:r>
          </w:p>
        </w:tc>
        <w:tc>
          <w:tcPr>
            <w:tcW w:w="4342" w:type="dxa"/>
            <w:gridSpan w:val="2"/>
            <w:shd w:val="clear" w:color="auto" w:fill="auto"/>
            <w:vAlign w:val="center"/>
            <w:hideMark/>
          </w:tcPr>
          <w:p w14:paraId="772F21DF" w14:textId="77777777" w:rsidR="00134CA7" w:rsidRPr="00134CA7" w:rsidRDefault="00134CA7" w:rsidP="00134CA7">
            <w:pPr>
              <w:spacing w:after="0" w:line="240" w:lineRule="auto"/>
              <w:ind w:left="143" w:hanging="143"/>
              <w:rPr>
                <w:rFonts w:ascii="Times New Roman" w:eastAsia="Times New Roman" w:hAnsi="Times New Roman" w:cs="Times New Roman"/>
                <w:color w:val="000000"/>
                <w:sz w:val="20"/>
                <w:szCs w:val="20"/>
                <w:lang w:val="en-US"/>
              </w:rPr>
            </w:pPr>
            <w:r w:rsidRPr="00134CA7">
              <w:rPr>
                <w:rFonts w:ascii="Times New Roman" w:eastAsia="Times New Roman" w:hAnsi="Times New Roman" w:cs="Times New Roman"/>
                <w:color w:val="000000"/>
                <w:sz w:val="20"/>
                <w:szCs w:val="20"/>
                <w:lang w:val="en-US"/>
              </w:rPr>
              <w:t>Terlik (Plastik), Kameralar, Traverten</w:t>
            </w:r>
          </w:p>
        </w:tc>
      </w:tr>
    </w:tbl>
    <w:p w14:paraId="39BB9578" w14:textId="77777777" w:rsidR="00034C35" w:rsidRPr="00034C35" w:rsidRDefault="00034C35" w:rsidP="00034C35">
      <w:pPr>
        <w:pStyle w:val="Balk2"/>
        <w:tabs>
          <w:tab w:val="left" w:pos="661"/>
        </w:tabs>
        <w:ind w:left="0"/>
        <w:jc w:val="center"/>
        <w:rPr>
          <w:rFonts w:eastAsiaTheme="minorHAnsi" w:cstheme="minorBidi"/>
          <w:b w:val="0"/>
          <w:bCs w:val="0"/>
          <w:sz w:val="20"/>
          <w:szCs w:val="20"/>
          <w:lang w:val="tr-TR"/>
        </w:rPr>
      </w:pPr>
      <w:r w:rsidRPr="00034C35">
        <w:rPr>
          <w:rFonts w:eastAsiaTheme="minorHAnsi" w:cstheme="minorBidi"/>
          <w:b w:val="0"/>
          <w:bCs w:val="0"/>
          <w:sz w:val="20"/>
          <w:szCs w:val="20"/>
          <w:lang w:val="tr-TR"/>
        </w:rPr>
        <w:t xml:space="preserve">Kaynak: Doğu Anadolu Kalkınma Ajansı. (2018). 2018 Yılı Faaliyet Raporu. Erişim adresi:  </w:t>
      </w:r>
      <w:hyperlink r:id="rId16" w:history="1">
        <w:r w:rsidRPr="00034C35">
          <w:rPr>
            <w:rStyle w:val="Kpr"/>
            <w:rFonts w:eastAsiaTheme="minorHAnsi" w:cstheme="minorBidi"/>
            <w:b w:val="0"/>
            <w:bCs w:val="0"/>
            <w:color w:val="auto"/>
            <w:sz w:val="20"/>
            <w:szCs w:val="20"/>
            <w:lang w:val="tr-TR"/>
          </w:rPr>
          <w:t>http://www.daka.org.tr/panel/files/files/arsiv/Kurumsal%20Raporlar/Faaliyet%20Raporları/2018_Faaliyet_raporu.pdf</w:t>
        </w:r>
      </w:hyperlink>
    </w:p>
    <w:p w14:paraId="50F1BD01" w14:textId="77777777" w:rsidR="00134CA7" w:rsidRPr="005918FF" w:rsidRDefault="00134CA7" w:rsidP="005918FF">
      <w:pPr>
        <w:spacing w:after="0" w:line="240" w:lineRule="auto"/>
        <w:jc w:val="both"/>
        <w:rPr>
          <w:rFonts w:ascii="Times New Roman" w:hAnsi="Times New Roman" w:cs="Arial"/>
          <w:b/>
          <w:sz w:val="24"/>
          <w:szCs w:val="24"/>
        </w:rPr>
      </w:pPr>
    </w:p>
    <w:p w14:paraId="758E988C" w14:textId="784CE7B1" w:rsidR="00681BFD" w:rsidRDefault="00E24507" w:rsidP="005918FF">
      <w:pPr>
        <w:spacing w:after="0" w:line="240" w:lineRule="auto"/>
        <w:jc w:val="both"/>
        <w:rPr>
          <w:rFonts w:ascii="Times New Roman" w:hAnsi="Times New Roman" w:cs="Arial"/>
          <w:b/>
          <w:sz w:val="24"/>
          <w:szCs w:val="24"/>
        </w:rPr>
      </w:pPr>
      <w:r>
        <w:rPr>
          <w:rFonts w:ascii="Times New Roman" w:hAnsi="Times New Roman" w:cs="Arial"/>
          <w:b/>
          <w:sz w:val="24"/>
          <w:szCs w:val="24"/>
        </w:rPr>
        <w:lastRenderedPageBreak/>
        <w:t xml:space="preserve">7. </w:t>
      </w:r>
      <w:r w:rsidRPr="005918FF">
        <w:rPr>
          <w:rFonts w:ascii="Times New Roman" w:hAnsi="Times New Roman" w:cs="Arial"/>
          <w:b/>
          <w:sz w:val="24"/>
          <w:szCs w:val="24"/>
        </w:rPr>
        <w:t>Sınır Ticaretinde Gümrükleme Süreci</w:t>
      </w:r>
    </w:p>
    <w:p w14:paraId="0B6B131E" w14:textId="77777777" w:rsidR="005918FF" w:rsidRPr="005918FF" w:rsidRDefault="005918FF" w:rsidP="005918FF">
      <w:pPr>
        <w:spacing w:after="0" w:line="240" w:lineRule="auto"/>
        <w:jc w:val="both"/>
        <w:rPr>
          <w:rFonts w:ascii="Times New Roman" w:hAnsi="Times New Roman" w:cs="Arial"/>
          <w:b/>
          <w:sz w:val="24"/>
          <w:szCs w:val="24"/>
        </w:rPr>
      </w:pPr>
    </w:p>
    <w:p w14:paraId="304B72B7" w14:textId="10304E59" w:rsidR="0028220B" w:rsidRDefault="00DC0DEE" w:rsidP="005918FF">
      <w:pPr>
        <w:spacing w:after="0" w:line="240" w:lineRule="auto"/>
        <w:jc w:val="both"/>
        <w:rPr>
          <w:rFonts w:ascii="Times New Roman" w:hAnsi="Times New Roman" w:cs="Arial"/>
          <w:sz w:val="24"/>
          <w:szCs w:val="24"/>
        </w:rPr>
      </w:pPr>
      <w:r w:rsidRPr="005918FF">
        <w:rPr>
          <w:rFonts w:ascii="Times New Roman" w:hAnsi="Times New Roman" w:cs="Arial"/>
          <w:sz w:val="24"/>
          <w:szCs w:val="24"/>
        </w:rPr>
        <w:t>Sınır ticareti kapsamında yapılacak ürün giriş ve çıkışı yetkili gümrük kapısından veya Sınır Ticaret Merkezinden yapılır. Sınır ticareti kapsamındaki ithalat ve ihracat işlemleri için Gümrük Beyannamesi düzenlenir. Sınır ticareti yoluyla yapılacak ithalatta tek ve maktu vergi uygulanır. Tek ve maktu vergi; Gümrük Vergisi oranı sıfır, Katma Değer Vergisi ile Özel Tüketim Vergisi oranları tam olarak dikkate alınarak hesaplanır. Yani ithalat</w:t>
      </w:r>
      <w:r w:rsidR="003D4C9F">
        <w:rPr>
          <w:rFonts w:ascii="Times New Roman" w:hAnsi="Times New Roman" w:cs="Arial"/>
          <w:sz w:val="24"/>
          <w:szCs w:val="24"/>
        </w:rPr>
        <w:t>ta g</w:t>
      </w:r>
      <w:r w:rsidR="004D6ADE">
        <w:rPr>
          <w:rFonts w:ascii="Times New Roman" w:hAnsi="Times New Roman" w:cs="Arial"/>
          <w:sz w:val="24"/>
          <w:szCs w:val="24"/>
        </w:rPr>
        <w:t>ümrük v</w:t>
      </w:r>
      <w:r w:rsidRPr="005918FF">
        <w:rPr>
          <w:rFonts w:ascii="Times New Roman" w:hAnsi="Times New Roman" w:cs="Arial"/>
          <w:sz w:val="24"/>
          <w:szCs w:val="24"/>
        </w:rPr>
        <w:t>ergilerinden %100 muafiyet var</w:t>
      </w:r>
      <w:r w:rsidR="004D6ADE">
        <w:rPr>
          <w:rFonts w:ascii="Times New Roman" w:hAnsi="Times New Roman" w:cs="Arial"/>
          <w:sz w:val="24"/>
          <w:szCs w:val="24"/>
        </w:rPr>
        <w:t>dır, ancak KDV ve ÖTV’</w:t>
      </w:r>
      <w:r w:rsidRPr="005918FF">
        <w:rPr>
          <w:rFonts w:ascii="Times New Roman" w:hAnsi="Times New Roman" w:cs="Arial"/>
          <w:sz w:val="24"/>
          <w:szCs w:val="24"/>
        </w:rPr>
        <w:t>nin tamamı tahsil edilmekted</w:t>
      </w:r>
      <w:r w:rsidR="003D4C9F">
        <w:rPr>
          <w:rFonts w:ascii="Times New Roman" w:hAnsi="Times New Roman" w:cs="Arial"/>
          <w:sz w:val="24"/>
          <w:szCs w:val="24"/>
        </w:rPr>
        <w:t>ir. İthalat ve ihracat yaparken s</w:t>
      </w:r>
      <w:r w:rsidRPr="005918FF">
        <w:rPr>
          <w:rFonts w:ascii="Times New Roman" w:hAnsi="Times New Roman" w:cs="Arial"/>
          <w:sz w:val="24"/>
          <w:szCs w:val="24"/>
        </w:rPr>
        <w:t xml:space="preserve">ınır </w:t>
      </w:r>
      <w:r w:rsidR="003D4C9F">
        <w:rPr>
          <w:rFonts w:ascii="Times New Roman" w:hAnsi="Times New Roman" w:cs="Arial"/>
          <w:sz w:val="24"/>
          <w:szCs w:val="24"/>
        </w:rPr>
        <w:t>t</w:t>
      </w:r>
      <w:r w:rsidRPr="005918FF">
        <w:rPr>
          <w:rFonts w:ascii="Times New Roman" w:hAnsi="Times New Roman" w:cs="Arial"/>
          <w:sz w:val="24"/>
          <w:szCs w:val="24"/>
        </w:rPr>
        <w:t xml:space="preserve">icaret </w:t>
      </w:r>
      <w:r w:rsidR="003D4C9F">
        <w:rPr>
          <w:rFonts w:ascii="Times New Roman" w:hAnsi="Times New Roman" w:cs="Arial"/>
          <w:sz w:val="24"/>
          <w:szCs w:val="24"/>
        </w:rPr>
        <w:t>b</w:t>
      </w:r>
      <w:r w:rsidRPr="005918FF">
        <w:rPr>
          <w:rFonts w:ascii="Times New Roman" w:hAnsi="Times New Roman" w:cs="Arial"/>
          <w:sz w:val="24"/>
          <w:szCs w:val="24"/>
        </w:rPr>
        <w:t xml:space="preserve">elgesine sahip olmak </w:t>
      </w:r>
      <w:r w:rsidR="0028220B">
        <w:rPr>
          <w:rFonts w:ascii="Times New Roman" w:hAnsi="Times New Roman" w:cs="Arial"/>
          <w:sz w:val="24"/>
          <w:szCs w:val="24"/>
        </w:rPr>
        <w:t>gerekir.</w:t>
      </w:r>
      <w:r w:rsidR="00054479">
        <w:rPr>
          <w:rFonts w:ascii="Times New Roman" w:hAnsi="Times New Roman" w:cs="Arial"/>
          <w:sz w:val="24"/>
          <w:szCs w:val="24"/>
        </w:rPr>
        <w:t xml:space="preserve"> </w:t>
      </w:r>
    </w:p>
    <w:p w14:paraId="39E1E717" w14:textId="77777777" w:rsidR="00174494" w:rsidRDefault="00174494" w:rsidP="005918FF">
      <w:pPr>
        <w:spacing w:after="0" w:line="240" w:lineRule="auto"/>
        <w:jc w:val="both"/>
        <w:rPr>
          <w:rFonts w:ascii="Times New Roman" w:hAnsi="Times New Roman" w:cs="Arial"/>
          <w:sz w:val="24"/>
          <w:szCs w:val="24"/>
        </w:rPr>
      </w:pPr>
    </w:p>
    <w:p w14:paraId="432DA2AD" w14:textId="15AA1B31" w:rsidR="00E90EE6" w:rsidRDefault="003D4C9F" w:rsidP="005918FF">
      <w:pPr>
        <w:spacing w:after="0" w:line="240" w:lineRule="auto"/>
        <w:jc w:val="both"/>
        <w:rPr>
          <w:rFonts w:ascii="Times New Roman" w:hAnsi="Times New Roman" w:cs="Arial"/>
          <w:sz w:val="24"/>
          <w:szCs w:val="24"/>
        </w:rPr>
      </w:pPr>
      <w:r>
        <w:rPr>
          <w:rFonts w:ascii="Times New Roman" w:hAnsi="Times New Roman" w:cs="Arial"/>
          <w:sz w:val="24"/>
          <w:szCs w:val="24"/>
        </w:rPr>
        <w:t>Gümrük işlemleri için g</w:t>
      </w:r>
      <w:r w:rsidR="00DC0DEE" w:rsidRPr="005918FF">
        <w:rPr>
          <w:rFonts w:ascii="Times New Roman" w:hAnsi="Times New Roman" w:cs="Arial"/>
          <w:sz w:val="24"/>
          <w:szCs w:val="24"/>
        </w:rPr>
        <w:t xml:space="preserve">ümrük </w:t>
      </w:r>
      <w:r>
        <w:rPr>
          <w:rFonts w:ascii="Times New Roman" w:hAnsi="Times New Roman" w:cs="Arial"/>
          <w:sz w:val="24"/>
          <w:szCs w:val="24"/>
        </w:rPr>
        <w:t>b</w:t>
      </w:r>
      <w:r w:rsidR="00DC0DEE" w:rsidRPr="005918FF">
        <w:rPr>
          <w:rFonts w:ascii="Times New Roman" w:hAnsi="Times New Roman" w:cs="Arial"/>
          <w:sz w:val="24"/>
          <w:szCs w:val="24"/>
        </w:rPr>
        <w:t>eyannamesinin dold</w:t>
      </w:r>
      <w:r>
        <w:rPr>
          <w:rFonts w:ascii="Times New Roman" w:hAnsi="Times New Roman" w:cs="Arial"/>
          <w:sz w:val="24"/>
          <w:szCs w:val="24"/>
        </w:rPr>
        <w:t>urulması şarttır. İthalat için s</w:t>
      </w:r>
      <w:r w:rsidR="00DC0DEE" w:rsidRPr="005918FF">
        <w:rPr>
          <w:rFonts w:ascii="Times New Roman" w:hAnsi="Times New Roman" w:cs="Arial"/>
          <w:sz w:val="24"/>
          <w:szCs w:val="24"/>
        </w:rPr>
        <w:t xml:space="preserve">ınır </w:t>
      </w:r>
      <w:r>
        <w:rPr>
          <w:rFonts w:ascii="Times New Roman" w:hAnsi="Times New Roman" w:cs="Arial"/>
          <w:sz w:val="24"/>
          <w:szCs w:val="24"/>
        </w:rPr>
        <w:t>t</w:t>
      </w:r>
      <w:r w:rsidR="00DC0DEE" w:rsidRPr="005918FF">
        <w:rPr>
          <w:rFonts w:ascii="Times New Roman" w:hAnsi="Times New Roman" w:cs="Arial"/>
          <w:sz w:val="24"/>
          <w:szCs w:val="24"/>
        </w:rPr>
        <w:t xml:space="preserve">icaret </w:t>
      </w:r>
      <w:r>
        <w:rPr>
          <w:rFonts w:ascii="Times New Roman" w:hAnsi="Times New Roman" w:cs="Arial"/>
          <w:sz w:val="24"/>
          <w:szCs w:val="24"/>
        </w:rPr>
        <w:t>belgesi yanı sıra i</w:t>
      </w:r>
      <w:r w:rsidR="00DC0DEE" w:rsidRPr="005918FF">
        <w:rPr>
          <w:rFonts w:ascii="Times New Roman" w:hAnsi="Times New Roman" w:cs="Arial"/>
          <w:sz w:val="24"/>
          <w:szCs w:val="24"/>
        </w:rPr>
        <w:t xml:space="preserve">thalat </w:t>
      </w:r>
      <w:r>
        <w:rPr>
          <w:rFonts w:ascii="Times New Roman" w:hAnsi="Times New Roman" w:cs="Arial"/>
          <w:sz w:val="24"/>
          <w:szCs w:val="24"/>
        </w:rPr>
        <w:t>u</w:t>
      </w:r>
      <w:r w:rsidR="00DC0DEE" w:rsidRPr="005918FF">
        <w:rPr>
          <w:rFonts w:ascii="Times New Roman" w:hAnsi="Times New Roman" w:cs="Arial"/>
          <w:sz w:val="24"/>
          <w:szCs w:val="24"/>
        </w:rPr>
        <w:t xml:space="preserve">ygunluk </w:t>
      </w:r>
      <w:r>
        <w:rPr>
          <w:rFonts w:ascii="Times New Roman" w:hAnsi="Times New Roman" w:cs="Arial"/>
          <w:sz w:val="24"/>
          <w:szCs w:val="24"/>
        </w:rPr>
        <w:t>b</w:t>
      </w:r>
      <w:r w:rsidR="00DC0DEE" w:rsidRPr="005918FF">
        <w:rPr>
          <w:rFonts w:ascii="Times New Roman" w:hAnsi="Times New Roman" w:cs="Arial"/>
          <w:sz w:val="24"/>
          <w:szCs w:val="24"/>
        </w:rPr>
        <w:t xml:space="preserve">elgesinin de bulunması gerekir. </w:t>
      </w:r>
      <w:r w:rsidR="004F1011" w:rsidRPr="005918FF">
        <w:rPr>
          <w:rFonts w:ascii="Times New Roman" w:hAnsi="Times New Roman" w:cs="Arial"/>
          <w:sz w:val="24"/>
          <w:szCs w:val="24"/>
        </w:rPr>
        <w:t xml:space="preserve">Üçüncü ülke </w:t>
      </w:r>
      <w:r w:rsidR="0028220B">
        <w:rPr>
          <w:rFonts w:ascii="Times New Roman" w:hAnsi="Times New Roman" w:cs="Arial"/>
          <w:sz w:val="24"/>
          <w:szCs w:val="24"/>
        </w:rPr>
        <w:t>menşe</w:t>
      </w:r>
      <w:r w:rsidR="004F1011" w:rsidRPr="005918FF">
        <w:rPr>
          <w:rFonts w:ascii="Times New Roman" w:hAnsi="Times New Roman" w:cs="Arial"/>
          <w:sz w:val="24"/>
          <w:szCs w:val="24"/>
        </w:rPr>
        <w:t>li ürünlerin sınır ticareti kapsamında ithalatına izin verilmez.</w:t>
      </w:r>
      <w:r w:rsidR="00C94784" w:rsidRPr="005918FF">
        <w:rPr>
          <w:rFonts w:ascii="Times New Roman" w:hAnsi="Times New Roman" w:cs="Arial"/>
          <w:sz w:val="24"/>
          <w:szCs w:val="24"/>
        </w:rPr>
        <w:t xml:space="preserve"> Menşei esaslı olarak, </w:t>
      </w:r>
      <w:r w:rsidR="004F1011" w:rsidRPr="005918FF">
        <w:rPr>
          <w:rFonts w:ascii="Times New Roman" w:hAnsi="Times New Roman" w:cs="Arial"/>
          <w:sz w:val="24"/>
          <w:szCs w:val="24"/>
        </w:rPr>
        <w:t xml:space="preserve">ithalatı yapılacak ürünlerin söz konusu komşu ülkede </w:t>
      </w:r>
      <w:r w:rsidR="00C94784" w:rsidRPr="005918FF">
        <w:rPr>
          <w:rFonts w:ascii="Times New Roman" w:hAnsi="Times New Roman" w:cs="Arial"/>
          <w:sz w:val="24"/>
          <w:szCs w:val="24"/>
        </w:rPr>
        <w:t xml:space="preserve">mutlak </w:t>
      </w:r>
      <w:r w:rsidR="004F1011" w:rsidRPr="005918FF">
        <w:rPr>
          <w:rFonts w:ascii="Times New Roman" w:hAnsi="Times New Roman" w:cs="Arial"/>
          <w:sz w:val="24"/>
          <w:szCs w:val="24"/>
        </w:rPr>
        <w:t>üretilmesi zorunluluğu bu</w:t>
      </w:r>
      <w:r w:rsidR="004364C1">
        <w:rPr>
          <w:rFonts w:ascii="Times New Roman" w:hAnsi="Times New Roman" w:cs="Arial"/>
          <w:sz w:val="24"/>
          <w:szCs w:val="24"/>
        </w:rPr>
        <w:t>lunmaktadır. Şöyle ki</w:t>
      </w:r>
      <w:r>
        <w:rPr>
          <w:rFonts w:ascii="Times New Roman" w:hAnsi="Times New Roman" w:cs="Arial"/>
          <w:sz w:val="24"/>
          <w:szCs w:val="24"/>
        </w:rPr>
        <w:t>,</w:t>
      </w:r>
      <w:r w:rsidR="004364C1">
        <w:rPr>
          <w:rFonts w:ascii="Times New Roman" w:hAnsi="Times New Roman" w:cs="Arial"/>
          <w:sz w:val="24"/>
          <w:szCs w:val="24"/>
        </w:rPr>
        <w:t xml:space="preserve"> Nahçıvan’</w:t>
      </w:r>
      <w:r w:rsidR="004F1011" w:rsidRPr="005918FF">
        <w:rPr>
          <w:rFonts w:ascii="Times New Roman" w:hAnsi="Times New Roman" w:cs="Arial"/>
          <w:sz w:val="24"/>
          <w:szCs w:val="24"/>
        </w:rPr>
        <w:t>dan sınır ticareti kapsamında ithalatı yapılacak ü</w:t>
      </w:r>
      <w:r w:rsidR="003F5811" w:rsidRPr="005918FF">
        <w:rPr>
          <w:rFonts w:ascii="Times New Roman" w:hAnsi="Times New Roman" w:cs="Arial"/>
          <w:sz w:val="24"/>
          <w:szCs w:val="24"/>
        </w:rPr>
        <w:t>rünlerin mutlaka Nahçıvan menşe</w:t>
      </w:r>
      <w:r w:rsidR="004364C1">
        <w:rPr>
          <w:rFonts w:ascii="Times New Roman" w:hAnsi="Times New Roman" w:cs="Arial"/>
          <w:sz w:val="24"/>
          <w:szCs w:val="24"/>
        </w:rPr>
        <w:t>li olması yani bu ülke</w:t>
      </w:r>
      <w:r w:rsidR="004F1011" w:rsidRPr="005918FF">
        <w:rPr>
          <w:rFonts w:ascii="Times New Roman" w:hAnsi="Times New Roman" w:cs="Arial"/>
          <w:sz w:val="24"/>
          <w:szCs w:val="24"/>
        </w:rPr>
        <w:t>de üretilmiş, elde edilmiş ya da yetiştirilmiş olması gerekmektedir. Ancak uygulamada özellikle Nahçıvan Özerk Cumhuriyeti</w:t>
      </w:r>
      <w:r>
        <w:rPr>
          <w:rFonts w:ascii="Times New Roman" w:hAnsi="Times New Roman" w:cs="Arial"/>
          <w:sz w:val="24"/>
          <w:szCs w:val="24"/>
        </w:rPr>
        <w:t>’</w:t>
      </w:r>
      <w:r w:rsidR="004F1011" w:rsidRPr="005918FF">
        <w:rPr>
          <w:rFonts w:ascii="Times New Roman" w:hAnsi="Times New Roman" w:cs="Arial"/>
          <w:sz w:val="24"/>
          <w:szCs w:val="24"/>
        </w:rPr>
        <w:t>nin tarım ve sanayi üretiminin oldukça düşük olması, üretim alanlarının az oluşundan dolayı menşei şartı</w:t>
      </w:r>
      <w:r w:rsidR="004364C1">
        <w:rPr>
          <w:rFonts w:ascii="Times New Roman" w:hAnsi="Times New Roman" w:cs="Arial"/>
          <w:sz w:val="24"/>
          <w:szCs w:val="24"/>
        </w:rPr>
        <w:t>nın</w:t>
      </w:r>
      <w:r w:rsidR="004F1011" w:rsidRPr="005918FF">
        <w:rPr>
          <w:rFonts w:ascii="Times New Roman" w:hAnsi="Times New Roman" w:cs="Arial"/>
          <w:sz w:val="24"/>
          <w:szCs w:val="24"/>
        </w:rPr>
        <w:t xml:space="preserve"> bu iki ü</w:t>
      </w:r>
      <w:r w:rsidR="00343DB5" w:rsidRPr="005918FF">
        <w:rPr>
          <w:rFonts w:ascii="Times New Roman" w:hAnsi="Times New Roman" w:cs="Arial"/>
          <w:sz w:val="24"/>
          <w:szCs w:val="24"/>
        </w:rPr>
        <w:t>lke arasındaki sınır ticare</w:t>
      </w:r>
      <w:r w:rsidR="004364C1">
        <w:rPr>
          <w:rFonts w:ascii="Times New Roman" w:hAnsi="Times New Roman" w:cs="Arial"/>
          <w:sz w:val="24"/>
          <w:szCs w:val="24"/>
        </w:rPr>
        <w:t xml:space="preserve">tini oldukça olumsuz etkilediği, hatta ithalatın </w:t>
      </w:r>
      <w:r w:rsidR="00343DB5" w:rsidRPr="005918FF">
        <w:rPr>
          <w:rFonts w:ascii="Times New Roman" w:hAnsi="Times New Roman" w:cs="Arial"/>
          <w:sz w:val="24"/>
          <w:szCs w:val="24"/>
        </w:rPr>
        <w:t>yok denecek kadar</w:t>
      </w:r>
      <w:r w:rsidR="006D06F3" w:rsidRPr="005918FF">
        <w:rPr>
          <w:rFonts w:ascii="Times New Roman" w:hAnsi="Times New Roman" w:cs="Arial"/>
          <w:sz w:val="24"/>
          <w:szCs w:val="24"/>
        </w:rPr>
        <w:t xml:space="preserve"> az olduğu tespitini yapmak yerinde olacaktır.</w:t>
      </w:r>
      <w:r w:rsidR="0028220B">
        <w:rPr>
          <w:rFonts w:ascii="Times New Roman" w:hAnsi="Times New Roman" w:cs="Arial"/>
          <w:sz w:val="24"/>
          <w:szCs w:val="24"/>
        </w:rPr>
        <w:t xml:space="preserve"> </w:t>
      </w:r>
      <w:r w:rsidR="00DD68A7" w:rsidRPr="005918FF">
        <w:rPr>
          <w:rFonts w:ascii="Times New Roman" w:hAnsi="Times New Roman" w:cs="Arial"/>
          <w:sz w:val="24"/>
          <w:szCs w:val="24"/>
        </w:rPr>
        <w:t>Dolay</w:t>
      </w:r>
      <w:r w:rsidR="0028220B">
        <w:rPr>
          <w:rFonts w:ascii="Times New Roman" w:hAnsi="Times New Roman" w:cs="Arial"/>
          <w:sz w:val="24"/>
          <w:szCs w:val="24"/>
        </w:rPr>
        <w:t>ı</w:t>
      </w:r>
      <w:r w:rsidR="00DD68A7" w:rsidRPr="005918FF">
        <w:rPr>
          <w:rFonts w:ascii="Times New Roman" w:hAnsi="Times New Roman" w:cs="Arial"/>
          <w:sz w:val="24"/>
          <w:szCs w:val="24"/>
        </w:rPr>
        <w:t xml:space="preserve">sıyla </w:t>
      </w:r>
      <w:r w:rsidR="00E7260B" w:rsidRPr="005918FF">
        <w:rPr>
          <w:rFonts w:ascii="Times New Roman" w:hAnsi="Times New Roman" w:cs="Arial"/>
          <w:sz w:val="24"/>
          <w:szCs w:val="24"/>
        </w:rPr>
        <w:t xml:space="preserve">sınır ticaretinin yapıldığı illerde, </w:t>
      </w:r>
      <w:r w:rsidR="00DD68A7" w:rsidRPr="005918FF">
        <w:rPr>
          <w:rFonts w:ascii="Times New Roman" w:hAnsi="Times New Roman" w:cs="Arial"/>
          <w:sz w:val="24"/>
          <w:szCs w:val="24"/>
        </w:rPr>
        <w:t xml:space="preserve">her iki tarafta detaylı bir </w:t>
      </w:r>
      <w:r w:rsidR="00E7260B" w:rsidRPr="005918FF">
        <w:rPr>
          <w:rFonts w:ascii="Times New Roman" w:hAnsi="Times New Roman" w:cs="Arial"/>
          <w:sz w:val="24"/>
          <w:szCs w:val="24"/>
        </w:rPr>
        <w:t>üretim</w:t>
      </w:r>
      <w:r w:rsidR="00DD68A7" w:rsidRPr="005918FF">
        <w:rPr>
          <w:rFonts w:ascii="Times New Roman" w:hAnsi="Times New Roman" w:cs="Arial"/>
          <w:sz w:val="24"/>
          <w:szCs w:val="24"/>
        </w:rPr>
        <w:t xml:space="preserve"> envanterinin </w:t>
      </w:r>
      <w:r w:rsidR="00BE1054" w:rsidRPr="005918FF">
        <w:rPr>
          <w:rFonts w:ascii="Times New Roman" w:hAnsi="Times New Roman" w:cs="Arial"/>
          <w:sz w:val="24"/>
          <w:szCs w:val="24"/>
        </w:rPr>
        <w:t>çıkarılmas</w:t>
      </w:r>
      <w:r w:rsidR="007223DF" w:rsidRPr="005918FF">
        <w:rPr>
          <w:rFonts w:ascii="Times New Roman" w:hAnsi="Times New Roman" w:cs="Arial"/>
          <w:sz w:val="24"/>
          <w:szCs w:val="24"/>
        </w:rPr>
        <w:t>ı, ihtiyaç analizlerini</w:t>
      </w:r>
      <w:r w:rsidR="004364C1">
        <w:rPr>
          <w:rFonts w:ascii="Times New Roman" w:hAnsi="Times New Roman" w:cs="Arial"/>
          <w:sz w:val="24"/>
          <w:szCs w:val="24"/>
        </w:rPr>
        <w:t>n</w:t>
      </w:r>
      <w:r w:rsidR="007223DF" w:rsidRPr="005918FF">
        <w:rPr>
          <w:rFonts w:ascii="Times New Roman" w:hAnsi="Times New Roman" w:cs="Arial"/>
          <w:sz w:val="24"/>
          <w:szCs w:val="24"/>
        </w:rPr>
        <w:t xml:space="preserve"> yapılması</w:t>
      </w:r>
      <w:r w:rsidR="00BE1054" w:rsidRPr="005918FF">
        <w:rPr>
          <w:rFonts w:ascii="Times New Roman" w:hAnsi="Times New Roman" w:cs="Arial"/>
          <w:sz w:val="24"/>
          <w:szCs w:val="24"/>
        </w:rPr>
        <w:t xml:space="preserve"> önem taşımaktadır.</w:t>
      </w:r>
    </w:p>
    <w:p w14:paraId="04D34B59" w14:textId="77777777" w:rsidR="00E90EE6" w:rsidRDefault="00E90EE6" w:rsidP="005918FF">
      <w:pPr>
        <w:spacing w:after="0" w:line="240" w:lineRule="auto"/>
        <w:jc w:val="both"/>
        <w:rPr>
          <w:rFonts w:ascii="Times New Roman" w:hAnsi="Times New Roman" w:cs="Arial"/>
          <w:sz w:val="24"/>
          <w:szCs w:val="24"/>
        </w:rPr>
      </w:pPr>
    </w:p>
    <w:p w14:paraId="2A2A0E97" w14:textId="173F311D" w:rsidR="0028220B" w:rsidRDefault="004364C1" w:rsidP="005918FF">
      <w:pPr>
        <w:spacing w:after="0" w:line="240" w:lineRule="auto"/>
        <w:jc w:val="both"/>
        <w:rPr>
          <w:rFonts w:ascii="Times New Roman" w:hAnsi="Times New Roman" w:cs="Arial"/>
          <w:sz w:val="24"/>
          <w:szCs w:val="24"/>
        </w:rPr>
      </w:pPr>
      <w:r>
        <w:rPr>
          <w:rFonts w:ascii="Times New Roman" w:hAnsi="Times New Roman" w:cs="Arial"/>
          <w:sz w:val="24"/>
          <w:szCs w:val="24"/>
        </w:rPr>
        <w:t>Sınır t</w:t>
      </w:r>
      <w:r w:rsidR="00C94784" w:rsidRPr="005918FF">
        <w:rPr>
          <w:rFonts w:ascii="Times New Roman" w:hAnsi="Times New Roman" w:cs="Arial"/>
          <w:sz w:val="24"/>
          <w:szCs w:val="24"/>
        </w:rPr>
        <w:t>icareti kapsamında yapılan ithalatlarda, normal ithalatlarda ol</w:t>
      </w:r>
      <w:r w:rsidR="003D4C9F">
        <w:rPr>
          <w:rFonts w:ascii="Times New Roman" w:hAnsi="Times New Roman" w:cs="Arial"/>
          <w:sz w:val="24"/>
          <w:szCs w:val="24"/>
        </w:rPr>
        <w:t>duğu gibi eğer söz konusu ürün t</w:t>
      </w:r>
      <w:r w:rsidR="00C94784" w:rsidRPr="005918FF">
        <w:rPr>
          <w:rFonts w:ascii="Times New Roman" w:hAnsi="Times New Roman" w:cs="Arial"/>
          <w:sz w:val="24"/>
          <w:szCs w:val="24"/>
        </w:rPr>
        <w:t xml:space="preserve">icaret </w:t>
      </w:r>
      <w:r w:rsidR="003D4C9F">
        <w:rPr>
          <w:rFonts w:ascii="Times New Roman" w:hAnsi="Times New Roman" w:cs="Arial"/>
          <w:sz w:val="24"/>
          <w:szCs w:val="24"/>
        </w:rPr>
        <w:t>p</w:t>
      </w:r>
      <w:r w:rsidR="00C94784" w:rsidRPr="005918FF">
        <w:rPr>
          <w:rFonts w:ascii="Times New Roman" w:hAnsi="Times New Roman" w:cs="Arial"/>
          <w:sz w:val="24"/>
          <w:szCs w:val="24"/>
        </w:rPr>
        <w:t>olitika</w:t>
      </w:r>
      <w:r w:rsidR="00054479">
        <w:rPr>
          <w:rFonts w:ascii="Times New Roman" w:hAnsi="Times New Roman" w:cs="Arial"/>
          <w:sz w:val="24"/>
          <w:szCs w:val="24"/>
        </w:rPr>
        <w:t>sı önlemine tabi ise aynı önlem</w:t>
      </w:r>
      <w:r w:rsidR="00C94784" w:rsidRPr="005918FF">
        <w:rPr>
          <w:rFonts w:ascii="Times New Roman" w:hAnsi="Times New Roman" w:cs="Arial"/>
          <w:sz w:val="24"/>
          <w:szCs w:val="24"/>
        </w:rPr>
        <w:t>ler sınır ticareti kapsamında yapılacak ithalatlar için</w:t>
      </w:r>
      <w:r>
        <w:rPr>
          <w:rFonts w:ascii="Times New Roman" w:hAnsi="Times New Roman" w:cs="Arial"/>
          <w:sz w:val="24"/>
          <w:szCs w:val="24"/>
        </w:rPr>
        <w:t xml:space="preserve"> </w:t>
      </w:r>
      <w:r w:rsidR="00C94784" w:rsidRPr="005918FF">
        <w:rPr>
          <w:rFonts w:ascii="Times New Roman" w:hAnsi="Times New Roman" w:cs="Arial"/>
          <w:sz w:val="24"/>
          <w:szCs w:val="24"/>
        </w:rPr>
        <w:t>de geçe</w:t>
      </w:r>
      <w:r>
        <w:rPr>
          <w:rFonts w:ascii="Times New Roman" w:hAnsi="Times New Roman" w:cs="Arial"/>
          <w:sz w:val="24"/>
          <w:szCs w:val="24"/>
        </w:rPr>
        <w:t>r</w:t>
      </w:r>
      <w:r w:rsidR="00C94784" w:rsidRPr="005918FF">
        <w:rPr>
          <w:rFonts w:ascii="Times New Roman" w:hAnsi="Times New Roman" w:cs="Arial"/>
          <w:sz w:val="24"/>
          <w:szCs w:val="24"/>
        </w:rPr>
        <w:t>li olmaktadır. Dolay</w:t>
      </w:r>
      <w:r w:rsidR="0028220B">
        <w:rPr>
          <w:rFonts w:ascii="Times New Roman" w:hAnsi="Times New Roman" w:cs="Arial"/>
          <w:sz w:val="24"/>
          <w:szCs w:val="24"/>
        </w:rPr>
        <w:t>ı</w:t>
      </w:r>
      <w:r w:rsidR="00C94784" w:rsidRPr="005918FF">
        <w:rPr>
          <w:rFonts w:ascii="Times New Roman" w:hAnsi="Times New Roman" w:cs="Arial"/>
          <w:sz w:val="24"/>
          <w:szCs w:val="24"/>
        </w:rPr>
        <w:t>sıyla bu önlemler itha</w:t>
      </w:r>
      <w:r w:rsidR="0028220B">
        <w:rPr>
          <w:rFonts w:ascii="Times New Roman" w:hAnsi="Times New Roman" w:cs="Arial"/>
          <w:sz w:val="24"/>
          <w:szCs w:val="24"/>
        </w:rPr>
        <w:t xml:space="preserve">latı oldukça zorlaştırmaktadır. </w:t>
      </w:r>
      <w:r w:rsidR="00C94784" w:rsidRPr="005918FF">
        <w:rPr>
          <w:rFonts w:ascii="Times New Roman" w:hAnsi="Times New Roman" w:cs="Arial"/>
          <w:sz w:val="24"/>
          <w:szCs w:val="24"/>
        </w:rPr>
        <w:t>Yine gıda ve tarım ürünlerinin ithalatında Tarım ve Orman Bakanlığı</w:t>
      </w:r>
      <w:r>
        <w:rPr>
          <w:rFonts w:ascii="Times New Roman" w:hAnsi="Times New Roman" w:cs="Arial"/>
          <w:sz w:val="24"/>
          <w:szCs w:val="24"/>
        </w:rPr>
        <w:t>’</w:t>
      </w:r>
      <w:r w:rsidR="00C94784" w:rsidRPr="005918FF">
        <w:rPr>
          <w:rFonts w:ascii="Times New Roman" w:hAnsi="Times New Roman" w:cs="Arial"/>
          <w:sz w:val="24"/>
          <w:szCs w:val="24"/>
        </w:rPr>
        <w:t xml:space="preserve">nın 2019/5 sayılı Ürün Güvenliği ve Denetimi tebliğine göre ilgili kurumdan izin almak teknik ve </w:t>
      </w:r>
      <w:r w:rsidR="0028220B">
        <w:rPr>
          <w:rFonts w:ascii="Times New Roman" w:hAnsi="Times New Roman" w:cs="Arial"/>
          <w:sz w:val="24"/>
          <w:szCs w:val="24"/>
        </w:rPr>
        <w:t>zaman gerektiren bir süreçtir.</w:t>
      </w:r>
    </w:p>
    <w:p w14:paraId="5387B996" w14:textId="77777777" w:rsidR="0028220B" w:rsidRDefault="0028220B" w:rsidP="005918FF">
      <w:pPr>
        <w:spacing w:after="0" w:line="240" w:lineRule="auto"/>
        <w:jc w:val="both"/>
        <w:rPr>
          <w:rFonts w:ascii="Times New Roman" w:hAnsi="Times New Roman" w:cs="Arial"/>
          <w:sz w:val="24"/>
          <w:szCs w:val="24"/>
        </w:rPr>
      </w:pPr>
    </w:p>
    <w:p w14:paraId="64D7B996" w14:textId="77777777" w:rsidR="00D87600" w:rsidRDefault="00B70020" w:rsidP="00D87600">
      <w:pPr>
        <w:pStyle w:val="Default"/>
        <w:jc w:val="both"/>
        <w:rPr>
          <w:rFonts w:cs="Arial"/>
        </w:rPr>
      </w:pPr>
      <w:r w:rsidRPr="005918FF">
        <w:rPr>
          <w:rFonts w:cs="Arial"/>
        </w:rPr>
        <w:t>2016/</w:t>
      </w:r>
      <w:r w:rsidR="00054479" w:rsidRPr="005918FF">
        <w:rPr>
          <w:rFonts w:cs="Arial"/>
        </w:rPr>
        <w:t>8478</w:t>
      </w:r>
      <w:r w:rsidRPr="005918FF">
        <w:rPr>
          <w:rFonts w:cs="Arial"/>
        </w:rPr>
        <w:t xml:space="preserve"> Sınır Ticaretinin Düzenlenmesine İlişkin Karar kapsamında yine Artvin, Ardahan, Kars, Iğdır, Ağrı, Van, Hakkari, Şırnak illerindeki Valiliklerce tanzim olunan sınır ticareti belgesi ve Ticaret ve Sanayi Odalarınca düzenlen</w:t>
      </w:r>
      <w:r w:rsidR="004364C1">
        <w:rPr>
          <w:rFonts w:cs="Arial"/>
        </w:rPr>
        <w:t>en ithalat uygunluk belgeleri</w:t>
      </w:r>
      <w:r w:rsidR="00F01A4C">
        <w:rPr>
          <w:rFonts w:cs="Arial"/>
        </w:rPr>
        <w:t xml:space="preserve"> 29/</w:t>
      </w:r>
      <w:r w:rsidRPr="005918FF">
        <w:rPr>
          <w:rFonts w:cs="Arial"/>
        </w:rPr>
        <w:t>04</w:t>
      </w:r>
      <w:r w:rsidR="00F01A4C">
        <w:rPr>
          <w:rFonts w:cs="Arial"/>
        </w:rPr>
        <w:t>/</w:t>
      </w:r>
      <w:r w:rsidRPr="005918FF">
        <w:rPr>
          <w:rFonts w:cs="Arial"/>
        </w:rPr>
        <w:t>2016 tarihinden itibaren Tek Pencere</w:t>
      </w:r>
      <w:r w:rsidR="00054479">
        <w:rPr>
          <w:rFonts w:cs="Arial"/>
        </w:rPr>
        <w:t xml:space="preserve"> Sistemi kapsamına alınmıştır. </w:t>
      </w:r>
      <w:r w:rsidRPr="005918FF">
        <w:rPr>
          <w:rFonts w:cs="Arial"/>
        </w:rPr>
        <w:t>Kabul edilen başvurunun uygun bulunması halinde, 0931 Kodlu TPS-İthalat Uygunluk Belgesi (Sınır Ticareti) ve 0932 Kodlu TPS-Sınır Ticareti Belgesi (İhracat) başvurusu Tek Pencere Portal Sistemi üzerinden onaylanır ve sistem tarafından 0931 TPS-İthalat Uygunluk Belgesi (Sınır Ticareti) ve 0932 TPS-Sınır Ticareti Belgesi (İhracat) kodlu e-belgeler ile bu belgelere</w:t>
      </w:r>
      <w:r w:rsidR="00054479">
        <w:rPr>
          <w:rFonts w:cs="Arial"/>
        </w:rPr>
        <w:t xml:space="preserve"> </w:t>
      </w:r>
      <w:r w:rsidR="00D87600">
        <w:rPr>
          <w:rFonts w:cs="Arial"/>
        </w:rPr>
        <w:t xml:space="preserve">ait 23 haneli numara üretilir. </w:t>
      </w:r>
    </w:p>
    <w:p w14:paraId="53810663" w14:textId="55E19694" w:rsidR="00D41EB3" w:rsidRPr="00D87600" w:rsidRDefault="00B70020" w:rsidP="00D87600">
      <w:pPr>
        <w:pStyle w:val="Default"/>
        <w:jc w:val="both"/>
        <w:rPr>
          <w:rFonts w:cs="Arial"/>
          <w:color w:val="auto"/>
        </w:rPr>
      </w:pPr>
      <w:r w:rsidRPr="005918FF">
        <w:rPr>
          <w:rFonts w:cs="Arial"/>
        </w:rPr>
        <w:t xml:space="preserve">Bu çerçevede, söz konusu </w:t>
      </w:r>
      <w:r w:rsidR="004364C1">
        <w:rPr>
          <w:rFonts w:cs="Arial"/>
        </w:rPr>
        <w:t>k</w:t>
      </w:r>
      <w:r w:rsidRPr="005918FF">
        <w:rPr>
          <w:rFonts w:cs="Arial"/>
        </w:rPr>
        <w:t>arar ile öngörülen şartları taşıyan yükümlülerin sınır ticareti kapsamında yapacakları işlemler için BİLGE sistemi üzerinde;</w:t>
      </w:r>
      <w:r w:rsidR="00D87600">
        <w:rPr>
          <w:rFonts w:cs="Arial"/>
        </w:rPr>
        <w:t xml:space="preserve"> </w:t>
      </w:r>
      <w:r w:rsidR="004364C1">
        <w:rPr>
          <w:rFonts w:cs="Arial"/>
        </w:rPr>
        <w:t>“</w:t>
      </w:r>
      <w:r w:rsidRPr="005918FF">
        <w:rPr>
          <w:rFonts w:cs="Arial"/>
        </w:rPr>
        <w:t>ST-IM</w:t>
      </w:r>
      <w:r w:rsidR="004364C1">
        <w:rPr>
          <w:rFonts w:cs="Arial"/>
        </w:rPr>
        <w:t>”</w:t>
      </w:r>
      <w:r w:rsidRPr="005918FF">
        <w:rPr>
          <w:rFonts w:cs="Arial"/>
        </w:rPr>
        <w:t xml:space="preserve"> olarak bir muafiyet kodunun oluşturulması, bu muafiyet kodunun karşısında </w:t>
      </w:r>
      <w:r w:rsidR="004364C1">
        <w:rPr>
          <w:rFonts w:cs="Arial"/>
        </w:rPr>
        <w:t>“</w:t>
      </w:r>
      <w:r w:rsidR="00D87600">
        <w:rPr>
          <w:rFonts w:cs="Arial"/>
        </w:rPr>
        <w:t>2016/8478</w:t>
      </w:r>
      <w:r w:rsidRPr="005918FF">
        <w:rPr>
          <w:rFonts w:cs="Arial"/>
        </w:rPr>
        <w:t xml:space="preserve"> sayılı Sınır Ticaretinin Düzenlenmesine İlişkin Karar Kapsamında Yapılacak İşlemler-İthalat</w:t>
      </w:r>
      <w:r w:rsidR="004364C1">
        <w:rPr>
          <w:rFonts w:cs="Arial"/>
        </w:rPr>
        <w:t>”</w:t>
      </w:r>
      <w:r w:rsidRPr="005918FF">
        <w:rPr>
          <w:rFonts w:cs="Arial"/>
        </w:rPr>
        <w:t xml:space="preserve"> açıklamasının bulunması ve söz konusu kodun ithalat beyannamelerinde kullanılması;</w:t>
      </w:r>
      <w:r w:rsidR="004364C1">
        <w:rPr>
          <w:rFonts w:cs="Arial"/>
        </w:rPr>
        <w:t xml:space="preserve"> “ST-IM” </w:t>
      </w:r>
      <w:r w:rsidRPr="005918FF">
        <w:rPr>
          <w:rFonts w:cs="Arial"/>
        </w:rPr>
        <w:t xml:space="preserve">muafiyet kodu seçildiğinde, </w:t>
      </w:r>
      <w:r w:rsidR="004364C1">
        <w:rPr>
          <w:rFonts w:cs="Arial"/>
        </w:rPr>
        <w:t>g</w:t>
      </w:r>
      <w:r w:rsidRPr="005918FF">
        <w:rPr>
          <w:rFonts w:cs="Arial"/>
        </w:rPr>
        <w:t xml:space="preserve">ümrük </w:t>
      </w:r>
      <w:r w:rsidR="004364C1">
        <w:rPr>
          <w:rFonts w:cs="Arial"/>
        </w:rPr>
        <w:t>v</w:t>
      </w:r>
      <w:r w:rsidRPr="005918FF">
        <w:rPr>
          <w:rFonts w:cs="Arial"/>
        </w:rPr>
        <w:t>ergisinin sıfır, KDV ve ÖTV'nin ise tam olarak hesaplanması, muafiyet koduna bağlı olarak ayrıc</w:t>
      </w:r>
      <w:r w:rsidR="003D4C9F">
        <w:rPr>
          <w:rFonts w:cs="Arial"/>
        </w:rPr>
        <w:t xml:space="preserve">a, “Sınır Ticaret Belgesi”, “Menşe Şahadetnamesi”, “İthalat Uygunluk Belgesi”nin </w:t>
      </w:r>
      <w:r w:rsidRPr="005918FF">
        <w:rPr>
          <w:rFonts w:cs="Arial"/>
        </w:rPr>
        <w:t>de aranılacak belgeler arasında yer alması, ithalat uygunluk belgesinin karşısında numara yazılacak alanın zorunlu alan olarak belirlenmesi;</w:t>
      </w:r>
      <w:r w:rsidR="009C0B42" w:rsidRPr="005918FF">
        <w:rPr>
          <w:rFonts w:cs="Arial"/>
        </w:rPr>
        <w:t xml:space="preserve"> </w:t>
      </w:r>
      <w:r w:rsidR="003D4C9F">
        <w:rPr>
          <w:rFonts w:cs="Arial"/>
        </w:rPr>
        <w:t>“ST-EX”</w:t>
      </w:r>
      <w:r w:rsidRPr="005918FF">
        <w:rPr>
          <w:rFonts w:cs="Arial"/>
        </w:rPr>
        <w:t xml:space="preserve"> olarak bir muafiyet kodunun oluşturulması, </w:t>
      </w:r>
      <w:r w:rsidR="003D4C9F">
        <w:rPr>
          <w:rFonts w:cs="Arial"/>
        </w:rPr>
        <w:t>bu muafiyet kodunun karşısında “</w:t>
      </w:r>
      <w:r w:rsidR="00D87600">
        <w:rPr>
          <w:rFonts w:cs="Arial"/>
        </w:rPr>
        <w:t>2016/8478</w:t>
      </w:r>
      <w:r w:rsidRPr="005918FF">
        <w:rPr>
          <w:rFonts w:cs="Arial"/>
        </w:rPr>
        <w:t xml:space="preserve"> sayılı Sınır Ticaretinin Düzenlenmesine İlişkin Karar Kapsam</w:t>
      </w:r>
      <w:r w:rsidR="003D4C9F">
        <w:rPr>
          <w:rFonts w:cs="Arial"/>
        </w:rPr>
        <w:t>ında Yapılacak İşlemler-</w:t>
      </w:r>
      <w:r w:rsidR="003D4C9F">
        <w:rPr>
          <w:rFonts w:cs="Arial"/>
        </w:rPr>
        <w:lastRenderedPageBreak/>
        <w:t>İhracat”</w:t>
      </w:r>
      <w:r w:rsidRPr="005918FF">
        <w:rPr>
          <w:rFonts w:cs="Arial"/>
        </w:rPr>
        <w:t xml:space="preserve"> açıklamasının bulunması ve söz konusu kodun ihracat beyannamelerinde kullanılması;</w:t>
      </w:r>
      <w:r w:rsidR="003D4C9F">
        <w:rPr>
          <w:rFonts w:cs="Arial"/>
        </w:rPr>
        <w:t xml:space="preserve"> “ST-EX”</w:t>
      </w:r>
      <w:r w:rsidRPr="005918FF">
        <w:rPr>
          <w:rFonts w:cs="Arial"/>
        </w:rPr>
        <w:t xml:space="preserve"> muafiyet kodu seç</w:t>
      </w:r>
      <w:r w:rsidR="003D4C9F">
        <w:rPr>
          <w:rFonts w:cs="Arial"/>
        </w:rPr>
        <w:t>ildiğinde, “Sınır Ticaret Belgesi”</w:t>
      </w:r>
      <w:r w:rsidRPr="005918FF">
        <w:rPr>
          <w:rFonts w:cs="Arial"/>
        </w:rPr>
        <w:t>nin aranılac</w:t>
      </w:r>
      <w:r w:rsidR="009C0B42" w:rsidRPr="005918FF">
        <w:rPr>
          <w:rFonts w:cs="Arial"/>
        </w:rPr>
        <w:t>ak belgeler arasında yer alması gerekmektedir.</w:t>
      </w:r>
    </w:p>
    <w:p w14:paraId="184929A1" w14:textId="77777777" w:rsidR="00D41EB3" w:rsidRDefault="00D41EB3" w:rsidP="005918FF">
      <w:pPr>
        <w:spacing w:after="0" w:line="240" w:lineRule="auto"/>
        <w:jc w:val="both"/>
        <w:rPr>
          <w:rFonts w:ascii="Times New Roman" w:hAnsi="Times New Roman" w:cs="Arial"/>
          <w:sz w:val="24"/>
          <w:szCs w:val="24"/>
        </w:rPr>
      </w:pPr>
    </w:p>
    <w:p w14:paraId="7FDBD7E7" w14:textId="20B30655" w:rsidR="004A12C2" w:rsidRDefault="00E24507" w:rsidP="005918FF">
      <w:pPr>
        <w:spacing w:after="0" w:line="240" w:lineRule="auto"/>
        <w:jc w:val="both"/>
        <w:rPr>
          <w:rFonts w:ascii="Times New Roman" w:hAnsi="Times New Roman" w:cs="Arial"/>
          <w:b/>
          <w:sz w:val="24"/>
          <w:szCs w:val="24"/>
        </w:rPr>
      </w:pPr>
      <w:r>
        <w:rPr>
          <w:rFonts w:ascii="Times New Roman" w:hAnsi="Times New Roman" w:cs="Arial"/>
          <w:b/>
          <w:sz w:val="24"/>
          <w:szCs w:val="24"/>
        </w:rPr>
        <w:t xml:space="preserve">8. </w:t>
      </w:r>
      <w:r w:rsidRPr="005918FF">
        <w:rPr>
          <w:rFonts w:ascii="Times New Roman" w:hAnsi="Times New Roman" w:cs="Arial"/>
          <w:b/>
          <w:sz w:val="24"/>
          <w:szCs w:val="24"/>
        </w:rPr>
        <w:t>Sınır Ti</w:t>
      </w:r>
      <w:r w:rsidR="00134CA7">
        <w:rPr>
          <w:rFonts w:ascii="Times New Roman" w:hAnsi="Times New Roman" w:cs="Arial"/>
          <w:b/>
          <w:sz w:val="24"/>
          <w:szCs w:val="24"/>
        </w:rPr>
        <w:t>caretinde Eşya Bazında İthalat v</w:t>
      </w:r>
      <w:r w:rsidRPr="005918FF">
        <w:rPr>
          <w:rFonts w:ascii="Times New Roman" w:hAnsi="Times New Roman" w:cs="Arial"/>
          <w:b/>
          <w:sz w:val="24"/>
          <w:szCs w:val="24"/>
        </w:rPr>
        <w:t>e İhracat Tutarları</w:t>
      </w:r>
    </w:p>
    <w:p w14:paraId="18668AF0" w14:textId="77777777" w:rsidR="00054479" w:rsidRDefault="00054479" w:rsidP="005918FF">
      <w:pPr>
        <w:spacing w:after="0" w:line="240" w:lineRule="auto"/>
        <w:jc w:val="both"/>
        <w:rPr>
          <w:rFonts w:ascii="Times New Roman" w:hAnsi="Times New Roman" w:cs="Arial"/>
          <w:b/>
          <w:sz w:val="24"/>
          <w:szCs w:val="24"/>
        </w:rPr>
      </w:pPr>
    </w:p>
    <w:p w14:paraId="0B9ED774" w14:textId="452807DB" w:rsidR="00054479" w:rsidRDefault="00054479" w:rsidP="00054479">
      <w:pPr>
        <w:spacing w:after="0" w:line="240" w:lineRule="auto"/>
        <w:jc w:val="both"/>
        <w:rPr>
          <w:rFonts w:ascii="Times New Roman" w:hAnsi="Times New Roman" w:cs="Arial"/>
          <w:sz w:val="24"/>
          <w:szCs w:val="24"/>
        </w:rPr>
      </w:pPr>
      <w:r>
        <w:rPr>
          <w:rFonts w:ascii="Times New Roman" w:hAnsi="Times New Roman" w:cs="Arial"/>
          <w:sz w:val="24"/>
          <w:szCs w:val="24"/>
        </w:rPr>
        <w:t xml:space="preserve">Türkiye’de sınır ticareti kapsamında </w:t>
      </w:r>
      <w:r w:rsidRPr="005918FF">
        <w:rPr>
          <w:rFonts w:ascii="Times New Roman" w:hAnsi="Times New Roman" w:cs="Arial"/>
          <w:sz w:val="24"/>
          <w:szCs w:val="24"/>
        </w:rPr>
        <w:t xml:space="preserve">2018 yılında yaklaşık </w:t>
      </w:r>
      <w:r w:rsidR="00980D5F">
        <w:rPr>
          <w:rFonts w:ascii="Times New Roman" w:hAnsi="Times New Roman" w:cs="Arial"/>
          <w:sz w:val="24"/>
          <w:szCs w:val="24"/>
        </w:rPr>
        <w:t>9.5</w:t>
      </w:r>
      <w:r w:rsidRPr="005918FF">
        <w:rPr>
          <w:rFonts w:ascii="Times New Roman" w:hAnsi="Times New Roman" w:cs="Arial"/>
          <w:sz w:val="24"/>
          <w:szCs w:val="24"/>
        </w:rPr>
        <w:t xml:space="preserve"> milyon dolar civarında ithalat yapıldığı, ithalatın tarım ürünlerinden ibaret olduğu görülmektedir. </w:t>
      </w:r>
      <w:r>
        <w:rPr>
          <w:rFonts w:ascii="Times New Roman" w:hAnsi="Times New Roman" w:cs="Arial"/>
          <w:sz w:val="24"/>
          <w:szCs w:val="24"/>
        </w:rPr>
        <w:t>TÜİK verileri esas alınarak oluşturulan aşağıdaki grafikte de görüldüğü üzere, ü</w:t>
      </w:r>
      <w:r w:rsidRPr="005918FF">
        <w:rPr>
          <w:rFonts w:ascii="Times New Roman" w:hAnsi="Times New Roman" w:cs="Arial"/>
          <w:sz w:val="24"/>
          <w:szCs w:val="24"/>
        </w:rPr>
        <w:t>rün bazında en çok itha</w:t>
      </w:r>
      <w:r>
        <w:rPr>
          <w:rFonts w:ascii="Times New Roman" w:hAnsi="Times New Roman" w:cs="Arial"/>
          <w:sz w:val="24"/>
          <w:szCs w:val="24"/>
        </w:rPr>
        <w:t>lat</w:t>
      </w:r>
      <w:r w:rsidRPr="005918FF">
        <w:rPr>
          <w:rFonts w:ascii="Times New Roman" w:hAnsi="Times New Roman" w:cs="Arial"/>
          <w:sz w:val="24"/>
          <w:szCs w:val="24"/>
        </w:rPr>
        <w:t xml:space="preserve"> karpuz</w:t>
      </w:r>
      <w:r>
        <w:rPr>
          <w:rFonts w:ascii="Times New Roman" w:hAnsi="Times New Roman" w:cs="Arial"/>
          <w:sz w:val="24"/>
          <w:szCs w:val="24"/>
        </w:rPr>
        <w:t xml:space="preserve">da gerçekleşmekte, </w:t>
      </w:r>
      <w:r w:rsidRPr="005918FF">
        <w:rPr>
          <w:rFonts w:ascii="Times New Roman" w:hAnsi="Times New Roman" w:cs="Arial"/>
          <w:sz w:val="24"/>
          <w:szCs w:val="24"/>
        </w:rPr>
        <w:t xml:space="preserve">bu ürünü sırasıyla kivi, susam, ceviz içi izlemektedir. İthalat ve ihracat rakamları göz önünde bulundurulduğunda </w:t>
      </w:r>
      <w:r w:rsidR="00980D5F">
        <w:rPr>
          <w:rFonts w:ascii="Times New Roman" w:hAnsi="Times New Roman" w:cs="Arial"/>
          <w:sz w:val="24"/>
          <w:szCs w:val="24"/>
        </w:rPr>
        <w:t>her 1 birimlik ithalata karşın 4</w:t>
      </w:r>
      <w:r w:rsidRPr="005918FF">
        <w:rPr>
          <w:rFonts w:ascii="Times New Roman" w:hAnsi="Times New Roman" w:cs="Arial"/>
          <w:sz w:val="24"/>
          <w:szCs w:val="24"/>
        </w:rPr>
        <w:t>.5 birimlik ihracat yapıldığı görülecektir. Sanayi ya da işlenmiş gıda ürünü ithalatın</w:t>
      </w:r>
      <w:r>
        <w:rPr>
          <w:rFonts w:ascii="Times New Roman" w:hAnsi="Times New Roman" w:cs="Arial"/>
          <w:sz w:val="24"/>
          <w:szCs w:val="24"/>
        </w:rPr>
        <w:t>ın</w:t>
      </w:r>
      <w:r w:rsidRPr="005918FF">
        <w:rPr>
          <w:rFonts w:ascii="Times New Roman" w:hAnsi="Times New Roman" w:cs="Arial"/>
          <w:sz w:val="24"/>
          <w:szCs w:val="24"/>
        </w:rPr>
        <w:t xml:space="preserve"> yapılmadığı tespitini yapmak yerinde olacaktır. Sınır ticareti kapsamında yapılan </w:t>
      </w:r>
      <w:r>
        <w:rPr>
          <w:rFonts w:ascii="Times New Roman" w:hAnsi="Times New Roman" w:cs="Arial"/>
          <w:sz w:val="24"/>
          <w:szCs w:val="24"/>
        </w:rPr>
        <w:t>i</w:t>
      </w:r>
      <w:r w:rsidRPr="005918FF">
        <w:rPr>
          <w:rFonts w:ascii="Times New Roman" w:hAnsi="Times New Roman" w:cs="Arial"/>
          <w:sz w:val="24"/>
          <w:szCs w:val="24"/>
        </w:rPr>
        <w:t>hracat yaklaşık olarak 44</w:t>
      </w:r>
      <w:r>
        <w:rPr>
          <w:rFonts w:ascii="Times New Roman" w:hAnsi="Times New Roman" w:cs="Arial"/>
          <w:sz w:val="24"/>
          <w:szCs w:val="24"/>
        </w:rPr>
        <w:t xml:space="preserve"> milyon dolardır.</w:t>
      </w:r>
    </w:p>
    <w:p w14:paraId="3037BCA9" w14:textId="260FA329" w:rsidR="005145FC" w:rsidRDefault="005145FC" w:rsidP="005918FF">
      <w:pPr>
        <w:spacing w:after="0" w:line="240" w:lineRule="auto"/>
        <w:jc w:val="both"/>
        <w:rPr>
          <w:rFonts w:ascii="Times New Roman" w:hAnsi="Times New Roman" w:cs="Arial"/>
          <w:sz w:val="24"/>
          <w:szCs w:val="24"/>
        </w:rPr>
      </w:pPr>
    </w:p>
    <w:p w14:paraId="6584B1A2" w14:textId="3E0CF126" w:rsidR="005145FC" w:rsidRPr="00584228" w:rsidRDefault="002F6352" w:rsidP="005918FF">
      <w:pPr>
        <w:spacing w:after="0" w:line="240" w:lineRule="auto"/>
        <w:jc w:val="both"/>
        <w:rPr>
          <w:rFonts w:ascii="Times New Roman" w:hAnsi="Times New Roman" w:cs="Times New Roman"/>
          <w:sz w:val="24"/>
          <w:szCs w:val="24"/>
        </w:rPr>
      </w:pPr>
      <w:r w:rsidRPr="005918FF">
        <w:rPr>
          <w:rFonts w:ascii="Times New Roman" w:hAnsi="Times New Roman" w:cs="Arial"/>
          <w:sz w:val="24"/>
          <w:szCs w:val="24"/>
        </w:rPr>
        <w:t>Sınır ticareti kapsamında k</w:t>
      </w:r>
      <w:r w:rsidR="000F7A19" w:rsidRPr="005918FF">
        <w:rPr>
          <w:rFonts w:ascii="Times New Roman" w:hAnsi="Times New Roman" w:cs="Arial"/>
          <w:sz w:val="24"/>
          <w:szCs w:val="24"/>
        </w:rPr>
        <w:t>o</w:t>
      </w:r>
      <w:r w:rsidR="00F44DC9" w:rsidRPr="005918FF">
        <w:rPr>
          <w:rFonts w:ascii="Times New Roman" w:hAnsi="Times New Roman" w:cs="Arial"/>
          <w:sz w:val="24"/>
          <w:szCs w:val="24"/>
        </w:rPr>
        <w:t>mşu ülkelere en çok sanayi ürünleri</w:t>
      </w:r>
      <w:r w:rsidR="000F7A19" w:rsidRPr="005918FF">
        <w:rPr>
          <w:rFonts w:ascii="Times New Roman" w:hAnsi="Times New Roman" w:cs="Arial"/>
          <w:sz w:val="24"/>
          <w:szCs w:val="24"/>
        </w:rPr>
        <w:t xml:space="preserve"> ihraca</w:t>
      </w:r>
      <w:r w:rsidR="00EA38CB">
        <w:rPr>
          <w:rFonts w:ascii="Times New Roman" w:hAnsi="Times New Roman" w:cs="Arial"/>
          <w:sz w:val="24"/>
          <w:szCs w:val="24"/>
        </w:rPr>
        <w:t>tı gerçekleştirilmektedir</w:t>
      </w:r>
      <w:r w:rsidR="000F7A19" w:rsidRPr="005918FF">
        <w:rPr>
          <w:rFonts w:ascii="Times New Roman" w:hAnsi="Times New Roman" w:cs="Arial"/>
          <w:sz w:val="24"/>
          <w:szCs w:val="24"/>
        </w:rPr>
        <w:t xml:space="preserve">. Bu kalemi sırasıyla inşaat ürünleri ve gıda ürünleri takip etmektedir. </w:t>
      </w:r>
      <w:r w:rsidR="004C1CD5" w:rsidRPr="005918FF">
        <w:rPr>
          <w:rFonts w:ascii="Times New Roman" w:hAnsi="Times New Roman" w:cs="Arial"/>
          <w:sz w:val="24"/>
          <w:szCs w:val="24"/>
        </w:rPr>
        <w:t xml:space="preserve">İhracat kalemleri; </w:t>
      </w:r>
      <w:r w:rsidR="002F0F3B" w:rsidRPr="005918FF">
        <w:rPr>
          <w:rFonts w:ascii="Times New Roman" w:hAnsi="Times New Roman" w:cs="Arial"/>
          <w:sz w:val="24"/>
          <w:szCs w:val="24"/>
        </w:rPr>
        <w:t>mini fırın, duş jeli</w:t>
      </w:r>
      <w:r w:rsidR="004C1CD5" w:rsidRPr="005918FF">
        <w:rPr>
          <w:rFonts w:ascii="Times New Roman" w:hAnsi="Times New Roman" w:cs="Arial"/>
          <w:sz w:val="24"/>
          <w:szCs w:val="24"/>
        </w:rPr>
        <w:t>,</w:t>
      </w:r>
      <w:r w:rsidR="00E4399A" w:rsidRPr="005918FF">
        <w:rPr>
          <w:rFonts w:ascii="Times New Roman" w:hAnsi="Times New Roman" w:cs="Arial"/>
          <w:sz w:val="24"/>
          <w:szCs w:val="24"/>
        </w:rPr>
        <w:t xml:space="preserve"> </w:t>
      </w:r>
      <w:r w:rsidR="00C75A34">
        <w:rPr>
          <w:rFonts w:ascii="Times New Roman" w:hAnsi="Times New Roman" w:cs="Arial"/>
          <w:sz w:val="24"/>
          <w:szCs w:val="24"/>
        </w:rPr>
        <w:t>dekoratif amaçlı ahşap, 1</w:t>
      </w:r>
      <w:r w:rsidR="004C1CD5" w:rsidRPr="005918FF">
        <w:rPr>
          <w:rFonts w:ascii="Times New Roman" w:hAnsi="Times New Roman" w:cs="Arial"/>
          <w:sz w:val="24"/>
          <w:szCs w:val="24"/>
        </w:rPr>
        <w:t>000 lt polietilen depo, akrilik makina halısı, sac,</w:t>
      </w:r>
      <w:r w:rsidR="00E4399A" w:rsidRPr="005918FF">
        <w:rPr>
          <w:rFonts w:ascii="Times New Roman" w:hAnsi="Times New Roman" w:cs="Arial"/>
          <w:sz w:val="24"/>
          <w:szCs w:val="24"/>
        </w:rPr>
        <w:t xml:space="preserve"> </w:t>
      </w:r>
      <w:r w:rsidR="004C1CD5" w:rsidRPr="005918FF">
        <w:rPr>
          <w:rFonts w:ascii="Times New Roman" w:hAnsi="Times New Roman" w:cs="Arial"/>
          <w:sz w:val="24"/>
          <w:szCs w:val="24"/>
        </w:rPr>
        <w:t>çelik kaplı sa</w:t>
      </w:r>
      <w:r w:rsidR="00C75A34">
        <w:rPr>
          <w:rFonts w:ascii="Times New Roman" w:hAnsi="Times New Roman" w:cs="Arial"/>
          <w:sz w:val="24"/>
          <w:szCs w:val="24"/>
        </w:rPr>
        <w:t>rı burçlar (muhtelif ölçülerde)</w:t>
      </w:r>
      <w:r w:rsidR="004C1CD5" w:rsidRPr="005918FF">
        <w:rPr>
          <w:rFonts w:ascii="Times New Roman" w:hAnsi="Times New Roman" w:cs="Arial"/>
          <w:sz w:val="24"/>
          <w:szCs w:val="24"/>
        </w:rPr>
        <w:t>,</w:t>
      </w:r>
      <w:r w:rsidR="00C75A34">
        <w:rPr>
          <w:rFonts w:ascii="Times New Roman" w:hAnsi="Times New Roman" w:cs="Arial"/>
          <w:sz w:val="24"/>
          <w:szCs w:val="24"/>
        </w:rPr>
        <w:t xml:space="preserve"> </w:t>
      </w:r>
      <w:r w:rsidR="004C1CD5" w:rsidRPr="005918FF">
        <w:rPr>
          <w:rFonts w:ascii="Times New Roman" w:hAnsi="Times New Roman" w:cs="Arial"/>
          <w:sz w:val="24"/>
          <w:szCs w:val="24"/>
        </w:rPr>
        <w:t>menteşe, ketçap, sakız, çeki demiri,</w:t>
      </w:r>
      <w:r w:rsidR="00E4399A" w:rsidRPr="005918FF">
        <w:rPr>
          <w:rFonts w:ascii="Times New Roman" w:hAnsi="Times New Roman" w:cs="Arial"/>
          <w:sz w:val="24"/>
          <w:szCs w:val="24"/>
        </w:rPr>
        <w:t xml:space="preserve"> </w:t>
      </w:r>
      <w:r w:rsidR="004C1CD5" w:rsidRPr="005918FF">
        <w:rPr>
          <w:rFonts w:ascii="Times New Roman" w:hAnsi="Times New Roman" w:cs="Arial"/>
          <w:sz w:val="24"/>
          <w:szCs w:val="24"/>
        </w:rPr>
        <w:t>mayonez, galvanizli sac,</w:t>
      </w:r>
      <w:r w:rsidR="008F6B90" w:rsidRPr="005918FF">
        <w:rPr>
          <w:rFonts w:ascii="Times New Roman" w:hAnsi="Times New Roman" w:cs="Arial"/>
          <w:sz w:val="24"/>
          <w:szCs w:val="24"/>
        </w:rPr>
        <w:t xml:space="preserve"> </w:t>
      </w:r>
      <w:r w:rsidR="00C75A34">
        <w:rPr>
          <w:rFonts w:ascii="Times New Roman" w:hAnsi="Times New Roman" w:cs="Arial"/>
          <w:sz w:val="24"/>
          <w:szCs w:val="24"/>
        </w:rPr>
        <w:t>ketçap, halı, çekirdek</w:t>
      </w:r>
      <w:r w:rsidR="002F0F3B" w:rsidRPr="005918FF">
        <w:rPr>
          <w:rFonts w:ascii="Times New Roman" w:hAnsi="Times New Roman" w:cs="Arial"/>
          <w:sz w:val="24"/>
          <w:szCs w:val="24"/>
        </w:rPr>
        <w:t>,</w:t>
      </w:r>
      <w:r w:rsidR="000A260E" w:rsidRPr="005918FF">
        <w:rPr>
          <w:rFonts w:ascii="Times New Roman" w:hAnsi="Times New Roman" w:cs="Arial"/>
          <w:sz w:val="24"/>
          <w:szCs w:val="24"/>
        </w:rPr>
        <w:t xml:space="preserve"> </w:t>
      </w:r>
      <w:r w:rsidR="0067048B" w:rsidRPr="005918FF">
        <w:rPr>
          <w:rFonts w:ascii="Times New Roman" w:hAnsi="Times New Roman" w:cs="Arial"/>
          <w:sz w:val="24"/>
          <w:szCs w:val="24"/>
        </w:rPr>
        <w:t>ş</w:t>
      </w:r>
      <w:r w:rsidR="00C75A34">
        <w:rPr>
          <w:rFonts w:ascii="Times New Roman" w:hAnsi="Times New Roman" w:cs="Arial"/>
          <w:sz w:val="24"/>
          <w:szCs w:val="24"/>
        </w:rPr>
        <w:t>ampuan, kakao, pul biber</w:t>
      </w:r>
      <w:r w:rsidR="004C1CD5" w:rsidRPr="005918FF">
        <w:rPr>
          <w:rFonts w:ascii="Times New Roman" w:hAnsi="Times New Roman" w:cs="Arial"/>
          <w:sz w:val="24"/>
          <w:szCs w:val="24"/>
        </w:rPr>
        <w:t>,</w:t>
      </w:r>
      <w:r w:rsidR="00C75A34">
        <w:rPr>
          <w:rFonts w:ascii="Times New Roman" w:hAnsi="Times New Roman" w:cs="Arial"/>
          <w:sz w:val="24"/>
          <w:szCs w:val="24"/>
        </w:rPr>
        <w:t xml:space="preserve"> </w:t>
      </w:r>
      <w:r w:rsidR="004C1CD5" w:rsidRPr="005918FF">
        <w:rPr>
          <w:rFonts w:ascii="Times New Roman" w:hAnsi="Times New Roman" w:cs="Arial"/>
          <w:sz w:val="24"/>
          <w:szCs w:val="24"/>
        </w:rPr>
        <w:t>kozmetik ürünle</w:t>
      </w:r>
      <w:r w:rsidR="00C75A34">
        <w:rPr>
          <w:rFonts w:ascii="Times New Roman" w:hAnsi="Times New Roman" w:cs="Arial"/>
          <w:sz w:val="24"/>
          <w:szCs w:val="24"/>
        </w:rPr>
        <w:t>ri, köşebent demiri, kombi, kum</w:t>
      </w:r>
      <w:r w:rsidR="004C1CD5" w:rsidRPr="005918FF">
        <w:rPr>
          <w:rFonts w:ascii="Times New Roman" w:hAnsi="Times New Roman" w:cs="Arial"/>
          <w:sz w:val="24"/>
          <w:szCs w:val="24"/>
        </w:rPr>
        <w:t>,</w:t>
      </w:r>
      <w:r w:rsidR="00C75A34">
        <w:rPr>
          <w:rFonts w:ascii="Times New Roman" w:hAnsi="Times New Roman" w:cs="Arial"/>
          <w:sz w:val="24"/>
          <w:szCs w:val="24"/>
        </w:rPr>
        <w:t xml:space="preserve"> </w:t>
      </w:r>
      <w:r w:rsidR="004C1CD5" w:rsidRPr="005918FF">
        <w:rPr>
          <w:rFonts w:ascii="Times New Roman" w:hAnsi="Times New Roman" w:cs="Arial"/>
          <w:sz w:val="24"/>
          <w:szCs w:val="24"/>
        </w:rPr>
        <w:t>ayar dışlı takımı, dondurulmuş dilimlenmiş patate</w:t>
      </w:r>
      <w:r w:rsidR="00C75A34">
        <w:rPr>
          <w:rFonts w:ascii="Times New Roman" w:hAnsi="Times New Roman" w:cs="Arial"/>
          <w:sz w:val="24"/>
          <w:szCs w:val="24"/>
        </w:rPr>
        <w:t>s, meyveli soda 330ml, ferforje</w:t>
      </w:r>
      <w:r w:rsidR="004C1CD5" w:rsidRPr="005918FF">
        <w:rPr>
          <w:rFonts w:ascii="Times New Roman" w:hAnsi="Times New Roman" w:cs="Arial"/>
          <w:sz w:val="24"/>
          <w:szCs w:val="24"/>
        </w:rPr>
        <w:t>,</w:t>
      </w:r>
      <w:r w:rsidR="00C75A34">
        <w:rPr>
          <w:rFonts w:ascii="Times New Roman" w:hAnsi="Times New Roman" w:cs="Arial"/>
          <w:sz w:val="24"/>
          <w:szCs w:val="24"/>
        </w:rPr>
        <w:t xml:space="preserve"> </w:t>
      </w:r>
      <w:r w:rsidR="004C1CD5" w:rsidRPr="005918FF">
        <w:rPr>
          <w:rFonts w:ascii="Times New Roman" w:hAnsi="Times New Roman" w:cs="Arial"/>
          <w:sz w:val="24"/>
          <w:szCs w:val="24"/>
        </w:rPr>
        <w:t>alçı köşe profili, vidalı dişli pim</w:t>
      </w:r>
      <w:r w:rsidR="001258F7" w:rsidRPr="005918FF">
        <w:rPr>
          <w:rFonts w:ascii="Times New Roman" w:hAnsi="Times New Roman" w:cs="Arial"/>
          <w:sz w:val="24"/>
          <w:szCs w:val="24"/>
        </w:rPr>
        <w:t>.</w:t>
      </w:r>
      <w:r w:rsidR="00C228E2" w:rsidRPr="005918FF">
        <w:rPr>
          <w:rFonts w:ascii="Times New Roman" w:hAnsi="Times New Roman" w:cs="Arial"/>
          <w:sz w:val="24"/>
          <w:szCs w:val="24"/>
        </w:rPr>
        <w:t xml:space="preserve"> </w:t>
      </w:r>
      <w:r w:rsidR="00BF68B6" w:rsidRPr="005918FF">
        <w:rPr>
          <w:rFonts w:ascii="Times New Roman" w:hAnsi="Times New Roman" w:cs="Arial"/>
          <w:sz w:val="24"/>
          <w:szCs w:val="24"/>
        </w:rPr>
        <w:t>Muhtelif bisküvi, çikolata, şekerleme, sakız, margarin, sıvı yağ, patates, soğan, zeytin, buğday unu ve çeşitleri, meyve suyu ve çeşitleri, muhtelif gıda çeşitleri, hububat çeşitleri, makarna çeşitleri, narenciye ürünleri, turunçgiller, yumurta, peynir çeşitleri, sebze çeşitleri, baklagiller, tuz, şeker, dondurma çeşitleri, hayvansal gıda ürünleri, canlı balık, deterjan çeşitleri, konfeksiyon giyim eşyası, mobilya, banyo tesisatı, beya</w:t>
      </w:r>
      <w:r w:rsidR="00C75A34">
        <w:rPr>
          <w:rFonts w:ascii="Times New Roman" w:hAnsi="Times New Roman" w:cs="Arial"/>
          <w:sz w:val="24"/>
          <w:szCs w:val="24"/>
        </w:rPr>
        <w:t>z eşya, inşaat malzemesi, halı-</w:t>
      </w:r>
      <w:r w:rsidR="00BF68B6" w:rsidRPr="005918FF">
        <w:rPr>
          <w:rFonts w:ascii="Times New Roman" w:hAnsi="Times New Roman" w:cs="Arial"/>
          <w:sz w:val="24"/>
          <w:szCs w:val="24"/>
        </w:rPr>
        <w:t>kilim çeşitleri, kağıt çeşitleri, tiner, plastik çerçeve, tıbbi malzeme, polietilen poşet, binek oto, motor yağı, likit gaz, fırın malzemesi, ekmek fırını, cam ve çeşitleri, katalitik soba, muhtelif büro malzemesi, TV, video, ayakkabı, çinko oksit, muhtelif mobilya, muhtelif makine aksamları, sigara imal makineleri, oto dış lastiği, kumaş gibi</w:t>
      </w:r>
      <w:r w:rsidR="00FB0DE4">
        <w:rPr>
          <w:rFonts w:ascii="Times New Roman" w:hAnsi="Times New Roman" w:cs="Arial"/>
          <w:sz w:val="24"/>
          <w:szCs w:val="24"/>
        </w:rPr>
        <w:t xml:space="preserve">dir. </w:t>
      </w:r>
      <w:r w:rsidR="00584228" w:rsidRPr="00584228">
        <w:rPr>
          <w:rFonts w:ascii="Times New Roman" w:hAnsi="Times New Roman" w:cs="Times New Roman"/>
          <w:sz w:val="24"/>
          <w:szCs w:val="24"/>
        </w:rPr>
        <w:t>Doğu Anadolu Kalkınma Ajansı (Daka). (2018) 2018 Yılı Faaliyet Raporu</w:t>
      </w:r>
    </w:p>
    <w:p w14:paraId="37B85486" w14:textId="77777777" w:rsidR="005145FC" w:rsidRDefault="005145FC" w:rsidP="005918FF">
      <w:pPr>
        <w:spacing w:after="0" w:line="240" w:lineRule="auto"/>
        <w:jc w:val="both"/>
        <w:rPr>
          <w:rFonts w:ascii="Times New Roman" w:hAnsi="Times New Roman" w:cs="Arial"/>
          <w:sz w:val="24"/>
          <w:szCs w:val="24"/>
        </w:rPr>
      </w:pPr>
    </w:p>
    <w:p w14:paraId="3ACE67DA" w14:textId="663FA00A" w:rsidR="00D87600" w:rsidRDefault="002F6352" w:rsidP="00D87600">
      <w:pPr>
        <w:shd w:val="clear" w:color="auto" w:fill="FFFFFF"/>
        <w:spacing w:after="0" w:line="240" w:lineRule="auto"/>
        <w:jc w:val="both"/>
        <w:rPr>
          <w:rFonts w:ascii="Times New Roman" w:hAnsi="Times New Roman" w:cs="Arial"/>
          <w:sz w:val="24"/>
          <w:szCs w:val="24"/>
        </w:rPr>
      </w:pPr>
      <w:r w:rsidRPr="005918FF">
        <w:rPr>
          <w:rFonts w:ascii="Times New Roman" w:hAnsi="Times New Roman" w:cs="Arial"/>
          <w:sz w:val="24"/>
          <w:szCs w:val="24"/>
        </w:rPr>
        <w:t xml:space="preserve">İhracat </w:t>
      </w:r>
      <w:r w:rsidR="00177742" w:rsidRPr="005918FF">
        <w:rPr>
          <w:rFonts w:ascii="Times New Roman" w:hAnsi="Times New Roman" w:cs="Arial"/>
          <w:sz w:val="24"/>
          <w:szCs w:val="24"/>
        </w:rPr>
        <w:t>tutarları göz önünde bulundurulduğunda, ihraca</w:t>
      </w:r>
      <w:r w:rsidR="00FB0DE4">
        <w:rPr>
          <w:rFonts w:ascii="Times New Roman" w:hAnsi="Times New Roman" w:cs="Arial"/>
          <w:sz w:val="24"/>
          <w:szCs w:val="24"/>
        </w:rPr>
        <w:t xml:space="preserve">t hacminin oldukça düşük olduğu görülmektedir. İhracat hacminin arttırılabilmesine yönelik olarak, </w:t>
      </w:r>
      <w:r w:rsidR="004F3498" w:rsidRPr="005918FF">
        <w:rPr>
          <w:rFonts w:ascii="Times New Roman" w:hAnsi="Times New Roman" w:cs="Arial"/>
          <w:sz w:val="24"/>
          <w:szCs w:val="24"/>
        </w:rPr>
        <w:t>sını</w:t>
      </w:r>
      <w:r w:rsidR="00FB0DE4">
        <w:rPr>
          <w:rFonts w:ascii="Times New Roman" w:hAnsi="Times New Roman" w:cs="Arial"/>
          <w:sz w:val="24"/>
          <w:szCs w:val="24"/>
        </w:rPr>
        <w:t xml:space="preserve">r ticaretinin yapıldığı illere de ve </w:t>
      </w:r>
      <w:r w:rsidR="004F3498" w:rsidRPr="005918FF">
        <w:rPr>
          <w:rFonts w:ascii="Times New Roman" w:hAnsi="Times New Roman" w:cs="Arial"/>
          <w:sz w:val="24"/>
          <w:szCs w:val="24"/>
        </w:rPr>
        <w:t>komşu ülkeler nezdinde çalışmalar y</w:t>
      </w:r>
      <w:r w:rsidR="00FB0DE4">
        <w:rPr>
          <w:rFonts w:ascii="Times New Roman" w:hAnsi="Times New Roman" w:cs="Arial"/>
          <w:sz w:val="24"/>
          <w:szCs w:val="24"/>
        </w:rPr>
        <w:t>ürütülmelidir. Böylelikle</w:t>
      </w:r>
      <w:r w:rsidR="004F3498" w:rsidRPr="005918FF">
        <w:rPr>
          <w:rFonts w:ascii="Times New Roman" w:hAnsi="Times New Roman" w:cs="Arial"/>
          <w:sz w:val="24"/>
          <w:szCs w:val="24"/>
        </w:rPr>
        <w:t xml:space="preserve"> komşu ülke ihtiyaç analizlerinin yapılması, eşya bazında komşu ülke taleplerinin belirlenmesi, bu talepler doğrultusunda yerli esnaf ya da tacirler için bilgilendirme ya da duyuruların yapılması gerekmektedir. İllerde b</w:t>
      </w:r>
      <w:r w:rsidR="00FB0DE4">
        <w:rPr>
          <w:rFonts w:ascii="Times New Roman" w:hAnsi="Times New Roman" w:cs="Arial"/>
          <w:sz w:val="24"/>
          <w:szCs w:val="24"/>
        </w:rPr>
        <w:t xml:space="preserve">ulunan Ticaret İl Müdürlükleri ile </w:t>
      </w:r>
      <w:r w:rsidR="004F3498" w:rsidRPr="005918FF">
        <w:rPr>
          <w:rFonts w:ascii="Times New Roman" w:hAnsi="Times New Roman" w:cs="Arial"/>
          <w:sz w:val="24"/>
          <w:szCs w:val="24"/>
        </w:rPr>
        <w:t>Sanayi ve Ticaret Odalarının bu konuda daha aktif olması önem arz etmektedir. Komşu ülkelerde tale</w:t>
      </w:r>
      <w:r w:rsidR="00FB0DE4">
        <w:rPr>
          <w:rFonts w:ascii="Times New Roman" w:hAnsi="Times New Roman" w:cs="Arial"/>
          <w:sz w:val="24"/>
          <w:szCs w:val="24"/>
        </w:rPr>
        <w:t xml:space="preserve">p edilen ürün/eşya listeleri oluşturulduktan sonra </w:t>
      </w:r>
      <w:r w:rsidR="004F3498" w:rsidRPr="005918FF">
        <w:rPr>
          <w:rFonts w:ascii="Times New Roman" w:hAnsi="Times New Roman" w:cs="Arial"/>
          <w:sz w:val="24"/>
          <w:szCs w:val="24"/>
        </w:rPr>
        <w:t xml:space="preserve">ilgili kurumlar tarafından </w:t>
      </w:r>
      <w:r w:rsidR="00FB0DE4">
        <w:rPr>
          <w:rFonts w:ascii="Times New Roman" w:hAnsi="Times New Roman" w:cs="Arial"/>
          <w:sz w:val="24"/>
          <w:szCs w:val="24"/>
        </w:rPr>
        <w:t>esnaf ya da tacire ulaştırılmalı</w:t>
      </w:r>
      <w:r w:rsidR="004F3498" w:rsidRPr="005918FF">
        <w:rPr>
          <w:rFonts w:ascii="Times New Roman" w:hAnsi="Times New Roman" w:cs="Arial"/>
          <w:sz w:val="24"/>
          <w:szCs w:val="24"/>
        </w:rPr>
        <w:t>, karşı ülkenin ihtiyacını karşılayabilecek yerli</w:t>
      </w:r>
      <w:r w:rsidR="00FB0DE4">
        <w:rPr>
          <w:rFonts w:ascii="Times New Roman" w:hAnsi="Times New Roman" w:cs="Arial"/>
          <w:sz w:val="24"/>
          <w:szCs w:val="24"/>
        </w:rPr>
        <w:t xml:space="preserve"> esnafa ulaşmayı sağlayacak mekanizmalar</w:t>
      </w:r>
      <w:r w:rsidR="004F3498" w:rsidRPr="005918FF">
        <w:rPr>
          <w:rFonts w:ascii="Times New Roman" w:hAnsi="Times New Roman" w:cs="Arial"/>
          <w:sz w:val="24"/>
          <w:szCs w:val="24"/>
        </w:rPr>
        <w:t xml:space="preserve"> oluşturulma</w:t>
      </w:r>
      <w:r w:rsidR="00FB0DE4">
        <w:rPr>
          <w:rFonts w:ascii="Times New Roman" w:hAnsi="Times New Roman" w:cs="Arial"/>
          <w:sz w:val="24"/>
          <w:szCs w:val="24"/>
        </w:rPr>
        <w:t>l</w:t>
      </w:r>
      <w:r w:rsidR="004F3498" w:rsidRPr="005918FF">
        <w:rPr>
          <w:rFonts w:ascii="Times New Roman" w:hAnsi="Times New Roman" w:cs="Arial"/>
          <w:sz w:val="24"/>
          <w:szCs w:val="24"/>
        </w:rPr>
        <w:t>ı</w:t>
      </w:r>
      <w:r w:rsidR="00EF2F3A" w:rsidRPr="005918FF">
        <w:rPr>
          <w:rFonts w:ascii="Times New Roman" w:hAnsi="Times New Roman" w:cs="Arial"/>
          <w:sz w:val="24"/>
          <w:szCs w:val="24"/>
        </w:rPr>
        <w:t xml:space="preserve">, </w:t>
      </w:r>
      <w:r w:rsidR="00FB0DE4">
        <w:rPr>
          <w:rFonts w:ascii="Times New Roman" w:hAnsi="Times New Roman" w:cs="Arial"/>
          <w:sz w:val="24"/>
          <w:szCs w:val="24"/>
        </w:rPr>
        <w:t xml:space="preserve">bu amaçla </w:t>
      </w:r>
      <w:r w:rsidR="00EF2F3A" w:rsidRPr="005918FF">
        <w:rPr>
          <w:rFonts w:ascii="Times New Roman" w:hAnsi="Times New Roman" w:cs="Arial"/>
          <w:sz w:val="24"/>
          <w:szCs w:val="24"/>
        </w:rPr>
        <w:t>uygulanacak yöntem ve metotlar belirlenmelidir</w:t>
      </w:r>
      <w:r w:rsidR="008865AB" w:rsidRPr="008865AB">
        <w:rPr>
          <w:rFonts w:ascii="Times New Roman" w:hAnsi="Times New Roman" w:cs="Times New Roman"/>
          <w:sz w:val="24"/>
          <w:szCs w:val="24"/>
        </w:rPr>
        <w:t>.</w:t>
      </w:r>
    </w:p>
    <w:p w14:paraId="47F1F0DE" w14:textId="77777777" w:rsidR="00D41EB3" w:rsidRDefault="00D41EB3" w:rsidP="005918FF">
      <w:pPr>
        <w:spacing w:after="0" w:line="240" w:lineRule="auto"/>
        <w:jc w:val="both"/>
        <w:rPr>
          <w:rFonts w:ascii="Times New Roman" w:hAnsi="Times New Roman" w:cs="Arial"/>
          <w:sz w:val="24"/>
          <w:szCs w:val="24"/>
        </w:rPr>
      </w:pPr>
    </w:p>
    <w:p w14:paraId="5D804AB2" w14:textId="77777777" w:rsidR="009E4B6B" w:rsidRDefault="009E4B6B" w:rsidP="00F62FDF">
      <w:pPr>
        <w:spacing w:after="0" w:line="240" w:lineRule="auto"/>
        <w:jc w:val="center"/>
        <w:rPr>
          <w:rFonts w:ascii="Times New Roman" w:hAnsi="Times New Roman" w:cs="Arial"/>
          <w:b/>
          <w:sz w:val="20"/>
          <w:szCs w:val="20"/>
        </w:rPr>
      </w:pPr>
    </w:p>
    <w:p w14:paraId="6A3549DC" w14:textId="77777777" w:rsidR="009E4B6B" w:rsidRDefault="009E4B6B" w:rsidP="00F62FDF">
      <w:pPr>
        <w:spacing w:after="0" w:line="240" w:lineRule="auto"/>
        <w:jc w:val="center"/>
        <w:rPr>
          <w:rFonts w:ascii="Times New Roman" w:hAnsi="Times New Roman" w:cs="Arial"/>
          <w:b/>
          <w:sz w:val="20"/>
          <w:szCs w:val="20"/>
        </w:rPr>
      </w:pPr>
    </w:p>
    <w:p w14:paraId="7385D4BF" w14:textId="77777777" w:rsidR="009E4B6B" w:rsidRDefault="009E4B6B" w:rsidP="00F62FDF">
      <w:pPr>
        <w:spacing w:after="0" w:line="240" w:lineRule="auto"/>
        <w:jc w:val="center"/>
        <w:rPr>
          <w:rFonts w:ascii="Times New Roman" w:hAnsi="Times New Roman" w:cs="Arial"/>
          <w:b/>
          <w:sz w:val="20"/>
          <w:szCs w:val="20"/>
        </w:rPr>
      </w:pPr>
    </w:p>
    <w:p w14:paraId="4AAC9B36" w14:textId="77777777" w:rsidR="009E4B6B" w:rsidRDefault="009E4B6B" w:rsidP="00F62FDF">
      <w:pPr>
        <w:spacing w:after="0" w:line="240" w:lineRule="auto"/>
        <w:jc w:val="center"/>
        <w:rPr>
          <w:rFonts w:ascii="Times New Roman" w:hAnsi="Times New Roman" w:cs="Arial"/>
          <w:b/>
          <w:sz w:val="20"/>
          <w:szCs w:val="20"/>
        </w:rPr>
      </w:pPr>
    </w:p>
    <w:p w14:paraId="23343B17" w14:textId="77777777" w:rsidR="009E4B6B" w:rsidRDefault="009E4B6B" w:rsidP="00F62FDF">
      <w:pPr>
        <w:spacing w:after="0" w:line="240" w:lineRule="auto"/>
        <w:jc w:val="center"/>
        <w:rPr>
          <w:rFonts w:ascii="Times New Roman" w:hAnsi="Times New Roman" w:cs="Arial"/>
          <w:b/>
          <w:sz w:val="20"/>
          <w:szCs w:val="20"/>
        </w:rPr>
      </w:pPr>
    </w:p>
    <w:p w14:paraId="524F07C9" w14:textId="77777777" w:rsidR="009E4B6B" w:rsidRDefault="009E4B6B" w:rsidP="00F62FDF">
      <w:pPr>
        <w:spacing w:after="0" w:line="240" w:lineRule="auto"/>
        <w:jc w:val="center"/>
        <w:rPr>
          <w:rFonts w:ascii="Times New Roman" w:hAnsi="Times New Roman" w:cs="Arial"/>
          <w:b/>
          <w:sz w:val="20"/>
          <w:szCs w:val="20"/>
        </w:rPr>
      </w:pPr>
    </w:p>
    <w:p w14:paraId="689BEF73" w14:textId="77777777" w:rsidR="009E4B6B" w:rsidRDefault="009E4B6B" w:rsidP="00F62FDF">
      <w:pPr>
        <w:spacing w:after="0" w:line="240" w:lineRule="auto"/>
        <w:jc w:val="center"/>
        <w:rPr>
          <w:rFonts w:ascii="Times New Roman" w:hAnsi="Times New Roman" w:cs="Arial"/>
          <w:b/>
          <w:sz w:val="20"/>
          <w:szCs w:val="20"/>
        </w:rPr>
      </w:pPr>
    </w:p>
    <w:p w14:paraId="79294AC0" w14:textId="5B47B29C" w:rsidR="004A12C2" w:rsidRPr="0002045D" w:rsidRDefault="004A12C2" w:rsidP="00F62FDF">
      <w:pPr>
        <w:spacing w:after="0" w:line="240" w:lineRule="auto"/>
        <w:jc w:val="center"/>
        <w:rPr>
          <w:rFonts w:ascii="Times New Roman" w:hAnsi="Times New Roman" w:cs="Arial"/>
          <w:b/>
          <w:sz w:val="24"/>
          <w:szCs w:val="24"/>
        </w:rPr>
      </w:pPr>
      <w:r w:rsidRPr="0002045D">
        <w:rPr>
          <w:rFonts w:ascii="Times New Roman" w:hAnsi="Times New Roman" w:cs="Arial"/>
          <w:b/>
          <w:sz w:val="20"/>
          <w:szCs w:val="20"/>
        </w:rPr>
        <w:lastRenderedPageBreak/>
        <w:t>Tablo 4: 2018 Yılı Sınır Ticareti Kapsamında Yapılan İthalat ve İhracat Tutarı ($</w:t>
      </w:r>
      <w:r w:rsidRPr="0002045D">
        <w:rPr>
          <w:rFonts w:ascii="Times New Roman" w:hAnsi="Times New Roman" w:cs="Arial"/>
          <w:b/>
          <w:sz w:val="24"/>
          <w:szCs w:val="24"/>
        </w:rPr>
        <w:t>)</w:t>
      </w:r>
    </w:p>
    <w:p w14:paraId="3E314E73" w14:textId="1ED69682" w:rsidR="009A62F7" w:rsidRDefault="009A62F7" w:rsidP="00D41EB3">
      <w:pPr>
        <w:pStyle w:val="Balk2"/>
        <w:tabs>
          <w:tab w:val="left" w:pos="661"/>
        </w:tabs>
        <w:ind w:left="0"/>
        <w:jc w:val="center"/>
        <w:rPr>
          <w:rFonts w:eastAsiaTheme="minorHAnsi" w:cstheme="minorBidi"/>
          <w:b w:val="0"/>
          <w:bCs w:val="0"/>
          <w:sz w:val="20"/>
          <w:szCs w:val="20"/>
          <w:lang w:val="tr-TR"/>
        </w:rPr>
      </w:pPr>
      <w:r w:rsidRPr="009A62F7">
        <w:rPr>
          <w:rFonts w:eastAsiaTheme="minorHAnsi"/>
          <w:noProof/>
          <w:lang w:val="tr-TR" w:eastAsia="tr-TR"/>
        </w:rPr>
        <w:drawing>
          <wp:inline distT="0" distB="0" distL="0" distR="0" wp14:anchorId="0C2203E4" wp14:editId="6B5876DC">
            <wp:extent cx="5962650" cy="18383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4651" cy="1838942"/>
                    </a:xfrm>
                    <a:prstGeom prst="rect">
                      <a:avLst/>
                    </a:prstGeom>
                    <a:noFill/>
                    <a:ln>
                      <a:noFill/>
                    </a:ln>
                  </pic:spPr>
                </pic:pic>
              </a:graphicData>
            </a:graphic>
          </wp:inline>
        </w:drawing>
      </w:r>
    </w:p>
    <w:p w14:paraId="3B1EBDC9" w14:textId="2FAB0267" w:rsidR="009A62F7" w:rsidRPr="00034C35" w:rsidRDefault="00D41EB3" w:rsidP="009A62F7">
      <w:pPr>
        <w:pStyle w:val="Balk2"/>
        <w:tabs>
          <w:tab w:val="left" w:pos="661"/>
        </w:tabs>
        <w:ind w:left="0"/>
        <w:jc w:val="center"/>
        <w:rPr>
          <w:rFonts w:eastAsiaTheme="minorHAnsi" w:cstheme="minorBidi"/>
          <w:b w:val="0"/>
          <w:bCs w:val="0"/>
          <w:sz w:val="20"/>
          <w:szCs w:val="20"/>
          <w:lang w:val="tr-TR"/>
        </w:rPr>
      </w:pPr>
      <w:r w:rsidRPr="00034C35">
        <w:rPr>
          <w:rFonts w:eastAsiaTheme="minorHAnsi" w:cstheme="minorBidi"/>
          <w:b w:val="0"/>
          <w:bCs w:val="0"/>
          <w:sz w:val="20"/>
          <w:szCs w:val="20"/>
          <w:lang w:val="tr-TR"/>
        </w:rPr>
        <w:t xml:space="preserve">Kaynak: </w:t>
      </w:r>
      <w:hyperlink r:id="rId18" w:history="1">
        <w:r w:rsidR="009A62F7" w:rsidRPr="00034C35">
          <w:rPr>
            <w:rStyle w:val="Kpr"/>
            <w:rFonts w:eastAsiaTheme="minorHAnsi" w:cstheme="minorBidi"/>
            <w:b w:val="0"/>
            <w:bCs w:val="0"/>
            <w:color w:val="auto"/>
            <w:sz w:val="20"/>
            <w:szCs w:val="20"/>
            <w:lang w:val="tr-TR"/>
          </w:rPr>
          <w:t>www.tuik.gov.tr</w:t>
        </w:r>
      </w:hyperlink>
      <w:r w:rsidR="009A62F7" w:rsidRPr="00034C35">
        <w:rPr>
          <w:rFonts w:eastAsiaTheme="minorHAnsi" w:cstheme="minorBidi"/>
          <w:b w:val="0"/>
          <w:bCs w:val="0"/>
          <w:sz w:val="20"/>
          <w:szCs w:val="20"/>
          <w:lang w:val="tr-TR"/>
        </w:rPr>
        <w:t xml:space="preserve"> (16.08.2019)</w:t>
      </w:r>
    </w:p>
    <w:p w14:paraId="4E87F0F9" w14:textId="77777777" w:rsidR="009A62F7" w:rsidRPr="00D41EB3" w:rsidRDefault="009A62F7" w:rsidP="009A62F7">
      <w:pPr>
        <w:pStyle w:val="Balk2"/>
        <w:tabs>
          <w:tab w:val="left" w:pos="661"/>
        </w:tabs>
        <w:ind w:left="0"/>
        <w:jc w:val="center"/>
        <w:rPr>
          <w:rFonts w:eastAsiaTheme="minorHAnsi" w:cstheme="minorBidi"/>
          <w:b w:val="0"/>
          <w:bCs w:val="0"/>
          <w:sz w:val="20"/>
          <w:szCs w:val="20"/>
          <w:lang w:val="tr-TR"/>
        </w:rPr>
      </w:pPr>
    </w:p>
    <w:p w14:paraId="1431A572" w14:textId="1D9D6B01" w:rsidR="00277064" w:rsidRPr="005918FF" w:rsidRDefault="009A62F7" w:rsidP="009A62F7">
      <w:pPr>
        <w:pStyle w:val="Balk2"/>
        <w:tabs>
          <w:tab w:val="left" w:pos="661"/>
        </w:tabs>
        <w:ind w:left="0"/>
        <w:jc w:val="center"/>
        <w:rPr>
          <w:rFonts w:cs="Arial"/>
          <w:sz w:val="24"/>
          <w:szCs w:val="24"/>
        </w:rPr>
      </w:pPr>
      <w:r>
        <w:rPr>
          <w:rFonts w:cs="Arial"/>
          <w:noProof/>
          <w:sz w:val="24"/>
          <w:szCs w:val="24"/>
          <w:lang w:val="tr-TR" w:eastAsia="tr-TR"/>
        </w:rPr>
        <w:drawing>
          <wp:inline distT="0" distB="0" distL="0" distR="0" wp14:anchorId="32F2DB8F" wp14:editId="31532482">
            <wp:extent cx="6115050" cy="2876250"/>
            <wp:effectExtent l="0" t="0" r="0" b="63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6436" cy="2900420"/>
                    </a:xfrm>
                    <a:prstGeom prst="rect">
                      <a:avLst/>
                    </a:prstGeom>
                    <a:noFill/>
                  </pic:spPr>
                </pic:pic>
              </a:graphicData>
            </a:graphic>
          </wp:inline>
        </w:drawing>
      </w:r>
    </w:p>
    <w:p w14:paraId="4CD8EABD" w14:textId="079BF573" w:rsidR="00277064" w:rsidRPr="009A62F7" w:rsidRDefault="00276A39" w:rsidP="00F62FDF">
      <w:pPr>
        <w:spacing w:after="0" w:line="240" w:lineRule="auto"/>
        <w:jc w:val="center"/>
        <w:rPr>
          <w:rFonts w:ascii="Times New Roman" w:hAnsi="Times New Roman" w:cs="Arial"/>
          <w:b/>
          <w:sz w:val="20"/>
          <w:szCs w:val="20"/>
        </w:rPr>
      </w:pPr>
      <w:r w:rsidRPr="009A62F7">
        <w:rPr>
          <w:rFonts w:ascii="Times New Roman" w:hAnsi="Times New Roman" w:cs="Arial"/>
          <w:b/>
          <w:sz w:val="20"/>
          <w:szCs w:val="20"/>
        </w:rPr>
        <w:t>Grafik 4: 2018 Yılı Sınır Ticareti Kapsamında Yapılan İthalat ve İhracat Tutarı ($)</w:t>
      </w:r>
    </w:p>
    <w:p w14:paraId="6F90A6D3" w14:textId="38C9F2E6" w:rsidR="009A62F7" w:rsidRPr="00034C35" w:rsidRDefault="009A62F7" w:rsidP="009A62F7">
      <w:pPr>
        <w:pStyle w:val="Balk2"/>
        <w:tabs>
          <w:tab w:val="left" w:pos="661"/>
        </w:tabs>
        <w:ind w:left="0"/>
        <w:jc w:val="center"/>
        <w:rPr>
          <w:rFonts w:eastAsiaTheme="minorHAnsi" w:cstheme="minorBidi"/>
          <w:b w:val="0"/>
          <w:bCs w:val="0"/>
          <w:sz w:val="20"/>
          <w:szCs w:val="20"/>
          <w:lang w:val="tr-TR"/>
        </w:rPr>
      </w:pPr>
      <w:r w:rsidRPr="00034C35">
        <w:rPr>
          <w:rFonts w:eastAsiaTheme="minorHAnsi" w:cstheme="minorBidi"/>
          <w:b w:val="0"/>
          <w:bCs w:val="0"/>
          <w:sz w:val="20"/>
          <w:szCs w:val="20"/>
          <w:lang w:val="tr-TR"/>
        </w:rPr>
        <w:t xml:space="preserve">Kaynak: </w:t>
      </w:r>
      <w:hyperlink r:id="rId20" w:history="1">
        <w:r w:rsidRPr="00034C35">
          <w:rPr>
            <w:rStyle w:val="Kpr"/>
            <w:rFonts w:eastAsiaTheme="minorHAnsi" w:cstheme="minorBidi"/>
            <w:b w:val="0"/>
            <w:bCs w:val="0"/>
            <w:color w:val="auto"/>
            <w:sz w:val="20"/>
            <w:szCs w:val="20"/>
            <w:lang w:val="tr-TR"/>
          </w:rPr>
          <w:t>www.tuik.gov.tr</w:t>
        </w:r>
      </w:hyperlink>
      <w:r w:rsidRPr="00034C35">
        <w:rPr>
          <w:rFonts w:eastAsiaTheme="minorHAnsi" w:cstheme="minorBidi"/>
          <w:b w:val="0"/>
          <w:bCs w:val="0"/>
          <w:sz w:val="20"/>
          <w:szCs w:val="20"/>
          <w:lang w:val="tr-TR"/>
        </w:rPr>
        <w:t xml:space="preserve"> (16.08.2019)</w:t>
      </w:r>
    </w:p>
    <w:p w14:paraId="1B578527" w14:textId="77777777" w:rsidR="00276A39" w:rsidRPr="005918FF" w:rsidRDefault="00276A39" w:rsidP="005918FF">
      <w:pPr>
        <w:spacing w:after="0" w:line="240" w:lineRule="auto"/>
        <w:jc w:val="both"/>
        <w:rPr>
          <w:rFonts w:ascii="Times New Roman" w:hAnsi="Times New Roman" w:cs="Arial"/>
          <w:sz w:val="24"/>
          <w:szCs w:val="24"/>
        </w:rPr>
      </w:pPr>
    </w:p>
    <w:p w14:paraId="577494AA" w14:textId="6E0CB3E5" w:rsidR="005145FC" w:rsidRDefault="00342E12" w:rsidP="005918FF">
      <w:pPr>
        <w:shd w:val="clear" w:color="auto" w:fill="FFFFFF"/>
        <w:spacing w:after="0" w:line="240" w:lineRule="auto"/>
        <w:jc w:val="both"/>
        <w:rPr>
          <w:rFonts w:ascii="Times New Roman" w:hAnsi="Times New Roman" w:cs="Arial"/>
          <w:sz w:val="24"/>
          <w:szCs w:val="24"/>
        </w:rPr>
      </w:pPr>
      <w:r w:rsidRPr="005918FF">
        <w:rPr>
          <w:rFonts w:ascii="Times New Roman" w:hAnsi="Times New Roman" w:cs="Arial"/>
          <w:sz w:val="24"/>
          <w:szCs w:val="24"/>
        </w:rPr>
        <w:t>Sınır ticaretine yetkili illere verilen ithalat limitleri ile yapılan ithalatların incelenmesi neticesinde; birçok ürünün ithalatına müsaade edilmediği</w:t>
      </w:r>
      <w:r w:rsidR="00FB0DE4">
        <w:rPr>
          <w:rFonts w:ascii="Times New Roman" w:hAnsi="Times New Roman" w:cs="Arial"/>
          <w:sz w:val="24"/>
          <w:szCs w:val="24"/>
        </w:rPr>
        <w:t>,</w:t>
      </w:r>
      <w:r w:rsidRPr="005918FF">
        <w:rPr>
          <w:rFonts w:ascii="Times New Roman" w:hAnsi="Times New Roman" w:cs="Arial"/>
          <w:sz w:val="24"/>
          <w:szCs w:val="24"/>
        </w:rPr>
        <w:t xml:space="preserve"> özellikle sanayi ürünlerinde ithalatın yok denecek kadar az olduğu anlaşılmaktadır. İthalat ürünlerinin kısıtlamasının geniş tutulması, verilen kotanın </w:t>
      </w:r>
      <w:r w:rsidR="00651521">
        <w:rPr>
          <w:rFonts w:ascii="Times New Roman" w:hAnsi="Times New Roman" w:cs="Arial"/>
          <w:sz w:val="24"/>
          <w:szCs w:val="24"/>
        </w:rPr>
        <w:t>%</w:t>
      </w:r>
      <w:r w:rsidRPr="005918FF">
        <w:rPr>
          <w:rFonts w:ascii="Times New Roman" w:hAnsi="Times New Roman" w:cs="Arial"/>
          <w:sz w:val="24"/>
          <w:szCs w:val="24"/>
        </w:rPr>
        <w:t>5</w:t>
      </w:r>
      <w:r w:rsidR="00651521">
        <w:rPr>
          <w:rFonts w:ascii="Times New Roman" w:hAnsi="Times New Roman" w:cs="Arial"/>
          <w:sz w:val="24"/>
          <w:szCs w:val="24"/>
        </w:rPr>
        <w:t>’</w:t>
      </w:r>
      <w:r w:rsidRPr="005918FF">
        <w:rPr>
          <w:rFonts w:ascii="Times New Roman" w:hAnsi="Times New Roman" w:cs="Arial"/>
          <w:sz w:val="24"/>
          <w:szCs w:val="24"/>
        </w:rPr>
        <w:t xml:space="preserve">inin geçmeme gibi sınırlamalar ithalatı oldukça düşürmektedir. </w:t>
      </w:r>
      <w:r w:rsidR="00EF5048" w:rsidRPr="005918FF">
        <w:rPr>
          <w:rFonts w:ascii="Times New Roman" w:hAnsi="Times New Roman" w:cs="Arial"/>
          <w:sz w:val="24"/>
          <w:szCs w:val="24"/>
        </w:rPr>
        <w:t>İthalatına izin verilmeyen ürün listesine bakıldığında, yöre halkının gerçek ihtiyacı olan ürünlerin varlığı da göze çarpmaktadır. Dolay</w:t>
      </w:r>
      <w:r w:rsidR="0028220B">
        <w:rPr>
          <w:rFonts w:ascii="Times New Roman" w:hAnsi="Times New Roman" w:cs="Arial"/>
          <w:sz w:val="24"/>
          <w:szCs w:val="24"/>
        </w:rPr>
        <w:t>ı</w:t>
      </w:r>
      <w:r w:rsidR="00EF5048" w:rsidRPr="005918FF">
        <w:rPr>
          <w:rFonts w:ascii="Times New Roman" w:hAnsi="Times New Roman" w:cs="Arial"/>
          <w:sz w:val="24"/>
          <w:szCs w:val="24"/>
        </w:rPr>
        <w:t>sıyla bu listelerin revize edilmesi sınır illerindeki ticarete olumlu katkı sağlayacaktır.</w:t>
      </w:r>
    </w:p>
    <w:p w14:paraId="52B1FD49" w14:textId="77777777" w:rsidR="005145FC" w:rsidRDefault="005145FC" w:rsidP="005918FF">
      <w:pPr>
        <w:shd w:val="clear" w:color="auto" w:fill="FFFFFF"/>
        <w:spacing w:after="0" w:line="240" w:lineRule="auto"/>
        <w:jc w:val="both"/>
        <w:rPr>
          <w:rFonts w:ascii="Times New Roman" w:hAnsi="Times New Roman" w:cs="Arial"/>
          <w:sz w:val="24"/>
          <w:szCs w:val="24"/>
        </w:rPr>
      </w:pPr>
    </w:p>
    <w:p w14:paraId="12D66703" w14:textId="0CF295E0" w:rsidR="005145FC" w:rsidRDefault="00DC7A14" w:rsidP="005918FF">
      <w:pPr>
        <w:shd w:val="clear" w:color="auto" w:fill="FFFFFF"/>
        <w:spacing w:after="0" w:line="240" w:lineRule="auto"/>
        <w:jc w:val="both"/>
        <w:rPr>
          <w:rFonts w:ascii="Times New Roman" w:eastAsia="Times New Roman" w:hAnsi="Times New Roman" w:cs="Arial"/>
          <w:sz w:val="24"/>
          <w:szCs w:val="24"/>
          <w:lang w:eastAsia="tr-TR"/>
        </w:rPr>
      </w:pPr>
      <w:r w:rsidRPr="005918FF">
        <w:rPr>
          <w:rFonts w:ascii="Times New Roman" w:eastAsia="Times New Roman" w:hAnsi="Times New Roman" w:cs="Arial"/>
          <w:sz w:val="24"/>
          <w:szCs w:val="24"/>
          <w:lang w:eastAsia="tr-TR"/>
        </w:rPr>
        <w:t>Bölge ihtiyaçlarının saptanmasında daha objektif ölçütlerin kullanılması da önem taşımaktadır. Bu konuda çeşitli mal grupları için son birkaç yılın talep miktarları ile talebin artış oranları ve bunun iç piyasadan karşılanmayan kısımlarının belirlenmesi ve açıkların sınır ticareti yoluy</w:t>
      </w:r>
      <w:r w:rsidR="005D52C2">
        <w:rPr>
          <w:rFonts w:ascii="Times New Roman" w:eastAsia="Times New Roman" w:hAnsi="Times New Roman" w:cs="Arial"/>
          <w:sz w:val="24"/>
          <w:szCs w:val="24"/>
          <w:lang w:eastAsia="tr-TR"/>
        </w:rPr>
        <w:t>la kapatılması yararlı olabilir.</w:t>
      </w:r>
      <w:r w:rsidRPr="005918FF">
        <w:rPr>
          <w:rFonts w:ascii="Times New Roman" w:eastAsia="Times New Roman" w:hAnsi="Times New Roman" w:cs="Arial"/>
          <w:sz w:val="24"/>
          <w:szCs w:val="24"/>
          <w:lang w:eastAsia="tr-TR"/>
        </w:rPr>
        <w:t xml:space="preserve"> Yurtiçi üretimin etkilenmemesi ve yerli üreticilerin mağdur olmaması </w:t>
      </w:r>
      <w:r w:rsidR="005D52C2">
        <w:rPr>
          <w:rFonts w:ascii="Times New Roman" w:eastAsia="Times New Roman" w:hAnsi="Times New Roman" w:cs="Arial"/>
          <w:sz w:val="24"/>
          <w:szCs w:val="24"/>
          <w:lang w:eastAsia="tr-TR"/>
        </w:rPr>
        <w:t xml:space="preserve">için il değerlendirme kurullarına, </w:t>
      </w:r>
      <w:r w:rsidRPr="005918FF">
        <w:rPr>
          <w:rFonts w:ascii="Times New Roman" w:eastAsia="Times New Roman" w:hAnsi="Times New Roman" w:cs="Arial"/>
          <w:sz w:val="24"/>
          <w:szCs w:val="24"/>
          <w:lang w:eastAsia="tr-TR"/>
        </w:rPr>
        <w:t>bu kurulların vermiş oldukları uygunluk bel</w:t>
      </w:r>
      <w:r w:rsidR="005D52C2">
        <w:rPr>
          <w:rFonts w:ascii="Times New Roman" w:eastAsia="Times New Roman" w:hAnsi="Times New Roman" w:cs="Arial"/>
          <w:sz w:val="24"/>
          <w:szCs w:val="24"/>
          <w:lang w:eastAsia="tr-TR"/>
        </w:rPr>
        <w:t>gelerine işlerlik kazandırılmalıdır. K</w:t>
      </w:r>
      <w:r w:rsidRPr="005918FF">
        <w:rPr>
          <w:rFonts w:ascii="Times New Roman" w:eastAsia="Times New Roman" w:hAnsi="Times New Roman" w:cs="Arial"/>
          <w:sz w:val="24"/>
          <w:szCs w:val="24"/>
          <w:lang w:eastAsia="tr-TR"/>
        </w:rPr>
        <w:t>onunun sürekli olarak merkezi bir birim tarafından bölg</w:t>
      </w:r>
      <w:r w:rsidR="005D52C2">
        <w:rPr>
          <w:rFonts w:ascii="Times New Roman" w:eastAsia="Times New Roman" w:hAnsi="Times New Roman" w:cs="Arial"/>
          <w:sz w:val="24"/>
          <w:szCs w:val="24"/>
          <w:lang w:eastAsia="tr-TR"/>
        </w:rPr>
        <w:t>e düzeyinde takibinin yapılması,</w:t>
      </w:r>
      <w:r w:rsidRPr="005918FF">
        <w:rPr>
          <w:rFonts w:ascii="Times New Roman" w:eastAsia="Times New Roman" w:hAnsi="Times New Roman" w:cs="Arial"/>
          <w:sz w:val="24"/>
          <w:szCs w:val="24"/>
          <w:lang w:eastAsia="tr-TR"/>
        </w:rPr>
        <w:t xml:space="preserve"> hangi mallarda sınırlamalar getirileceğine yönelik sirkülerl</w:t>
      </w:r>
      <w:r w:rsidR="005D52C2">
        <w:rPr>
          <w:rFonts w:ascii="Times New Roman" w:eastAsia="Times New Roman" w:hAnsi="Times New Roman" w:cs="Arial"/>
          <w:sz w:val="24"/>
          <w:szCs w:val="24"/>
          <w:lang w:eastAsia="tr-TR"/>
        </w:rPr>
        <w:t>erin yayınlanması mekanizmanın</w:t>
      </w:r>
      <w:r w:rsidRPr="005918FF">
        <w:rPr>
          <w:rFonts w:ascii="Times New Roman" w:eastAsia="Times New Roman" w:hAnsi="Times New Roman" w:cs="Arial"/>
          <w:sz w:val="24"/>
          <w:szCs w:val="24"/>
          <w:lang w:eastAsia="tr-TR"/>
        </w:rPr>
        <w:t xml:space="preserve"> sağlıklı işlem</w:t>
      </w:r>
      <w:r w:rsidR="005145FC">
        <w:rPr>
          <w:rFonts w:ascii="Times New Roman" w:eastAsia="Times New Roman" w:hAnsi="Times New Roman" w:cs="Arial"/>
          <w:sz w:val="24"/>
          <w:szCs w:val="24"/>
          <w:lang w:eastAsia="tr-TR"/>
        </w:rPr>
        <w:t>esine katkıda bulunabilecektir.</w:t>
      </w:r>
    </w:p>
    <w:p w14:paraId="5056B4B1" w14:textId="77777777" w:rsidR="005145FC" w:rsidRDefault="005145FC" w:rsidP="005918FF">
      <w:pPr>
        <w:shd w:val="clear" w:color="auto" w:fill="FFFFFF"/>
        <w:spacing w:after="0" w:line="240" w:lineRule="auto"/>
        <w:jc w:val="both"/>
        <w:rPr>
          <w:rFonts w:ascii="Times New Roman" w:eastAsia="Times New Roman" w:hAnsi="Times New Roman" w:cs="Arial"/>
          <w:sz w:val="24"/>
          <w:szCs w:val="24"/>
          <w:lang w:eastAsia="tr-TR"/>
        </w:rPr>
      </w:pPr>
    </w:p>
    <w:p w14:paraId="3449A2BC" w14:textId="37CCBD62" w:rsidR="005145FC" w:rsidRDefault="00DC7A14" w:rsidP="005918FF">
      <w:pPr>
        <w:shd w:val="clear" w:color="auto" w:fill="FFFFFF"/>
        <w:spacing w:after="0" w:line="240" w:lineRule="auto"/>
        <w:jc w:val="both"/>
        <w:rPr>
          <w:rFonts w:ascii="Times New Roman" w:eastAsia="Times New Roman" w:hAnsi="Times New Roman" w:cs="Arial"/>
          <w:sz w:val="24"/>
          <w:szCs w:val="24"/>
          <w:lang w:eastAsia="tr-TR"/>
        </w:rPr>
      </w:pPr>
      <w:r w:rsidRPr="005918FF">
        <w:rPr>
          <w:rFonts w:ascii="Times New Roman" w:eastAsia="Times New Roman" w:hAnsi="Times New Roman" w:cs="Arial"/>
          <w:sz w:val="24"/>
          <w:szCs w:val="24"/>
          <w:lang w:eastAsia="tr-TR"/>
        </w:rPr>
        <w:lastRenderedPageBreak/>
        <w:t xml:space="preserve">İhracata ve ithalata konu </w:t>
      </w:r>
      <w:r w:rsidR="000B4207">
        <w:rPr>
          <w:rFonts w:ascii="Times New Roman" w:eastAsia="Times New Roman" w:hAnsi="Times New Roman" w:cs="Arial"/>
          <w:sz w:val="24"/>
          <w:szCs w:val="24"/>
          <w:lang w:eastAsia="tr-TR"/>
        </w:rPr>
        <w:t>mal gruplarının belirlenmesinde</w:t>
      </w:r>
      <w:r w:rsidRPr="005918FF">
        <w:rPr>
          <w:rFonts w:ascii="Times New Roman" w:eastAsia="Times New Roman" w:hAnsi="Times New Roman" w:cs="Arial"/>
          <w:sz w:val="24"/>
          <w:szCs w:val="24"/>
          <w:lang w:eastAsia="tr-TR"/>
        </w:rPr>
        <w:t xml:space="preserve"> global bölge ihtiyaçları, koruma oran</w:t>
      </w:r>
      <w:r w:rsidR="000B4207">
        <w:rPr>
          <w:rFonts w:ascii="Times New Roman" w:eastAsia="Times New Roman" w:hAnsi="Times New Roman" w:cs="Arial"/>
          <w:sz w:val="24"/>
          <w:szCs w:val="24"/>
          <w:lang w:eastAsia="tr-TR"/>
        </w:rPr>
        <w:t>ları, karşılıklılık esasları gibi</w:t>
      </w:r>
      <w:r w:rsidRPr="005918FF">
        <w:rPr>
          <w:rFonts w:ascii="Times New Roman" w:eastAsia="Times New Roman" w:hAnsi="Times New Roman" w:cs="Arial"/>
          <w:sz w:val="24"/>
          <w:szCs w:val="24"/>
          <w:lang w:eastAsia="tr-TR"/>
        </w:rPr>
        <w:t xml:space="preserve"> </w:t>
      </w:r>
      <w:r w:rsidR="000B4207">
        <w:rPr>
          <w:rFonts w:ascii="Times New Roman" w:eastAsia="Times New Roman" w:hAnsi="Times New Roman" w:cs="Arial"/>
          <w:sz w:val="24"/>
          <w:szCs w:val="24"/>
          <w:lang w:eastAsia="tr-TR"/>
        </w:rPr>
        <w:t>etkenler göz önüne alınmalıdır.</w:t>
      </w:r>
      <w:r w:rsidRPr="005918FF">
        <w:rPr>
          <w:rFonts w:ascii="Times New Roman" w:eastAsia="Times New Roman" w:hAnsi="Times New Roman" w:cs="Arial"/>
          <w:sz w:val="24"/>
          <w:szCs w:val="24"/>
          <w:lang w:eastAsia="tr-TR"/>
        </w:rPr>
        <w:t xml:space="preserve"> </w:t>
      </w:r>
      <w:r w:rsidR="00F2517D" w:rsidRPr="005918FF">
        <w:rPr>
          <w:rFonts w:ascii="Times New Roman" w:eastAsia="Times New Roman" w:hAnsi="Times New Roman" w:cs="Arial"/>
          <w:sz w:val="24"/>
          <w:szCs w:val="24"/>
          <w:lang w:eastAsia="tr-TR"/>
        </w:rPr>
        <w:t xml:space="preserve">Ticaret Bakanlığı yanında </w:t>
      </w:r>
      <w:r w:rsidRPr="005918FF">
        <w:rPr>
          <w:rFonts w:ascii="Times New Roman" w:eastAsia="Times New Roman" w:hAnsi="Times New Roman" w:cs="Arial"/>
          <w:sz w:val="24"/>
          <w:szCs w:val="24"/>
          <w:lang w:eastAsia="tr-TR"/>
        </w:rPr>
        <w:t>Sanayi ve Ticaret Odaları, Belediyeler, Üniversiteler, Hazine ve Maliye Bakanlığı, Sanayi ve Teknoloji B</w:t>
      </w:r>
      <w:r w:rsidR="0073746D" w:rsidRPr="005918FF">
        <w:rPr>
          <w:rFonts w:ascii="Times New Roman" w:eastAsia="Times New Roman" w:hAnsi="Times New Roman" w:cs="Arial"/>
          <w:sz w:val="24"/>
          <w:szCs w:val="24"/>
          <w:lang w:eastAsia="tr-TR"/>
        </w:rPr>
        <w:t>akanlığı, Tarım ve Orman Bakanlığının</w:t>
      </w:r>
      <w:r w:rsidRPr="005918FF">
        <w:rPr>
          <w:rFonts w:ascii="Times New Roman" w:eastAsia="Times New Roman" w:hAnsi="Times New Roman" w:cs="Arial"/>
          <w:sz w:val="24"/>
          <w:szCs w:val="24"/>
          <w:lang w:eastAsia="tr-TR"/>
        </w:rPr>
        <w:t xml:space="preserve"> ilgili birimlerinin de bu konuda karar sahibi olmaları, tespit ve değerlendirmeleri daha rasyonel hale getirebilecektir.</w:t>
      </w:r>
      <w:r w:rsidR="007C57DA" w:rsidRPr="005918FF">
        <w:rPr>
          <w:rFonts w:ascii="Times New Roman" w:eastAsia="Times New Roman" w:hAnsi="Times New Roman" w:cs="Arial"/>
          <w:sz w:val="24"/>
          <w:szCs w:val="24"/>
          <w:lang w:eastAsia="tr-TR"/>
        </w:rPr>
        <w:t xml:space="preserve"> </w:t>
      </w:r>
      <w:r w:rsidR="002E59BA">
        <w:rPr>
          <w:rFonts w:ascii="Times New Roman" w:eastAsia="Times New Roman" w:hAnsi="Times New Roman" w:cs="Arial"/>
          <w:sz w:val="24"/>
          <w:szCs w:val="24"/>
          <w:lang w:eastAsia="tr-TR"/>
        </w:rPr>
        <w:t>Böylelikle s</w:t>
      </w:r>
      <w:r w:rsidR="007C57DA" w:rsidRPr="005918FF">
        <w:rPr>
          <w:rFonts w:ascii="Times New Roman" w:eastAsia="Times New Roman" w:hAnsi="Times New Roman" w:cs="Arial"/>
          <w:sz w:val="24"/>
          <w:szCs w:val="24"/>
          <w:lang w:eastAsia="tr-TR"/>
        </w:rPr>
        <w:t xml:space="preserve">ınır </w:t>
      </w:r>
      <w:r w:rsidR="002E59BA">
        <w:rPr>
          <w:rFonts w:ascii="Times New Roman" w:eastAsia="Times New Roman" w:hAnsi="Times New Roman" w:cs="Arial"/>
          <w:sz w:val="24"/>
          <w:szCs w:val="24"/>
          <w:lang w:eastAsia="tr-TR"/>
        </w:rPr>
        <w:t>t</w:t>
      </w:r>
      <w:r w:rsidR="007C57DA" w:rsidRPr="005918FF">
        <w:rPr>
          <w:rFonts w:ascii="Times New Roman" w:eastAsia="Times New Roman" w:hAnsi="Times New Roman" w:cs="Arial"/>
          <w:sz w:val="24"/>
          <w:szCs w:val="24"/>
          <w:lang w:eastAsia="tr-TR"/>
        </w:rPr>
        <w:t>icareti kapsamında yapılacak ithalatta</w:t>
      </w:r>
      <w:r w:rsidR="000B4207">
        <w:rPr>
          <w:rFonts w:ascii="Times New Roman" w:eastAsia="Times New Roman" w:hAnsi="Times New Roman" w:cs="Arial"/>
          <w:sz w:val="24"/>
          <w:szCs w:val="24"/>
          <w:lang w:eastAsia="tr-TR"/>
        </w:rPr>
        <w:t xml:space="preserve"> mevcut yasal düzenlemelere ve</w:t>
      </w:r>
      <w:r w:rsidR="007C57DA" w:rsidRPr="005918FF">
        <w:rPr>
          <w:rFonts w:ascii="Times New Roman" w:eastAsia="Times New Roman" w:hAnsi="Times New Roman" w:cs="Arial"/>
          <w:sz w:val="24"/>
          <w:szCs w:val="24"/>
          <w:lang w:eastAsia="tr-TR"/>
        </w:rPr>
        <w:t xml:space="preserve"> il ihtiyaç listelerine gör</w:t>
      </w:r>
      <w:r w:rsidR="002E59BA">
        <w:rPr>
          <w:rFonts w:ascii="Times New Roman" w:eastAsia="Times New Roman" w:hAnsi="Times New Roman" w:cs="Arial"/>
          <w:sz w:val="24"/>
          <w:szCs w:val="24"/>
          <w:lang w:eastAsia="tr-TR"/>
        </w:rPr>
        <w:t>e ürün kotaları belirlenerek</w:t>
      </w:r>
      <w:r w:rsidR="000B4207">
        <w:rPr>
          <w:rFonts w:ascii="Times New Roman" w:eastAsia="Times New Roman" w:hAnsi="Times New Roman" w:cs="Arial"/>
          <w:sz w:val="24"/>
          <w:szCs w:val="24"/>
          <w:lang w:eastAsia="tr-TR"/>
        </w:rPr>
        <w:t xml:space="preserve"> </w:t>
      </w:r>
      <w:r w:rsidR="007C57DA" w:rsidRPr="005918FF">
        <w:rPr>
          <w:rFonts w:ascii="Times New Roman" w:eastAsia="Times New Roman" w:hAnsi="Times New Roman" w:cs="Arial"/>
          <w:sz w:val="24"/>
          <w:szCs w:val="24"/>
          <w:lang w:eastAsia="tr-TR"/>
        </w:rPr>
        <w:t>uygunluk belgeleri ile bu ürünlerin ithalatı yapılacaktır. Bu ürünlerin gerek kapsamı gerekse kotalarının il ihtiyaç miktarlarına göre belirlenmesinin</w:t>
      </w:r>
      <w:r w:rsidR="002E59BA">
        <w:rPr>
          <w:rFonts w:ascii="Times New Roman" w:eastAsia="Times New Roman" w:hAnsi="Times New Roman" w:cs="Arial"/>
          <w:sz w:val="24"/>
          <w:szCs w:val="24"/>
          <w:lang w:eastAsia="tr-TR"/>
        </w:rPr>
        <w:t xml:space="preserve"> önemi bir kez daha vurgulanmalıdır</w:t>
      </w:r>
      <w:r w:rsidR="005145FC">
        <w:rPr>
          <w:rFonts w:ascii="Times New Roman" w:eastAsia="Times New Roman" w:hAnsi="Times New Roman" w:cs="Arial"/>
          <w:sz w:val="24"/>
          <w:szCs w:val="24"/>
          <w:lang w:eastAsia="tr-TR"/>
        </w:rPr>
        <w:t>.</w:t>
      </w:r>
      <w:r w:rsidR="002E59BA">
        <w:rPr>
          <w:rFonts w:ascii="Times New Roman" w:eastAsia="Times New Roman" w:hAnsi="Times New Roman" w:cs="Arial"/>
          <w:sz w:val="24"/>
          <w:szCs w:val="24"/>
          <w:lang w:eastAsia="tr-TR"/>
        </w:rPr>
        <w:t xml:space="preserve"> </w:t>
      </w:r>
    </w:p>
    <w:p w14:paraId="546A9CE0" w14:textId="77777777" w:rsidR="005145FC" w:rsidRDefault="005145FC" w:rsidP="005918FF">
      <w:pPr>
        <w:shd w:val="clear" w:color="auto" w:fill="FFFFFF"/>
        <w:spacing w:after="0" w:line="240" w:lineRule="auto"/>
        <w:jc w:val="both"/>
        <w:rPr>
          <w:rFonts w:ascii="Times New Roman" w:eastAsia="Times New Roman" w:hAnsi="Times New Roman" w:cs="Arial"/>
          <w:sz w:val="24"/>
          <w:szCs w:val="24"/>
          <w:lang w:eastAsia="tr-TR"/>
        </w:rPr>
      </w:pPr>
    </w:p>
    <w:p w14:paraId="1B2BF957" w14:textId="04B8E77F" w:rsidR="005145FC" w:rsidRDefault="007C57DA" w:rsidP="005918FF">
      <w:pPr>
        <w:shd w:val="clear" w:color="auto" w:fill="FFFFFF"/>
        <w:spacing w:after="0" w:line="240" w:lineRule="auto"/>
        <w:jc w:val="both"/>
        <w:rPr>
          <w:rFonts w:ascii="Times New Roman" w:eastAsia="Times New Roman" w:hAnsi="Times New Roman" w:cs="Arial"/>
          <w:sz w:val="24"/>
          <w:szCs w:val="24"/>
          <w:lang w:eastAsia="tr-TR"/>
        </w:rPr>
      </w:pPr>
      <w:r w:rsidRPr="005918FF">
        <w:rPr>
          <w:rFonts w:ascii="Times New Roman" w:eastAsia="Times New Roman" w:hAnsi="Times New Roman" w:cs="Arial"/>
          <w:sz w:val="24"/>
          <w:szCs w:val="24"/>
          <w:lang w:eastAsia="tr-TR"/>
        </w:rPr>
        <w:t>Bunun yanında, uygunluk belgeleri verilirken gerçek veya tüzel kişi tacirin işletme maliyetleri, ürün maliyeti, satış fiyatları göz önünde tutularak izinlerin verilmesi önemlidir. Uygunluk belgesinde, ürün miktarının çok düşük miktarda yer alması bu ürünün ticaretini anlamlı kılmayabilecektir. Diğer taraftan</w:t>
      </w:r>
      <w:r w:rsidR="008903F7">
        <w:rPr>
          <w:rFonts w:ascii="Times New Roman" w:eastAsia="Times New Roman" w:hAnsi="Times New Roman" w:cs="Arial"/>
          <w:sz w:val="24"/>
          <w:szCs w:val="24"/>
          <w:lang w:eastAsia="tr-TR"/>
        </w:rPr>
        <w:t>,</w:t>
      </w:r>
      <w:r w:rsidRPr="005918FF">
        <w:rPr>
          <w:rFonts w:ascii="Times New Roman" w:eastAsia="Times New Roman" w:hAnsi="Times New Roman" w:cs="Arial"/>
          <w:sz w:val="24"/>
          <w:szCs w:val="24"/>
          <w:lang w:eastAsia="tr-TR"/>
        </w:rPr>
        <w:t xml:space="preserve"> izinlerin belirli kişi veya kurumlarda toplanması da tercih edilebilir bir uygulama değildir. Böyle olduğu takdirde geçmiş yıllarda yaşanmış sorunlar, yapılan eleştiriler tekrar gündeme gelebilir. </w:t>
      </w:r>
      <w:r w:rsidR="008E3B60" w:rsidRPr="005918FF">
        <w:rPr>
          <w:rFonts w:ascii="Times New Roman" w:eastAsia="Times New Roman" w:hAnsi="Times New Roman" w:cs="Arial"/>
          <w:sz w:val="24"/>
          <w:szCs w:val="24"/>
          <w:lang w:eastAsia="tr-TR"/>
        </w:rPr>
        <w:t>Sınır ticareti kapsamında ithal edilen ürünlerin çeşitlerine kısıtlamanın getirilmesi, ithalat miktarlarının düşük olması, gerçek kişilerin sınır ticareti yapmasına olanak verilmemesi, bölgeye uygun olan tarımsal, bitkisel ve hayvansal ürünlerin sınır ticareti kapsamına alınmaması gibi başlıca nedenlerden dolayı beklenen amaçlara ulaşılamadığı hususu</w:t>
      </w:r>
      <w:r w:rsidR="005145FC">
        <w:rPr>
          <w:rFonts w:ascii="Times New Roman" w:eastAsia="Times New Roman" w:hAnsi="Times New Roman" w:cs="Arial"/>
          <w:sz w:val="24"/>
          <w:szCs w:val="24"/>
          <w:lang w:eastAsia="tr-TR"/>
        </w:rPr>
        <w:t xml:space="preserve"> </w:t>
      </w:r>
      <w:r w:rsidR="008903F7">
        <w:rPr>
          <w:rFonts w:ascii="Times New Roman" w:eastAsia="Times New Roman" w:hAnsi="Times New Roman" w:cs="Arial"/>
          <w:sz w:val="24"/>
          <w:szCs w:val="24"/>
          <w:lang w:eastAsia="tr-TR"/>
        </w:rPr>
        <w:t>sıklıkla</w:t>
      </w:r>
      <w:r w:rsidR="005145FC">
        <w:rPr>
          <w:rFonts w:ascii="Times New Roman" w:eastAsia="Times New Roman" w:hAnsi="Times New Roman" w:cs="Arial"/>
          <w:sz w:val="24"/>
          <w:szCs w:val="24"/>
          <w:lang w:eastAsia="tr-TR"/>
        </w:rPr>
        <w:t xml:space="preserve"> dile getirilmektedir.</w:t>
      </w:r>
    </w:p>
    <w:p w14:paraId="65B2216C" w14:textId="77777777" w:rsidR="005145FC" w:rsidRDefault="005145FC" w:rsidP="005918FF">
      <w:pPr>
        <w:shd w:val="clear" w:color="auto" w:fill="FFFFFF"/>
        <w:spacing w:after="0" w:line="240" w:lineRule="auto"/>
        <w:jc w:val="both"/>
        <w:rPr>
          <w:rFonts w:ascii="Times New Roman" w:hAnsi="Times New Roman" w:cs="Arial"/>
          <w:color w:val="000000"/>
          <w:sz w:val="24"/>
          <w:szCs w:val="24"/>
        </w:rPr>
      </w:pPr>
    </w:p>
    <w:p w14:paraId="2E32ADD4" w14:textId="77777777" w:rsidR="00BA4C89" w:rsidRPr="005918FF" w:rsidRDefault="00BA4C89" w:rsidP="005918FF">
      <w:pPr>
        <w:autoSpaceDE w:val="0"/>
        <w:autoSpaceDN w:val="0"/>
        <w:adjustRightInd w:val="0"/>
        <w:spacing w:after="0" w:line="240" w:lineRule="auto"/>
        <w:jc w:val="both"/>
        <w:rPr>
          <w:rFonts w:ascii="Times New Roman" w:hAnsi="Times New Roman" w:cs="Arial"/>
          <w:b/>
          <w:sz w:val="24"/>
          <w:szCs w:val="24"/>
          <w:u w:val="single"/>
        </w:rPr>
      </w:pPr>
    </w:p>
    <w:p w14:paraId="64E4D85B" w14:textId="051D41D8" w:rsidR="00E6719B" w:rsidRDefault="009E4B6B" w:rsidP="005918FF">
      <w:pPr>
        <w:autoSpaceDE w:val="0"/>
        <w:autoSpaceDN w:val="0"/>
        <w:adjustRightInd w:val="0"/>
        <w:spacing w:after="0" w:line="240" w:lineRule="auto"/>
        <w:jc w:val="both"/>
        <w:rPr>
          <w:rFonts w:ascii="Times New Roman" w:hAnsi="Times New Roman" w:cs="Arial"/>
          <w:b/>
          <w:sz w:val="24"/>
          <w:szCs w:val="24"/>
        </w:rPr>
      </w:pPr>
      <w:r>
        <w:rPr>
          <w:rFonts w:ascii="Times New Roman" w:hAnsi="Times New Roman" w:cs="Arial"/>
          <w:b/>
          <w:sz w:val="24"/>
          <w:szCs w:val="24"/>
        </w:rPr>
        <w:t>Sonuç  ve Öneriler:</w:t>
      </w:r>
    </w:p>
    <w:p w14:paraId="13C7DAA1" w14:textId="77777777" w:rsidR="00C214BB" w:rsidRPr="00E24507" w:rsidRDefault="00C214BB" w:rsidP="005918FF">
      <w:pPr>
        <w:autoSpaceDE w:val="0"/>
        <w:autoSpaceDN w:val="0"/>
        <w:adjustRightInd w:val="0"/>
        <w:spacing w:after="0" w:line="240" w:lineRule="auto"/>
        <w:jc w:val="both"/>
        <w:rPr>
          <w:rFonts w:ascii="Times New Roman" w:hAnsi="Times New Roman" w:cs="Arial"/>
          <w:b/>
          <w:sz w:val="24"/>
          <w:szCs w:val="24"/>
        </w:rPr>
      </w:pPr>
    </w:p>
    <w:p w14:paraId="06F8540E" w14:textId="105CDD97" w:rsidR="0065142A" w:rsidRDefault="00E6719B" w:rsidP="00C214BB">
      <w:pPr>
        <w:autoSpaceDE w:val="0"/>
        <w:autoSpaceDN w:val="0"/>
        <w:adjustRightInd w:val="0"/>
        <w:spacing w:after="0" w:line="240" w:lineRule="auto"/>
        <w:jc w:val="both"/>
        <w:rPr>
          <w:rFonts w:ascii="Times New Roman" w:hAnsi="Times New Roman" w:cs="Arial"/>
          <w:sz w:val="24"/>
          <w:szCs w:val="24"/>
        </w:rPr>
      </w:pPr>
      <w:r w:rsidRPr="00C214BB">
        <w:rPr>
          <w:rFonts w:ascii="Times New Roman" w:hAnsi="Times New Roman" w:cs="Arial"/>
          <w:sz w:val="24"/>
          <w:szCs w:val="24"/>
        </w:rPr>
        <w:t>Sınır ticaret m</w:t>
      </w:r>
      <w:r w:rsidR="009D024E">
        <w:rPr>
          <w:rFonts w:ascii="Times New Roman" w:hAnsi="Times New Roman" w:cs="Arial"/>
          <w:sz w:val="24"/>
          <w:szCs w:val="24"/>
        </w:rPr>
        <w:t>erkezlerinin kurulmasının amaçları olarak belirlenen</w:t>
      </w:r>
      <w:r w:rsidR="00E877E1">
        <w:rPr>
          <w:rFonts w:ascii="Times New Roman" w:hAnsi="Times New Roman" w:cs="Arial"/>
          <w:sz w:val="24"/>
          <w:szCs w:val="24"/>
        </w:rPr>
        <w:t>,</w:t>
      </w:r>
      <w:r w:rsidR="009D024E">
        <w:rPr>
          <w:rFonts w:ascii="Times New Roman" w:hAnsi="Times New Roman" w:cs="Arial"/>
          <w:sz w:val="24"/>
          <w:szCs w:val="24"/>
        </w:rPr>
        <w:t xml:space="preserve"> </w:t>
      </w:r>
      <w:r w:rsidRPr="00C214BB">
        <w:rPr>
          <w:rFonts w:ascii="Times New Roman" w:hAnsi="Times New Roman" w:cs="Arial"/>
          <w:sz w:val="24"/>
          <w:szCs w:val="24"/>
        </w:rPr>
        <w:t>her iki komşu ya da sınır ülkelerdeki esnafların bir</w:t>
      </w:r>
      <w:r w:rsidR="00AB1E5F">
        <w:rPr>
          <w:rFonts w:ascii="Times New Roman" w:hAnsi="Times New Roman" w:cs="Arial"/>
          <w:sz w:val="24"/>
          <w:szCs w:val="24"/>
        </w:rPr>
        <w:t xml:space="preserve"> </w:t>
      </w:r>
      <w:r w:rsidRPr="00C214BB">
        <w:rPr>
          <w:rFonts w:ascii="Times New Roman" w:hAnsi="Times New Roman" w:cs="Arial"/>
          <w:sz w:val="24"/>
          <w:szCs w:val="24"/>
        </w:rPr>
        <w:t>a</w:t>
      </w:r>
      <w:r w:rsidR="00E877E1">
        <w:rPr>
          <w:rFonts w:ascii="Times New Roman" w:hAnsi="Times New Roman" w:cs="Arial"/>
          <w:sz w:val="24"/>
          <w:szCs w:val="24"/>
        </w:rPr>
        <w:t>ra</w:t>
      </w:r>
      <w:r w:rsidRPr="00C214BB">
        <w:rPr>
          <w:rFonts w:ascii="Times New Roman" w:hAnsi="Times New Roman" w:cs="Arial"/>
          <w:sz w:val="24"/>
          <w:szCs w:val="24"/>
        </w:rPr>
        <w:t>ya getirilmesi, ticaretin geliştirilmesi, mağazaların açılması ya da işletilmesi hususu</w:t>
      </w:r>
      <w:r w:rsidR="00E877E1">
        <w:rPr>
          <w:rFonts w:ascii="Times New Roman" w:hAnsi="Times New Roman" w:cs="Arial"/>
          <w:sz w:val="24"/>
          <w:szCs w:val="24"/>
        </w:rPr>
        <w:t>nun</w:t>
      </w:r>
      <w:r w:rsidRPr="00C214BB">
        <w:rPr>
          <w:rFonts w:ascii="Times New Roman" w:hAnsi="Times New Roman" w:cs="Arial"/>
          <w:sz w:val="24"/>
          <w:szCs w:val="24"/>
        </w:rPr>
        <w:t xml:space="preserve"> tam o</w:t>
      </w:r>
      <w:r w:rsidR="009D024E">
        <w:rPr>
          <w:rFonts w:ascii="Times New Roman" w:hAnsi="Times New Roman" w:cs="Arial"/>
          <w:sz w:val="24"/>
          <w:szCs w:val="24"/>
        </w:rPr>
        <w:t>larak hayata geçirilmediği, yolcu beraberi eşyanın</w:t>
      </w:r>
      <w:r w:rsidRPr="00C214BB">
        <w:rPr>
          <w:rFonts w:ascii="Times New Roman" w:hAnsi="Times New Roman" w:cs="Arial"/>
          <w:sz w:val="24"/>
          <w:szCs w:val="24"/>
        </w:rPr>
        <w:t xml:space="preserve"> sınır ticaretinin işlevini büyük ölçüde azalttığı </w:t>
      </w:r>
      <w:r w:rsidR="009D024E">
        <w:rPr>
          <w:rFonts w:ascii="Times New Roman" w:hAnsi="Times New Roman" w:cs="Arial"/>
          <w:sz w:val="24"/>
          <w:szCs w:val="24"/>
        </w:rPr>
        <w:t>görülmektedir. B</w:t>
      </w:r>
      <w:r w:rsidRPr="00C214BB">
        <w:rPr>
          <w:rFonts w:ascii="Times New Roman" w:hAnsi="Times New Roman" w:cs="Arial"/>
          <w:sz w:val="24"/>
          <w:szCs w:val="24"/>
        </w:rPr>
        <w:t>u yolla ülkeye giren</w:t>
      </w:r>
      <w:r w:rsidR="00E877E1">
        <w:rPr>
          <w:rFonts w:ascii="Times New Roman" w:hAnsi="Times New Roman" w:cs="Arial"/>
          <w:sz w:val="24"/>
          <w:szCs w:val="24"/>
        </w:rPr>
        <w:t xml:space="preserve"> ya da çıkan ürünlerin takibi</w:t>
      </w:r>
      <w:r w:rsidRPr="00C214BB">
        <w:rPr>
          <w:rFonts w:ascii="Times New Roman" w:hAnsi="Times New Roman" w:cs="Arial"/>
          <w:sz w:val="24"/>
          <w:szCs w:val="24"/>
        </w:rPr>
        <w:t xml:space="preserve"> tam olarak yapılamadığı gibi, yöre halkını yasadışı yollara sevk etmektedir. </w:t>
      </w:r>
    </w:p>
    <w:p w14:paraId="472AD21C" w14:textId="77777777" w:rsidR="00C214BB" w:rsidRPr="00C214BB" w:rsidRDefault="00C214BB" w:rsidP="00C214BB">
      <w:pPr>
        <w:autoSpaceDE w:val="0"/>
        <w:autoSpaceDN w:val="0"/>
        <w:adjustRightInd w:val="0"/>
        <w:spacing w:after="0" w:line="240" w:lineRule="auto"/>
        <w:jc w:val="both"/>
        <w:rPr>
          <w:rFonts w:ascii="Times New Roman" w:hAnsi="Times New Roman" w:cs="Arial"/>
          <w:sz w:val="24"/>
          <w:szCs w:val="24"/>
        </w:rPr>
      </w:pPr>
    </w:p>
    <w:p w14:paraId="12B1600A" w14:textId="4F3A0A2E" w:rsidR="0065142A" w:rsidRDefault="00E6719B" w:rsidP="00C214BB">
      <w:pPr>
        <w:autoSpaceDE w:val="0"/>
        <w:autoSpaceDN w:val="0"/>
        <w:adjustRightInd w:val="0"/>
        <w:spacing w:after="0" w:line="240" w:lineRule="auto"/>
        <w:jc w:val="both"/>
        <w:rPr>
          <w:rFonts w:ascii="Times New Roman" w:hAnsi="Times New Roman" w:cs="Arial"/>
          <w:sz w:val="24"/>
          <w:szCs w:val="24"/>
        </w:rPr>
      </w:pPr>
      <w:r w:rsidRPr="00C214BB">
        <w:rPr>
          <w:rFonts w:ascii="Times New Roman" w:hAnsi="Times New Roman" w:cs="Arial"/>
          <w:sz w:val="24"/>
          <w:szCs w:val="24"/>
        </w:rPr>
        <w:t xml:space="preserve">Sınır ticareti kapsamında ithalatı yapılacak </w:t>
      </w:r>
      <w:r w:rsidR="00E877E1">
        <w:rPr>
          <w:rFonts w:ascii="Times New Roman" w:hAnsi="Times New Roman" w:cs="Arial"/>
          <w:sz w:val="24"/>
          <w:szCs w:val="24"/>
        </w:rPr>
        <w:t>ürünler</w:t>
      </w:r>
      <w:r w:rsidRPr="00C214BB">
        <w:rPr>
          <w:rFonts w:ascii="Times New Roman" w:hAnsi="Times New Roman" w:cs="Arial"/>
          <w:sz w:val="24"/>
          <w:szCs w:val="24"/>
        </w:rPr>
        <w:t xml:space="preserve"> yöre halkının ihtiyaçları doğrultusunda belirlenmeli, zaten mevsimsel olarak uygul</w:t>
      </w:r>
      <w:r w:rsidR="00E877E1">
        <w:rPr>
          <w:rFonts w:ascii="Times New Roman" w:hAnsi="Times New Roman" w:cs="Arial"/>
          <w:sz w:val="24"/>
          <w:szCs w:val="24"/>
        </w:rPr>
        <w:t xml:space="preserve">anan zaman kotası mevcut iken, </w:t>
      </w:r>
      <w:r w:rsidRPr="00C214BB">
        <w:rPr>
          <w:rFonts w:ascii="Times New Roman" w:hAnsi="Times New Roman" w:cs="Arial"/>
          <w:sz w:val="24"/>
          <w:szCs w:val="24"/>
        </w:rPr>
        <w:t xml:space="preserve">miktar kotaları uygulamaları gözden geçirilmelidir. Sınır ticareti kapsamında ithal edilen ürünlerin çeşitlerine kısıtlamanın getirilmesi, ithalat miktarlarının düşük olması, gerçek kişilerin sınır ticareti yapmasına olanak verilmemesi, bölgeye uygun olan tarımsal, bitkisel ve hayvansal ürünlerin sınır ticareti kapsamına alınmaması gibi başlıca nedenlerden dolayı sınır ticareti ile beklenen amaçlara ulaşılamadığı hususu </w:t>
      </w:r>
      <w:r w:rsidR="00290E10">
        <w:rPr>
          <w:rFonts w:ascii="Times New Roman" w:hAnsi="Times New Roman" w:cs="Arial"/>
          <w:sz w:val="24"/>
          <w:szCs w:val="24"/>
        </w:rPr>
        <w:t>sıklıkla</w:t>
      </w:r>
      <w:r w:rsidRPr="00C214BB">
        <w:rPr>
          <w:rFonts w:ascii="Times New Roman" w:hAnsi="Times New Roman" w:cs="Arial"/>
          <w:sz w:val="24"/>
          <w:szCs w:val="24"/>
        </w:rPr>
        <w:t xml:space="preserve"> dile getirilmektedir. </w:t>
      </w:r>
    </w:p>
    <w:p w14:paraId="10A5B59D" w14:textId="77777777" w:rsidR="00C214BB" w:rsidRPr="00C214BB" w:rsidRDefault="00C214BB" w:rsidP="00C214BB">
      <w:pPr>
        <w:autoSpaceDE w:val="0"/>
        <w:autoSpaceDN w:val="0"/>
        <w:adjustRightInd w:val="0"/>
        <w:spacing w:after="0" w:line="240" w:lineRule="auto"/>
        <w:jc w:val="both"/>
        <w:rPr>
          <w:rFonts w:ascii="Times New Roman" w:hAnsi="Times New Roman" w:cs="Arial"/>
          <w:sz w:val="24"/>
          <w:szCs w:val="24"/>
        </w:rPr>
      </w:pPr>
    </w:p>
    <w:p w14:paraId="3FF68066" w14:textId="61C9C34B" w:rsidR="0065142A" w:rsidRPr="00C214BB" w:rsidRDefault="00E6719B" w:rsidP="00C214BB">
      <w:pPr>
        <w:autoSpaceDE w:val="0"/>
        <w:autoSpaceDN w:val="0"/>
        <w:adjustRightInd w:val="0"/>
        <w:spacing w:after="0" w:line="240" w:lineRule="auto"/>
        <w:jc w:val="both"/>
        <w:rPr>
          <w:rFonts w:ascii="Times New Roman" w:hAnsi="Times New Roman" w:cs="Arial"/>
          <w:sz w:val="24"/>
          <w:szCs w:val="24"/>
        </w:rPr>
      </w:pPr>
      <w:r w:rsidRPr="00C214BB">
        <w:rPr>
          <w:rFonts w:ascii="Times New Roman" w:hAnsi="Times New Roman" w:cs="Arial"/>
          <w:sz w:val="24"/>
          <w:szCs w:val="24"/>
        </w:rPr>
        <w:t>Akaryakıt fiyatlarının düşük olduğu komşu ülkelerin yer aldığı sınır kapılarında, sınır ticareti</w:t>
      </w:r>
      <w:r w:rsidR="00E877E1">
        <w:rPr>
          <w:rFonts w:ascii="Times New Roman" w:hAnsi="Times New Roman" w:cs="Arial"/>
          <w:sz w:val="24"/>
          <w:szCs w:val="24"/>
        </w:rPr>
        <w:t>nin</w:t>
      </w:r>
      <w:r w:rsidRPr="00C214BB">
        <w:rPr>
          <w:rFonts w:ascii="Times New Roman" w:hAnsi="Times New Roman" w:cs="Arial"/>
          <w:sz w:val="24"/>
          <w:szCs w:val="24"/>
        </w:rPr>
        <w:t xml:space="preserve"> işlevini kaybetmekte </w:t>
      </w:r>
      <w:r w:rsidR="00E877E1">
        <w:rPr>
          <w:rFonts w:ascii="Times New Roman" w:hAnsi="Times New Roman" w:cs="Arial"/>
          <w:sz w:val="24"/>
          <w:szCs w:val="24"/>
        </w:rPr>
        <w:t xml:space="preserve">olduğu, </w:t>
      </w:r>
      <w:r w:rsidRPr="00C214BB">
        <w:rPr>
          <w:rFonts w:ascii="Times New Roman" w:hAnsi="Times New Roman" w:cs="Arial"/>
          <w:sz w:val="24"/>
          <w:szCs w:val="24"/>
        </w:rPr>
        <w:t>ama</w:t>
      </w:r>
      <w:r w:rsidR="00E877E1">
        <w:rPr>
          <w:rFonts w:ascii="Times New Roman" w:hAnsi="Times New Roman" w:cs="Arial"/>
          <w:sz w:val="24"/>
          <w:szCs w:val="24"/>
        </w:rPr>
        <w:t>cın tamamen yurda girişte</w:t>
      </w:r>
      <w:r w:rsidR="00CF2EAA">
        <w:rPr>
          <w:rFonts w:ascii="Times New Roman" w:hAnsi="Times New Roman" w:cs="Arial"/>
          <w:sz w:val="24"/>
          <w:szCs w:val="24"/>
        </w:rPr>
        <w:t xml:space="preserve"> </w:t>
      </w:r>
      <w:r w:rsidRPr="00C214BB">
        <w:rPr>
          <w:rFonts w:ascii="Times New Roman" w:hAnsi="Times New Roman" w:cs="Arial"/>
          <w:color w:val="000000"/>
          <w:sz w:val="24"/>
          <w:szCs w:val="24"/>
        </w:rPr>
        <w:t>2009/15481 sayılı Bakanlar Kurulu Kararı</w:t>
      </w:r>
      <w:r w:rsidR="00E877E1">
        <w:rPr>
          <w:rFonts w:ascii="Times New Roman" w:hAnsi="Times New Roman" w:cs="Arial"/>
          <w:color w:val="000000"/>
          <w:sz w:val="24"/>
          <w:szCs w:val="24"/>
        </w:rPr>
        <w:t>’</w:t>
      </w:r>
      <w:r w:rsidRPr="00C214BB">
        <w:rPr>
          <w:rFonts w:ascii="Times New Roman" w:hAnsi="Times New Roman" w:cs="Arial"/>
          <w:color w:val="000000"/>
          <w:sz w:val="24"/>
          <w:szCs w:val="24"/>
        </w:rPr>
        <w:t>nın 96.</w:t>
      </w:r>
      <w:r w:rsidR="00E877E1">
        <w:rPr>
          <w:rFonts w:ascii="Times New Roman" w:hAnsi="Times New Roman" w:cs="Arial"/>
          <w:color w:val="000000"/>
          <w:sz w:val="24"/>
          <w:szCs w:val="24"/>
        </w:rPr>
        <w:t xml:space="preserve"> </w:t>
      </w:r>
      <w:r w:rsidRPr="00C214BB">
        <w:rPr>
          <w:rFonts w:ascii="Times New Roman" w:hAnsi="Times New Roman" w:cs="Arial"/>
          <w:color w:val="000000"/>
          <w:sz w:val="24"/>
          <w:szCs w:val="24"/>
        </w:rPr>
        <w:t xml:space="preserve">maddesinde belirtilen akaryakıt muafiyetinden </w:t>
      </w:r>
      <w:r w:rsidR="00E877E1">
        <w:rPr>
          <w:rFonts w:ascii="Times New Roman" w:hAnsi="Times New Roman" w:cs="Arial"/>
          <w:sz w:val="24"/>
          <w:szCs w:val="24"/>
        </w:rPr>
        <w:t xml:space="preserve">yararlanmaya </w:t>
      </w:r>
      <w:r w:rsidRPr="00C214BB">
        <w:rPr>
          <w:rFonts w:ascii="Times New Roman" w:hAnsi="Times New Roman" w:cs="Arial"/>
          <w:sz w:val="24"/>
          <w:szCs w:val="24"/>
        </w:rPr>
        <w:t>yönelik olduğ</w:t>
      </w:r>
      <w:r w:rsidR="00E877E1">
        <w:rPr>
          <w:rFonts w:ascii="Times New Roman" w:hAnsi="Times New Roman" w:cs="Arial"/>
          <w:sz w:val="24"/>
          <w:szCs w:val="24"/>
        </w:rPr>
        <w:t xml:space="preserve">u </w:t>
      </w:r>
      <w:r w:rsidR="00290E10">
        <w:rPr>
          <w:rFonts w:ascii="Times New Roman" w:hAnsi="Times New Roman" w:cs="Arial"/>
          <w:sz w:val="24"/>
          <w:szCs w:val="24"/>
        </w:rPr>
        <w:t>görülmektedir</w:t>
      </w:r>
      <w:r w:rsidR="00E877E1">
        <w:rPr>
          <w:rFonts w:ascii="Times New Roman" w:hAnsi="Times New Roman" w:cs="Arial"/>
          <w:sz w:val="24"/>
          <w:szCs w:val="24"/>
        </w:rPr>
        <w:t>. S</w:t>
      </w:r>
      <w:r w:rsidRPr="00C214BB">
        <w:rPr>
          <w:rFonts w:ascii="Times New Roman" w:hAnsi="Times New Roman" w:cs="Arial"/>
          <w:sz w:val="24"/>
          <w:szCs w:val="24"/>
        </w:rPr>
        <w:t xml:space="preserve">ınır </w:t>
      </w:r>
      <w:r w:rsidR="00E877E1">
        <w:rPr>
          <w:rFonts w:ascii="Times New Roman" w:hAnsi="Times New Roman" w:cs="Arial"/>
          <w:sz w:val="24"/>
          <w:szCs w:val="24"/>
        </w:rPr>
        <w:t>t</w:t>
      </w:r>
      <w:r w:rsidRPr="00C214BB">
        <w:rPr>
          <w:rFonts w:ascii="Times New Roman" w:hAnsi="Times New Roman" w:cs="Arial"/>
          <w:sz w:val="24"/>
          <w:szCs w:val="24"/>
        </w:rPr>
        <w:t>icareti kapsamındaki illere Sınır Ticaret Merkezleri kurulması ve bu yerlerdeki m</w:t>
      </w:r>
      <w:r w:rsidR="00290E10">
        <w:rPr>
          <w:rFonts w:ascii="Times New Roman" w:hAnsi="Times New Roman" w:cs="Arial"/>
          <w:sz w:val="24"/>
          <w:szCs w:val="24"/>
        </w:rPr>
        <w:t>ağazaların ilgili v</w:t>
      </w:r>
      <w:r w:rsidR="00E877E1">
        <w:rPr>
          <w:rFonts w:ascii="Times New Roman" w:hAnsi="Times New Roman" w:cs="Arial"/>
          <w:sz w:val="24"/>
          <w:szCs w:val="24"/>
        </w:rPr>
        <w:t>aliliklerce ö</w:t>
      </w:r>
      <w:r w:rsidRPr="00C214BB">
        <w:rPr>
          <w:rFonts w:ascii="Times New Roman" w:hAnsi="Times New Roman" w:cs="Arial"/>
          <w:sz w:val="24"/>
          <w:szCs w:val="24"/>
        </w:rPr>
        <w:t xml:space="preserve">zel </w:t>
      </w:r>
      <w:r w:rsidR="00E877E1">
        <w:rPr>
          <w:rFonts w:ascii="Times New Roman" w:hAnsi="Times New Roman" w:cs="Arial"/>
          <w:sz w:val="24"/>
          <w:szCs w:val="24"/>
        </w:rPr>
        <w:t>se</w:t>
      </w:r>
      <w:r w:rsidRPr="00C214BB">
        <w:rPr>
          <w:rFonts w:ascii="Times New Roman" w:hAnsi="Times New Roman" w:cs="Arial"/>
          <w:sz w:val="24"/>
          <w:szCs w:val="24"/>
        </w:rPr>
        <w:t>ktöre kiralanması</w:t>
      </w:r>
      <w:r w:rsidR="00E877E1">
        <w:rPr>
          <w:rFonts w:ascii="Times New Roman" w:hAnsi="Times New Roman" w:cs="Arial"/>
          <w:sz w:val="24"/>
          <w:szCs w:val="24"/>
        </w:rPr>
        <w:t>,</w:t>
      </w:r>
      <w:r w:rsidRPr="00C214BB">
        <w:rPr>
          <w:rFonts w:ascii="Times New Roman" w:hAnsi="Times New Roman" w:cs="Arial"/>
          <w:sz w:val="24"/>
          <w:szCs w:val="24"/>
        </w:rPr>
        <w:t xml:space="preserve"> ticaretin</w:t>
      </w:r>
      <w:r w:rsidR="00025707" w:rsidRPr="00C214BB">
        <w:rPr>
          <w:rFonts w:ascii="Times New Roman" w:hAnsi="Times New Roman" w:cs="Arial"/>
          <w:sz w:val="24"/>
          <w:szCs w:val="24"/>
        </w:rPr>
        <w:t xml:space="preserve"> canlanmasına</w:t>
      </w:r>
      <w:r w:rsidR="007359AD" w:rsidRPr="00C214BB">
        <w:rPr>
          <w:rFonts w:ascii="Times New Roman" w:hAnsi="Times New Roman" w:cs="Arial"/>
          <w:sz w:val="24"/>
          <w:szCs w:val="24"/>
        </w:rPr>
        <w:t>,</w:t>
      </w:r>
      <w:r w:rsidR="00025707" w:rsidRPr="00C214BB">
        <w:rPr>
          <w:rFonts w:ascii="Times New Roman" w:hAnsi="Times New Roman" w:cs="Arial"/>
          <w:sz w:val="24"/>
          <w:szCs w:val="24"/>
        </w:rPr>
        <w:t xml:space="preserve"> </w:t>
      </w:r>
      <w:r w:rsidRPr="00C214BB">
        <w:rPr>
          <w:rFonts w:ascii="Times New Roman" w:hAnsi="Times New Roman" w:cs="Arial"/>
          <w:sz w:val="24"/>
          <w:szCs w:val="24"/>
        </w:rPr>
        <w:t xml:space="preserve">sınır ticaretinin gerçek hüviyetine kavuşmasına </w:t>
      </w:r>
      <w:r w:rsidR="00E877E1">
        <w:rPr>
          <w:rFonts w:ascii="Times New Roman" w:hAnsi="Times New Roman" w:cs="Arial"/>
          <w:sz w:val="24"/>
          <w:szCs w:val="24"/>
        </w:rPr>
        <w:t>yol açacaktır</w:t>
      </w:r>
      <w:r w:rsidRPr="00C214BB">
        <w:rPr>
          <w:rFonts w:ascii="Times New Roman" w:hAnsi="Times New Roman" w:cs="Arial"/>
          <w:sz w:val="24"/>
          <w:szCs w:val="24"/>
        </w:rPr>
        <w:t xml:space="preserve">. </w:t>
      </w:r>
      <w:r w:rsidR="00E877E1">
        <w:rPr>
          <w:rFonts w:ascii="Times New Roman" w:hAnsi="Times New Roman" w:cs="Arial"/>
          <w:sz w:val="24"/>
          <w:szCs w:val="24"/>
        </w:rPr>
        <w:t>STM’ler</w:t>
      </w:r>
      <w:r w:rsidR="00A524BB" w:rsidRPr="00C214BB">
        <w:rPr>
          <w:rFonts w:ascii="Times New Roman" w:hAnsi="Times New Roman" w:cs="Arial"/>
          <w:sz w:val="24"/>
          <w:szCs w:val="24"/>
        </w:rPr>
        <w:t xml:space="preserve">deki mağazalar daha aktif hale getirilmelidir. </w:t>
      </w:r>
    </w:p>
    <w:p w14:paraId="46E4AEFF" w14:textId="77777777" w:rsidR="00C214BB" w:rsidRDefault="00C214BB" w:rsidP="00C214BB">
      <w:pPr>
        <w:autoSpaceDE w:val="0"/>
        <w:autoSpaceDN w:val="0"/>
        <w:adjustRightInd w:val="0"/>
        <w:spacing w:after="0" w:line="240" w:lineRule="auto"/>
        <w:jc w:val="both"/>
        <w:rPr>
          <w:rFonts w:ascii="Times New Roman" w:hAnsi="Times New Roman" w:cs="Arial"/>
          <w:sz w:val="24"/>
          <w:szCs w:val="24"/>
        </w:rPr>
      </w:pPr>
    </w:p>
    <w:p w14:paraId="1C19523F" w14:textId="490AE6BE" w:rsidR="0065142A" w:rsidRPr="00C214BB" w:rsidRDefault="00E6719B" w:rsidP="00C214BB">
      <w:pPr>
        <w:autoSpaceDE w:val="0"/>
        <w:autoSpaceDN w:val="0"/>
        <w:adjustRightInd w:val="0"/>
        <w:spacing w:after="0" w:line="240" w:lineRule="auto"/>
        <w:jc w:val="both"/>
        <w:rPr>
          <w:rFonts w:ascii="Times New Roman" w:hAnsi="Times New Roman" w:cs="Arial"/>
          <w:sz w:val="24"/>
          <w:szCs w:val="24"/>
        </w:rPr>
      </w:pPr>
      <w:r w:rsidRPr="00C214BB">
        <w:rPr>
          <w:rFonts w:ascii="Times New Roman" w:hAnsi="Times New Roman" w:cs="Arial"/>
          <w:sz w:val="24"/>
          <w:szCs w:val="24"/>
        </w:rPr>
        <w:t>Sınır ticaret</w:t>
      </w:r>
      <w:r w:rsidR="00E877E1">
        <w:rPr>
          <w:rFonts w:ascii="Times New Roman" w:hAnsi="Times New Roman" w:cs="Arial"/>
          <w:sz w:val="24"/>
          <w:szCs w:val="24"/>
        </w:rPr>
        <w:t>i kapsamındaki ürünlerin ya da s</w:t>
      </w:r>
      <w:r w:rsidRPr="00C214BB">
        <w:rPr>
          <w:rFonts w:ascii="Times New Roman" w:hAnsi="Times New Roman" w:cs="Arial"/>
          <w:sz w:val="24"/>
          <w:szCs w:val="24"/>
        </w:rPr>
        <w:t>ınır ticaret merkezinden mal alan esnaf ya da tacirlerin bu malları sadece ka</w:t>
      </w:r>
      <w:r w:rsidR="00E877E1">
        <w:rPr>
          <w:rFonts w:ascii="Times New Roman" w:hAnsi="Times New Roman" w:cs="Arial"/>
          <w:sz w:val="24"/>
          <w:szCs w:val="24"/>
        </w:rPr>
        <w:t xml:space="preserve">rarda belirtilen illere değil, </w:t>
      </w:r>
      <w:r w:rsidRPr="00C214BB">
        <w:rPr>
          <w:rFonts w:ascii="Times New Roman" w:hAnsi="Times New Roman" w:cs="Arial"/>
          <w:sz w:val="24"/>
          <w:szCs w:val="24"/>
        </w:rPr>
        <w:t xml:space="preserve">Doğu ve Güneydoğu Anadolu bölgelerindeki diğer illere satmasının önündeki engellerin kaldırılması sınır ticaretine olumlu katkıda bulunacaktır. </w:t>
      </w:r>
    </w:p>
    <w:p w14:paraId="6841113C" w14:textId="77777777" w:rsidR="00C214BB" w:rsidRDefault="00C214BB" w:rsidP="00C214BB">
      <w:pPr>
        <w:autoSpaceDE w:val="0"/>
        <w:autoSpaceDN w:val="0"/>
        <w:adjustRightInd w:val="0"/>
        <w:spacing w:after="0" w:line="240" w:lineRule="auto"/>
        <w:jc w:val="both"/>
        <w:rPr>
          <w:rFonts w:ascii="Times New Roman" w:hAnsi="Times New Roman" w:cs="Arial"/>
          <w:sz w:val="24"/>
          <w:szCs w:val="24"/>
        </w:rPr>
      </w:pPr>
    </w:p>
    <w:p w14:paraId="289008B3" w14:textId="4CDE24AA" w:rsidR="0065142A" w:rsidRPr="00C214BB" w:rsidRDefault="0065142A" w:rsidP="00C214BB">
      <w:pPr>
        <w:autoSpaceDE w:val="0"/>
        <w:autoSpaceDN w:val="0"/>
        <w:adjustRightInd w:val="0"/>
        <w:spacing w:after="0" w:line="240" w:lineRule="auto"/>
        <w:jc w:val="both"/>
        <w:rPr>
          <w:rFonts w:ascii="Times New Roman" w:hAnsi="Times New Roman" w:cs="Arial"/>
          <w:sz w:val="24"/>
          <w:szCs w:val="24"/>
        </w:rPr>
      </w:pPr>
      <w:r w:rsidRPr="00C214BB">
        <w:rPr>
          <w:rFonts w:ascii="Times New Roman" w:hAnsi="Times New Roman" w:cs="Arial"/>
          <w:sz w:val="24"/>
          <w:szCs w:val="24"/>
        </w:rPr>
        <w:t>S</w:t>
      </w:r>
      <w:r w:rsidR="00E6719B" w:rsidRPr="00C214BB">
        <w:rPr>
          <w:rFonts w:ascii="Times New Roman" w:hAnsi="Times New Roman" w:cs="Arial"/>
          <w:sz w:val="24"/>
          <w:szCs w:val="24"/>
        </w:rPr>
        <w:t>ınır ticareti kapsamında ithalatı yapılacak tarım ya da gıda ürünlerin</w:t>
      </w:r>
      <w:r w:rsidR="00290E10">
        <w:rPr>
          <w:rFonts w:ascii="Times New Roman" w:hAnsi="Times New Roman" w:cs="Arial"/>
          <w:sz w:val="24"/>
          <w:szCs w:val="24"/>
        </w:rPr>
        <w:t>in</w:t>
      </w:r>
      <w:r w:rsidR="00E6719B" w:rsidRPr="00C214BB">
        <w:rPr>
          <w:rFonts w:ascii="Times New Roman" w:hAnsi="Times New Roman" w:cs="Arial"/>
          <w:sz w:val="24"/>
          <w:szCs w:val="24"/>
        </w:rPr>
        <w:t xml:space="preserve"> Tarım ve Orman Bakanlığı</w:t>
      </w:r>
      <w:r w:rsidR="008F14E5">
        <w:rPr>
          <w:rFonts w:ascii="Times New Roman" w:hAnsi="Times New Roman" w:cs="Arial"/>
          <w:sz w:val="24"/>
          <w:szCs w:val="24"/>
        </w:rPr>
        <w:t>’</w:t>
      </w:r>
      <w:r w:rsidR="00E6719B" w:rsidRPr="00C214BB">
        <w:rPr>
          <w:rFonts w:ascii="Times New Roman" w:hAnsi="Times New Roman" w:cs="Arial"/>
          <w:sz w:val="24"/>
          <w:szCs w:val="24"/>
        </w:rPr>
        <w:t xml:space="preserve">nın iznine </w:t>
      </w:r>
      <w:r w:rsidR="00251D74" w:rsidRPr="00C214BB">
        <w:rPr>
          <w:rFonts w:ascii="Times New Roman" w:hAnsi="Times New Roman" w:cs="Arial"/>
          <w:sz w:val="24"/>
          <w:szCs w:val="24"/>
        </w:rPr>
        <w:t>tabi olması, ithalat sürecini zo</w:t>
      </w:r>
      <w:r w:rsidR="00E6719B" w:rsidRPr="00C214BB">
        <w:rPr>
          <w:rFonts w:ascii="Times New Roman" w:hAnsi="Times New Roman" w:cs="Arial"/>
          <w:sz w:val="24"/>
          <w:szCs w:val="24"/>
        </w:rPr>
        <w:t>r ve karmaşık hale getirmektedir. Tarım ve Orman Bakanlığı</w:t>
      </w:r>
      <w:r w:rsidR="008F14E5">
        <w:rPr>
          <w:rFonts w:ascii="Times New Roman" w:hAnsi="Times New Roman" w:cs="Arial"/>
          <w:sz w:val="24"/>
          <w:szCs w:val="24"/>
        </w:rPr>
        <w:t>’</w:t>
      </w:r>
      <w:r w:rsidR="00E6719B" w:rsidRPr="00C214BB">
        <w:rPr>
          <w:rFonts w:ascii="Times New Roman" w:hAnsi="Times New Roman" w:cs="Arial"/>
          <w:sz w:val="24"/>
          <w:szCs w:val="24"/>
        </w:rPr>
        <w:t>nın Gıda Güvenliği Bilgi Sistemi veri girişlerinin yapılması, eşyadan numune alınması</w:t>
      </w:r>
      <w:r w:rsidR="008F14E5">
        <w:rPr>
          <w:rFonts w:ascii="Times New Roman" w:hAnsi="Times New Roman" w:cs="Arial"/>
          <w:sz w:val="24"/>
          <w:szCs w:val="24"/>
        </w:rPr>
        <w:t>,</w:t>
      </w:r>
      <w:r w:rsidR="00E6719B" w:rsidRPr="00C214BB">
        <w:rPr>
          <w:rFonts w:ascii="Times New Roman" w:hAnsi="Times New Roman" w:cs="Arial"/>
          <w:sz w:val="24"/>
          <w:szCs w:val="24"/>
        </w:rPr>
        <w:t xml:space="preserve"> laboratuvarlarda tahlile tabi tutulması uzmanlık ve profesyonel destek gerektiren bir süreç olduğu gibi oldukça maliyetli bir işlemdir. Dolay</w:t>
      </w:r>
      <w:r w:rsidR="008F14E5">
        <w:rPr>
          <w:rFonts w:ascii="Times New Roman" w:hAnsi="Times New Roman" w:cs="Arial"/>
          <w:sz w:val="24"/>
          <w:szCs w:val="24"/>
        </w:rPr>
        <w:t>ısıyla söz konusu gıda ve t</w:t>
      </w:r>
      <w:r w:rsidR="00E6719B" w:rsidRPr="00C214BB">
        <w:rPr>
          <w:rFonts w:ascii="Times New Roman" w:hAnsi="Times New Roman" w:cs="Arial"/>
          <w:sz w:val="24"/>
          <w:szCs w:val="24"/>
        </w:rPr>
        <w:t xml:space="preserve">arım </w:t>
      </w:r>
      <w:r w:rsidR="008F14E5">
        <w:rPr>
          <w:rFonts w:ascii="Times New Roman" w:hAnsi="Times New Roman" w:cs="Arial"/>
          <w:sz w:val="24"/>
          <w:szCs w:val="24"/>
        </w:rPr>
        <w:t>ürünlerinin sınır ülkesinde bulu</w:t>
      </w:r>
      <w:r w:rsidR="00E6719B" w:rsidRPr="00C214BB">
        <w:rPr>
          <w:rFonts w:ascii="Times New Roman" w:hAnsi="Times New Roman" w:cs="Arial"/>
          <w:sz w:val="24"/>
          <w:szCs w:val="24"/>
        </w:rPr>
        <w:t xml:space="preserve">nan firmalardan ithalatında global bir izin alınması ya da bir defa izin alınması, sınır ticaretini oldukça kolaylaştıracaktır. </w:t>
      </w:r>
    </w:p>
    <w:p w14:paraId="4207F883" w14:textId="77777777" w:rsidR="00C214BB" w:rsidRDefault="00C214BB" w:rsidP="00C214BB">
      <w:pPr>
        <w:autoSpaceDE w:val="0"/>
        <w:autoSpaceDN w:val="0"/>
        <w:adjustRightInd w:val="0"/>
        <w:spacing w:after="0" w:line="240" w:lineRule="auto"/>
        <w:jc w:val="both"/>
        <w:rPr>
          <w:rFonts w:ascii="Times New Roman" w:hAnsi="Times New Roman" w:cs="Arial"/>
          <w:sz w:val="24"/>
          <w:szCs w:val="24"/>
        </w:rPr>
      </w:pPr>
    </w:p>
    <w:p w14:paraId="2FA24142" w14:textId="073FFEEB" w:rsidR="0065142A" w:rsidRPr="00C214BB" w:rsidRDefault="00E6719B" w:rsidP="00C214BB">
      <w:pPr>
        <w:autoSpaceDE w:val="0"/>
        <w:autoSpaceDN w:val="0"/>
        <w:adjustRightInd w:val="0"/>
        <w:spacing w:after="0" w:line="240" w:lineRule="auto"/>
        <w:jc w:val="both"/>
        <w:rPr>
          <w:rFonts w:ascii="Times New Roman" w:hAnsi="Times New Roman" w:cs="Arial"/>
          <w:sz w:val="24"/>
          <w:szCs w:val="24"/>
        </w:rPr>
      </w:pPr>
      <w:r w:rsidRPr="00C214BB">
        <w:rPr>
          <w:rFonts w:ascii="Times New Roman" w:hAnsi="Times New Roman" w:cs="Arial"/>
          <w:sz w:val="24"/>
          <w:szCs w:val="24"/>
        </w:rPr>
        <w:t>Vergilendirme unsurlarında gümrük vergisi muafiyetinin aynı şekilde KDV ve ÖTV için</w:t>
      </w:r>
      <w:r w:rsidR="00FB7F65">
        <w:rPr>
          <w:rFonts w:ascii="Times New Roman" w:hAnsi="Times New Roman" w:cs="Arial"/>
          <w:sz w:val="24"/>
          <w:szCs w:val="24"/>
        </w:rPr>
        <w:t xml:space="preserve"> </w:t>
      </w:r>
      <w:r w:rsidRPr="00C214BB">
        <w:rPr>
          <w:rFonts w:ascii="Times New Roman" w:hAnsi="Times New Roman" w:cs="Arial"/>
          <w:sz w:val="24"/>
          <w:szCs w:val="24"/>
        </w:rPr>
        <w:t xml:space="preserve">de uygulanması oldukça faydalı olacaktır.  </w:t>
      </w:r>
    </w:p>
    <w:p w14:paraId="47B10842" w14:textId="77777777" w:rsidR="00C214BB" w:rsidRDefault="00C214BB" w:rsidP="00C214BB">
      <w:pPr>
        <w:autoSpaceDE w:val="0"/>
        <w:autoSpaceDN w:val="0"/>
        <w:adjustRightInd w:val="0"/>
        <w:spacing w:after="0" w:line="240" w:lineRule="auto"/>
        <w:jc w:val="both"/>
        <w:rPr>
          <w:rFonts w:ascii="Times New Roman" w:hAnsi="Times New Roman" w:cs="Arial"/>
          <w:sz w:val="24"/>
          <w:szCs w:val="24"/>
        </w:rPr>
      </w:pPr>
    </w:p>
    <w:p w14:paraId="7A631C09" w14:textId="6E745018" w:rsidR="0065142A" w:rsidRPr="00C214BB" w:rsidRDefault="00E6719B" w:rsidP="00C214BB">
      <w:pPr>
        <w:autoSpaceDE w:val="0"/>
        <w:autoSpaceDN w:val="0"/>
        <w:adjustRightInd w:val="0"/>
        <w:spacing w:after="0" w:line="240" w:lineRule="auto"/>
        <w:jc w:val="both"/>
        <w:rPr>
          <w:rFonts w:ascii="Times New Roman" w:hAnsi="Times New Roman" w:cs="Arial"/>
          <w:sz w:val="24"/>
          <w:szCs w:val="24"/>
        </w:rPr>
      </w:pPr>
      <w:r w:rsidRPr="00C214BB">
        <w:rPr>
          <w:rFonts w:ascii="Times New Roman" w:hAnsi="Times New Roman" w:cs="Arial"/>
          <w:sz w:val="24"/>
          <w:szCs w:val="24"/>
        </w:rPr>
        <w:t>2016/11 sayılı Sınır Ticaretinin Uygulanmasına İliş</w:t>
      </w:r>
      <w:r w:rsidR="001D5884" w:rsidRPr="00C214BB">
        <w:rPr>
          <w:rFonts w:ascii="Times New Roman" w:hAnsi="Times New Roman" w:cs="Arial"/>
          <w:sz w:val="24"/>
          <w:szCs w:val="24"/>
        </w:rPr>
        <w:t>kin Tebliğ</w:t>
      </w:r>
      <w:r w:rsidR="00FB7F65">
        <w:rPr>
          <w:rFonts w:ascii="Times New Roman" w:hAnsi="Times New Roman" w:cs="Arial"/>
          <w:sz w:val="24"/>
          <w:szCs w:val="24"/>
        </w:rPr>
        <w:t>’</w:t>
      </w:r>
      <w:r w:rsidR="001D5884" w:rsidRPr="00C214BB">
        <w:rPr>
          <w:rFonts w:ascii="Times New Roman" w:hAnsi="Times New Roman" w:cs="Arial"/>
          <w:sz w:val="24"/>
          <w:szCs w:val="24"/>
        </w:rPr>
        <w:t>in 12. maddesinin 5. f</w:t>
      </w:r>
      <w:r w:rsidRPr="00C214BB">
        <w:rPr>
          <w:rFonts w:ascii="Times New Roman" w:hAnsi="Times New Roman" w:cs="Arial"/>
          <w:sz w:val="24"/>
          <w:szCs w:val="24"/>
        </w:rPr>
        <w:t>ıkrasında belirtilen</w:t>
      </w:r>
      <w:r w:rsidR="00FB7F65">
        <w:rPr>
          <w:rFonts w:ascii="Times New Roman" w:hAnsi="Times New Roman" w:cs="Arial"/>
          <w:sz w:val="24"/>
          <w:szCs w:val="24"/>
        </w:rPr>
        <w:t>,</w:t>
      </w:r>
      <w:r w:rsidRPr="00C214BB">
        <w:rPr>
          <w:rFonts w:ascii="Times New Roman" w:hAnsi="Times New Roman" w:cs="Arial"/>
          <w:sz w:val="24"/>
          <w:szCs w:val="24"/>
        </w:rPr>
        <w:t xml:space="preserve"> özellikle tarımsal ürünlerde uygulanan gözetim uygulaması veya referans fiyat gibi uygulamalara sınır ticareti kapsamında yapılacak ithalatlarda muafiyet ya da istisna tanınmalıdır. </w:t>
      </w:r>
    </w:p>
    <w:p w14:paraId="5D448CFF" w14:textId="77777777" w:rsidR="00C214BB" w:rsidRDefault="00C214BB" w:rsidP="00C214BB">
      <w:pPr>
        <w:autoSpaceDE w:val="0"/>
        <w:autoSpaceDN w:val="0"/>
        <w:adjustRightInd w:val="0"/>
        <w:spacing w:after="0" w:line="240" w:lineRule="auto"/>
        <w:jc w:val="both"/>
        <w:rPr>
          <w:rFonts w:ascii="Times New Roman" w:hAnsi="Times New Roman" w:cs="Arial"/>
          <w:sz w:val="24"/>
          <w:szCs w:val="24"/>
        </w:rPr>
      </w:pPr>
    </w:p>
    <w:p w14:paraId="1F89E604" w14:textId="7F319A88" w:rsidR="0065142A" w:rsidRPr="00C214BB" w:rsidRDefault="007C59AD" w:rsidP="00C214BB">
      <w:pPr>
        <w:autoSpaceDE w:val="0"/>
        <w:autoSpaceDN w:val="0"/>
        <w:adjustRightInd w:val="0"/>
        <w:spacing w:after="0" w:line="240" w:lineRule="auto"/>
        <w:jc w:val="both"/>
        <w:rPr>
          <w:rFonts w:ascii="Times New Roman" w:hAnsi="Times New Roman" w:cs="Arial"/>
          <w:sz w:val="24"/>
          <w:szCs w:val="24"/>
        </w:rPr>
      </w:pPr>
      <w:r w:rsidRPr="00C214BB">
        <w:rPr>
          <w:rFonts w:ascii="Times New Roman" w:hAnsi="Times New Roman" w:cs="Arial"/>
          <w:sz w:val="24"/>
          <w:szCs w:val="24"/>
        </w:rPr>
        <w:t>Sınır Ticareti Merkezlerinde ya da sınır ticaretinin yapıldığı iller ile komşu ülkeler arasında fuar, ser</w:t>
      </w:r>
      <w:r w:rsidR="0067048B" w:rsidRPr="00C214BB">
        <w:rPr>
          <w:rFonts w:ascii="Times New Roman" w:hAnsi="Times New Roman" w:cs="Arial"/>
          <w:sz w:val="24"/>
          <w:szCs w:val="24"/>
        </w:rPr>
        <w:t xml:space="preserve">gi vb. etkinlikler düzenlenerek </w:t>
      </w:r>
      <w:r w:rsidR="006D06F3" w:rsidRPr="00C214BB">
        <w:rPr>
          <w:rFonts w:ascii="Times New Roman" w:hAnsi="Times New Roman" w:cs="Arial"/>
          <w:sz w:val="24"/>
          <w:szCs w:val="24"/>
        </w:rPr>
        <w:t xml:space="preserve">ürünlerin tanıtımı </w:t>
      </w:r>
      <w:r w:rsidRPr="00C214BB">
        <w:rPr>
          <w:rFonts w:ascii="Times New Roman" w:hAnsi="Times New Roman" w:cs="Arial"/>
          <w:sz w:val="24"/>
          <w:szCs w:val="24"/>
        </w:rPr>
        <w:t>yapılmalı, yöre esnafının ya da tacirinin bu ürünlere erişimi kolaylaştırılmalıdır.</w:t>
      </w:r>
    </w:p>
    <w:p w14:paraId="178FDC30" w14:textId="77777777" w:rsidR="00C214BB" w:rsidRDefault="00C214BB" w:rsidP="00C214BB">
      <w:pPr>
        <w:autoSpaceDE w:val="0"/>
        <w:autoSpaceDN w:val="0"/>
        <w:adjustRightInd w:val="0"/>
        <w:spacing w:after="0" w:line="240" w:lineRule="auto"/>
        <w:jc w:val="both"/>
        <w:rPr>
          <w:rFonts w:ascii="Times New Roman" w:hAnsi="Times New Roman" w:cs="Arial"/>
          <w:sz w:val="24"/>
          <w:szCs w:val="24"/>
        </w:rPr>
      </w:pPr>
    </w:p>
    <w:p w14:paraId="2AA96446" w14:textId="6E161DD9" w:rsidR="006D06F3" w:rsidRPr="00C214BB" w:rsidRDefault="006D06F3" w:rsidP="00C214BB">
      <w:pPr>
        <w:autoSpaceDE w:val="0"/>
        <w:autoSpaceDN w:val="0"/>
        <w:adjustRightInd w:val="0"/>
        <w:spacing w:after="0" w:line="240" w:lineRule="auto"/>
        <w:jc w:val="both"/>
        <w:rPr>
          <w:rFonts w:ascii="Times New Roman" w:hAnsi="Times New Roman" w:cs="Arial"/>
          <w:sz w:val="24"/>
          <w:szCs w:val="24"/>
        </w:rPr>
      </w:pPr>
      <w:r w:rsidRPr="00C214BB">
        <w:rPr>
          <w:rFonts w:ascii="Times New Roman" w:hAnsi="Times New Roman" w:cs="Arial"/>
          <w:sz w:val="24"/>
          <w:szCs w:val="24"/>
        </w:rPr>
        <w:t xml:space="preserve">Sınır ticaretinin yapıldığı illerde, karşı ülke ile olan mesafeler </w:t>
      </w:r>
      <w:r w:rsidR="00290E10">
        <w:rPr>
          <w:rFonts w:ascii="Times New Roman" w:hAnsi="Times New Roman" w:cs="Arial"/>
          <w:sz w:val="24"/>
          <w:szCs w:val="24"/>
        </w:rPr>
        <w:t xml:space="preserve">kısa olduğundan yolcular </w:t>
      </w:r>
      <w:r w:rsidR="00FB7F65">
        <w:rPr>
          <w:rFonts w:ascii="Times New Roman" w:hAnsi="Times New Roman" w:cs="Arial"/>
          <w:sz w:val="24"/>
          <w:szCs w:val="24"/>
        </w:rPr>
        <w:t>günü</w:t>
      </w:r>
      <w:r w:rsidR="00290E10">
        <w:rPr>
          <w:rFonts w:ascii="Times New Roman" w:hAnsi="Times New Roman" w:cs="Arial"/>
          <w:sz w:val="24"/>
          <w:szCs w:val="24"/>
        </w:rPr>
        <w:t>birlik gidip gelebilmektedirler. Y</w:t>
      </w:r>
      <w:r w:rsidRPr="00C214BB">
        <w:rPr>
          <w:rFonts w:ascii="Times New Roman" w:hAnsi="Times New Roman" w:cs="Arial"/>
          <w:sz w:val="24"/>
          <w:szCs w:val="24"/>
        </w:rPr>
        <w:t xml:space="preserve">olcu beraberi muafiyet kapsamında sigara ya da alkol </w:t>
      </w:r>
      <w:r w:rsidR="00290E10">
        <w:rPr>
          <w:rFonts w:ascii="Times New Roman" w:hAnsi="Times New Roman" w:cs="Arial"/>
          <w:sz w:val="24"/>
          <w:szCs w:val="24"/>
        </w:rPr>
        <w:t xml:space="preserve">ürünlerinin </w:t>
      </w:r>
      <w:r w:rsidRPr="00C214BB">
        <w:rPr>
          <w:rFonts w:ascii="Times New Roman" w:hAnsi="Times New Roman" w:cs="Arial"/>
          <w:sz w:val="24"/>
          <w:szCs w:val="24"/>
        </w:rPr>
        <w:t>getir</w:t>
      </w:r>
      <w:r w:rsidR="00290E10">
        <w:rPr>
          <w:rFonts w:ascii="Times New Roman" w:hAnsi="Times New Roman" w:cs="Arial"/>
          <w:sz w:val="24"/>
          <w:szCs w:val="24"/>
        </w:rPr>
        <w:t>ildiği</w:t>
      </w:r>
      <w:r w:rsidRPr="00C214BB">
        <w:rPr>
          <w:rFonts w:ascii="Times New Roman" w:hAnsi="Times New Roman" w:cs="Arial"/>
          <w:sz w:val="24"/>
          <w:szCs w:val="24"/>
        </w:rPr>
        <w:t xml:space="preserve">, aynı kişinin her gün giriş-çıkış yaptığı göz önünde bulundurulduğunda, yolcu beraberi muafiyetin suistimal edildiği açıkça </w:t>
      </w:r>
      <w:r w:rsidR="00290E10">
        <w:rPr>
          <w:rFonts w:ascii="Times New Roman" w:hAnsi="Times New Roman" w:cs="Arial"/>
          <w:sz w:val="24"/>
          <w:szCs w:val="24"/>
        </w:rPr>
        <w:t>görülmektedir</w:t>
      </w:r>
      <w:r w:rsidRPr="00C214BB">
        <w:rPr>
          <w:rFonts w:ascii="Times New Roman" w:hAnsi="Times New Roman" w:cs="Arial"/>
          <w:sz w:val="24"/>
          <w:szCs w:val="24"/>
        </w:rPr>
        <w:t>. Dolay</w:t>
      </w:r>
      <w:r w:rsidR="00FB7F65">
        <w:rPr>
          <w:rFonts w:ascii="Times New Roman" w:hAnsi="Times New Roman" w:cs="Arial"/>
          <w:sz w:val="24"/>
          <w:szCs w:val="24"/>
        </w:rPr>
        <w:t>ı</w:t>
      </w:r>
      <w:r w:rsidRPr="00C214BB">
        <w:rPr>
          <w:rFonts w:ascii="Times New Roman" w:hAnsi="Times New Roman" w:cs="Arial"/>
          <w:sz w:val="24"/>
          <w:szCs w:val="24"/>
        </w:rPr>
        <w:t>sıyla sınır ticaretinin olduğu gümrük kapılarında muafiyet kapsamı eş</w:t>
      </w:r>
      <w:r w:rsidR="00787AE0" w:rsidRPr="00C214BB">
        <w:rPr>
          <w:rFonts w:ascii="Times New Roman" w:hAnsi="Times New Roman" w:cs="Arial"/>
          <w:sz w:val="24"/>
          <w:szCs w:val="24"/>
        </w:rPr>
        <w:t xml:space="preserve">ya miktarının </w:t>
      </w:r>
      <w:r w:rsidR="00A33E37" w:rsidRPr="00C214BB">
        <w:rPr>
          <w:rFonts w:ascii="Times New Roman" w:hAnsi="Times New Roman" w:cs="Arial"/>
          <w:sz w:val="24"/>
          <w:szCs w:val="24"/>
        </w:rPr>
        <w:t>revize edilmesi</w:t>
      </w:r>
      <w:r w:rsidR="00787AE0" w:rsidRPr="00C214BB">
        <w:rPr>
          <w:rFonts w:ascii="Times New Roman" w:hAnsi="Times New Roman" w:cs="Arial"/>
          <w:sz w:val="24"/>
          <w:szCs w:val="24"/>
        </w:rPr>
        <w:t xml:space="preserve"> yönünde </w:t>
      </w:r>
      <w:r w:rsidR="00FB7F65">
        <w:rPr>
          <w:rFonts w:ascii="Times New Roman" w:hAnsi="Times New Roman" w:cs="Arial"/>
          <w:sz w:val="24"/>
          <w:szCs w:val="24"/>
        </w:rPr>
        <w:t>mevzuatta değişikliğe gidilmelidir.</w:t>
      </w:r>
    </w:p>
    <w:p w14:paraId="5F919D91" w14:textId="77777777" w:rsidR="00C214BB" w:rsidRDefault="00C214BB" w:rsidP="00C214BB">
      <w:pPr>
        <w:autoSpaceDE w:val="0"/>
        <w:autoSpaceDN w:val="0"/>
        <w:adjustRightInd w:val="0"/>
        <w:spacing w:after="0" w:line="240" w:lineRule="auto"/>
        <w:jc w:val="both"/>
        <w:rPr>
          <w:rFonts w:ascii="Times New Roman" w:hAnsi="Times New Roman" w:cs="Arial"/>
          <w:sz w:val="24"/>
          <w:szCs w:val="24"/>
        </w:rPr>
      </w:pPr>
    </w:p>
    <w:p w14:paraId="487466BB" w14:textId="4361275A" w:rsidR="00342E12" w:rsidRPr="00C214BB" w:rsidRDefault="00FB7F65" w:rsidP="00C214BB">
      <w:pPr>
        <w:autoSpaceDE w:val="0"/>
        <w:autoSpaceDN w:val="0"/>
        <w:adjustRightInd w:val="0"/>
        <w:spacing w:after="0" w:line="240" w:lineRule="auto"/>
        <w:jc w:val="both"/>
        <w:rPr>
          <w:rFonts w:ascii="Times New Roman" w:hAnsi="Times New Roman" w:cs="Arial"/>
          <w:sz w:val="24"/>
          <w:szCs w:val="24"/>
        </w:rPr>
      </w:pPr>
      <w:r>
        <w:rPr>
          <w:rFonts w:ascii="Times New Roman" w:hAnsi="Times New Roman" w:cs="Arial"/>
          <w:sz w:val="24"/>
          <w:szCs w:val="24"/>
        </w:rPr>
        <w:t>Sınır t</w:t>
      </w:r>
      <w:r w:rsidR="00342E12" w:rsidRPr="00C214BB">
        <w:rPr>
          <w:rFonts w:ascii="Times New Roman" w:hAnsi="Times New Roman" w:cs="Arial"/>
          <w:sz w:val="24"/>
          <w:szCs w:val="24"/>
        </w:rPr>
        <w:t>icareti kapsamında yapıl</w:t>
      </w:r>
      <w:r>
        <w:rPr>
          <w:rFonts w:ascii="Times New Roman" w:hAnsi="Times New Roman" w:cs="Arial"/>
          <w:sz w:val="24"/>
          <w:szCs w:val="24"/>
        </w:rPr>
        <w:t>acak vadeli ithalat işlemleri</w:t>
      </w:r>
      <w:r w:rsidR="00342E12" w:rsidRPr="00C214BB">
        <w:rPr>
          <w:rFonts w:ascii="Times New Roman" w:hAnsi="Times New Roman" w:cs="Arial"/>
          <w:sz w:val="24"/>
          <w:szCs w:val="24"/>
        </w:rPr>
        <w:t>, Kaynak Kullanımı Destekleme Fonu kesintisine tabi olmamalıdır.</w:t>
      </w:r>
    </w:p>
    <w:p w14:paraId="00891604" w14:textId="77777777" w:rsidR="00C214BB" w:rsidRDefault="00C214BB" w:rsidP="00C214BB">
      <w:pPr>
        <w:autoSpaceDE w:val="0"/>
        <w:autoSpaceDN w:val="0"/>
        <w:adjustRightInd w:val="0"/>
        <w:spacing w:after="0" w:line="240" w:lineRule="auto"/>
        <w:jc w:val="both"/>
        <w:rPr>
          <w:rFonts w:ascii="Times New Roman" w:hAnsi="Times New Roman" w:cs="Arial"/>
          <w:sz w:val="24"/>
          <w:szCs w:val="24"/>
        </w:rPr>
      </w:pPr>
    </w:p>
    <w:p w14:paraId="415A2037" w14:textId="27A8BC4B" w:rsidR="000E47AD" w:rsidRPr="00C214BB" w:rsidRDefault="000E47AD" w:rsidP="00C214BB">
      <w:pPr>
        <w:autoSpaceDE w:val="0"/>
        <w:autoSpaceDN w:val="0"/>
        <w:adjustRightInd w:val="0"/>
        <w:spacing w:after="0" w:line="240" w:lineRule="auto"/>
        <w:jc w:val="both"/>
        <w:rPr>
          <w:rFonts w:ascii="Times New Roman" w:hAnsi="Times New Roman" w:cs="Arial"/>
          <w:sz w:val="24"/>
          <w:szCs w:val="24"/>
        </w:rPr>
      </w:pPr>
      <w:r w:rsidRPr="00C214BB">
        <w:rPr>
          <w:rFonts w:ascii="Times New Roman" w:hAnsi="Times New Roman" w:cs="Arial"/>
          <w:sz w:val="24"/>
          <w:szCs w:val="24"/>
        </w:rPr>
        <w:t>61</w:t>
      </w:r>
      <w:r w:rsidR="001D5884" w:rsidRPr="00C214BB">
        <w:rPr>
          <w:rFonts w:ascii="Times New Roman" w:hAnsi="Times New Roman" w:cs="Arial"/>
          <w:sz w:val="24"/>
          <w:szCs w:val="24"/>
        </w:rPr>
        <w:t xml:space="preserve"> </w:t>
      </w:r>
      <w:r w:rsidRPr="00C214BB">
        <w:rPr>
          <w:rFonts w:ascii="Times New Roman" w:hAnsi="Times New Roman" w:cs="Arial"/>
          <w:sz w:val="24"/>
          <w:szCs w:val="24"/>
        </w:rPr>
        <w:t>Seri No</w:t>
      </w:r>
      <w:r w:rsidR="001D5884" w:rsidRPr="00C214BB">
        <w:rPr>
          <w:rFonts w:ascii="Times New Roman" w:hAnsi="Times New Roman" w:cs="Arial"/>
          <w:sz w:val="24"/>
          <w:szCs w:val="24"/>
        </w:rPr>
        <w:t>.</w:t>
      </w:r>
      <w:r w:rsidRPr="00C214BB">
        <w:rPr>
          <w:rFonts w:ascii="Times New Roman" w:hAnsi="Times New Roman" w:cs="Arial"/>
          <w:sz w:val="24"/>
          <w:szCs w:val="24"/>
        </w:rPr>
        <w:t>lu KDV Genel Tebliği kapsamında daha önced</w:t>
      </w:r>
      <w:r w:rsidR="00D9742C" w:rsidRPr="00C214BB">
        <w:rPr>
          <w:rFonts w:ascii="Times New Roman" w:hAnsi="Times New Roman" w:cs="Arial"/>
          <w:sz w:val="24"/>
          <w:szCs w:val="24"/>
        </w:rPr>
        <w:t xml:space="preserve">en uygulanan bavul ticaretinin </w:t>
      </w:r>
      <w:r w:rsidRPr="00C214BB">
        <w:rPr>
          <w:rFonts w:ascii="Times New Roman" w:hAnsi="Times New Roman" w:cs="Arial"/>
          <w:sz w:val="24"/>
          <w:szCs w:val="24"/>
        </w:rPr>
        <w:t>yasaklanması ile bölgedeki ekonomik canlılık kaybolmuştur. Bavul ticareti yapma önündeki engellerin kaldırılarak bölgenin sınır ticaretinin gelişmesi sağlanmalıdır. Daha önce yaşanan suistimallerin önüne geçilebilmesi için bavul ticaretinin tümüyle yasaklanması değil, denetimlerin artırılarak gerekli önlemlerin alınması gerekmektedir.</w:t>
      </w:r>
    </w:p>
    <w:p w14:paraId="68582EC6" w14:textId="77777777" w:rsidR="00C214BB" w:rsidRDefault="00C214BB" w:rsidP="00C214BB">
      <w:pPr>
        <w:autoSpaceDE w:val="0"/>
        <w:autoSpaceDN w:val="0"/>
        <w:adjustRightInd w:val="0"/>
        <w:spacing w:after="0" w:line="240" w:lineRule="auto"/>
        <w:jc w:val="both"/>
        <w:rPr>
          <w:rFonts w:ascii="Times New Roman" w:hAnsi="Times New Roman" w:cs="Arial"/>
          <w:sz w:val="24"/>
          <w:szCs w:val="24"/>
        </w:rPr>
      </w:pPr>
    </w:p>
    <w:p w14:paraId="2A0F07DF" w14:textId="4412B407" w:rsidR="006E1808" w:rsidRDefault="000E47AD" w:rsidP="00C214BB">
      <w:pPr>
        <w:autoSpaceDE w:val="0"/>
        <w:autoSpaceDN w:val="0"/>
        <w:adjustRightInd w:val="0"/>
        <w:spacing w:after="0" w:line="240" w:lineRule="auto"/>
        <w:jc w:val="both"/>
        <w:rPr>
          <w:rFonts w:ascii="Times New Roman" w:hAnsi="Times New Roman" w:cs="Arial"/>
          <w:sz w:val="24"/>
          <w:szCs w:val="24"/>
        </w:rPr>
      </w:pPr>
      <w:r w:rsidRPr="00C214BB">
        <w:rPr>
          <w:rFonts w:ascii="Times New Roman" w:hAnsi="Times New Roman" w:cs="Arial"/>
          <w:sz w:val="24"/>
          <w:szCs w:val="24"/>
        </w:rPr>
        <w:t>Değişen ekonomik koşullarda dikkate alınarak sınır ticaretinde uygulanan kotalar gözden geçirilmelidir. Fi</w:t>
      </w:r>
      <w:r w:rsidR="007B7642" w:rsidRPr="00C214BB">
        <w:rPr>
          <w:rFonts w:ascii="Times New Roman" w:hAnsi="Times New Roman" w:cs="Arial"/>
          <w:sz w:val="24"/>
          <w:szCs w:val="24"/>
        </w:rPr>
        <w:t>rma başına aylık</w:t>
      </w:r>
      <w:r w:rsidRPr="00C214BB">
        <w:rPr>
          <w:rFonts w:ascii="Times New Roman" w:hAnsi="Times New Roman" w:cs="Arial"/>
          <w:sz w:val="24"/>
          <w:szCs w:val="24"/>
        </w:rPr>
        <w:t xml:space="preserve"> uygulanan ithalat limitinin artırılmasının bölgede sınır ticaretinin gelişmesini teşvik edeceği düşünülmektedir.</w:t>
      </w:r>
    </w:p>
    <w:p w14:paraId="7CD7D5A3" w14:textId="224E7612" w:rsidR="00EC141B" w:rsidRDefault="00EC141B" w:rsidP="00F62FDF">
      <w:pPr>
        <w:autoSpaceDE w:val="0"/>
        <w:autoSpaceDN w:val="0"/>
        <w:adjustRightInd w:val="0"/>
        <w:spacing w:after="0" w:line="240" w:lineRule="auto"/>
        <w:jc w:val="both"/>
        <w:rPr>
          <w:rFonts w:ascii="Times New Roman" w:hAnsi="Times New Roman" w:cs="Times New Roman"/>
          <w:b/>
          <w:sz w:val="24"/>
          <w:szCs w:val="24"/>
        </w:rPr>
      </w:pPr>
    </w:p>
    <w:p w14:paraId="03712DCD" w14:textId="56E44F33" w:rsidR="00EC141B" w:rsidRPr="0090593F" w:rsidRDefault="0090593F" w:rsidP="00F62FDF">
      <w:pPr>
        <w:autoSpaceDE w:val="0"/>
        <w:autoSpaceDN w:val="0"/>
        <w:adjustRightInd w:val="0"/>
        <w:spacing w:after="0" w:line="240" w:lineRule="auto"/>
        <w:jc w:val="both"/>
        <w:rPr>
          <w:rFonts w:ascii="Times New Roman" w:hAnsi="Times New Roman" w:cs="Times New Roman"/>
          <w:sz w:val="24"/>
          <w:szCs w:val="24"/>
        </w:rPr>
      </w:pPr>
      <w:r w:rsidRPr="0090593F">
        <w:rPr>
          <w:rFonts w:ascii="Times New Roman" w:hAnsi="Times New Roman" w:cs="Times New Roman"/>
          <w:sz w:val="24"/>
          <w:szCs w:val="24"/>
        </w:rPr>
        <w:t>Sınır T</w:t>
      </w:r>
      <w:r>
        <w:rPr>
          <w:rFonts w:ascii="Times New Roman" w:hAnsi="Times New Roman" w:cs="Times New Roman"/>
          <w:sz w:val="24"/>
          <w:szCs w:val="24"/>
        </w:rPr>
        <w:t>icareti</w:t>
      </w:r>
      <w:r w:rsidRPr="0090593F">
        <w:rPr>
          <w:rFonts w:ascii="Times New Roman" w:hAnsi="Times New Roman" w:cs="Times New Roman"/>
          <w:sz w:val="24"/>
          <w:szCs w:val="24"/>
        </w:rPr>
        <w:t xml:space="preserve"> kapsamında, sınır illerinde yer alan firmaların ticaret erbabı olarak başka il</w:t>
      </w:r>
      <w:r w:rsidR="00DF07DE">
        <w:rPr>
          <w:rFonts w:ascii="Times New Roman" w:hAnsi="Times New Roman" w:cs="Times New Roman"/>
          <w:sz w:val="24"/>
          <w:szCs w:val="24"/>
        </w:rPr>
        <w:t>l</w:t>
      </w:r>
      <w:r w:rsidRPr="0090593F">
        <w:rPr>
          <w:rFonts w:ascii="Times New Roman" w:hAnsi="Times New Roman" w:cs="Times New Roman"/>
          <w:sz w:val="24"/>
          <w:szCs w:val="24"/>
        </w:rPr>
        <w:t>erden satın aldıkları medikal, teknolojik, makine vs. ürünlerin ihracatına izin verilmesinin bölge ekonomisine katkı sağlayacağı düşünülmektedir.</w:t>
      </w:r>
    </w:p>
    <w:p w14:paraId="4286EA94" w14:textId="3F20B9E6" w:rsidR="00EC141B" w:rsidRDefault="00EC141B" w:rsidP="00F62FDF">
      <w:pPr>
        <w:autoSpaceDE w:val="0"/>
        <w:autoSpaceDN w:val="0"/>
        <w:adjustRightInd w:val="0"/>
        <w:spacing w:after="0" w:line="240" w:lineRule="auto"/>
        <w:jc w:val="both"/>
        <w:rPr>
          <w:rFonts w:ascii="Times New Roman" w:hAnsi="Times New Roman" w:cs="Times New Roman"/>
          <w:sz w:val="24"/>
          <w:szCs w:val="24"/>
        </w:rPr>
      </w:pPr>
    </w:p>
    <w:p w14:paraId="658870AA" w14:textId="06A597FF" w:rsidR="007839C0" w:rsidRPr="0090593F" w:rsidRDefault="007839C0" w:rsidP="00F62F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Salgın sonrası, </w:t>
      </w:r>
      <w:r w:rsidR="00DF07DE">
        <w:rPr>
          <w:rFonts w:ascii="Times New Roman" w:hAnsi="Times New Roman" w:cs="Times New Roman"/>
          <w:sz w:val="24"/>
          <w:szCs w:val="24"/>
        </w:rPr>
        <w:t>sektör bazlı çalışmalar yapılarak komşu ülkeler</w:t>
      </w:r>
      <w:r w:rsidR="00153368">
        <w:rPr>
          <w:rFonts w:ascii="Times New Roman" w:hAnsi="Times New Roman" w:cs="Times New Roman"/>
          <w:sz w:val="24"/>
          <w:szCs w:val="24"/>
        </w:rPr>
        <w:t xml:space="preserve">in ihtiyaçları dikkate alınmak suretiyle </w:t>
      </w:r>
      <w:r w:rsidR="00DF07DE">
        <w:rPr>
          <w:rFonts w:ascii="Times New Roman" w:hAnsi="Times New Roman" w:cs="Times New Roman"/>
          <w:sz w:val="24"/>
          <w:szCs w:val="24"/>
        </w:rPr>
        <w:t>ihracatı yapılacak ürün çeşitliliği artırılmalıdır.</w:t>
      </w:r>
    </w:p>
    <w:p w14:paraId="3AFC9EDE" w14:textId="77777777" w:rsidR="00EC141B" w:rsidRDefault="00EC141B" w:rsidP="00F62FDF">
      <w:pPr>
        <w:autoSpaceDE w:val="0"/>
        <w:autoSpaceDN w:val="0"/>
        <w:adjustRightInd w:val="0"/>
        <w:spacing w:after="0" w:line="240" w:lineRule="auto"/>
        <w:jc w:val="both"/>
        <w:rPr>
          <w:rFonts w:ascii="Times New Roman" w:hAnsi="Times New Roman" w:cs="Times New Roman"/>
          <w:b/>
          <w:sz w:val="24"/>
          <w:szCs w:val="24"/>
        </w:rPr>
      </w:pPr>
    </w:p>
    <w:p w14:paraId="12916108" w14:textId="77777777" w:rsidR="00EC141B" w:rsidRDefault="00EC141B" w:rsidP="00F62FDF">
      <w:pPr>
        <w:autoSpaceDE w:val="0"/>
        <w:autoSpaceDN w:val="0"/>
        <w:adjustRightInd w:val="0"/>
        <w:spacing w:after="0" w:line="240" w:lineRule="auto"/>
        <w:jc w:val="both"/>
        <w:rPr>
          <w:rFonts w:ascii="Times New Roman" w:hAnsi="Times New Roman" w:cs="Times New Roman"/>
          <w:b/>
          <w:sz w:val="24"/>
          <w:szCs w:val="24"/>
        </w:rPr>
      </w:pPr>
    </w:p>
    <w:p w14:paraId="2D4C2F1E" w14:textId="77777777" w:rsidR="00EC141B" w:rsidRDefault="00EC141B" w:rsidP="00F62FDF">
      <w:pPr>
        <w:autoSpaceDE w:val="0"/>
        <w:autoSpaceDN w:val="0"/>
        <w:adjustRightInd w:val="0"/>
        <w:spacing w:after="0" w:line="240" w:lineRule="auto"/>
        <w:jc w:val="both"/>
        <w:rPr>
          <w:rFonts w:ascii="Times New Roman" w:hAnsi="Times New Roman" w:cs="Times New Roman"/>
          <w:b/>
          <w:sz w:val="24"/>
          <w:szCs w:val="24"/>
        </w:rPr>
      </w:pPr>
    </w:p>
    <w:p w14:paraId="4F677B9C" w14:textId="77777777" w:rsidR="00EC141B" w:rsidRDefault="00EC141B" w:rsidP="00F62FDF">
      <w:pPr>
        <w:autoSpaceDE w:val="0"/>
        <w:autoSpaceDN w:val="0"/>
        <w:adjustRightInd w:val="0"/>
        <w:spacing w:after="0" w:line="240" w:lineRule="auto"/>
        <w:jc w:val="both"/>
        <w:rPr>
          <w:rFonts w:ascii="Times New Roman" w:hAnsi="Times New Roman" w:cs="Times New Roman"/>
          <w:b/>
          <w:sz w:val="24"/>
          <w:szCs w:val="24"/>
        </w:rPr>
      </w:pPr>
      <w:bookmarkStart w:id="2" w:name="_GoBack"/>
      <w:bookmarkEnd w:id="2"/>
    </w:p>
    <w:p w14:paraId="0ED66CA5" w14:textId="6A9EA974" w:rsidR="006E1808" w:rsidRPr="00A654A3" w:rsidRDefault="006E1808" w:rsidP="00F62FDF">
      <w:pPr>
        <w:autoSpaceDE w:val="0"/>
        <w:autoSpaceDN w:val="0"/>
        <w:adjustRightInd w:val="0"/>
        <w:spacing w:after="0" w:line="240" w:lineRule="auto"/>
        <w:jc w:val="both"/>
        <w:rPr>
          <w:rFonts w:ascii="Times New Roman" w:hAnsi="Times New Roman" w:cs="Times New Roman"/>
          <w:b/>
          <w:sz w:val="24"/>
          <w:szCs w:val="24"/>
        </w:rPr>
      </w:pPr>
      <w:r w:rsidRPr="00A654A3">
        <w:rPr>
          <w:rFonts w:ascii="Times New Roman" w:hAnsi="Times New Roman" w:cs="Times New Roman"/>
          <w:b/>
          <w:sz w:val="24"/>
          <w:szCs w:val="24"/>
        </w:rPr>
        <w:t>Kaynakça</w:t>
      </w:r>
    </w:p>
    <w:p w14:paraId="58D68162" w14:textId="77777777" w:rsidR="00706B0A" w:rsidRPr="00706B0A" w:rsidRDefault="00706B0A" w:rsidP="003C16F4">
      <w:pPr>
        <w:pStyle w:val="ListeParagraf"/>
        <w:spacing w:after="0" w:line="240" w:lineRule="auto"/>
        <w:ind w:left="0"/>
        <w:jc w:val="both"/>
        <w:rPr>
          <w:rFonts w:ascii="Times New Roman" w:hAnsi="Times New Roman" w:cs="Times New Roman"/>
          <w:bCs/>
          <w:sz w:val="24"/>
          <w:szCs w:val="24"/>
        </w:rPr>
      </w:pPr>
    </w:p>
    <w:p w14:paraId="0B184D70" w14:textId="77777777" w:rsidR="003C16F4" w:rsidRPr="00706B0A" w:rsidRDefault="003C16F4" w:rsidP="003C16F4">
      <w:pPr>
        <w:pStyle w:val="ListeParagraf"/>
        <w:spacing w:after="0" w:line="240" w:lineRule="auto"/>
        <w:ind w:left="0"/>
        <w:jc w:val="both"/>
        <w:rPr>
          <w:rFonts w:ascii="Times New Roman" w:hAnsi="Times New Roman" w:cs="Times New Roman"/>
          <w:bCs/>
          <w:sz w:val="24"/>
          <w:szCs w:val="24"/>
        </w:rPr>
      </w:pPr>
      <w:r w:rsidRPr="00706B0A">
        <w:rPr>
          <w:rFonts w:ascii="Times New Roman" w:hAnsi="Times New Roman" w:cs="Times New Roman"/>
          <w:sz w:val="24"/>
          <w:szCs w:val="24"/>
        </w:rPr>
        <w:t xml:space="preserve">Alkan, Ş. (2011). Gümrük Mevzuatında Sınır Ticareti Uygulamaları. </w:t>
      </w:r>
      <w:r w:rsidRPr="00706B0A">
        <w:rPr>
          <w:rFonts w:ascii="Times New Roman" w:hAnsi="Times New Roman" w:cs="Times New Roman"/>
          <w:i/>
          <w:sz w:val="24"/>
          <w:szCs w:val="24"/>
        </w:rPr>
        <w:t>Gümrük Bülteni</w:t>
      </w:r>
      <w:r w:rsidRPr="00706B0A">
        <w:rPr>
          <w:rFonts w:ascii="Times New Roman" w:hAnsi="Times New Roman" w:cs="Times New Roman"/>
          <w:sz w:val="24"/>
          <w:szCs w:val="24"/>
        </w:rPr>
        <w:t>, 6, 36-37.</w:t>
      </w:r>
    </w:p>
    <w:p w14:paraId="083E003D" w14:textId="77777777" w:rsidR="003C16F4" w:rsidRDefault="003C16F4" w:rsidP="003C16F4">
      <w:pPr>
        <w:pStyle w:val="ListeParagraf"/>
        <w:spacing w:after="0" w:line="240" w:lineRule="auto"/>
        <w:ind w:left="0"/>
        <w:jc w:val="both"/>
        <w:rPr>
          <w:rFonts w:ascii="Times New Roman" w:hAnsi="Times New Roman" w:cs="Times New Roman"/>
          <w:bCs/>
          <w:sz w:val="24"/>
          <w:szCs w:val="24"/>
        </w:rPr>
      </w:pPr>
    </w:p>
    <w:p w14:paraId="3F196BE1" w14:textId="77777777" w:rsidR="000F6F29" w:rsidRPr="0097174E" w:rsidRDefault="000F6F29" w:rsidP="000F6F29">
      <w:pPr>
        <w:pStyle w:val="Balk2"/>
        <w:tabs>
          <w:tab w:val="left" w:pos="661"/>
        </w:tabs>
        <w:ind w:left="0"/>
        <w:rPr>
          <w:rFonts w:eastAsiaTheme="minorHAnsi"/>
          <w:b w:val="0"/>
          <w:bCs w:val="0"/>
          <w:sz w:val="24"/>
          <w:szCs w:val="24"/>
          <w:lang w:val="tr-TR"/>
        </w:rPr>
      </w:pPr>
      <w:r w:rsidRPr="0097174E">
        <w:rPr>
          <w:rFonts w:eastAsiaTheme="minorHAnsi"/>
          <w:b w:val="0"/>
          <w:bCs w:val="0"/>
          <w:sz w:val="24"/>
          <w:szCs w:val="24"/>
          <w:lang w:val="tr-TR"/>
        </w:rPr>
        <w:t xml:space="preserve">Doğu Anadolu Kalkınma Ajansı (Daka). (2018) 2018 Yılı Faaliyet Raporu. Erişim adresi: </w:t>
      </w:r>
      <w:hyperlink r:id="rId21" w:history="1">
        <w:r w:rsidRPr="0097174E">
          <w:rPr>
            <w:rStyle w:val="Kpr"/>
            <w:rFonts w:eastAsiaTheme="minorHAnsi"/>
            <w:b w:val="0"/>
            <w:bCs w:val="0"/>
            <w:color w:val="auto"/>
            <w:sz w:val="24"/>
            <w:szCs w:val="24"/>
            <w:lang w:val="tr-TR"/>
          </w:rPr>
          <w:t>http://www.daka.org.tr/panel/files/files/arsiv/Kurumsal%20Raporlar/Faaliyet%20Raporları/2018_Faaliyet_raporu.pdf</w:t>
        </w:r>
      </w:hyperlink>
    </w:p>
    <w:p w14:paraId="42CC9FC0" w14:textId="77777777" w:rsidR="000F6F29" w:rsidRPr="00706B0A" w:rsidRDefault="000F6F29" w:rsidP="003C16F4">
      <w:pPr>
        <w:pStyle w:val="ListeParagraf"/>
        <w:spacing w:after="0" w:line="240" w:lineRule="auto"/>
        <w:ind w:left="0"/>
        <w:jc w:val="both"/>
        <w:rPr>
          <w:rFonts w:ascii="Times New Roman" w:hAnsi="Times New Roman" w:cs="Times New Roman"/>
          <w:bCs/>
          <w:sz w:val="24"/>
          <w:szCs w:val="24"/>
        </w:rPr>
      </w:pPr>
    </w:p>
    <w:p w14:paraId="0820BB3E" w14:textId="31EB7A72" w:rsidR="00C52491" w:rsidRPr="008865AB" w:rsidRDefault="003C16F4" w:rsidP="003C16F4">
      <w:pPr>
        <w:pStyle w:val="ListeParagraf"/>
        <w:spacing w:after="0" w:line="240" w:lineRule="auto"/>
        <w:ind w:left="0"/>
        <w:jc w:val="both"/>
        <w:rPr>
          <w:rFonts w:ascii="Times New Roman" w:hAnsi="Times New Roman" w:cs="Times New Roman"/>
          <w:bCs/>
          <w:sz w:val="24"/>
          <w:szCs w:val="24"/>
        </w:rPr>
      </w:pPr>
      <w:r w:rsidRPr="00706B0A">
        <w:rPr>
          <w:rFonts w:ascii="Times New Roman" w:hAnsi="Times New Roman" w:cs="Times New Roman"/>
          <w:bCs/>
          <w:sz w:val="24"/>
          <w:szCs w:val="24"/>
        </w:rPr>
        <w:t xml:space="preserve">Öztürk, N. (2006). Türkiye’de Sınır Ticaretinin Gelişimi, Ekonomik Etkileri, Karşılaşılan Sorunlar ve Çözüm Önerileri. </w:t>
      </w:r>
      <w:r w:rsidRPr="00706B0A">
        <w:rPr>
          <w:rFonts w:ascii="Times New Roman" w:hAnsi="Times New Roman" w:cs="Times New Roman"/>
          <w:bCs/>
          <w:i/>
          <w:sz w:val="24"/>
          <w:szCs w:val="24"/>
        </w:rPr>
        <w:t>ZKÜ Sosyal Bilimler Dergisi</w:t>
      </w:r>
      <w:r w:rsidRPr="00706B0A">
        <w:rPr>
          <w:rFonts w:ascii="Times New Roman" w:hAnsi="Times New Roman" w:cs="Times New Roman"/>
          <w:bCs/>
          <w:sz w:val="24"/>
          <w:szCs w:val="24"/>
        </w:rPr>
        <w:t>, 2(3), 107-127.</w:t>
      </w:r>
    </w:p>
    <w:p w14:paraId="6ABBE25B" w14:textId="77777777" w:rsidR="00C52491" w:rsidRPr="00706B0A" w:rsidRDefault="00C52491" w:rsidP="003C16F4">
      <w:pPr>
        <w:pStyle w:val="ListeParagraf"/>
        <w:spacing w:after="0" w:line="240" w:lineRule="auto"/>
        <w:ind w:left="0"/>
        <w:jc w:val="both"/>
        <w:rPr>
          <w:rFonts w:ascii="Times New Roman" w:hAnsi="Times New Roman" w:cs="Times New Roman"/>
          <w:sz w:val="24"/>
          <w:szCs w:val="24"/>
        </w:rPr>
      </w:pPr>
    </w:p>
    <w:p w14:paraId="71E92863" w14:textId="77777777" w:rsidR="003C16F4" w:rsidRPr="00706B0A" w:rsidRDefault="003C16F4" w:rsidP="003C16F4">
      <w:pPr>
        <w:pStyle w:val="ListeParagraf"/>
        <w:spacing w:after="0" w:line="240" w:lineRule="auto"/>
        <w:ind w:left="0"/>
        <w:jc w:val="both"/>
        <w:rPr>
          <w:rFonts w:ascii="Times New Roman" w:hAnsi="Times New Roman" w:cs="Times New Roman"/>
          <w:bCs/>
          <w:sz w:val="24"/>
          <w:szCs w:val="24"/>
        </w:rPr>
      </w:pPr>
      <w:r w:rsidRPr="00706B0A">
        <w:rPr>
          <w:rFonts w:ascii="Times New Roman" w:hAnsi="Times New Roman" w:cs="Times New Roman"/>
          <w:bCs/>
          <w:sz w:val="24"/>
          <w:szCs w:val="24"/>
        </w:rPr>
        <w:t xml:space="preserve">Sınır Ticaretinin Düzenlenmesine İlişkin Karar 2016/8478. (2016, 18 Mart). Resmi Gazete (Sayı: 29657). Erişim adresi: </w:t>
      </w:r>
      <w:hyperlink r:id="rId22" w:history="1">
        <w:r w:rsidRPr="00706B0A">
          <w:rPr>
            <w:rStyle w:val="Kpr"/>
            <w:rFonts w:ascii="Times New Roman" w:hAnsi="Times New Roman" w:cs="Times New Roman"/>
            <w:bCs/>
            <w:color w:val="auto"/>
            <w:sz w:val="24"/>
            <w:szCs w:val="24"/>
          </w:rPr>
          <w:t>http://www.resmigazete.gov.tr/eskiler/2016/03/20160318-1.pdf</w:t>
        </w:r>
      </w:hyperlink>
    </w:p>
    <w:p w14:paraId="18BF5255" w14:textId="77777777" w:rsidR="003C16F4" w:rsidRPr="00706B0A" w:rsidRDefault="003C16F4" w:rsidP="003C16F4">
      <w:pPr>
        <w:pStyle w:val="ListeParagraf"/>
        <w:spacing w:after="0" w:line="240" w:lineRule="auto"/>
        <w:ind w:left="0"/>
        <w:jc w:val="both"/>
        <w:rPr>
          <w:rFonts w:ascii="Times New Roman" w:hAnsi="Times New Roman" w:cs="Times New Roman"/>
          <w:bCs/>
          <w:sz w:val="24"/>
          <w:szCs w:val="24"/>
        </w:rPr>
      </w:pPr>
    </w:p>
    <w:p w14:paraId="7EC63DCC" w14:textId="77777777" w:rsidR="003C16F4" w:rsidRPr="00706B0A" w:rsidRDefault="003C16F4" w:rsidP="003C16F4">
      <w:pPr>
        <w:pStyle w:val="ListeParagraf"/>
        <w:spacing w:after="0" w:line="240" w:lineRule="auto"/>
        <w:ind w:left="0"/>
        <w:jc w:val="both"/>
        <w:rPr>
          <w:rFonts w:ascii="Times New Roman" w:hAnsi="Times New Roman" w:cs="Times New Roman"/>
          <w:bCs/>
          <w:sz w:val="24"/>
          <w:szCs w:val="24"/>
        </w:rPr>
      </w:pPr>
      <w:r w:rsidRPr="00706B0A">
        <w:rPr>
          <w:rFonts w:ascii="Times New Roman" w:hAnsi="Times New Roman" w:cs="Times New Roman"/>
          <w:bCs/>
          <w:sz w:val="24"/>
          <w:szCs w:val="24"/>
        </w:rPr>
        <w:t>Sınır Ticaretinin Uygulanmasına İlişkin Tebliğ (İhracat: 2016/11). (2016, 13 Aralık). Resmi Gazete (Sayı: 29917).</w:t>
      </w:r>
    </w:p>
    <w:p w14:paraId="163DC0C9" w14:textId="77777777" w:rsidR="003C16F4" w:rsidRPr="00706B0A" w:rsidRDefault="003C16F4" w:rsidP="003C16F4">
      <w:pPr>
        <w:pStyle w:val="ListeParagraf"/>
        <w:spacing w:after="0" w:line="240" w:lineRule="auto"/>
        <w:ind w:left="0"/>
        <w:jc w:val="both"/>
        <w:rPr>
          <w:rFonts w:ascii="Times New Roman" w:hAnsi="Times New Roman" w:cs="Times New Roman"/>
          <w:bCs/>
          <w:sz w:val="24"/>
          <w:szCs w:val="24"/>
        </w:rPr>
      </w:pPr>
      <w:r w:rsidRPr="00706B0A">
        <w:rPr>
          <w:rFonts w:ascii="Times New Roman" w:hAnsi="Times New Roman" w:cs="Times New Roman"/>
          <w:bCs/>
          <w:sz w:val="24"/>
          <w:szCs w:val="24"/>
        </w:rPr>
        <w:t xml:space="preserve">Erişim adresi: </w:t>
      </w:r>
      <w:hyperlink r:id="rId23" w:history="1">
        <w:r w:rsidRPr="00706B0A">
          <w:rPr>
            <w:rStyle w:val="Kpr"/>
            <w:rFonts w:ascii="Times New Roman" w:hAnsi="Times New Roman" w:cs="Times New Roman"/>
            <w:bCs/>
            <w:color w:val="auto"/>
            <w:sz w:val="24"/>
            <w:szCs w:val="24"/>
          </w:rPr>
          <w:t>http://www.resmigazete.gov.tr/eskiler/2016/12/20161213-5.htm</w:t>
        </w:r>
      </w:hyperlink>
    </w:p>
    <w:p w14:paraId="72D50A78" w14:textId="77777777" w:rsidR="0097174E" w:rsidRPr="00706B0A" w:rsidRDefault="0097174E" w:rsidP="003C16F4">
      <w:pPr>
        <w:pStyle w:val="ListeParagraf"/>
        <w:spacing w:after="0" w:line="240" w:lineRule="auto"/>
        <w:ind w:left="0"/>
        <w:jc w:val="both"/>
        <w:rPr>
          <w:rFonts w:ascii="Times New Roman" w:hAnsi="Times New Roman" w:cs="Times New Roman"/>
          <w:sz w:val="24"/>
          <w:szCs w:val="24"/>
        </w:rPr>
      </w:pPr>
    </w:p>
    <w:p w14:paraId="225AE0B5" w14:textId="77777777" w:rsidR="003C16F4" w:rsidRPr="00706B0A" w:rsidRDefault="003C16F4" w:rsidP="003C16F4">
      <w:pPr>
        <w:pStyle w:val="ListeParagraf"/>
        <w:spacing w:after="0" w:line="240" w:lineRule="auto"/>
        <w:ind w:left="0"/>
        <w:jc w:val="both"/>
        <w:rPr>
          <w:rFonts w:ascii="Times New Roman" w:hAnsi="Times New Roman" w:cs="Times New Roman"/>
          <w:bCs/>
          <w:sz w:val="24"/>
          <w:szCs w:val="24"/>
        </w:rPr>
      </w:pPr>
      <w:r w:rsidRPr="00706B0A">
        <w:rPr>
          <w:rFonts w:ascii="Times New Roman" w:hAnsi="Times New Roman" w:cs="Times New Roman"/>
          <w:bCs/>
          <w:sz w:val="24"/>
          <w:szCs w:val="24"/>
        </w:rPr>
        <w:t xml:space="preserve">Tan M. ve Altundal, F. (2008). </w:t>
      </w:r>
      <w:r w:rsidRPr="00706B0A">
        <w:rPr>
          <w:rFonts w:ascii="Times New Roman" w:hAnsi="Times New Roman" w:cs="Times New Roman"/>
          <w:bCs/>
          <w:i/>
          <w:sz w:val="24"/>
          <w:szCs w:val="24"/>
        </w:rPr>
        <w:t>Sınır Ticaretinin Gelişimi ve Mevcut Durumu</w:t>
      </w:r>
      <w:r w:rsidRPr="00706B0A">
        <w:rPr>
          <w:rFonts w:ascii="Times New Roman" w:hAnsi="Times New Roman" w:cs="Times New Roman"/>
          <w:bCs/>
          <w:sz w:val="24"/>
          <w:szCs w:val="24"/>
        </w:rPr>
        <w:t>, İTO Yayın No: 2008-26, İstanbul.</w:t>
      </w:r>
    </w:p>
    <w:p w14:paraId="4667D4F5" w14:textId="77777777" w:rsidR="0097174E" w:rsidRPr="00F62FDF" w:rsidRDefault="0097174E" w:rsidP="003C16F4">
      <w:pPr>
        <w:pStyle w:val="ListeParagraf"/>
        <w:spacing w:after="0" w:line="240" w:lineRule="auto"/>
        <w:ind w:left="0"/>
        <w:jc w:val="both"/>
        <w:rPr>
          <w:rFonts w:ascii="Times New Roman" w:hAnsi="Times New Roman" w:cs="Times New Roman"/>
          <w:color w:val="FF0000"/>
          <w:sz w:val="24"/>
          <w:szCs w:val="24"/>
        </w:rPr>
      </w:pPr>
    </w:p>
    <w:p w14:paraId="14F4D4F3" w14:textId="77777777" w:rsidR="003C16F4" w:rsidRPr="0097546A" w:rsidRDefault="003C16F4" w:rsidP="003C16F4">
      <w:pPr>
        <w:pStyle w:val="ListeParagraf"/>
        <w:spacing w:after="0" w:line="240" w:lineRule="auto"/>
        <w:ind w:left="0"/>
        <w:jc w:val="both"/>
        <w:rPr>
          <w:rFonts w:ascii="Times New Roman" w:hAnsi="Times New Roman" w:cs="Times New Roman"/>
          <w:b/>
          <w:sz w:val="24"/>
          <w:szCs w:val="24"/>
        </w:rPr>
      </w:pPr>
      <w:r w:rsidRPr="0097546A">
        <w:rPr>
          <w:rFonts w:ascii="Times New Roman" w:hAnsi="Times New Roman" w:cs="Times New Roman"/>
          <w:b/>
          <w:sz w:val="24"/>
          <w:szCs w:val="24"/>
        </w:rPr>
        <w:t>Diğer Kaynaklar</w:t>
      </w:r>
    </w:p>
    <w:p w14:paraId="0F9A323E" w14:textId="77777777" w:rsidR="003C16F4" w:rsidRPr="00F255BA" w:rsidRDefault="003C16F4" w:rsidP="003C16F4">
      <w:pPr>
        <w:pStyle w:val="ListeParagraf"/>
        <w:spacing w:after="0" w:line="240" w:lineRule="auto"/>
        <w:ind w:left="0"/>
        <w:jc w:val="both"/>
        <w:rPr>
          <w:rFonts w:ascii="Times New Roman" w:hAnsi="Times New Roman" w:cs="Times New Roman"/>
          <w:sz w:val="24"/>
          <w:szCs w:val="24"/>
        </w:rPr>
      </w:pPr>
    </w:p>
    <w:p w14:paraId="19468A5C" w14:textId="77777777" w:rsidR="003C16F4" w:rsidRPr="00F255BA" w:rsidRDefault="003C16F4" w:rsidP="003C16F4">
      <w:pPr>
        <w:spacing w:after="0" w:line="240" w:lineRule="auto"/>
        <w:jc w:val="both"/>
        <w:rPr>
          <w:rFonts w:ascii="Times New Roman" w:hAnsi="Times New Roman" w:cs="Times New Roman"/>
          <w:sz w:val="24"/>
          <w:szCs w:val="24"/>
        </w:rPr>
      </w:pPr>
      <w:r w:rsidRPr="00F255BA">
        <w:rPr>
          <w:rFonts w:ascii="Times New Roman" w:hAnsi="Times New Roman" w:cs="Times New Roman"/>
          <w:sz w:val="24"/>
          <w:szCs w:val="24"/>
        </w:rPr>
        <w:t>Türkiye İstatistik Kurumu, www.tuik.gov.tr (16/08/2019).</w:t>
      </w:r>
    </w:p>
    <w:p w14:paraId="02E502EE" w14:textId="77777777" w:rsidR="009B0252" w:rsidRDefault="009B0252">
      <w:pPr>
        <w:pStyle w:val="ListeParagraf"/>
        <w:spacing w:after="0" w:line="240" w:lineRule="auto"/>
        <w:ind w:left="0"/>
        <w:jc w:val="both"/>
        <w:rPr>
          <w:rFonts w:ascii="Times New Roman" w:hAnsi="Times New Roman" w:cs="Times New Roman"/>
          <w:bCs/>
          <w:sz w:val="24"/>
          <w:szCs w:val="24"/>
        </w:rPr>
      </w:pPr>
    </w:p>
    <w:sectPr w:rsidR="009B0252" w:rsidSect="00FD64E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A4D07" w14:textId="77777777" w:rsidR="001C38C8" w:rsidRDefault="001C38C8" w:rsidP="00277064">
      <w:pPr>
        <w:spacing w:after="0" w:line="240" w:lineRule="auto"/>
      </w:pPr>
      <w:r>
        <w:separator/>
      </w:r>
    </w:p>
  </w:endnote>
  <w:endnote w:type="continuationSeparator" w:id="0">
    <w:p w14:paraId="3BAD2B12" w14:textId="77777777" w:rsidR="001C38C8" w:rsidRDefault="001C38C8" w:rsidP="0027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5C081" w14:textId="77777777" w:rsidR="00B27062" w:rsidRDefault="00B27062" w:rsidP="005E4B0C">
    <w:pPr>
      <w:pStyle w:val="AltBilgi"/>
      <w:framePr w:wrap="around" w:vAnchor="text" w:hAnchor="margin" w:xAlign="outside" w:y="1"/>
      <w:rPr>
        <w:rStyle w:val="SayfaNumaras"/>
      </w:rPr>
    </w:pPr>
    <w:r>
      <w:rPr>
        <w:rStyle w:val="SayfaNumaras"/>
      </w:rPr>
      <w:fldChar w:fldCharType="begin"/>
    </w:r>
    <w:r>
      <w:rPr>
        <w:rStyle w:val="SayfaNumaras"/>
      </w:rPr>
      <w:instrText xml:space="preserve">PAGE  </w:instrText>
    </w:r>
    <w:r>
      <w:rPr>
        <w:rStyle w:val="SayfaNumaras"/>
      </w:rPr>
      <w:fldChar w:fldCharType="end"/>
    </w:r>
  </w:p>
  <w:p w14:paraId="52C14520" w14:textId="77777777" w:rsidR="00B27062" w:rsidRDefault="00B27062" w:rsidP="00FD23F4">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E8DD0" w14:textId="79201AD9" w:rsidR="00B27062" w:rsidRDefault="00B27062" w:rsidP="005E4B0C">
    <w:pPr>
      <w:pStyle w:val="AltBilgi"/>
      <w:framePr w:wrap="around" w:vAnchor="text" w:hAnchor="margin" w:xAlign="outside"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518A5">
      <w:rPr>
        <w:rStyle w:val="SayfaNumaras"/>
        <w:noProof/>
      </w:rPr>
      <w:t>14</w:t>
    </w:r>
    <w:r>
      <w:rPr>
        <w:rStyle w:val="SayfaNumaras"/>
      </w:rPr>
      <w:fldChar w:fldCharType="end"/>
    </w:r>
  </w:p>
  <w:p w14:paraId="3873169E" w14:textId="554C0E78" w:rsidR="00B27062" w:rsidRPr="00B77134" w:rsidRDefault="00B27062" w:rsidP="00FD23F4">
    <w:pPr>
      <w:pStyle w:val="AltBilgi"/>
      <w:ind w:right="360" w:firstLine="360"/>
      <w:jc w:val="center"/>
      <w:rPr>
        <w:b/>
      </w:rPr>
    </w:pPr>
  </w:p>
  <w:p w14:paraId="51FD3A8C" w14:textId="77777777" w:rsidR="00B27062" w:rsidRDefault="00B270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F0007" w14:textId="77777777" w:rsidR="001C38C8" w:rsidRDefault="001C38C8" w:rsidP="00277064">
      <w:pPr>
        <w:spacing w:after="0" w:line="240" w:lineRule="auto"/>
      </w:pPr>
      <w:r>
        <w:separator/>
      </w:r>
    </w:p>
  </w:footnote>
  <w:footnote w:type="continuationSeparator" w:id="0">
    <w:p w14:paraId="25278B8B" w14:textId="77777777" w:rsidR="001C38C8" w:rsidRDefault="001C38C8" w:rsidP="00277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0400"/>
    <w:multiLevelType w:val="hybridMultilevel"/>
    <w:tmpl w:val="2A240D3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 w15:restartNumberingAfterBreak="0">
    <w:nsid w:val="215B54BD"/>
    <w:multiLevelType w:val="hybridMultilevel"/>
    <w:tmpl w:val="2A4E7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9C0FEB"/>
    <w:multiLevelType w:val="hybridMultilevel"/>
    <w:tmpl w:val="D88AACC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0C05A56"/>
    <w:multiLevelType w:val="multilevel"/>
    <w:tmpl w:val="81AE63C6"/>
    <w:lvl w:ilvl="0">
      <w:start w:val="5"/>
      <w:numFmt w:val="decimal"/>
      <w:lvlText w:val="%1"/>
      <w:lvlJc w:val="left"/>
      <w:pPr>
        <w:ind w:left="660" w:hanging="424"/>
      </w:pPr>
      <w:rPr>
        <w:rFonts w:hint="default"/>
      </w:rPr>
    </w:lvl>
    <w:lvl w:ilvl="1">
      <w:start w:val="4"/>
      <w:numFmt w:val="decimal"/>
      <w:lvlText w:val="%1.%2"/>
      <w:lvlJc w:val="left"/>
      <w:pPr>
        <w:ind w:left="237" w:hanging="424"/>
      </w:pPr>
      <w:rPr>
        <w:rFonts w:ascii="Times New Roman" w:eastAsia="Times New Roman" w:hAnsi="Times New Roman" w:cs="Times New Roman" w:hint="default"/>
        <w:b/>
        <w:bCs/>
        <w:spacing w:val="-1"/>
        <w:w w:val="100"/>
        <w:sz w:val="28"/>
        <w:szCs w:val="28"/>
      </w:rPr>
    </w:lvl>
    <w:lvl w:ilvl="2">
      <w:numFmt w:val="bullet"/>
      <w:lvlText w:val="•"/>
      <w:lvlJc w:val="left"/>
      <w:pPr>
        <w:ind w:left="1767" w:hanging="424"/>
      </w:pPr>
      <w:rPr>
        <w:rFonts w:hint="default"/>
      </w:rPr>
    </w:lvl>
    <w:lvl w:ilvl="3">
      <w:numFmt w:val="bullet"/>
      <w:lvlText w:val="•"/>
      <w:lvlJc w:val="left"/>
      <w:pPr>
        <w:ind w:left="2875" w:hanging="424"/>
      </w:pPr>
      <w:rPr>
        <w:rFonts w:hint="default"/>
      </w:rPr>
    </w:lvl>
    <w:lvl w:ilvl="4">
      <w:numFmt w:val="bullet"/>
      <w:lvlText w:val="•"/>
      <w:lvlJc w:val="left"/>
      <w:pPr>
        <w:ind w:left="3983" w:hanging="424"/>
      </w:pPr>
      <w:rPr>
        <w:rFonts w:hint="default"/>
      </w:rPr>
    </w:lvl>
    <w:lvl w:ilvl="5">
      <w:numFmt w:val="bullet"/>
      <w:lvlText w:val="•"/>
      <w:lvlJc w:val="left"/>
      <w:pPr>
        <w:ind w:left="5091" w:hanging="424"/>
      </w:pPr>
      <w:rPr>
        <w:rFonts w:hint="default"/>
      </w:rPr>
    </w:lvl>
    <w:lvl w:ilvl="6">
      <w:numFmt w:val="bullet"/>
      <w:lvlText w:val="•"/>
      <w:lvlJc w:val="left"/>
      <w:pPr>
        <w:ind w:left="6199" w:hanging="424"/>
      </w:pPr>
      <w:rPr>
        <w:rFonts w:hint="default"/>
      </w:rPr>
    </w:lvl>
    <w:lvl w:ilvl="7">
      <w:numFmt w:val="bullet"/>
      <w:lvlText w:val="•"/>
      <w:lvlJc w:val="left"/>
      <w:pPr>
        <w:ind w:left="7307" w:hanging="424"/>
      </w:pPr>
      <w:rPr>
        <w:rFonts w:hint="default"/>
      </w:rPr>
    </w:lvl>
    <w:lvl w:ilvl="8">
      <w:numFmt w:val="bullet"/>
      <w:lvlText w:val="•"/>
      <w:lvlJc w:val="left"/>
      <w:pPr>
        <w:ind w:left="8415" w:hanging="424"/>
      </w:pPr>
      <w:rPr>
        <w:rFonts w:hint="default"/>
      </w:rPr>
    </w:lvl>
  </w:abstractNum>
  <w:abstractNum w:abstractNumId="4" w15:restartNumberingAfterBreak="0">
    <w:nsid w:val="6D620B72"/>
    <w:multiLevelType w:val="hybridMultilevel"/>
    <w:tmpl w:val="95AC5A64"/>
    <w:lvl w:ilvl="0" w:tplc="0409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ADE6F0E"/>
    <w:multiLevelType w:val="hybridMultilevel"/>
    <w:tmpl w:val="8A348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EDD42DB"/>
    <w:multiLevelType w:val="multilevel"/>
    <w:tmpl w:val="4EC09790"/>
    <w:lvl w:ilvl="0">
      <w:start w:val="3"/>
      <w:numFmt w:val="decimal"/>
      <w:lvlText w:val="%1."/>
      <w:lvlJc w:val="left"/>
      <w:pPr>
        <w:ind w:left="237" w:hanging="213"/>
      </w:pPr>
      <w:rPr>
        <w:rFonts w:ascii="Times New Roman" w:eastAsia="Times New Roman" w:hAnsi="Times New Roman" w:cs="Times New Roman" w:hint="default"/>
        <w:b/>
        <w:bCs/>
        <w:color w:val="365E90"/>
        <w:spacing w:val="-1"/>
        <w:w w:val="100"/>
        <w:sz w:val="26"/>
        <w:szCs w:val="26"/>
      </w:rPr>
    </w:lvl>
    <w:lvl w:ilvl="1">
      <w:start w:val="1"/>
      <w:numFmt w:val="decimal"/>
      <w:lvlText w:val="%1.%2"/>
      <w:lvlJc w:val="left"/>
      <w:pPr>
        <w:ind w:left="237" w:hanging="543"/>
      </w:pPr>
      <w:rPr>
        <w:rFonts w:hint="default"/>
        <w:b/>
        <w:bCs/>
        <w:w w:val="100"/>
      </w:rPr>
    </w:lvl>
    <w:lvl w:ilvl="2">
      <w:start w:val="1"/>
      <w:numFmt w:val="decimal"/>
      <w:lvlText w:val="%1.%2.%3"/>
      <w:lvlJc w:val="left"/>
      <w:pPr>
        <w:ind w:left="849" w:hanging="543"/>
      </w:pPr>
      <w:rPr>
        <w:rFonts w:ascii="Times New Roman" w:eastAsia="Times New Roman" w:hAnsi="Times New Roman" w:cs="Times New Roman" w:hint="default"/>
        <w:b/>
        <w:bCs/>
        <w:spacing w:val="-3"/>
        <w:w w:val="100"/>
        <w:sz w:val="27"/>
        <w:szCs w:val="27"/>
      </w:rPr>
    </w:lvl>
    <w:lvl w:ilvl="3">
      <w:numFmt w:val="bullet"/>
      <w:lvlText w:val="•"/>
      <w:lvlJc w:val="left"/>
      <w:pPr>
        <w:ind w:left="840" w:hanging="543"/>
      </w:pPr>
      <w:rPr>
        <w:rFonts w:hint="default"/>
      </w:rPr>
    </w:lvl>
    <w:lvl w:ilvl="4">
      <w:numFmt w:val="bullet"/>
      <w:lvlText w:val="•"/>
      <w:lvlJc w:val="left"/>
      <w:pPr>
        <w:ind w:left="2238" w:hanging="543"/>
      </w:pPr>
      <w:rPr>
        <w:rFonts w:hint="default"/>
      </w:rPr>
    </w:lvl>
    <w:lvl w:ilvl="5">
      <w:numFmt w:val="bullet"/>
      <w:lvlText w:val="•"/>
      <w:lvlJc w:val="left"/>
      <w:pPr>
        <w:ind w:left="3637" w:hanging="543"/>
      </w:pPr>
      <w:rPr>
        <w:rFonts w:hint="default"/>
      </w:rPr>
    </w:lvl>
    <w:lvl w:ilvl="6">
      <w:numFmt w:val="bullet"/>
      <w:lvlText w:val="•"/>
      <w:lvlJc w:val="left"/>
      <w:pPr>
        <w:ind w:left="5036" w:hanging="543"/>
      </w:pPr>
      <w:rPr>
        <w:rFonts w:hint="default"/>
      </w:rPr>
    </w:lvl>
    <w:lvl w:ilvl="7">
      <w:numFmt w:val="bullet"/>
      <w:lvlText w:val="•"/>
      <w:lvlJc w:val="left"/>
      <w:pPr>
        <w:ind w:left="6435" w:hanging="543"/>
      </w:pPr>
      <w:rPr>
        <w:rFonts w:hint="default"/>
      </w:rPr>
    </w:lvl>
    <w:lvl w:ilvl="8">
      <w:numFmt w:val="bullet"/>
      <w:lvlText w:val="•"/>
      <w:lvlJc w:val="left"/>
      <w:pPr>
        <w:ind w:left="7833" w:hanging="543"/>
      </w:pPr>
      <w:rPr>
        <w:rFonts w:hint="default"/>
      </w:r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36"/>
    <w:rsid w:val="0000367D"/>
    <w:rsid w:val="00010153"/>
    <w:rsid w:val="0002045D"/>
    <w:rsid w:val="00025372"/>
    <w:rsid w:val="00025707"/>
    <w:rsid w:val="000320BD"/>
    <w:rsid w:val="00034C35"/>
    <w:rsid w:val="000521FB"/>
    <w:rsid w:val="00054479"/>
    <w:rsid w:val="00056787"/>
    <w:rsid w:val="00057A08"/>
    <w:rsid w:val="00060893"/>
    <w:rsid w:val="00060D3F"/>
    <w:rsid w:val="000725BD"/>
    <w:rsid w:val="0008514E"/>
    <w:rsid w:val="000861AA"/>
    <w:rsid w:val="0009572C"/>
    <w:rsid w:val="000A210E"/>
    <w:rsid w:val="000A260E"/>
    <w:rsid w:val="000A5526"/>
    <w:rsid w:val="000B1F6B"/>
    <w:rsid w:val="000B1FAB"/>
    <w:rsid w:val="000B4207"/>
    <w:rsid w:val="000B61C4"/>
    <w:rsid w:val="000D5090"/>
    <w:rsid w:val="000D7196"/>
    <w:rsid w:val="000E26BE"/>
    <w:rsid w:val="000E3DA3"/>
    <w:rsid w:val="000E47AD"/>
    <w:rsid w:val="000F6F29"/>
    <w:rsid w:val="000F7A19"/>
    <w:rsid w:val="001016BD"/>
    <w:rsid w:val="00116671"/>
    <w:rsid w:val="0012387A"/>
    <w:rsid w:val="001258F7"/>
    <w:rsid w:val="00134CA7"/>
    <w:rsid w:val="00137163"/>
    <w:rsid w:val="0014551B"/>
    <w:rsid w:val="00147E9F"/>
    <w:rsid w:val="00153368"/>
    <w:rsid w:val="00157A53"/>
    <w:rsid w:val="00160BE2"/>
    <w:rsid w:val="0016317F"/>
    <w:rsid w:val="001721EF"/>
    <w:rsid w:val="00174494"/>
    <w:rsid w:val="00177742"/>
    <w:rsid w:val="00186BF3"/>
    <w:rsid w:val="001912B9"/>
    <w:rsid w:val="001A282A"/>
    <w:rsid w:val="001A6128"/>
    <w:rsid w:val="001B2E5C"/>
    <w:rsid w:val="001C0B16"/>
    <w:rsid w:val="001C38C8"/>
    <w:rsid w:val="001C4F4E"/>
    <w:rsid w:val="001D3444"/>
    <w:rsid w:val="001D5884"/>
    <w:rsid w:val="001E5946"/>
    <w:rsid w:val="001F7229"/>
    <w:rsid w:val="002035A0"/>
    <w:rsid w:val="00215CF4"/>
    <w:rsid w:val="002226BC"/>
    <w:rsid w:val="00244628"/>
    <w:rsid w:val="00251D74"/>
    <w:rsid w:val="00257BE6"/>
    <w:rsid w:val="002610DA"/>
    <w:rsid w:val="00267AF9"/>
    <w:rsid w:val="00276A39"/>
    <w:rsid w:val="00277064"/>
    <w:rsid w:val="0028220B"/>
    <w:rsid w:val="00290E10"/>
    <w:rsid w:val="0029232E"/>
    <w:rsid w:val="0029254D"/>
    <w:rsid w:val="00292D5B"/>
    <w:rsid w:val="00293F7F"/>
    <w:rsid w:val="002A267B"/>
    <w:rsid w:val="002A4F57"/>
    <w:rsid w:val="002B09FE"/>
    <w:rsid w:val="002B1494"/>
    <w:rsid w:val="002C47A7"/>
    <w:rsid w:val="002D4B4D"/>
    <w:rsid w:val="002E250A"/>
    <w:rsid w:val="002E59BA"/>
    <w:rsid w:val="002F0F3B"/>
    <w:rsid w:val="002F6352"/>
    <w:rsid w:val="003027B6"/>
    <w:rsid w:val="00306ABF"/>
    <w:rsid w:val="003212EB"/>
    <w:rsid w:val="003306E3"/>
    <w:rsid w:val="00342E12"/>
    <w:rsid w:val="00343DB5"/>
    <w:rsid w:val="00347545"/>
    <w:rsid w:val="00351A42"/>
    <w:rsid w:val="0035362D"/>
    <w:rsid w:val="00354560"/>
    <w:rsid w:val="00367071"/>
    <w:rsid w:val="003706A6"/>
    <w:rsid w:val="00395962"/>
    <w:rsid w:val="003A07FE"/>
    <w:rsid w:val="003A1035"/>
    <w:rsid w:val="003A7233"/>
    <w:rsid w:val="003A74E5"/>
    <w:rsid w:val="003C16F4"/>
    <w:rsid w:val="003D1A3C"/>
    <w:rsid w:val="003D4C9F"/>
    <w:rsid w:val="003D6270"/>
    <w:rsid w:val="003E765F"/>
    <w:rsid w:val="003F5811"/>
    <w:rsid w:val="0040676B"/>
    <w:rsid w:val="00412936"/>
    <w:rsid w:val="00413F14"/>
    <w:rsid w:val="00421471"/>
    <w:rsid w:val="00424CB6"/>
    <w:rsid w:val="0042524A"/>
    <w:rsid w:val="00426D59"/>
    <w:rsid w:val="00426FE6"/>
    <w:rsid w:val="004364C1"/>
    <w:rsid w:val="00437D6F"/>
    <w:rsid w:val="004518A5"/>
    <w:rsid w:val="00455B7F"/>
    <w:rsid w:val="00456564"/>
    <w:rsid w:val="00457A1A"/>
    <w:rsid w:val="00463AFB"/>
    <w:rsid w:val="00482B15"/>
    <w:rsid w:val="00482EE3"/>
    <w:rsid w:val="0049607D"/>
    <w:rsid w:val="004A12C2"/>
    <w:rsid w:val="004C1CD5"/>
    <w:rsid w:val="004C357C"/>
    <w:rsid w:val="004D3973"/>
    <w:rsid w:val="004D6ADE"/>
    <w:rsid w:val="004F1011"/>
    <w:rsid w:val="004F3498"/>
    <w:rsid w:val="004F3AA6"/>
    <w:rsid w:val="004F7AC7"/>
    <w:rsid w:val="005127B4"/>
    <w:rsid w:val="005145FC"/>
    <w:rsid w:val="005353FA"/>
    <w:rsid w:val="00546731"/>
    <w:rsid w:val="0055250A"/>
    <w:rsid w:val="005676E4"/>
    <w:rsid w:val="00573C3B"/>
    <w:rsid w:val="00575439"/>
    <w:rsid w:val="00575542"/>
    <w:rsid w:val="0058267A"/>
    <w:rsid w:val="00584228"/>
    <w:rsid w:val="00590F21"/>
    <w:rsid w:val="005918FF"/>
    <w:rsid w:val="005A4494"/>
    <w:rsid w:val="005C3278"/>
    <w:rsid w:val="005D04B2"/>
    <w:rsid w:val="005D52C2"/>
    <w:rsid w:val="005E4B0C"/>
    <w:rsid w:val="005F7EBD"/>
    <w:rsid w:val="006005EE"/>
    <w:rsid w:val="00601B22"/>
    <w:rsid w:val="00604938"/>
    <w:rsid w:val="00605BF2"/>
    <w:rsid w:val="00611655"/>
    <w:rsid w:val="006417AB"/>
    <w:rsid w:val="00643553"/>
    <w:rsid w:val="00647529"/>
    <w:rsid w:val="0065142A"/>
    <w:rsid w:val="00651521"/>
    <w:rsid w:val="006546B3"/>
    <w:rsid w:val="00663E57"/>
    <w:rsid w:val="0067048B"/>
    <w:rsid w:val="00672A17"/>
    <w:rsid w:val="0067790A"/>
    <w:rsid w:val="00681BFD"/>
    <w:rsid w:val="00687CC4"/>
    <w:rsid w:val="006935B4"/>
    <w:rsid w:val="006A4871"/>
    <w:rsid w:val="006A6F07"/>
    <w:rsid w:val="006B05FF"/>
    <w:rsid w:val="006C3E75"/>
    <w:rsid w:val="006C6E68"/>
    <w:rsid w:val="006D06F3"/>
    <w:rsid w:val="006E1808"/>
    <w:rsid w:val="006E38F7"/>
    <w:rsid w:val="006F0C53"/>
    <w:rsid w:val="007032D4"/>
    <w:rsid w:val="00706B0A"/>
    <w:rsid w:val="007223DF"/>
    <w:rsid w:val="0073139A"/>
    <w:rsid w:val="00734332"/>
    <w:rsid w:val="007359AD"/>
    <w:rsid w:val="00735D2B"/>
    <w:rsid w:val="00736943"/>
    <w:rsid w:val="0073746D"/>
    <w:rsid w:val="0073784F"/>
    <w:rsid w:val="007559D5"/>
    <w:rsid w:val="00762418"/>
    <w:rsid w:val="00772747"/>
    <w:rsid w:val="007839C0"/>
    <w:rsid w:val="00787AE0"/>
    <w:rsid w:val="007A4307"/>
    <w:rsid w:val="007A532C"/>
    <w:rsid w:val="007B245D"/>
    <w:rsid w:val="007B7642"/>
    <w:rsid w:val="007C57DA"/>
    <w:rsid w:val="007C59AD"/>
    <w:rsid w:val="007D1684"/>
    <w:rsid w:val="007D3B60"/>
    <w:rsid w:val="007D4046"/>
    <w:rsid w:val="007F0925"/>
    <w:rsid w:val="007F6C61"/>
    <w:rsid w:val="008020F2"/>
    <w:rsid w:val="00815AEC"/>
    <w:rsid w:val="0081667F"/>
    <w:rsid w:val="008205D6"/>
    <w:rsid w:val="00820CAE"/>
    <w:rsid w:val="008267EB"/>
    <w:rsid w:val="00855FAA"/>
    <w:rsid w:val="008575B2"/>
    <w:rsid w:val="00860CE9"/>
    <w:rsid w:val="008812C5"/>
    <w:rsid w:val="008828FB"/>
    <w:rsid w:val="008865AB"/>
    <w:rsid w:val="008903F7"/>
    <w:rsid w:val="00891F42"/>
    <w:rsid w:val="008963BB"/>
    <w:rsid w:val="008A1224"/>
    <w:rsid w:val="008B3025"/>
    <w:rsid w:val="008B5CAC"/>
    <w:rsid w:val="008C0282"/>
    <w:rsid w:val="008D2433"/>
    <w:rsid w:val="008D5B27"/>
    <w:rsid w:val="008E0AA4"/>
    <w:rsid w:val="008E3B60"/>
    <w:rsid w:val="008E6373"/>
    <w:rsid w:val="008E6901"/>
    <w:rsid w:val="008F14E5"/>
    <w:rsid w:val="008F4D64"/>
    <w:rsid w:val="008F6A84"/>
    <w:rsid w:val="008F6B90"/>
    <w:rsid w:val="009037B9"/>
    <w:rsid w:val="0090593F"/>
    <w:rsid w:val="009202EB"/>
    <w:rsid w:val="00933C5B"/>
    <w:rsid w:val="0094509E"/>
    <w:rsid w:val="009472AD"/>
    <w:rsid w:val="00955DBB"/>
    <w:rsid w:val="00970615"/>
    <w:rsid w:val="0097174E"/>
    <w:rsid w:val="0097546A"/>
    <w:rsid w:val="00976152"/>
    <w:rsid w:val="00980D5F"/>
    <w:rsid w:val="009A2360"/>
    <w:rsid w:val="009A62F7"/>
    <w:rsid w:val="009B0252"/>
    <w:rsid w:val="009C0B42"/>
    <w:rsid w:val="009C510F"/>
    <w:rsid w:val="009D024E"/>
    <w:rsid w:val="009D34B1"/>
    <w:rsid w:val="009E4B6B"/>
    <w:rsid w:val="009E5E17"/>
    <w:rsid w:val="009F1792"/>
    <w:rsid w:val="00A25C1F"/>
    <w:rsid w:val="00A33E37"/>
    <w:rsid w:val="00A36C31"/>
    <w:rsid w:val="00A41348"/>
    <w:rsid w:val="00A4321B"/>
    <w:rsid w:val="00A4525B"/>
    <w:rsid w:val="00A473D0"/>
    <w:rsid w:val="00A524BB"/>
    <w:rsid w:val="00A564D5"/>
    <w:rsid w:val="00A60BC7"/>
    <w:rsid w:val="00A654A3"/>
    <w:rsid w:val="00A86028"/>
    <w:rsid w:val="00A9243A"/>
    <w:rsid w:val="00A924F5"/>
    <w:rsid w:val="00A94957"/>
    <w:rsid w:val="00A96B46"/>
    <w:rsid w:val="00A9791B"/>
    <w:rsid w:val="00A97C59"/>
    <w:rsid w:val="00AA4242"/>
    <w:rsid w:val="00AB1E5F"/>
    <w:rsid w:val="00AD55B9"/>
    <w:rsid w:val="00AD707F"/>
    <w:rsid w:val="00AE6A23"/>
    <w:rsid w:val="00AE7F6E"/>
    <w:rsid w:val="00AF3061"/>
    <w:rsid w:val="00B00934"/>
    <w:rsid w:val="00B05047"/>
    <w:rsid w:val="00B06979"/>
    <w:rsid w:val="00B10C98"/>
    <w:rsid w:val="00B11A3A"/>
    <w:rsid w:val="00B17DAA"/>
    <w:rsid w:val="00B27062"/>
    <w:rsid w:val="00B34EA9"/>
    <w:rsid w:val="00B41E8D"/>
    <w:rsid w:val="00B437E5"/>
    <w:rsid w:val="00B505B9"/>
    <w:rsid w:val="00B60FA3"/>
    <w:rsid w:val="00B70020"/>
    <w:rsid w:val="00B7519D"/>
    <w:rsid w:val="00B77134"/>
    <w:rsid w:val="00B8361D"/>
    <w:rsid w:val="00B8447C"/>
    <w:rsid w:val="00B947ED"/>
    <w:rsid w:val="00BA4C89"/>
    <w:rsid w:val="00BB6BB9"/>
    <w:rsid w:val="00BC18D8"/>
    <w:rsid w:val="00BC3159"/>
    <w:rsid w:val="00BE1054"/>
    <w:rsid w:val="00BF37A1"/>
    <w:rsid w:val="00BF68B6"/>
    <w:rsid w:val="00C12054"/>
    <w:rsid w:val="00C172C7"/>
    <w:rsid w:val="00C214BB"/>
    <w:rsid w:val="00C228E2"/>
    <w:rsid w:val="00C26419"/>
    <w:rsid w:val="00C30987"/>
    <w:rsid w:val="00C3188F"/>
    <w:rsid w:val="00C43AAB"/>
    <w:rsid w:val="00C52491"/>
    <w:rsid w:val="00C54989"/>
    <w:rsid w:val="00C67502"/>
    <w:rsid w:val="00C67ECF"/>
    <w:rsid w:val="00C711A3"/>
    <w:rsid w:val="00C72193"/>
    <w:rsid w:val="00C750C8"/>
    <w:rsid w:val="00C75A34"/>
    <w:rsid w:val="00C87BF9"/>
    <w:rsid w:val="00C94784"/>
    <w:rsid w:val="00C96FA2"/>
    <w:rsid w:val="00CA145E"/>
    <w:rsid w:val="00CA4156"/>
    <w:rsid w:val="00CA74D4"/>
    <w:rsid w:val="00CB1925"/>
    <w:rsid w:val="00CB35BD"/>
    <w:rsid w:val="00CB59C3"/>
    <w:rsid w:val="00CB652E"/>
    <w:rsid w:val="00CC2A6B"/>
    <w:rsid w:val="00CC4034"/>
    <w:rsid w:val="00CC57E4"/>
    <w:rsid w:val="00CC5E7A"/>
    <w:rsid w:val="00CD7196"/>
    <w:rsid w:val="00CE1906"/>
    <w:rsid w:val="00CE76F3"/>
    <w:rsid w:val="00CF2CE7"/>
    <w:rsid w:val="00CF2EAA"/>
    <w:rsid w:val="00D05ECB"/>
    <w:rsid w:val="00D07F1A"/>
    <w:rsid w:val="00D16EAA"/>
    <w:rsid w:val="00D2167B"/>
    <w:rsid w:val="00D24E33"/>
    <w:rsid w:val="00D3464F"/>
    <w:rsid w:val="00D34C97"/>
    <w:rsid w:val="00D41EB3"/>
    <w:rsid w:val="00D47B70"/>
    <w:rsid w:val="00D52B27"/>
    <w:rsid w:val="00D538CE"/>
    <w:rsid w:val="00D53927"/>
    <w:rsid w:val="00D60320"/>
    <w:rsid w:val="00D81711"/>
    <w:rsid w:val="00D87600"/>
    <w:rsid w:val="00D90D3B"/>
    <w:rsid w:val="00D91888"/>
    <w:rsid w:val="00D96645"/>
    <w:rsid w:val="00D9742C"/>
    <w:rsid w:val="00DB0D4F"/>
    <w:rsid w:val="00DB54AC"/>
    <w:rsid w:val="00DC0DEE"/>
    <w:rsid w:val="00DC1191"/>
    <w:rsid w:val="00DC65FF"/>
    <w:rsid w:val="00DC7A14"/>
    <w:rsid w:val="00DD68A7"/>
    <w:rsid w:val="00DD6CB4"/>
    <w:rsid w:val="00DE6218"/>
    <w:rsid w:val="00DF07DE"/>
    <w:rsid w:val="00E00A52"/>
    <w:rsid w:val="00E02716"/>
    <w:rsid w:val="00E06AEF"/>
    <w:rsid w:val="00E110DD"/>
    <w:rsid w:val="00E219AB"/>
    <w:rsid w:val="00E233AF"/>
    <w:rsid w:val="00E24507"/>
    <w:rsid w:val="00E32FE7"/>
    <w:rsid w:val="00E358C5"/>
    <w:rsid w:val="00E4399A"/>
    <w:rsid w:val="00E44E36"/>
    <w:rsid w:val="00E52459"/>
    <w:rsid w:val="00E6719B"/>
    <w:rsid w:val="00E722F7"/>
    <w:rsid w:val="00E724FF"/>
    <w:rsid w:val="00E7260B"/>
    <w:rsid w:val="00E76EAE"/>
    <w:rsid w:val="00E8687A"/>
    <w:rsid w:val="00E877E1"/>
    <w:rsid w:val="00E90EE6"/>
    <w:rsid w:val="00E95125"/>
    <w:rsid w:val="00E96A81"/>
    <w:rsid w:val="00EA38CB"/>
    <w:rsid w:val="00EB0ED4"/>
    <w:rsid w:val="00EB1CC8"/>
    <w:rsid w:val="00EB4289"/>
    <w:rsid w:val="00EB663C"/>
    <w:rsid w:val="00EC141B"/>
    <w:rsid w:val="00EC3A07"/>
    <w:rsid w:val="00ED72F4"/>
    <w:rsid w:val="00EE048E"/>
    <w:rsid w:val="00EE7109"/>
    <w:rsid w:val="00EF2F3A"/>
    <w:rsid w:val="00EF5048"/>
    <w:rsid w:val="00EF68B7"/>
    <w:rsid w:val="00F01A4C"/>
    <w:rsid w:val="00F1413C"/>
    <w:rsid w:val="00F22283"/>
    <w:rsid w:val="00F2517D"/>
    <w:rsid w:val="00F255BA"/>
    <w:rsid w:val="00F266DC"/>
    <w:rsid w:val="00F33ACC"/>
    <w:rsid w:val="00F33F88"/>
    <w:rsid w:val="00F41094"/>
    <w:rsid w:val="00F42C0C"/>
    <w:rsid w:val="00F44DC9"/>
    <w:rsid w:val="00F453C4"/>
    <w:rsid w:val="00F528C1"/>
    <w:rsid w:val="00F5682C"/>
    <w:rsid w:val="00F62A49"/>
    <w:rsid w:val="00F62FDF"/>
    <w:rsid w:val="00F94D39"/>
    <w:rsid w:val="00FA170E"/>
    <w:rsid w:val="00FA782B"/>
    <w:rsid w:val="00FB0DE4"/>
    <w:rsid w:val="00FB4174"/>
    <w:rsid w:val="00FB7F65"/>
    <w:rsid w:val="00FD0809"/>
    <w:rsid w:val="00FD23F4"/>
    <w:rsid w:val="00FD64E4"/>
    <w:rsid w:val="00FE170E"/>
    <w:rsid w:val="00FF591B"/>
    <w:rsid w:val="6195AC1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9A629D"/>
  <w15:docId w15:val="{AD166051-1BFB-4806-B422-A59E035E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75"/>
  </w:style>
  <w:style w:type="paragraph" w:styleId="Balk1">
    <w:name w:val="heading 1"/>
    <w:basedOn w:val="Normal"/>
    <w:next w:val="Normal"/>
    <w:link w:val="Balk1Char"/>
    <w:uiPriority w:val="9"/>
    <w:qFormat/>
    <w:rsid w:val="000521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link w:val="Balk2Char"/>
    <w:uiPriority w:val="1"/>
    <w:qFormat/>
    <w:rsid w:val="0009572C"/>
    <w:pPr>
      <w:widowControl w:val="0"/>
      <w:autoSpaceDE w:val="0"/>
      <w:autoSpaceDN w:val="0"/>
      <w:spacing w:after="0" w:line="240" w:lineRule="auto"/>
      <w:ind w:left="237"/>
      <w:outlineLvl w:val="1"/>
    </w:pPr>
    <w:rPr>
      <w:rFonts w:ascii="Times New Roman" w:eastAsia="Times New Roman" w:hAnsi="Times New Roman" w:cs="Times New Roman"/>
      <w:b/>
      <w:bCs/>
      <w:sz w:val="28"/>
      <w:szCs w:val="28"/>
      <w:lang w:val="en-US"/>
    </w:rPr>
  </w:style>
  <w:style w:type="paragraph" w:styleId="Balk4">
    <w:name w:val="heading 4"/>
    <w:basedOn w:val="Normal"/>
    <w:next w:val="Normal"/>
    <w:link w:val="Balk4Char"/>
    <w:uiPriority w:val="9"/>
    <w:semiHidden/>
    <w:unhideWhenUsed/>
    <w:qFormat/>
    <w:rsid w:val="0009572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12936"/>
    <w:pPr>
      <w:autoSpaceDE w:val="0"/>
      <w:autoSpaceDN w:val="0"/>
      <w:adjustRightInd w:val="0"/>
      <w:spacing w:after="0" w:line="240" w:lineRule="auto"/>
    </w:pPr>
    <w:rPr>
      <w:rFonts w:ascii="Times New Roman" w:hAnsi="Times New Roman" w:cs="Times New Roman"/>
      <w:color w:val="000000"/>
      <w:sz w:val="24"/>
      <w:szCs w:val="24"/>
    </w:rPr>
  </w:style>
  <w:style w:type="paragraph" w:styleId="z-Formunst">
    <w:name w:val="HTML Top of Form"/>
    <w:basedOn w:val="Normal"/>
    <w:next w:val="Normal"/>
    <w:link w:val="z-FormunstChar"/>
    <w:hidden/>
    <w:uiPriority w:val="99"/>
    <w:semiHidden/>
    <w:unhideWhenUsed/>
    <w:rsid w:val="0042524A"/>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42524A"/>
    <w:rPr>
      <w:rFonts w:ascii="Arial" w:eastAsia="Times New Roman" w:hAnsi="Arial" w:cs="Arial"/>
      <w:vanish/>
      <w:sz w:val="16"/>
      <w:szCs w:val="16"/>
      <w:lang w:eastAsia="tr-TR"/>
    </w:rPr>
  </w:style>
  <w:style w:type="paragraph" w:styleId="NormalWeb">
    <w:name w:val="Normal (Web)"/>
    <w:basedOn w:val="Normal"/>
    <w:uiPriority w:val="99"/>
    <w:unhideWhenUsed/>
    <w:rsid w:val="00425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Alt">
    <w:name w:val="HTML Bottom of Form"/>
    <w:basedOn w:val="Normal"/>
    <w:next w:val="Normal"/>
    <w:link w:val="z-FormunAltChar"/>
    <w:hidden/>
    <w:uiPriority w:val="99"/>
    <w:semiHidden/>
    <w:unhideWhenUsed/>
    <w:rsid w:val="0042524A"/>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42524A"/>
    <w:rPr>
      <w:rFonts w:ascii="Arial" w:eastAsia="Times New Roman" w:hAnsi="Arial" w:cs="Arial"/>
      <w:vanish/>
      <w:sz w:val="16"/>
      <w:szCs w:val="16"/>
      <w:lang w:eastAsia="tr-TR"/>
    </w:rPr>
  </w:style>
  <w:style w:type="character" w:styleId="Kpr">
    <w:name w:val="Hyperlink"/>
    <w:basedOn w:val="VarsaylanParagrafYazTipi"/>
    <w:uiPriority w:val="99"/>
    <w:unhideWhenUsed/>
    <w:rsid w:val="002A267B"/>
    <w:rPr>
      <w:color w:val="000080"/>
      <w:u w:val="single"/>
    </w:rPr>
  </w:style>
  <w:style w:type="paragraph" w:customStyle="1" w:styleId="paragraph">
    <w:name w:val="paragraph"/>
    <w:basedOn w:val="Normal"/>
    <w:rsid w:val="000A210E"/>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B61C4"/>
    <w:pPr>
      <w:ind w:left="720"/>
      <w:contextualSpacing/>
    </w:pPr>
  </w:style>
  <w:style w:type="paragraph" w:styleId="BalonMetni">
    <w:name w:val="Balloon Text"/>
    <w:basedOn w:val="Normal"/>
    <w:link w:val="BalonMetniChar"/>
    <w:uiPriority w:val="99"/>
    <w:semiHidden/>
    <w:unhideWhenUsed/>
    <w:rsid w:val="001C4F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4F4E"/>
    <w:rPr>
      <w:rFonts w:ascii="Tahoma" w:hAnsi="Tahoma" w:cs="Tahoma"/>
      <w:sz w:val="16"/>
      <w:szCs w:val="16"/>
    </w:rPr>
  </w:style>
  <w:style w:type="paragraph" w:styleId="stBilgi">
    <w:name w:val="header"/>
    <w:basedOn w:val="Normal"/>
    <w:link w:val="stBilgiChar"/>
    <w:uiPriority w:val="99"/>
    <w:unhideWhenUsed/>
    <w:rsid w:val="002770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7064"/>
  </w:style>
  <w:style w:type="paragraph" w:styleId="AltBilgi">
    <w:name w:val="footer"/>
    <w:basedOn w:val="Normal"/>
    <w:link w:val="AltBilgiChar"/>
    <w:uiPriority w:val="99"/>
    <w:unhideWhenUsed/>
    <w:rsid w:val="002770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7064"/>
  </w:style>
  <w:style w:type="table" w:styleId="TabloKlavuzu">
    <w:name w:val="Table Grid"/>
    <w:basedOn w:val="NormalTablo"/>
    <w:uiPriority w:val="59"/>
    <w:rsid w:val="00CC2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09572C"/>
    <w:rPr>
      <w:rFonts w:ascii="Times New Roman" w:eastAsia="Times New Roman" w:hAnsi="Times New Roman" w:cs="Times New Roman"/>
      <w:b/>
      <w:bCs/>
      <w:sz w:val="28"/>
      <w:szCs w:val="28"/>
      <w:lang w:val="en-US"/>
    </w:rPr>
  </w:style>
  <w:style w:type="table" w:customStyle="1" w:styleId="TableNormal1">
    <w:name w:val="Table Normal1"/>
    <w:uiPriority w:val="2"/>
    <w:semiHidden/>
    <w:unhideWhenUsed/>
    <w:qFormat/>
    <w:rsid w:val="000957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9572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09572C"/>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9572C"/>
    <w:pPr>
      <w:widowControl w:val="0"/>
      <w:autoSpaceDE w:val="0"/>
      <w:autoSpaceDN w:val="0"/>
      <w:spacing w:after="0" w:line="256" w:lineRule="exact"/>
      <w:ind w:left="107"/>
    </w:pPr>
    <w:rPr>
      <w:rFonts w:ascii="Times New Roman" w:eastAsia="Times New Roman" w:hAnsi="Times New Roman" w:cs="Times New Roman"/>
      <w:lang w:val="en-US"/>
    </w:rPr>
  </w:style>
  <w:style w:type="character" w:customStyle="1" w:styleId="Balk4Char">
    <w:name w:val="Başlık 4 Char"/>
    <w:basedOn w:val="VarsaylanParagrafYazTipi"/>
    <w:link w:val="Balk4"/>
    <w:uiPriority w:val="9"/>
    <w:semiHidden/>
    <w:rsid w:val="0009572C"/>
    <w:rPr>
      <w:rFonts w:asciiTheme="majorHAnsi" w:eastAsiaTheme="majorEastAsia" w:hAnsiTheme="majorHAnsi" w:cstheme="majorBidi"/>
      <w:i/>
      <w:iCs/>
      <w:color w:val="365F91" w:themeColor="accent1" w:themeShade="BF"/>
    </w:rPr>
  </w:style>
  <w:style w:type="character" w:customStyle="1" w:styleId="Balk1Char">
    <w:name w:val="Başlık 1 Char"/>
    <w:basedOn w:val="VarsaylanParagrafYazTipi"/>
    <w:link w:val="Balk1"/>
    <w:uiPriority w:val="9"/>
    <w:rsid w:val="000521FB"/>
    <w:rPr>
      <w:rFonts w:asciiTheme="majorHAnsi" w:eastAsiaTheme="majorEastAsia" w:hAnsiTheme="majorHAnsi" w:cstheme="majorBidi"/>
      <w:color w:val="365F91" w:themeColor="accent1" w:themeShade="BF"/>
      <w:sz w:val="32"/>
      <w:szCs w:val="32"/>
    </w:rPr>
  </w:style>
  <w:style w:type="character" w:styleId="SayfaNumaras">
    <w:name w:val="page number"/>
    <w:basedOn w:val="VarsaylanParagrafYazTipi"/>
    <w:uiPriority w:val="99"/>
    <w:semiHidden/>
    <w:unhideWhenUsed/>
    <w:rsid w:val="00FD23F4"/>
  </w:style>
  <w:style w:type="paragraph" w:styleId="SonnotMetni">
    <w:name w:val="endnote text"/>
    <w:basedOn w:val="Normal"/>
    <w:link w:val="SonnotMetniChar"/>
    <w:uiPriority w:val="99"/>
    <w:unhideWhenUsed/>
    <w:rsid w:val="00FD64E4"/>
    <w:pPr>
      <w:spacing w:after="0" w:line="240" w:lineRule="auto"/>
    </w:pPr>
    <w:rPr>
      <w:sz w:val="24"/>
      <w:szCs w:val="24"/>
    </w:rPr>
  </w:style>
  <w:style w:type="character" w:customStyle="1" w:styleId="SonnotMetniChar">
    <w:name w:val="Sonnot Metni Char"/>
    <w:basedOn w:val="VarsaylanParagrafYazTipi"/>
    <w:link w:val="SonnotMetni"/>
    <w:uiPriority w:val="99"/>
    <w:rsid w:val="00FD64E4"/>
    <w:rPr>
      <w:sz w:val="24"/>
      <w:szCs w:val="24"/>
    </w:rPr>
  </w:style>
  <w:style w:type="character" w:styleId="SonnotBavurusu">
    <w:name w:val="endnote reference"/>
    <w:basedOn w:val="VarsaylanParagrafYazTipi"/>
    <w:uiPriority w:val="99"/>
    <w:unhideWhenUsed/>
    <w:rsid w:val="00FD64E4"/>
    <w:rPr>
      <w:vertAlign w:val="superscript"/>
    </w:rPr>
  </w:style>
  <w:style w:type="paragraph" w:styleId="DipnotMetni">
    <w:name w:val="footnote text"/>
    <w:basedOn w:val="Normal"/>
    <w:link w:val="DipnotMetniChar"/>
    <w:uiPriority w:val="99"/>
    <w:unhideWhenUsed/>
    <w:rsid w:val="00FD64E4"/>
    <w:pPr>
      <w:spacing w:after="0" w:line="240" w:lineRule="auto"/>
    </w:pPr>
    <w:rPr>
      <w:sz w:val="24"/>
      <w:szCs w:val="24"/>
    </w:rPr>
  </w:style>
  <w:style w:type="character" w:customStyle="1" w:styleId="DipnotMetniChar">
    <w:name w:val="Dipnot Metni Char"/>
    <w:basedOn w:val="VarsaylanParagrafYazTipi"/>
    <w:link w:val="DipnotMetni"/>
    <w:uiPriority w:val="99"/>
    <w:rsid w:val="00FD64E4"/>
    <w:rPr>
      <w:sz w:val="24"/>
      <w:szCs w:val="24"/>
    </w:rPr>
  </w:style>
  <w:style w:type="character" w:styleId="DipnotBavurusu">
    <w:name w:val="footnote reference"/>
    <w:basedOn w:val="VarsaylanParagrafYazTipi"/>
    <w:uiPriority w:val="99"/>
    <w:unhideWhenUsed/>
    <w:rsid w:val="00FD64E4"/>
    <w:rPr>
      <w:vertAlign w:val="superscript"/>
    </w:rPr>
  </w:style>
  <w:style w:type="table" w:styleId="AkGlgeleme-Vurgu1">
    <w:name w:val="Light Shading Accent 1"/>
    <w:basedOn w:val="NormalTablo"/>
    <w:uiPriority w:val="60"/>
    <w:rsid w:val="00FD64E4"/>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klamaBavurusu">
    <w:name w:val="annotation reference"/>
    <w:basedOn w:val="VarsaylanParagrafYazTipi"/>
    <w:uiPriority w:val="99"/>
    <w:semiHidden/>
    <w:unhideWhenUsed/>
    <w:rsid w:val="00E90EE6"/>
    <w:rPr>
      <w:sz w:val="18"/>
      <w:szCs w:val="18"/>
    </w:rPr>
  </w:style>
  <w:style w:type="paragraph" w:styleId="AklamaMetni">
    <w:name w:val="annotation text"/>
    <w:basedOn w:val="Normal"/>
    <w:link w:val="AklamaMetniChar"/>
    <w:uiPriority w:val="99"/>
    <w:semiHidden/>
    <w:unhideWhenUsed/>
    <w:rsid w:val="00E90EE6"/>
    <w:pPr>
      <w:spacing w:line="240" w:lineRule="auto"/>
    </w:pPr>
    <w:rPr>
      <w:sz w:val="24"/>
      <w:szCs w:val="24"/>
    </w:rPr>
  </w:style>
  <w:style w:type="character" w:customStyle="1" w:styleId="AklamaMetniChar">
    <w:name w:val="Açıklama Metni Char"/>
    <w:basedOn w:val="VarsaylanParagrafYazTipi"/>
    <w:link w:val="AklamaMetni"/>
    <w:uiPriority w:val="99"/>
    <w:semiHidden/>
    <w:rsid w:val="00E90EE6"/>
    <w:rPr>
      <w:sz w:val="24"/>
      <w:szCs w:val="24"/>
    </w:rPr>
  </w:style>
  <w:style w:type="paragraph" w:styleId="AklamaKonusu">
    <w:name w:val="annotation subject"/>
    <w:basedOn w:val="AklamaMetni"/>
    <w:next w:val="AklamaMetni"/>
    <w:link w:val="AklamaKonusuChar"/>
    <w:uiPriority w:val="99"/>
    <w:semiHidden/>
    <w:unhideWhenUsed/>
    <w:rsid w:val="00E90EE6"/>
    <w:rPr>
      <w:b/>
      <w:bCs/>
      <w:sz w:val="20"/>
      <w:szCs w:val="20"/>
    </w:rPr>
  </w:style>
  <w:style w:type="character" w:customStyle="1" w:styleId="AklamaKonusuChar">
    <w:name w:val="Açıklama Konusu Char"/>
    <w:basedOn w:val="AklamaMetniChar"/>
    <w:link w:val="AklamaKonusu"/>
    <w:uiPriority w:val="99"/>
    <w:semiHidden/>
    <w:rsid w:val="00E90EE6"/>
    <w:rPr>
      <w:b/>
      <w:bCs/>
      <w:sz w:val="20"/>
      <w:szCs w:val="20"/>
    </w:rPr>
  </w:style>
  <w:style w:type="character" w:styleId="zlenenKpr">
    <w:name w:val="FollowedHyperlink"/>
    <w:basedOn w:val="VarsaylanParagrafYazTipi"/>
    <w:uiPriority w:val="99"/>
    <w:semiHidden/>
    <w:unhideWhenUsed/>
    <w:rsid w:val="00706B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01296">
      <w:bodyDiv w:val="1"/>
      <w:marLeft w:val="0"/>
      <w:marRight w:val="0"/>
      <w:marTop w:val="0"/>
      <w:marBottom w:val="0"/>
      <w:divBdr>
        <w:top w:val="none" w:sz="0" w:space="0" w:color="auto"/>
        <w:left w:val="none" w:sz="0" w:space="0" w:color="auto"/>
        <w:bottom w:val="none" w:sz="0" w:space="0" w:color="auto"/>
        <w:right w:val="none" w:sz="0" w:space="0" w:color="auto"/>
      </w:divBdr>
      <w:divsChild>
        <w:div w:id="1792819705">
          <w:marLeft w:val="0"/>
          <w:marRight w:val="0"/>
          <w:marTop w:val="0"/>
          <w:marBottom w:val="0"/>
          <w:divBdr>
            <w:top w:val="none" w:sz="0" w:space="0" w:color="auto"/>
            <w:left w:val="none" w:sz="0" w:space="0" w:color="auto"/>
            <w:bottom w:val="none" w:sz="0" w:space="0" w:color="auto"/>
            <w:right w:val="none" w:sz="0" w:space="0" w:color="auto"/>
          </w:divBdr>
          <w:divsChild>
            <w:div w:id="342126112">
              <w:marLeft w:val="0"/>
              <w:marRight w:val="0"/>
              <w:marTop w:val="0"/>
              <w:marBottom w:val="0"/>
              <w:divBdr>
                <w:top w:val="none" w:sz="0" w:space="0" w:color="auto"/>
                <w:left w:val="none" w:sz="0" w:space="0" w:color="auto"/>
                <w:bottom w:val="none" w:sz="0" w:space="0" w:color="auto"/>
                <w:right w:val="none" w:sz="0" w:space="0" w:color="auto"/>
              </w:divBdr>
              <w:divsChild>
                <w:div w:id="868252865">
                  <w:marLeft w:val="0"/>
                  <w:marRight w:val="0"/>
                  <w:marTop w:val="0"/>
                  <w:marBottom w:val="0"/>
                  <w:divBdr>
                    <w:top w:val="none" w:sz="0" w:space="0" w:color="auto"/>
                    <w:left w:val="none" w:sz="0" w:space="0" w:color="auto"/>
                    <w:bottom w:val="none" w:sz="0" w:space="0" w:color="auto"/>
                    <w:right w:val="none" w:sz="0" w:space="0" w:color="auto"/>
                  </w:divBdr>
                  <w:divsChild>
                    <w:div w:id="1077870977">
                      <w:marLeft w:val="0"/>
                      <w:marRight w:val="0"/>
                      <w:marTop w:val="0"/>
                      <w:marBottom w:val="0"/>
                      <w:divBdr>
                        <w:top w:val="none" w:sz="0" w:space="0" w:color="auto"/>
                        <w:left w:val="none" w:sz="0" w:space="0" w:color="auto"/>
                        <w:bottom w:val="none" w:sz="0" w:space="0" w:color="auto"/>
                        <w:right w:val="none" w:sz="0" w:space="0" w:color="auto"/>
                      </w:divBdr>
                      <w:divsChild>
                        <w:div w:id="993869867">
                          <w:marLeft w:val="0"/>
                          <w:marRight w:val="0"/>
                          <w:marTop w:val="15"/>
                          <w:marBottom w:val="0"/>
                          <w:divBdr>
                            <w:top w:val="none" w:sz="0" w:space="0" w:color="auto"/>
                            <w:left w:val="none" w:sz="0" w:space="0" w:color="auto"/>
                            <w:bottom w:val="none" w:sz="0" w:space="0" w:color="auto"/>
                            <w:right w:val="none" w:sz="0" w:space="0" w:color="auto"/>
                          </w:divBdr>
                          <w:divsChild>
                            <w:div w:id="336929109">
                              <w:marLeft w:val="0"/>
                              <w:marRight w:val="0"/>
                              <w:marTop w:val="0"/>
                              <w:marBottom w:val="0"/>
                              <w:divBdr>
                                <w:top w:val="none" w:sz="0" w:space="0" w:color="auto"/>
                                <w:left w:val="none" w:sz="0" w:space="0" w:color="auto"/>
                                <w:bottom w:val="none" w:sz="0" w:space="0" w:color="auto"/>
                                <w:right w:val="none" w:sz="0" w:space="0" w:color="auto"/>
                              </w:divBdr>
                              <w:divsChild>
                                <w:div w:id="250357302">
                                  <w:marLeft w:val="0"/>
                                  <w:marRight w:val="0"/>
                                  <w:marTop w:val="0"/>
                                  <w:marBottom w:val="0"/>
                                  <w:divBdr>
                                    <w:top w:val="none" w:sz="0" w:space="0" w:color="auto"/>
                                    <w:left w:val="none" w:sz="0" w:space="0" w:color="auto"/>
                                    <w:bottom w:val="none" w:sz="0" w:space="0" w:color="auto"/>
                                    <w:right w:val="none" w:sz="0" w:space="0" w:color="auto"/>
                                  </w:divBdr>
                                </w:div>
                                <w:div w:id="123735650">
                                  <w:marLeft w:val="0"/>
                                  <w:marRight w:val="0"/>
                                  <w:marTop w:val="0"/>
                                  <w:marBottom w:val="0"/>
                                  <w:divBdr>
                                    <w:top w:val="none" w:sz="0" w:space="0" w:color="auto"/>
                                    <w:left w:val="none" w:sz="0" w:space="0" w:color="auto"/>
                                    <w:bottom w:val="none" w:sz="0" w:space="0" w:color="auto"/>
                                    <w:right w:val="none" w:sz="0" w:space="0" w:color="auto"/>
                                  </w:divBdr>
                                </w:div>
                                <w:div w:id="1353385059">
                                  <w:marLeft w:val="0"/>
                                  <w:marRight w:val="0"/>
                                  <w:marTop w:val="0"/>
                                  <w:marBottom w:val="0"/>
                                  <w:divBdr>
                                    <w:top w:val="none" w:sz="0" w:space="0" w:color="auto"/>
                                    <w:left w:val="none" w:sz="0" w:space="0" w:color="auto"/>
                                    <w:bottom w:val="none" w:sz="0" w:space="0" w:color="auto"/>
                                    <w:right w:val="none" w:sz="0" w:space="0" w:color="auto"/>
                                  </w:divBdr>
                                </w:div>
                                <w:div w:id="1251698733">
                                  <w:marLeft w:val="0"/>
                                  <w:marRight w:val="0"/>
                                  <w:marTop w:val="0"/>
                                  <w:marBottom w:val="0"/>
                                  <w:divBdr>
                                    <w:top w:val="none" w:sz="0" w:space="0" w:color="auto"/>
                                    <w:left w:val="none" w:sz="0" w:space="0" w:color="auto"/>
                                    <w:bottom w:val="none" w:sz="0" w:space="0" w:color="auto"/>
                                    <w:right w:val="none" w:sz="0" w:space="0" w:color="auto"/>
                                  </w:divBdr>
                                </w:div>
                                <w:div w:id="638146075">
                                  <w:marLeft w:val="0"/>
                                  <w:marRight w:val="0"/>
                                  <w:marTop w:val="0"/>
                                  <w:marBottom w:val="0"/>
                                  <w:divBdr>
                                    <w:top w:val="none" w:sz="0" w:space="0" w:color="auto"/>
                                    <w:left w:val="none" w:sz="0" w:space="0" w:color="auto"/>
                                    <w:bottom w:val="none" w:sz="0" w:space="0" w:color="auto"/>
                                    <w:right w:val="none" w:sz="0" w:space="0" w:color="auto"/>
                                  </w:divBdr>
                                </w:div>
                                <w:div w:id="1670402484">
                                  <w:marLeft w:val="0"/>
                                  <w:marRight w:val="0"/>
                                  <w:marTop w:val="0"/>
                                  <w:marBottom w:val="0"/>
                                  <w:divBdr>
                                    <w:top w:val="none" w:sz="0" w:space="0" w:color="auto"/>
                                    <w:left w:val="none" w:sz="0" w:space="0" w:color="auto"/>
                                    <w:bottom w:val="none" w:sz="0" w:space="0" w:color="auto"/>
                                    <w:right w:val="none" w:sz="0" w:space="0" w:color="auto"/>
                                  </w:divBdr>
                                </w:div>
                                <w:div w:id="309554307">
                                  <w:marLeft w:val="0"/>
                                  <w:marRight w:val="0"/>
                                  <w:marTop w:val="0"/>
                                  <w:marBottom w:val="0"/>
                                  <w:divBdr>
                                    <w:top w:val="none" w:sz="0" w:space="0" w:color="auto"/>
                                    <w:left w:val="none" w:sz="0" w:space="0" w:color="auto"/>
                                    <w:bottom w:val="none" w:sz="0" w:space="0" w:color="auto"/>
                                    <w:right w:val="none" w:sz="0" w:space="0" w:color="auto"/>
                                  </w:divBdr>
                                </w:div>
                                <w:div w:id="264962859">
                                  <w:marLeft w:val="0"/>
                                  <w:marRight w:val="0"/>
                                  <w:marTop w:val="0"/>
                                  <w:marBottom w:val="0"/>
                                  <w:divBdr>
                                    <w:top w:val="none" w:sz="0" w:space="0" w:color="auto"/>
                                    <w:left w:val="none" w:sz="0" w:space="0" w:color="auto"/>
                                    <w:bottom w:val="none" w:sz="0" w:space="0" w:color="auto"/>
                                    <w:right w:val="none" w:sz="0" w:space="0" w:color="auto"/>
                                  </w:divBdr>
                                </w:div>
                                <w:div w:id="255674873">
                                  <w:marLeft w:val="0"/>
                                  <w:marRight w:val="0"/>
                                  <w:marTop w:val="0"/>
                                  <w:marBottom w:val="0"/>
                                  <w:divBdr>
                                    <w:top w:val="none" w:sz="0" w:space="0" w:color="auto"/>
                                    <w:left w:val="none" w:sz="0" w:space="0" w:color="auto"/>
                                    <w:bottom w:val="none" w:sz="0" w:space="0" w:color="auto"/>
                                    <w:right w:val="none" w:sz="0" w:space="0" w:color="auto"/>
                                  </w:divBdr>
                                </w:div>
                                <w:div w:id="1630285781">
                                  <w:marLeft w:val="0"/>
                                  <w:marRight w:val="0"/>
                                  <w:marTop w:val="0"/>
                                  <w:marBottom w:val="0"/>
                                  <w:divBdr>
                                    <w:top w:val="none" w:sz="0" w:space="0" w:color="auto"/>
                                    <w:left w:val="none" w:sz="0" w:space="0" w:color="auto"/>
                                    <w:bottom w:val="none" w:sz="0" w:space="0" w:color="auto"/>
                                    <w:right w:val="none" w:sz="0" w:space="0" w:color="auto"/>
                                  </w:divBdr>
                                </w:div>
                                <w:div w:id="265888937">
                                  <w:marLeft w:val="0"/>
                                  <w:marRight w:val="0"/>
                                  <w:marTop w:val="0"/>
                                  <w:marBottom w:val="0"/>
                                  <w:divBdr>
                                    <w:top w:val="none" w:sz="0" w:space="0" w:color="auto"/>
                                    <w:left w:val="none" w:sz="0" w:space="0" w:color="auto"/>
                                    <w:bottom w:val="none" w:sz="0" w:space="0" w:color="auto"/>
                                    <w:right w:val="none" w:sz="0" w:space="0" w:color="auto"/>
                                  </w:divBdr>
                                </w:div>
                                <w:div w:id="156577067">
                                  <w:marLeft w:val="0"/>
                                  <w:marRight w:val="0"/>
                                  <w:marTop w:val="0"/>
                                  <w:marBottom w:val="0"/>
                                  <w:divBdr>
                                    <w:top w:val="none" w:sz="0" w:space="0" w:color="auto"/>
                                    <w:left w:val="none" w:sz="0" w:space="0" w:color="auto"/>
                                    <w:bottom w:val="none" w:sz="0" w:space="0" w:color="auto"/>
                                    <w:right w:val="none" w:sz="0" w:space="0" w:color="auto"/>
                                  </w:divBdr>
                                </w:div>
                                <w:div w:id="1836067288">
                                  <w:marLeft w:val="0"/>
                                  <w:marRight w:val="0"/>
                                  <w:marTop w:val="0"/>
                                  <w:marBottom w:val="0"/>
                                  <w:divBdr>
                                    <w:top w:val="none" w:sz="0" w:space="0" w:color="auto"/>
                                    <w:left w:val="none" w:sz="0" w:space="0" w:color="auto"/>
                                    <w:bottom w:val="none" w:sz="0" w:space="0" w:color="auto"/>
                                    <w:right w:val="none" w:sz="0" w:space="0" w:color="auto"/>
                                  </w:divBdr>
                                </w:div>
                                <w:div w:id="17818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022765">
      <w:bodyDiv w:val="1"/>
      <w:marLeft w:val="0"/>
      <w:marRight w:val="0"/>
      <w:marTop w:val="0"/>
      <w:marBottom w:val="0"/>
      <w:divBdr>
        <w:top w:val="none" w:sz="0" w:space="0" w:color="auto"/>
        <w:left w:val="none" w:sz="0" w:space="0" w:color="auto"/>
        <w:bottom w:val="none" w:sz="0" w:space="0" w:color="auto"/>
        <w:right w:val="none" w:sz="0" w:space="0" w:color="auto"/>
      </w:divBdr>
      <w:divsChild>
        <w:div w:id="1185948521">
          <w:marLeft w:val="0"/>
          <w:marRight w:val="0"/>
          <w:marTop w:val="0"/>
          <w:marBottom w:val="0"/>
          <w:divBdr>
            <w:top w:val="none" w:sz="0" w:space="0" w:color="auto"/>
            <w:left w:val="none" w:sz="0" w:space="0" w:color="auto"/>
            <w:bottom w:val="none" w:sz="0" w:space="0" w:color="auto"/>
            <w:right w:val="none" w:sz="0" w:space="0" w:color="auto"/>
          </w:divBdr>
          <w:divsChild>
            <w:div w:id="764417901">
              <w:marLeft w:val="0"/>
              <w:marRight w:val="0"/>
              <w:marTop w:val="0"/>
              <w:marBottom w:val="0"/>
              <w:divBdr>
                <w:top w:val="none" w:sz="0" w:space="0" w:color="auto"/>
                <w:left w:val="none" w:sz="0" w:space="0" w:color="auto"/>
                <w:bottom w:val="none" w:sz="0" w:space="0" w:color="auto"/>
                <w:right w:val="none" w:sz="0" w:space="0" w:color="auto"/>
              </w:divBdr>
              <w:divsChild>
                <w:div w:id="988173195">
                  <w:marLeft w:val="0"/>
                  <w:marRight w:val="0"/>
                  <w:marTop w:val="0"/>
                  <w:marBottom w:val="0"/>
                  <w:divBdr>
                    <w:top w:val="none" w:sz="0" w:space="0" w:color="auto"/>
                    <w:left w:val="none" w:sz="0" w:space="0" w:color="auto"/>
                    <w:bottom w:val="none" w:sz="0" w:space="0" w:color="auto"/>
                    <w:right w:val="none" w:sz="0" w:space="0" w:color="auto"/>
                  </w:divBdr>
                  <w:divsChild>
                    <w:div w:id="374428496">
                      <w:marLeft w:val="0"/>
                      <w:marRight w:val="0"/>
                      <w:marTop w:val="0"/>
                      <w:marBottom w:val="0"/>
                      <w:divBdr>
                        <w:top w:val="none" w:sz="0" w:space="0" w:color="auto"/>
                        <w:left w:val="none" w:sz="0" w:space="0" w:color="auto"/>
                        <w:bottom w:val="none" w:sz="0" w:space="0" w:color="auto"/>
                        <w:right w:val="none" w:sz="0" w:space="0" w:color="auto"/>
                      </w:divBdr>
                      <w:divsChild>
                        <w:div w:id="303170220">
                          <w:marLeft w:val="0"/>
                          <w:marRight w:val="0"/>
                          <w:marTop w:val="0"/>
                          <w:marBottom w:val="0"/>
                          <w:divBdr>
                            <w:top w:val="none" w:sz="0" w:space="0" w:color="auto"/>
                            <w:left w:val="none" w:sz="0" w:space="0" w:color="auto"/>
                            <w:bottom w:val="none" w:sz="0" w:space="0" w:color="auto"/>
                            <w:right w:val="none" w:sz="0" w:space="0" w:color="auto"/>
                          </w:divBdr>
                          <w:divsChild>
                            <w:div w:id="631137714">
                              <w:marLeft w:val="0"/>
                              <w:marRight w:val="0"/>
                              <w:marTop w:val="0"/>
                              <w:marBottom w:val="0"/>
                              <w:divBdr>
                                <w:top w:val="none" w:sz="0" w:space="0" w:color="auto"/>
                                <w:left w:val="none" w:sz="0" w:space="0" w:color="auto"/>
                                <w:bottom w:val="none" w:sz="0" w:space="0" w:color="auto"/>
                                <w:right w:val="none" w:sz="0" w:space="0" w:color="auto"/>
                              </w:divBdr>
                              <w:divsChild>
                                <w:div w:id="1139956857">
                                  <w:marLeft w:val="0"/>
                                  <w:marRight w:val="0"/>
                                  <w:marTop w:val="0"/>
                                  <w:marBottom w:val="0"/>
                                  <w:divBdr>
                                    <w:top w:val="none" w:sz="0" w:space="0" w:color="auto"/>
                                    <w:left w:val="none" w:sz="0" w:space="0" w:color="auto"/>
                                    <w:bottom w:val="none" w:sz="0" w:space="0" w:color="auto"/>
                                    <w:right w:val="none" w:sz="0" w:space="0" w:color="auto"/>
                                  </w:divBdr>
                                  <w:divsChild>
                                    <w:div w:id="477578216">
                                      <w:marLeft w:val="0"/>
                                      <w:marRight w:val="0"/>
                                      <w:marTop w:val="0"/>
                                      <w:marBottom w:val="0"/>
                                      <w:divBdr>
                                        <w:top w:val="none" w:sz="0" w:space="0" w:color="auto"/>
                                        <w:left w:val="none" w:sz="0" w:space="0" w:color="auto"/>
                                        <w:bottom w:val="none" w:sz="0" w:space="0" w:color="auto"/>
                                        <w:right w:val="none" w:sz="0" w:space="0" w:color="auto"/>
                                      </w:divBdr>
                                      <w:divsChild>
                                        <w:div w:id="1119882992">
                                          <w:marLeft w:val="0"/>
                                          <w:marRight w:val="0"/>
                                          <w:marTop w:val="0"/>
                                          <w:marBottom w:val="0"/>
                                          <w:divBdr>
                                            <w:top w:val="none" w:sz="0" w:space="0" w:color="auto"/>
                                            <w:left w:val="none" w:sz="0" w:space="0" w:color="auto"/>
                                            <w:bottom w:val="none" w:sz="0" w:space="0" w:color="auto"/>
                                            <w:right w:val="none" w:sz="0" w:space="0" w:color="auto"/>
                                          </w:divBdr>
                                          <w:divsChild>
                                            <w:div w:id="1007252780">
                                              <w:marLeft w:val="0"/>
                                              <w:marRight w:val="0"/>
                                              <w:marTop w:val="0"/>
                                              <w:marBottom w:val="0"/>
                                              <w:divBdr>
                                                <w:top w:val="none" w:sz="0" w:space="0" w:color="auto"/>
                                                <w:left w:val="none" w:sz="0" w:space="0" w:color="auto"/>
                                                <w:bottom w:val="none" w:sz="0" w:space="0" w:color="auto"/>
                                                <w:right w:val="none" w:sz="0" w:space="0" w:color="auto"/>
                                              </w:divBdr>
                                              <w:divsChild>
                                                <w:div w:id="1266646655">
                                                  <w:marLeft w:val="0"/>
                                                  <w:marRight w:val="0"/>
                                                  <w:marTop w:val="0"/>
                                                  <w:marBottom w:val="0"/>
                                                  <w:divBdr>
                                                    <w:top w:val="none" w:sz="0" w:space="0" w:color="auto"/>
                                                    <w:left w:val="none" w:sz="0" w:space="0" w:color="auto"/>
                                                    <w:bottom w:val="none" w:sz="0" w:space="0" w:color="auto"/>
                                                    <w:right w:val="none" w:sz="0" w:space="0" w:color="auto"/>
                                                  </w:divBdr>
                                                  <w:divsChild>
                                                    <w:div w:id="1660379018">
                                                      <w:marLeft w:val="0"/>
                                                      <w:marRight w:val="0"/>
                                                      <w:marTop w:val="0"/>
                                                      <w:marBottom w:val="0"/>
                                                      <w:divBdr>
                                                        <w:top w:val="none" w:sz="0" w:space="0" w:color="auto"/>
                                                        <w:left w:val="none" w:sz="0" w:space="0" w:color="auto"/>
                                                        <w:bottom w:val="none" w:sz="0" w:space="0" w:color="auto"/>
                                                        <w:right w:val="none" w:sz="0" w:space="0" w:color="auto"/>
                                                      </w:divBdr>
                                                      <w:divsChild>
                                                        <w:div w:id="1912035882">
                                                          <w:marLeft w:val="0"/>
                                                          <w:marRight w:val="0"/>
                                                          <w:marTop w:val="0"/>
                                                          <w:marBottom w:val="0"/>
                                                          <w:divBdr>
                                                            <w:top w:val="none" w:sz="0" w:space="0" w:color="auto"/>
                                                            <w:left w:val="none" w:sz="0" w:space="0" w:color="auto"/>
                                                            <w:bottom w:val="none" w:sz="0" w:space="0" w:color="auto"/>
                                                            <w:right w:val="none" w:sz="0" w:space="0" w:color="auto"/>
                                                          </w:divBdr>
                                                        </w:div>
                                                        <w:div w:id="2723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845">
                                                  <w:marLeft w:val="0"/>
                                                  <w:marRight w:val="0"/>
                                                  <w:marTop w:val="0"/>
                                                  <w:marBottom w:val="0"/>
                                                  <w:divBdr>
                                                    <w:top w:val="none" w:sz="0" w:space="0" w:color="auto"/>
                                                    <w:left w:val="none" w:sz="0" w:space="0" w:color="auto"/>
                                                    <w:bottom w:val="none" w:sz="0" w:space="0" w:color="auto"/>
                                                    <w:right w:val="none" w:sz="0" w:space="0" w:color="auto"/>
                                                  </w:divBdr>
                                                  <w:divsChild>
                                                    <w:div w:id="306400844">
                                                      <w:marLeft w:val="0"/>
                                                      <w:marRight w:val="0"/>
                                                      <w:marTop w:val="0"/>
                                                      <w:marBottom w:val="0"/>
                                                      <w:divBdr>
                                                        <w:top w:val="none" w:sz="0" w:space="0" w:color="auto"/>
                                                        <w:left w:val="none" w:sz="0" w:space="0" w:color="auto"/>
                                                        <w:bottom w:val="none" w:sz="0" w:space="0" w:color="auto"/>
                                                        <w:right w:val="none" w:sz="0" w:space="0" w:color="auto"/>
                                                      </w:divBdr>
                                                      <w:divsChild>
                                                        <w:div w:id="781805576">
                                                          <w:marLeft w:val="0"/>
                                                          <w:marRight w:val="0"/>
                                                          <w:marTop w:val="0"/>
                                                          <w:marBottom w:val="0"/>
                                                          <w:divBdr>
                                                            <w:top w:val="none" w:sz="0" w:space="0" w:color="auto"/>
                                                            <w:left w:val="none" w:sz="0" w:space="0" w:color="auto"/>
                                                            <w:bottom w:val="none" w:sz="0" w:space="0" w:color="auto"/>
                                                            <w:right w:val="none" w:sz="0" w:space="0" w:color="auto"/>
                                                          </w:divBdr>
                                                          <w:divsChild>
                                                            <w:div w:id="20796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8381559">
      <w:bodyDiv w:val="1"/>
      <w:marLeft w:val="0"/>
      <w:marRight w:val="0"/>
      <w:marTop w:val="0"/>
      <w:marBottom w:val="0"/>
      <w:divBdr>
        <w:top w:val="none" w:sz="0" w:space="0" w:color="auto"/>
        <w:left w:val="none" w:sz="0" w:space="0" w:color="auto"/>
        <w:bottom w:val="none" w:sz="0" w:space="0" w:color="auto"/>
        <w:right w:val="none" w:sz="0" w:space="0" w:color="auto"/>
      </w:divBdr>
    </w:div>
    <w:div w:id="441416169">
      <w:bodyDiv w:val="1"/>
      <w:marLeft w:val="0"/>
      <w:marRight w:val="0"/>
      <w:marTop w:val="0"/>
      <w:marBottom w:val="0"/>
      <w:divBdr>
        <w:top w:val="none" w:sz="0" w:space="0" w:color="auto"/>
        <w:left w:val="none" w:sz="0" w:space="0" w:color="auto"/>
        <w:bottom w:val="none" w:sz="0" w:space="0" w:color="auto"/>
        <w:right w:val="none" w:sz="0" w:space="0" w:color="auto"/>
      </w:divBdr>
      <w:divsChild>
        <w:div w:id="1399017121">
          <w:marLeft w:val="0"/>
          <w:marRight w:val="0"/>
          <w:marTop w:val="0"/>
          <w:marBottom w:val="0"/>
          <w:divBdr>
            <w:top w:val="none" w:sz="0" w:space="0" w:color="auto"/>
            <w:left w:val="none" w:sz="0" w:space="0" w:color="auto"/>
            <w:bottom w:val="none" w:sz="0" w:space="0" w:color="auto"/>
            <w:right w:val="none" w:sz="0" w:space="0" w:color="auto"/>
          </w:divBdr>
          <w:divsChild>
            <w:div w:id="1227258807">
              <w:marLeft w:val="0"/>
              <w:marRight w:val="0"/>
              <w:marTop w:val="0"/>
              <w:marBottom w:val="0"/>
              <w:divBdr>
                <w:top w:val="none" w:sz="0" w:space="0" w:color="auto"/>
                <w:left w:val="none" w:sz="0" w:space="0" w:color="auto"/>
                <w:bottom w:val="none" w:sz="0" w:space="0" w:color="auto"/>
                <w:right w:val="none" w:sz="0" w:space="0" w:color="auto"/>
              </w:divBdr>
              <w:divsChild>
                <w:div w:id="1786733603">
                  <w:marLeft w:val="0"/>
                  <w:marRight w:val="0"/>
                  <w:marTop w:val="0"/>
                  <w:marBottom w:val="0"/>
                  <w:divBdr>
                    <w:top w:val="none" w:sz="0" w:space="0" w:color="auto"/>
                    <w:left w:val="none" w:sz="0" w:space="0" w:color="auto"/>
                    <w:bottom w:val="none" w:sz="0" w:space="0" w:color="auto"/>
                    <w:right w:val="none" w:sz="0" w:space="0" w:color="auto"/>
                  </w:divBdr>
                  <w:divsChild>
                    <w:div w:id="479003884">
                      <w:marLeft w:val="0"/>
                      <w:marRight w:val="0"/>
                      <w:marTop w:val="0"/>
                      <w:marBottom w:val="0"/>
                      <w:divBdr>
                        <w:top w:val="none" w:sz="0" w:space="0" w:color="auto"/>
                        <w:left w:val="none" w:sz="0" w:space="0" w:color="auto"/>
                        <w:bottom w:val="none" w:sz="0" w:space="0" w:color="auto"/>
                        <w:right w:val="none" w:sz="0" w:space="0" w:color="auto"/>
                      </w:divBdr>
                      <w:divsChild>
                        <w:div w:id="619842051">
                          <w:marLeft w:val="0"/>
                          <w:marRight w:val="0"/>
                          <w:marTop w:val="0"/>
                          <w:marBottom w:val="0"/>
                          <w:divBdr>
                            <w:top w:val="none" w:sz="0" w:space="0" w:color="auto"/>
                            <w:left w:val="none" w:sz="0" w:space="0" w:color="auto"/>
                            <w:bottom w:val="none" w:sz="0" w:space="0" w:color="auto"/>
                            <w:right w:val="none" w:sz="0" w:space="0" w:color="auto"/>
                          </w:divBdr>
                          <w:divsChild>
                            <w:div w:id="2009405166">
                              <w:marLeft w:val="0"/>
                              <w:marRight w:val="0"/>
                              <w:marTop w:val="0"/>
                              <w:marBottom w:val="0"/>
                              <w:divBdr>
                                <w:top w:val="none" w:sz="0" w:space="0" w:color="auto"/>
                                <w:left w:val="none" w:sz="0" w:space="0" w:color="auto"/>
                                <w:bottom w:val="none" w:sz="0" w:space="0" w:color="auto"/>
                                <w:right w:val="none" w:sz="0" w:space="0" w:color="auto"/>
                              </w:divBdr>
                              <w:divsChild>
                                <w:div w:id="1796018590">
                                  <w:marLeft w:val="0"/>
                                  <w:marRight w:val="0"/>
                                  <w:marTop w:val="0"/>
                                  <w:marBottom w:val="0"/>
                                  <w:divBdr>
                                    <w:top w:val="none" w:sz="0" w:space="0" w:color="auto"/>
                                    <w:left w:val="none" w:sz="0" w:space="0" w:color="auto"/>
                                    <w:bottom w:val="none" w:sz="0" w:space="0" w:color="auto"/>
                                    <w:right w:val="none" w:sz="0" w:space="0" w:color="auto"/>
                                  </w:divBdr>
                                  <w:divsChild>
                                    <w:div w:id="170533983">
                                      <w:marLeft w:val="0"/>
                                      <w:marRight w:val="0"/>
                                      <w:marTop w:val="0"/>
                                      <w:marBottom w:val="0"/>
                                      <w:divBdr>
                                        <w:top w:val="none" w:sz="0" w:space="0" w:color="auto"/>
                                        <w:left w:val="none" w:sz="0" w:space="0" w:color="auto"/>
                                        <w:bottom w:val="none" w:sz="0" w:space="0" w:color="auto"/>
                                        <w:right w:val="none" w:sz="0" w:space="0" w:color="auto"/>
                                      </w:divBdr>
                                      <w:divsChild>
                                        <w:div w:id="1306473876">
                                          <w:marLeft w:val="0"/>
                                          <w:marRight w:val="0"/>
                                          <w:marTop w:val="0"/>
                                          <w:marBottom w:val="0"/>
                                          <w:divBdr>
                                            <w:top w:val="none" w:sz="0" w:space="0" w:color="auto"/>
                                            <w:left w:val="none" w:sz="0" w:space="0" w:color="auto"/>
                                            <w:bottom w:val="none" w:sz="0" w:space="0" w:color="auto"/>
                                            <w:right w:val="none" w:sz="0" w:space="0" w:color="auto"/>
                                          </w:divBdr>
                                          <w:divsChild>
                                            <w:div w:id="982081515">
                                              <w:marLeft w:val="0"/>
                                              <w:marRight w:val="0"/>
                                              <w:marTop w:val="0"/>
                                              <w:marBottom w:val="0"/>
                                              <w:divBdr>
                                                <w:top w:val="none" w:sz="0" w:space="0" w:color="auto"/>
                                                <w:left w:val="none" w:sz="0" w:space="0" w:color="auto"/>
                                                <w:bottom w:val="none" w:sz="0" w:space="0" w:color="auto"/>
                                                <w:right w:val="none" w:sz="0" w:space="0" w:color="auto"/>
                                              </w:divBdr>
                                              <w:divsChild>
                                                <w:div w:id="973483368">
                                                  <w:marLeft w:val="0"/>
                                                  <w:marRight w:val="0"/>
                                                  <w:marTop w:val="0"/>
                                                  <w:marBottom w:val="0"/>
                                                  <w:divBdr>
                                                    <w:top w:val="none" w:sz="0" w:space="0" w:color="auto"/>
                                                    <w:left w:val="none" w:sz="0" w:space="0" w:color="auto"/>
                                                    <w:bottom w:val="single" w:sz="6" w:space="0" w:color="DADCE0"/>
                                                    <w:right w:val="none" w:sz="0" w:space="0" w:color="auto"/>
                                                  </w:divBdr>
                                                  <w:divsChild>
                                                    <w:div w:id="1625036269">
                                                      <w:marLeft w:val="0"/>
                                                      <w:marRight w:val="0"/>
                                                      <w:marTop w:val="0"/>
                                                      <w:marBottom w:val="0"/>
                                                      <w:divBdr>
                                                        <w:top w:val="none" w:sz="0" w:space="0" w:color="auto"/>
                                                        <w:left w:val="none" w:sz="0" w:space="0" w:color="auto"/>
                                                        <w:bottom w:val="none" w:sz="0" w:space="0" w:color="auto"/>
                                                        <w:right w:val="none" w:sz="0" w:space="0" w:color="auto"/>
                                                      </w:divBdr>
                                                      <w:divsChild>
                                                        <w:div w:id="1390810188">
                                                          <w:marLeft w:val="0"/>
                                                          <w:marRight w:val="0"/>
                                                          <w:marTop w:val="0"/>
                                                          <w:marBottom w:val="0"/>
                                                          <w:divBdr>
                                                            <w:top w:val="none" w:sz="0" w:space="0" w:color="auto"/>
                                                            <w:left w:val="none" w:sz="0" w:space="0" w:color="auto"/>
                                                            <w:bottom w:val="none" w:sz="0" w:space="0" w:color="auto"/>
                                                            <w:right w:val="none" w:sz="0" w:space="0" w:color="auto"/>
                                                          </w:divBdr>
                                                        </w:div>
                                                        <w:div w:id="7294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5148">
                                                  <w:marLeft w:val="0"/>
                                                  <w:marRight w:val="0"/>
                                                  <w:marTop w:val="0"/>
                                                  <w:marBottom w:val="0"/>
                                                  <w:divBdr>
                                                    <w:top w:val="none" w:sz="0" w:space="0" w:color="auto"/>
                                                    <w:left w:val="none" w:sz="0" w:space="0" w:color="auto"/>
                                                    <w:bottom w:val="single" w:sz="6" w:space="0" w:color="DADCE0"/>
                                                    <w:right w:val="none" w:sz="0" w:space="0" w:color="auto"/>
                                                  </w:divBdr>
                                                  <w:divsChild>
                                                    <w:div w:id="764038210">
                                                      <w:marLeft w:val="0"/>
                                                      <w:marRight w:val="0"/>
                                                      <w:marTop w:val="0"/>
                                                      <w:marBottom w:val="0"/>
                                                      <w:divBdr>
                                                        <w:top w:val="none" w:sz="0" w:space="0" w:color="auto"/>
                                                        <w:left w:val="none" w:sz="0" w:space="0" w:color="auto"/>
                                                        <w:bottom w:val="none" w:sz="0" w:space="0" w:color="auto"/>
                                                        <w:right w:val="none" w:sz="0" w:space="0" w:color="auto"/>
                                                      </w:divBdr>
                                                      <w:divsChild>
                                                        <w:div w:id="1939677540">
                                                          <w:marLeft w:val="0"/>
                                                          <w:marRight w:val="0"/>
                                                          <w:marTop w:val="0"/>
                                                          <w:marBottom w:val="0"/>
                                                          <w:divBdr>
                                                            <w:top w:val="none" w:sz="0" w:space="0" w:color="auto"/>
                                                            <w:left w:val="none" w:sz="0" w:space="0" w:color="auto"/>
                                                            <w:bottom w:val="none" w:sz="0" w:space="0" w:color="auto"/>
                                                            <w:right w:val="none" w:sz="0" w:space="0" w:color="auto"/>
                                                          </w:divBdr>
                                                        </w:div>
                                                        <w:div w:id="2878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16975">
                                                  <w:marLeft w:val="0"/>
                                                  <w:marRight w:val="0"/>
                                                  <w:marTop w:val="0"/>
                                                  <w:marBottom w:val="0"/>
                                                  <w:divBdr>
                                                    <w:top w:val="none" w:sz="0" w:space="0" w:color="auto"/>
                                                    <w:left w:val="none" w:sz="0" w:space="0" w:color="auto"/>
                                                    <w:bottom w:val="none" w:sz="0" w:space="0" w:color="auto"/>
                                                    <w:right w:val="none" w:sz="0" w:space="0" w:color="auto"/>
                                                  </w:divBdr>
                                                  <w:divsChild>
                                                    <w:div w:id="180363640">
                                                      <w:marLeft w:val="0"/>
                                                      <w:marRight w:val="0"/>
                                                      <w:marTop w:val="0"/>
                                                      <w:marBottom w:val="0"/>
                                                      <w:divBdr>
                                                        <w:top w:val="none" w:sz="0" w:space="0" w:color="auto"/>
                                                        <w:left w:val="none" w:sz="0" w:space="0" w:color="auto"/>
                                                        <w:bottom w:val="none" w:sz="0" w:space="0" w:color="auto"/>
                                                        <w:right w:val="none" w:sz="0" w:space="0" w:color="auto"/>
                                                      </w:divBdr>
                                                      <w:divsChild>
                                                        <w:div w:id="1007562442">
                                                          <w:marLeft w:val="0"/>
                                                          <w:marRight w:val="0"/>
                                                          <w:marTop w:val="0"/>
                                                          <w:marBottom w:val="0"/>
                                                          <w:divBdr>
                                                            <w:top w:val="none" w:sz="0" w:space="0" w:color="auto"/>
                                                            <w:left w:val="none" w:sz="0" w:space="0" w:color="auto"/>
                                                            <w:bottom w:val="none" w:sz="0" w:space="0" w:color="auto"/>
                                                            <w:right w:val="none" w:sz="0" w:space="0" w:color="auto"/>
                                                          </w:divBdr>
                                                        </w:div>
                                                        <w:div w:id="5424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21788">
                                                  <w:marLeft w:val="0"/>
                                                  <w:marRight w:val="0"/>
                                                  <w:marTop w:val="0"/>
                                                  <w:marBottom w:val="0"/>
                                                  <w:divBdr>
                                                    <w:top w:val="none" w:sz="0" w:space="0" w:color="auto"/>
                                                    <w:left w:val="none" w:sz="0" w:space="0" w:color="auto"/>
                                                    <w:bottom w:val="none" w:sz="0" w:space="0" w:color="auto"/>
                                                    <w:right w:val="none" w:sz="0" w:space="0" w:color="auto"/>
                                                  </w:divBdr>
                                                  <w:divsChild>
                                                    <w:div w:id="677387860">
                                                      <w:marLeft w:val="0"/>
                                                      <w:marRight w:val="0"/>
                                                      <w:marTop w:val="0"/>
                                                      <w:marBottom w:val="0"/>
                                                      <w:divBdr>
                                                        <w:top w:val="none" w:sz="0" w:space="0" w:color="auto"/>
                                                        <w:left w:val="none" w:sz="0" w:space="0" w:color="auto"/>
                                                        <w:bottom w:val="none" w:sz="0" w:space="0" w:color="auto"/>
                                                        <w:right w:val="none" w:sz="0" w:space="0" w:color="auto"/>
                                                      </w:divBdr>
                                                      <w:divsChild>
                                                        <w:div w:id="1824857364">
                                                          <w:marLeft w:val="0"/>
                                                          <w:marRight w:val="0"/>
                                                          <w:marTop w:val="0"/>
                                                          <w:marBottom w:val="0"/>
                                                          <w:divBdr>
                                                            <w:top w:val="none" w:sz="0" w:space="0" w:color="auto"/>
                                                            <w:left w:val="none" w:sz="0" w:space="0" w:color="auto"/>
                                                            <w:bottom w:val="none" w:sz="0" w:space="0" w:color="auto"/>
                                                            <w:right w:val="none" w:sz="0" w:space="0" w:color="auto"/>
                                                          </w:divBdr>
                                                          <w:divsChild>
                                                            <w:div w:id="15003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056394">
      <w:bodyDiv w:val="1"/>
      <w:marLeft w:val="0"/>
      <w:marRight w:val="0"/>
      <w:marTop w:val="0"/>
      <w:marBottom w:val="0"/>
      <w:divBdr>
        <w:top w:val="none" w:sz="0" w:space="0" w:color="auto"/>
        <w:left w:val="none" w:sz="0" w:space="0" w:color="auto"/>
        <w:bottom w:val="none" w:sz="0" w:space="0" w:color="auto"/>
        <w:right w:val="none" w:sz="0" w:space="0" w:color="auto"/>
      </w:divBdr>
    </w:div>
    <w:div w:id="496268699">
      <w:bodyDiv w:val="1"/>
      <w:marLeft w:val="0"/>
      <w:marRight w:val="0"/>
      <w:marTop w:val="0"/>
      <w:marBottom w:val="0"/>
      <w:divBdr>
        <w:top w:val="none" w:sz="0" w:space="0" w:color="auto"/>
        <w:left w:val="none" w:sz="0" w:space="0" w:color="auto"/>
        <w:bottom w:val="none" w:sz="0" w:space="0" w:color="auto"/>
        <w:right w:val="none" w:sz="0" w:space="0" w:color="auto"/>
      </w:divBdr>
    </w:div>
    <w:div w:id="555043689">
      <w:bodyDiv w:val="1"/>
      <w:marLeft w:val="0"/>
      <w:marRight w:val="0"/>
      <w:marTop w:val="0"/>
      <w:marBottom w:val="0"/>
      <w:divBdr>
        <w:top w:val="none" w:sz="0" w:space="0" w:color="auto"/>
        <w:left w:val="none" w:sz="0" w:space="0" w:color="auto"/>
        <w:bottom w:val="none" w:sz="0" w:space="0" w:color="auto"/>
        <w:right w:val="none" w:sz="0" w:space="0" w:color="auto"/>
      </w:divBdr>
    </w:div>
    <w:div w:id="581918159">
      <w:bodyDiv w:val="1"/>
      <w:marLeft w:val="0"/>
      <w:marRight w:val="0"/>
      <w:marTop w:val="0"/>
      <w:marBottom w:val="0"/>
      <w:divBdr>
        <w:top w:val="none" w:sz="0" w:space="0" w:color="auto"/>
        <w:left w:val="none" w:sz="0" w:space="0" w:color="auto"/>
        <w:bottom w:val="none" w:sz="0" w:space="0" w:color="auto"/>
        <w:right w:val="none" w:sz="0" w:space="0" w:color="auto"/>
      </w:divBdr>
      <w:divsChild>
        <w:div w:id="1373964259">
          <w:marLeft w:val="0"/>
          <w:marRight w:val="0"/>
          <w:marTop w:val="0"/>
          <w:marBottom w:val="0"/>
          <w:divBdr>
            <w:top w:val="none" w:sz="0" w:space="0" w:color="auto"/>
            <w:left w:val="none" w:sz="0" w:space="0" w:color="auto"/>
            <w:bottom w:val="none" w:sz="0" w:space="0" w:color="auto"/>
            <w:right w:val="none" w:sz="0" w:space="0" w:color="auto"/>
          </w:divBdr>
          <w:divsChild>
            <w:div w:id="1208494342">
              <w:marLeft w:val="0"/>
              <w:marRight w:val="0"/>
              <w:marTop w:val="0"/>
              <w:marBottom w:val="0"/>
              <w:divBdr>
                <w:top w:val="none" w:sz="0" w:space="0" w:color="auto"/>
                <w:left w:val="none" w:sz="0" w:space="0" w:color="auto"/>
                <w:bottom w:val="none" w:sz="0" w:space="0" w:color="auto"/>
                <w:right w:val="none" w:sz="0" w:space="0" w:color="auto"/>
              </w:divBdr>
              <w:divsChild>
                <w:div w:id="336423084">
                  <w:marLeft w:val="0"/>
                  <w:marRight w:val="0"/>
                  <w:marTop w:val="0"/>
                  <w:marBottom w:val="0"/>
                  <w:divBdr>
                    <w:top w:val="none" w:sz="0" w:space="0" w:color="auto"/>
                    <w:left w:val="none" w:sz="0" w:space="0" w:color="auto"/>
                    <w:bottom w:val="none" w:sz="0" w:space="0" w:color="auto"/>
                    <w:right w:val="none" w:sz="0" w:space="0" w:color="auto"/>
                  </w:divBdr>
                  <w:divsChild>
                    <w:div w:id="1146163475">
                      <w:marLeft w:val="0"/>
                      <w:marRight w:val="0"/>
                      <w:marTop w:val="0"/>
                      <w:marBottom w:val="0"/>
                      <w:divBdr>
                        <w:top w:val="none" w:sz="0" w:space="0" w:color="auto"/>
                        <w:left w:val="none" w:sz="0" w:space="0" w:color="auto"/>
                        <w:bottom w:val="none" w:sz="0" w:space="0" w:color="auto"/>
                        <w:right w:val="none" w:sz="0" w:space="0" w:color="auto"/>
                      </w:divBdr>
                      <w:divsChild>
                        <w:div w:id="794757936">
                          <w:marLeft w:val="0"/>
                          <w:marRight w:val="0"/>
                          <w:marTop w:val="15"/>
                          <w:marBottom w:val="0"/>
                          <w:divBdr>
                            <w:top w:val="none" w:sz="0" w:space="0" w:color="auto"/>
                            <w:left w:val="none" w:sz="0" w:space="0" w:color="auto"/>
                            <w:bottom w:val="none" w:sz="0" w:space="0" w:color="auto"/>
                            <w:right w:val="none" w:sz="0" w:space="0" w:color="auto"/>
                          </w:divBdr>
                          <w:divsChild>
                            <w:div w:id="1656639932">
                              <w:marLeft w:val="0"/>
                              <w:marRight w:val="0"/>
                              <w:marTop w:val="0"/>
                              <w:marBottom w:val="0"/>
                              <w:divBdr>
                                <w:top w:val="none" w:sz="0" w:space="0" w:color="auto"/>
                                <w:left w:val="none" w:sz="0" w:space="0" w:color="auto"/>
                                <w:bottom w:val="none" w:sz="0" w:space="0" w:color="auto"/>
                                <w:right w:val="none" w:sz="0" w:space="0" w:color="auto"/>
                              </w:divBdr>
                              <w:divsChild>
                                <w:div w:id="1164708383">
                                  <w:marLeft w:val="0"/>
                                  <w:marRight w:val="0"/>
                                  <w:marTop w:val="0"/>
                                  <w:marBottom w:val="0"/>
                                  <w:divBdr>
                                    <w:top w:val="none" w:sz="0" w:space="0" w:color="auto"/>
                                    <w:left w:val="none" w:sz="0" w:space="0" w:color="auto"/>
                                    <w:bottom w:val="none" w:sz="0" w:space="0" w:color="auto"/>
                                    <w:right w:val="none" w:sz="0" w:space="0" w:color="auto"/>
                                  </w:divBdr>
                                </w:div>
                                <w:div w:id="1178885592">
                                  <w:marLeft w:val="0"/>
                                  <w:marRight w:val="0"/>
                                  <w:marTop w:val="0"/>
                                  <w:marBottom w:val="0"/>
                                  <w:divBdr>
                                    <w:top w:val="none" w:sz="0" w:space="0" w:color="auto"/>
                                    <w:left w:val="none" w:sz="0" w:space="0" w:color="auto"/>
                                    <w:bottom w:val="none" w:sz="0" w:space="0" w:color="auto"/>
                                    <w:right w:val="none" w:sz="0" w:space="0" w:color="auto"/>
                                  </w:divBdr>
                                </w:div>
                                <w:div w:id="1122765497">
                                  <w:marLeft w:val="0"/>
                                  <w:marRight w:val="0"/>
                                  <w:marTop w:val="0"/>
                                  <w:marBottom w:val="0"/>
                                  <w:divBdr>
                                    <w:top w:val="none" w:sz="0" w:space="0" w:color="auto"/>
                                    <w:left w:val="none" w:sz="0" w:space="0" w:color="auto"/>
                                    <w:bottom w:val="none" w:sz="0" w:space="0" w:color="auto"/>
                                    <w:right w:val="none" w:sz="0" w:space="0" w:color="auto"/>
                                  </w:divBdr>
                                </w:div>
                                <w:div w:id="1908952420">
                                  <w:marLeft w:val="0"/>
                                  <w:marRight w:val="0"/>
                                  <w:marTop w:val="0"/>
                                  <w:marBottom w:val="0"/>
                                  <w:divBdr>
                                    <w:top w:val="none" w:sz="0" w:space="0" w:color="auto"/>
                                    <w:left w:val="none" w:sz="0" w:space="0" w:color="auto"/>
                                    <w:bottom w:val="none" w:sz="0" w:space="0" w:color="auto"/>
                                    <w:right w:val="none" w:sz="0" w:space="0" w:color="auto"/>
                                  </w:divBdr>
                                </w:div>
                                <w:div w:id="576019929">
                                  <w:marLeft w:val="0"/>
                                  <w:marRight w:val="0"/>
                                  <w:marTop w:val="0"/>
                                  <w:marBottom w:val="0"/>
                                  <w:divBdr>
                                    <w:top w:val="none" w:sz="0" w:space="0" w:color="auto"/>
                                    <w:left w:val="none" w:sz="0" w:space="0" w:color="auto"/>
                                    <w:bottom w:val="none" w:sz="0" w:space="0" w:color="auto"/>
                                    <w:right w:val="none" w:sz="0" w:space="0" w:color="auto"/>
                                  </w:divBdr>
                                </w:div>
                                <w:div w:id="20571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83414">
      <w:bodyDiv w:val="1"/>
      <w:marLeft w:val="0"/>
      <w:marRight w:val="0"/>
      <w:marTop w:val="0"/>
      <w:marBottom w:val="0"/>
      <w:divBdr>
        <w:top w:val="none" w:sz="0" w:space="0" w:color="auto"/>
        <w:left w:val="none" w:sz="0" w:space="0" w:color="auto"/>
        <w:bottom w:val="none" w:sz="0" w:space="0" w:color="auto"/>
        <w:right w:val="none" w:sz="0" w:space="0" w:color="auto"/>
      </w:divBdr>
      <w:divsChild>
        <w:div w:id="1892620137">
          <w:marLeft w:val="0"/>
          <w:marRight w:val="0"/>
          <w:marTop w:val="0"/>
          <w:marBottom w:val="0"/>
          <w:divBdr>
            <w:top w:val="none" w:sz="0" w:space="0" w:color="auto"/>
            <w:left w:val="none" w:sz="0" w:space="0" w:color="auto"/>
            <w:bottom w:val="none" w:sz="0" w:space="0" w:color="auto"/>
            <w:right w:val="none" w:sz="0" w:space="0" w:color="auto"/>
          </w:divBdr>
        </w:div>
      </w:divsChild>
    </w:div>
    <w:div w:id="596788720">
      <w:bodyDiv w:val="1"/>
      <w:marLeft w:val="0"/>
      <w:marRight w:val="0"/>
      <w:marTop w:val="0"/>
      <w:marBottom w:val="0"/>
      <w:divBdr>
        <w:top w:val="none" w:sz="0" w:space="0" w:color="auto"/>
        <w:left w:val="none" w:sz="0" w:space="0" w:color="auto"/>
        <w:bottom w:val="none" w:sz="0" w:space="0" w:color="auto"/>
        <w:right w:val="none" w:sz="0" w:space="0" w:color="auto"/>
      </w:divBdr>
    </w:div>
    <w:div w:id="708452143">
      <w:bodyDiv w:val="1"/>
      <w:marLeft w:val="0"/>
      <w:marRight w:val="0"/>
      <w:marTop w:val="0"/>
      <w:marBottom w:val="0"/>
      <w:divBdr>
        <w:top w:val="none" w:sz="0" w:space="0" w:color="auto"/>
        <w:left w:val="none" w:sz="0" w:space="0" w:color="auto"/>
        <w:bottom w:val="none" w:sz="0" w:space="0" w:color="auto"/>
        <w:right w:val="none" w:sz="0" w:space="0" w:color="auto"/>
      </w:divBdr>
    </w:div>
    <w:div w:id="712536786">
      <w:bodyDiv w:val="1"/>
      <w:marLeft w:val="0"/>
      <w:marRight w:val="0"/>
      <w:marTop w:val="0"/>
      <w:marBottom w:val="0"/>
      <w:divBdr>
        <w:top w:val="none" w:sz="0" w:space="0" w:color="auto"/>
        <w:left w:val="none" w:sz="0" w:space="0" w:color="auto"/>
        <w:bottom w:val="none" w:sz="0" w:space="0" w:color="auto"/>
        <w:right w:val="none" w:sz="0" w:space="0" w:color="auto"/>
      </w:divBdr>
      <w:divsChild>
        <w:div w:id="657080619">
          <w:marLeft w:val="0"/>
          <w:marRight w:val="0"/>
          <w:marTop w:val="0"/>
          <w:marBottom w:val="0"/>
          <w:divBdr>
            <w:top w:val="none" w:sz="0" w:space="0" w:color="auto"/>
            <w:left w:val="none" w:sz="0" w:space="0" w:color="auto"/>
            <w:bottom w:val="none" w:sz="0" w:space="0" w:color="auto"/>
            <w:right w:val="none" w:sz="0" w:space="0" w:color="auto"/>
          </w:divBdr>
          <w:divsChild>
            <w:div w:id="579369773">
              <w:marLeft w:val="0"/>
              <w:marRight w:val="0"/>
              <w:marTop w:val="0"/>
              <w:marBottom w:val="0"/>
              <w:divBdr>
                <w:top w:val="none" w:sz="0" w:space="0" w:color="auto"/>
                <w:left w:val="none" w:sz="0" w:space="0" w:color="auto"/>
                <w:bottom w:val="none" w:sz="0" w:space="0" w:color="auto"/>
                <w:right w:val="none" w:sz="0" w:space="0" w:color="auto"/>
              </w:divBdr>
              <w:divsChild>
                <w:div w:id="2026981655">
                  <w:marLeft w:val="0"/>
                  <w:marRight w:val="0"/>
                  <w:marTop w:val="0"/>
                  <w:marBottom w:val="0"/>
                  <w:divBdr>
                    <w:top w:val="none" w:sz="0" w:space="0" w:color="auto"/>
                    <w:left w:val="none" w:sz="0" w:space="0" w:color="auto"/>
                    <w:bottom w:val="none" w:sz="0" w:space="0" w:color="auto"/>
                    <w:right w:val="none" w:sz="0" w:space="0" w:color="auto"/>
                  </w:divBdr>
                  <w:divsChild>
                    <w:div w:id="120730197">
                      <w:marLeft w:val="0"/>
                      <w:marRight w:val="0"/>
                      <w:marTop w:val="0"/>
                      <w:marBottom w:val="0"/>
                      <w:divBdr>
                        <w:top w:val="none" w:sz="0" w:space="0" w:color="auto"/>
                        <w:left w:val="none" w:sz="0" w:space="0" w:color="auto"/>
                        <w:bottom w:val="none" w:sz="0" w:space="0" w:color="auto"/>
                        <w:right w:val="none" w:sz="0" w:space="0" w:color="auto"/>
                      </w:divBdr>
                      <w:divsChild>
                        <w:div w:id="507255907">
                          <w:marLeft w:val="0"/>
                          <w:marRight w:val="0"/>
                          <w:marTop w:val="15"/>
                          <w:marBottom w:val="0"/>
                          <w:divBdr>
                            <w:top w:val="none" w:sz="0" w:space="0" w:color="auto"/>
                            <w:left w:val="none" w:sz="0" w:space="0" w:color="auto"/>
                            <w:bottom w:val="none" w:sz="0" w:space="0" w:color="auto"/>
                            <w:right w:val="none" w:sz="0" w:space="0" w:color="auto"/>
                          </w:divBdr>
                          <w:divsChild>
                            <w:div w:id="697703056">
                              <w:marLeft w:val="0"/>
                              <w:marRight w:val="0"/>
                              <w:marTop w:val="0"/>
                              <w:marBottom w:val="0"/>
                              <w:divBdr>
                                <w:top w:val="none" w:sz="0" w:space="0" w:color="auto"/>
                                <w:left w:val="none" w:sz="0" w:space="0" w:color="auto"/>
                                <w:bottom w:val="none" w:sz="0" w:space="0" w:color="auto"/>
                                <w:right w:val="none" w:sz="0" w:space="0" w:color="auto"/>
                              </w:divBdr>
                              <w:divsChild>
                                <w:div w:id="1176311582">
                                  <w:marLeft w:val="0"/>
                                  <w:marRight w:val="0"/>
                                  <w:marTop w:val="0"/>
                                  <w:marBottom w:val="0"/>
                                  <w:divBdr>
                                    <w:top w:val="none" w:sz="0" w:space="0" w:color="auto"/>
                                    <w:left w:val="none" w:sz="0" w:space="0" w:color="auto"/>
                                    <w:bottom w:val="none" w:sz="0" w:space="0" w:color="auto"/>
                                    <w:right w:val="none" w:sz="0" w:space="0" w:color="auto"/>
                                  </w:divBdr>
                                </w:div>
                                <w:div w:id="1552574184">
                                  <w:marLeft w:val="0"/>
                                  <w:marRight w:val="0"/>
                                  <w:marTop w:val="0"/>
                                  <w:marBottom w:val="0"/>
                                  <w:divBdr>
                                    <w:top w:val="none" w:sz="0" w:space="0" w:color="auto"/>
                                    <w:left w:val="none" w:sz="0" w:space="0" w:color="auto"/>
                                    <w:bottom w:val="none" w:sz="0" w:space="0" w:color="auto"/>
                                    <w:right w:val="none" w:sz="0" w:space="0" w:color="auto"/>
                                  </w:divBdr>
                                </w:div>
                                <w:div w:id="1750956504">
                                  <w:marLeft w:val="0"/>
                                  <w:marRight w:val="0"/>
                                  <w:marTop w:val="0"/>
                                  <w:marBottom w:val="0"/>
                                  <w:divBdr>
                                    <w:top w:val="none" w:sz="0" w:space="0" w:color="auto"/>
                                    <w:left w:val="none" w:sz="0" w:space="0" w:color="auto"/>
                                    <w:bottom w:val="none" w:sz="0" w:space="0" w:color="auto"/>
                                    <w:right w:val="none" w:sz="0" w:space="0" w:color="auto"/>
                                  </w:divBdr>
                                </w:div>
                                <w:div w:id="236939909">
                                  <w:marLeft w:val="0"/>
                                  <w:marRight w:val="0"/>
                                  <w:marTop w:val="0"/>
                                  <w:marBottom w:val="0"/>
                                  <w:divBdr>
                                    <w:top w:val="none" w:sz="0" w:space="0" w:color="auto"/>
                                    <w:left w:val="none" w:sz="0" w:space="0" w:color="auto"/>
                                    <w:bottom w:val="none" w:sz="0" w:space="0" w:color="auto"/>
                                    <w:right w:val="none" w:sz="0" w:space="0" w:color="auto"/>
                                  </w:divBdr>
                                </w:div>
                                <w:div w:id="610206986">
                                  <w:marLeft w:val="0"/>
                                  <w:marRight w:val="0"/>
                                  <w:marTop w:val="0"/>
                                  <w:marBottom w:val="0"/>
                                  <w:divBdr>
                                    <w:top w:val="none" w:sz="0" w:space="0" w:color="auto"/>
                                    <w:left w:val="none" w:sz="0" w:space="0" w:color="auto"/>
                                    <w:bottom w:val="none" w:sz="0" w:space="0" w:color="auto"/>
                                    <w:right w:val="none" w:sz="0" w:space="0" w:color="auto"/>
                                  </w:divBdr>
                                </w:div>
                                <w:div w:id="1642886032">
                                  <w:marLeft w:val="0"/>
                                  <w:marRight w:val="0"/>
                                  <w:marTop w:val="0"/>
                                  <w:marBottom w:val="0"/>
                                  <w:divBdr>
                                    <w:top w:val="none" w:sz="0" w:space="0" w:color="auto"/>
                                    <w:left w:val="none" w:sz="0" w:space="0" w:color="auto"/>
                                    <w:bottom w:val="none" w:sz="0" w:space="0" w:color="auto"/>
                                    <w:right w:val="none" w:sz="0" w:space="0" w:color="auto"/>
                                  </w:divBdr>
                                </w:div>
                                <w:div w:id="2127775562">
                                  <w:marLeft w:val="0"/>
                                  <w:marRight w:val="0"/>
                                  <w:marTop w:val="0"/>
                                  <w:marBottom w:val="0"/>
                                  <w:divBdr>
                                    <w:top w:val="none" w:sz="0" w:space="0" w:color="auto"/>
                                    <w:left w:val="none" w:sz="0" w:space="0" w:color="auto"/>
                                    <w:bottom w:val="none" w:sz="0" w:space="0" w:color="auto"/>
                                    <w:right w:val="none" w:sz="0" w:space="0" w:color="auto"/>
                                  </w:divBdr>
                                </w:div>
                                <w:div w:id="1942373639">
                                  <w:marLeft w:val="0"/>
                                  <w:marRight w:val="0"/>
                                  <w:marTop w:val="0"/>
                                  <w:marBottom w:val="0"/>
                                  <w:divBdr>
                                    <w:top w:val="none" w:sz="0" w:space="0" w:color="auto"/>
                                    <w:left w:val="none" w:sz="0" w:space="0" w:color="auto"/>
                                    <w:bottom w:val="none" w:sz="0" w:space="0" w:color="auto"/>
                                    <w:right w:val="none" w:sz="0" w:space="0" w:color="auto"/>
                                  </w:divBdr>
                                </w:div>
                                <w:div w:id="1010792568">
                                  <w:marLeft w:val="0"/>
                                  <w:marRight w:val="0"/>
                                  <w:marTop w:val="0"/>
                                  <w:marBottom w:val="0"/>
                                  <w:divBdr>
                                    <w:top w:val="none" w:sz="0" w:space="0" w:color="auto"/>
                                    <w:left w:val="none" w:sz="0" w:space="0" w:color="auto"/>
                                    <w:bottom w:val="none" w:sz="0" w:space="0" w:color="auto"/>
                                    <w:right w:val="none" w:sz="0" w:space="0" w:color="auto"/>
                                  </w:divBdr>
                                </w:div>
                                <w:div w:id="10036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639392">
      <w:bodyDiv w:val="1"/>
      <w:marLeft w:val="0"/>
      <w:marRight w:val="0"/>
      <w:marTop w:val="0"/>
      <w:marBottom w:val="0"/>
      <w:divBdr>
        <w:top w:val="none" w:sz="0" w:space="0" w:color="auto"/>
        <w:left w:val="none" w:sz="0" w:space="0" w:color="auto"/>
        <w:bottom w:val="none" w:sz="0" w:space="0" w:color="auto"/>
        <w:right w:val="none" w:sz="0" w:space="0" w:color="auto"/>
      </w:divBdr>
    </w:div>
    <w:div w:id="746537720">
      <w:bodyDiv w:val="1"/>
      <w:marLeft w:val="0"/>
      <w:marRight w:val="0"/>
      <w:marTop w:val="0"/>
      <w:marBottom w:val="0"/>
      <w:divBdr>
        <w:top w:val="none" w:sz="0" w:space="0" w:color="auto"/>
        <w:left w:val="none" w:sz="0" w:space="0" w:color="auto"/>
        <w:bottom w:val="none" w:sz="0" w:space="0" w:color="auto"/>
        <w:right w:val="none" w:sz="0" w:space="0" w:color="auto"/>
      </w:divBdr>
    </w:div>
    <w:div w:id="853109715">
      <w:bodyDiv w:val="1"/>
      <w:marLeft w:val="0"/>
      <w:marRight w:val="0"/>
      <w:marTop w:val="0"/>
      <w:marBottom w:val="0"/>
      <w:divBdr>
        <w:top w:val="none" w:sz="0" w:space="0" w:color="auto"/>
        <w:left w:val="none" w:sz="0" w:space="0" w:color="auto"/>
        <w:bottom w:val="none" w:sz="0" w:space="0" w:color="auto"/>
        <w:right w:val="none" w:sz="0" w:space="0" w:color="auto"/>
      </w:divBdr>
      <w:divsChild>
        <w:div w:id="81341037">
          <w:marLeft w:val="0"/>
          <w:marRight w:val="0"/>
          <w:marTop w:val="0"/>
          <w:marBottom w:val="0"/>
          <w:divBdr>
            <w:top w:val="none" w:sz="0" w:space="0" w:color="auto"/>
            <w:left w:val="none" w:sz="0" w:space="0" w:color="auto"/>
            <w:bottom w:val="none" w:sz="0" w:space="0" w:color="auto"/>
            <w:right w:val="none" w:sz="0" w:space="0" w:color="auto"/>
          </w:divBdr>
        </w:div>
      </w:divsChild>
    </w:div>
    <w:div w:id="926352102">
      <w:bodyDiv w:val="1"/>
      <w:marLeft w:val="0"/>
      <w:marRight w:val="0"/>
      <w:marTop w:val="0"/>
      <w:marBottom w:val="0"/>
      <w:divBdr>
        <w:top w:val="none" w:sz="0" w:space="0" w:color="auto"/>
        <w:left w:val="none" w:sz="0" w:space="0" w:color="auto"/>
        <w:bottom w:val="none" w:sz="0" w:space="0" w:color="auto"/>
        <w:right w:val="none" w:sz="0" w:space="0" w:color="auto"/>
      </w:divBdr>
    </w:div>
    <w:div w:id="1140997719">
      <w:bodyDiv w:val="1"/>
      <w:marLeft w:val="0"/>
      <w:marRight w:val="0"/>
      <w:marTop w:val="0"/>
      <w:marBottom w:val="0"/>
      <w:divBdr>
        <w:top w:val="none" w:sz="0" w:space="0" w:color="auto"/>
        <w:left w:val="none" w:sz="0" w:space="0" w:color="auto"/>
        <w:bottom w:val="none" w:sz="0" w:space="0" w:color="auto"/>
        <w:right w:val="none" w:sz="0" w:space="0" w:color="auto"/>
      </w:divBdr>
      <w:divsChild>
        <w:div w:id="204879000">
          <w:marLeft w:val="0"/>
          <w:marRight w:val="0"/>
          <w:marTop w:val="0"/>
          <w:marBottom w:val="0"/>
          <w:divBdr>
            <w:top w:val="none" w:sz="0" w:space="0" w:color="auto"/>
            <w:left w:val="none" w:sz="0" w:space="0" w:color="auto"/>
            <w:bottom w:val="none" w:sz="0" w:space="0" w:color="auto"/>
            <w:right w:val="none" w:sz="0" w:space="0" w:color="auto"/>
          </w:divBdr>
        </w:div>
      </w:divsChild>
    </w:div>
    <w:div w:id="1141576011">
      <w:bodyDiv w:val="1"/>
      <w:marLeft w:val="0"/>
      <w:marRight w:val="0"/>
      <w:marTop w:val="0"/>
      <w:marBottom w:val="0"/>
      <w:divBdr>
        <w:top w:val="none" w:sz="0" w:space="0" w:color="auto"/>
        <w:left w:val="none" w:sz="0" w:space="0" w:color="auto"/>
        <w:bottom w:val="none" w:sz="0" w:space="0" w:color="auto"/>
        <w:right w:val="none" w:sz="0" w:space="0" w:color="auto"/>
      </w:divBdr>
    </w:div>
    <w:div w:id="1214579371">
      <w:bodyDiv w:val="1"/>
      <w:marLeft w:val="0"/>
      <w:marRight w:val="0"/>
      <w:marTop w:val="0"/>
      <w:marBottom w:val="0"/>
      <w:divBdr>
        <w:top w:val="none" w:sz="0" w:space="0" w:color="auto"/>
        <w:left w:val="none" w:sz="0" w:space="0" w:color="auto"/>
        <w:bottom w:val="none" w:sz="0" w:space="0" w:color="auto"/>
        <w:right w:val="none" w:sz="0" w:space="0" w:color="auto"/>
      </w:divBdr>
      <w:divsChild>
        <w:div w:id="348724828">
          <w:marLeft w:val="0"/>
          <w:marRight w:val="0"/>
          <w:marTop w:val="0"/>
          <w:marBottom w:val="0"/>
          <w:divBdr>
            <w:top w:val="none" w:sz="0" w:space="0" w:color="auto"/>
            <w:left w:val="none" w:sz="0" w:space="0" w:color="auto"/>
            <w:bottom w:val="none" w:sz="0" w:space="0" w:color="auto"/>
            <w:right w:val="none" w:sz="0" w:space="0" w:color="auto"/>
          </w:divBdr>
          <w:divsChild>
            <w:div w:id="1882286068">
              <w:marLeft w:val="0"/>
              <w:marRight w:val="0"/>
              <w:marTop w:val="0"/>
              <w:marBottom w:val="0"/>
              <w:divBdr>
                <w:top w:val="none" w:sz="0" w:space="0" w:color="auto"/>
                <w:left w:val="none" w:sz="0" w:space="0" w:color="auto"/>
                <w:bottom w:val="none" w:sz="0" w:space="0" w:color="auto"/>
                <w:right w:val="none" w:sz="0" w:space="0" w:color="auto"/>
              </w:divBdr>
              <w:divsChild>
                <w:div w:id="764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4525">
      <w:bodyDiv w:val="1"/>
      <w:marLeft w:val="0"/>
      <w:marRight w:val="0"/>
      <w:marTop w:val="0"/>
      <w:marBottom w:val="0"/>
      <w:divBdr>
        <w:top w:val="none" w:sz="0" w:space="0" w:color="auto"/>
        <w:left w:val="none" w:sz="0" w:space="0" w:color="auto"/>
        <w:bottom w:val="none" w:sz="0" w:space="0" w:color="auto"/>
        <w:right w:val="none" w:sz="0" w:space="0" w:color="auto"/>
      </w:divBdr>
    </w:div>
    <w:div w:id="1311667655">
      <w:bodyDiv w:val="1"/>
      <w:marLeft w:val="0"/>
      <w:marRight w:val="0"/>
      <w:marTop w:val="0"/>
      <w:marBottom w:val="0"/>
      <w:divBdr>
        <w:top w:val="none" w:sz="0" w:space="0" w:color="auto"/>
        <w:left w:val="none" w:sz="0" w:space="0" w:color="auto"/>
        <w:bottom w:val="none" w:sz="0" w:space="0" w:color="auto"/>
        <w:right w:val="none" w:sz="0" w:space="0" w:color="auto"/>
      </w:divBdr>
      <w:divsChild>
        <w:div w:id="619145812">
          <w:marLeft w:val="0"/>
          <w:marRight w:val="0"/>
          <w:marTop w:val="0"/>
          <w:marBottom w:val="0"/>
          <w:divBdr>
            <w:top w:val="none" w:sz="0" w:space="0" w:color="auto"/>
            <w:left w:val="none" w:sz="0" w:space="0" w:color="auto"/>
            <w:bottom w:val="none" w:sz="0" w:space="0" w:color="auto"/>
            <w:right w:val="none" w:sz="0" w:space="0" w:color="auto"/>
          </w:divBdr>
        </w:div>
      </w:divsChild>
    </w:div>
    <w:div w:id="1329093425">
      <w:bodyDiv w:val="1"/>
      <w:marLeft w:val="0"/>
      <w:marRight w:val="0"/>
      <w:marTop w:val="0"/>
      <w:marBottom w:val="0"/>
      <w:divBdr>
        <w:top w:val="none" w:sz="0" w:space="0" w:color="auto"/>
        <w:left w:val="none" w:sz="0" w:space="0" w:color="auto"/>
        <w:bottom w:val="none" w:sz="0" w:space="0" w:color="auto"/>
        <w:right w:val="none" w:sz="0" w:space="0" w:color="auto"/>
      </w:divBdr>
    </w:div>
    <w:div w:id="1595549406">
      <w:bodyDiv w:val="1"/>
      <w:marLeft w:val="0"/>
      <w:marRight w:val="0"/>
      <w:marTop w:val="0"/>
      <w:marBottom w:val="0"/>
      <w:divBdr>
        <w:top w:val="none" w:sz="0" w:space="0" w:color="auto"/>
        <w:left w:val="none" w:sz="0" w:space="0" w:color="auto"/>
        <w:bottom w:val="none" w:sz="0" w:space="0" w:color="auto"/>
        <w:right w:val="none" w:sz="0" w:space="0" w:color="auto"/>
      </w:divBdr>
      <w:divsChild>
        <w:div w:id="417361226">
          <w:marLeft w:val="0"/>
          <w:marRight w:val="0"/>
          <w:marTop w:val="0"/>
          <w:marBottom w:val="0"/>
          <w:divBdr>
            <w:top w:val="none" w:sz="0" w:space="0" w:color="auto"/>
            <w:left w:val="none" w:sz="0" w:space="0" w:color="auto"/>
            <w:bottom w:val="none" w:sz="0" w:space="0" w:color="auto"/>
            <w:right w:val="none" w:sz="0" w:space="0" w:color="auto"/>
          </w:divBdr>
        </w:div>
      </w:divsChild>
    </w:div>
    <w:div w:id="1597786318">
      <w:bodyDiv w:val="1"/>
      <w:marLeft w:val="0"/>
      <w:marRight w:val="0"/>
      <w:marTop w:val="0"/>
      <w:marBottom w:val="0"/>
      <w:divBdr>
        <w:top w:val="none" w:sz="0" w:space="0" w:color="auto"/>
        <w:left w:val="none" w:sz="0" w:space="0" w:color="auto"/>
        <w:bottom w:val="none" w:sz="0" w:space="0" w:color="auto"/>
        <w:right w:val="none" w:sz="0" w:space="0" w:color="auto"/>
      </w:divBdr>
      <w:divsChild>
        <w:div w:id="222058808">
          <w:marLeft w:val="0"/>
          <w:marRight w:val="0"/>
          <w:marTop w:val="0"/>
          <w:marBottom w:val="0"/>
          <w:divBdr>
            <w:top w:val="none" w:sz="0" w:space="0" w:color="auto"/>
            <w:left w:val="none" w:sz="0" w:space="0" w:color="auto"/>
            <w:bottom w:val="none" w:sz="0" w:space="0" w:color="auto"/>
            <w:right w:val="none" w:sz="0" w:space="0" w:color="auto"/>
          </w:divBdr>
          <w:divsChild>
            <w:div w:id="886601103">
              <w:marLeft w:val="0"/>
              <w:marRight w:val="0"/>
              <w:marTop w:val="0"/>
              <w:marBottom w:val="0"/>
              <w:divBdr>
                <w:top w:val="none" w:sz="0" w:space="0" w:color="auto"/>
                <w:left w:val="none" w:sz="0" w:space="0" w:color="auto"/>
                <w:bottom w:val="none" w:sz="0" w:space="0" w:color="auto"/>
                <w:right w:val="none" w:sz="0" w:space="0" w:color="auto"/>
              </w:divBdr>
              <w:divsChild>
                <w:div w:id="1234005591">
                  <w:marLeft w:val="0"/>
                  <w:marRight w:val="0"/>
                  <w:marTop w:val="0"/>
                  <w:marBottom w:val="0"/>
                  <w:divBdr>
                    <w:top w:val="none" w:sz="0" w:space="0" w:color="auto"/>
                    <w:left w:val="none" w:sz="0" w:space="0" w:color="auto"/>
                    <w:bottom w:val="none" w:sz="0" w:space="0" w:color="auto"/>
                    <w:right w:val="none" w:sz="0" w:space="0" w:color="auto"/>
                  </w:divBdr>
                  <w:divsChild>
                    <w:div w:id="1454519021">
                      <w:marLeft w:val="0"/>
                      <w:marRight w:val="0"/>
                      <w:marTop w:val="0"/>
                      <w:marBottom w:val="0"/>
                      <w:divBdr>
                        <w:top w:val="none" w:sz="0" w:space="0" w:color="auto"/>
                        <w:left w:val="none" w:sz="0" w:space="0" w:color="auto"/>
                        <w:bottom w:val="none" w:sz="0" w:space="0" w:color="auto"/>
                        <w:right w:val="none" w:sz="0" w:space="0" w:color="auto"/>
                      </w:divBdr>
                      <w:divsChild>
                        <w:div w:id="1138452713">
                          <w:marLeft w:val="0"/>
                          <w:marRight w:val="0"/>
                          <w:marTop w:val="0"/>
                          <w:marBottom w:val="0"/>
                          <w:divBdr>
                            <w:top w:val="none" w:sz="0" w:space="0" w:color="auto"/>
                            <w:left w:val="none" w:sz="0" w:space="0" w:color="auto"/>
                            <w:bottom w:val="none" w:sz="0" w:space="0" w:color="auto"/>
                            <w:right w:val="none" w:sz="0" w:space="0" w:color="auto"/>
                          </w:divBdr>
                          <w:divsChild>
                            <w:div w:id="924073670">
                              <w:marLeft w:val="0"/>
                              <w:marRight w:val="0"/>
                              <w:marTop w:val="0"/>
                              <w:marBottom w:val="0"/>
                              <w:divBdr>
                                <w:top w:val="none" w:sz="0" w:space="0" w:color="auto"/>
                                <w:left w:val="none" w:sz="0" w:space="0" w:color="auto"/>
                                <w:bottom w:val="none" w:sz="0" w:space="0" w:color="auto"/>
                                <w:right w:val="none" w:sz="0" w:space="0" w:color="auto"/>
                              </w:divBdr>
                              <w:divsChild>
                                <w:div w:id="287901931">
                                  <w:marLeft w:val="0"/>
                                  <w:marRight w:val="0"/>
                                  <w:marTop w:val="0"/>
                                  <w:marBottom w:val="0"/>
                                  <w:divBdr>
                                    <w:top w:val="none" w:sz="0" w:space="0" w:color="auto"/>
                                    <w:left w:val="none" w:sz="0" w:space="0" w:color="auto"/>
                                    <w:bottom w:val="none" w:sz="0" w:space="0" w:color="auto"/>
                                    <w:right w:val="none" w:sz="0" w:space="0" w:color="auto"/>
                                  </w:divBdr>
                                  <w:divsChild>
                                    <w:div w:id="1067843851">
                                      <w:marLeft w:val="0"/>
                                      <w:marRight w:val="0"/>
                                      <w:marTop w:val="0"/>
                                      <w:marBottom w:val="0"/>
                                      <w:divBdr>
                                        <w:top w:val="none" w:sz="0" w:space="0" w:color="auto"/>
                                        <w:left w:val="none" w:sz="0" w:space="0" w:color="auto"/>
                                        <w:bottom w:val="none" w:sz="0" w:space="0" w:color="auto"/>
                                        <w:right w:val="none" w:sz="0" w:space="0" w:color="auto"/>
                                      </w:divBdr>
                                      <w:divsChild>
                                        <w:div w:id="1882593684">
                                          <w:marLeft w:val="0"/>
                                          <w:marRight w:val="0"/>
                                          <w:marTop w:val="0"/>
                                          <w:marBottom w:val="0"/>
                                          <w:divBdr>
                                            <w:top w:val="none" w:sz="0" w:space="0" w:color="auto"/>
                                            <w:left w:val="none" w:sz="0" w:space="0" w:color="auto"/>
                                            <w:bottom w:val="none" w:sz="0" w:space="0" w:color="auto"/>
                                            <w:right w:val="none" w:sz="0" w:space="0" w:color="auto"/>
                                          </w:divBdr>
                                          <w:divsChild>
                                            <w:div w:id="1632327359">
                                              <w:marLeft w:val="0"/>
                                              <w:marRight w:val="0"/>
                                              <w:marTop w:val="0"/>
                                              <w:marBottom w:val="0"/>
                                              <w:divBdr>
                                                <w:top w:val="none" w:sz="0" w:space="0" w:color="auto"/>
                                                <w:left w:val="none" w:sz="0" w:space="0" w:color="auto"/>
                                                <w:bottom w:val="none" w:sz="0" w:space="0" w:color="auto"/>
                                                <w:right w:val="none" w:sz="0" w:space="0" w:color="auto"/>
                                              </w:divBdr>
                                              <w:divsChild>
                                                <w:div w:id="1050156053">
                                                  <w:marLeft w:val="0"/>
                                                  <w:marRight w:val="0"/>
                                                  <w:marTop w:val="0"/>
                                                  <w:marBottom w:val="0"/>
                                                  <w:divBdr>
                                                    <w:top w:val="none" w:sz="0" w:space="0" w:color="auto"/>
                                                    <w:left w:val="none" w:sz="0" w:space="0" w:color="auto"/>
                                                    <w:bottom w:val="single" w:sz="6" w:space="0" w:color="DADCE0"/>
                                                    <w:right w:val="none" w:sz="0" w:space="0" w:color="auto"/>
                                                  </w:divBdr>
                                                  <w:divsChild>
                                                    <w:div w:id="1948921787">
                                                      <w:marLeft w:val="0"/>
                                                      <w:marRight w:val="0"/>
                                                      <w:marTop w:val="0"/>
                                                      <w:marBottom w:val="0"/>
                                                      <w:divBdr>
                                                        <w:top w:val="none" w:sz="0" w:space="0" w:color="auto"/>
                                                        <w:left w:val="none" w:sz="0" w:space="0" w:color="auto"/>
                                                        <w:bottom w:val="none" w:sz="0" w:space="0" w:color="auto"/>
                                                        <w:right w:val="none" w:sz="0" w:space="0" w:color="auto"/>
                                                      </w:divBdr>
                                                      <w:divsChild>
                                                        <w:div w:id="21783534">
                                                          <w:marLeft w:val="0"/>
                                                          <w:marRight w:val="0"/>
                                                          <w:marTop w:val="0"/>
                                                          <w:marBottom w:val="0"/>
                                                          <w:divBdr>
                                                            <w:top w:val="none" w:sz="0" w:space="0" w:color="auto"/>
                                                            <w:left w:val="none" w:sz="0" w:space="0" w:color="auto"/>
                                                            <w:bottom w:val="none" w:sz="0" w:space="0" w:color="auto"/>
                                                            <w:right w:val="none" w:sz="0" w:space="0" w:color="auto"/>
                                                          </w:divBdr>
                                                        </w:div>
                                                        <w:div w:id="15163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5886">
                                                  <w:marLeft w:val="0"/>
                                                  <w:marRight w:val="0"/>
                                                  <w:marTop w:val="0"/>
                                                  <w:marBottom w:val="0"/>
                                                  <w:divBdr>
                                                    <w:top w:val="none" w:sz="0" w:space="0" w:color="auto"/>
                                                    <w:left w:val="none" w:sz="0" w:space="0" w:color="auto"/>
                                                    <w:bottom w:val="single" w:sz="6" w:space="0" w:color="DADCE0"/>
                                                    <w:right w:val="none" w:sz="0" w:space="0" w:color="auto"/>
                                                  </w:divBdr>
                                                  <w:divsChild>
                                                    <w:div w:id="505941193">
                                                      <w:marLeft w:val="0"/>
                                                      <w:marRight w:val="0"/>
                                                      <w:marTop w:val="0"/>
                                                      <w:marBottom w:val="0"/>
                                                      <w:divBdr>
                                                        <w:top w:val="none" w:sz="0" w:space="0" w:color="auto"/>
                                                        <w:left w:val="none" w:sz="0" w:space="0" w:color="auto"/>
                                                        <w:bottom w:val="none" w:sz="0" w:space="0" w:color="auto"/>
                                                        <w:right w:val="none" w:sz="0" w:space="0" w:color="auto"/>
                                                      </w:divBdr>
                                                      <w:divsChild>
                                                        <w:div w:id="1326855568">
                                                          <w:marLeft w:val="0"/>
                                                          <w:marRight w:val="0"/>
                                                          <w:marTop w:val="0"/>
                                                          <w:marBottom w:val="0"/>
                                                          <w:divBdr>
                                                            <w:top w:val="none" w:sz="0" w:space="0" w:color="auto"/>
                                                            <w:left w:val="none" w:sz="0" w:space="0" w:color="auto"/>
                                                            <w:bottom w:val="none" w:sz="0" w:space="0" w:color="auto"/>
                                                            <w:right w:val="none" w:sz="0" w:space="0" w:color="auto"/>
                                                          </w:divBdr>
                                                        </w:div>
                                                        <w:div w:id="18949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4346">
                                                  <w:marLeft w:val="0"/>
                                                  <w:marRight w:val="0"/>
                                                  <w:marTop w:val="0"/>
                                                  <w:marBottom w:val="0"/>
                                                  <w:divBdr>
                                                    <w:top w:val="none" w:sz="0" w:space="0" w:color="auto"/>
                                                    <w:left w:val="none" w:sz="0" w:space="0" w:color="auto"/>
                                                    <w:bottom w:val="none" w:sz="0" w:space="0" w:color="auto"/>
                                                    <w:right w:val="none" w:sz="0" w:space="0" w:color="auto"/>
                                                  </w:divBdr>
                                                  <w:divsChild>
                                                    <w:div w:id="1258903954">
                                                      <w:marLeft w:val="0"/>
                                                      <w:marRight w:val="0"/>
                                                      <w:marTop w:val="0"/>
                                                      <w:marBottom w:val="0"/>
                                                      <w:divBdr>
                                                        <w:top w:val="none" w:sz="0" w:space="0" w:color="auto"/>
                                                        <w:left w:val="none" w:sz="0" w:space="0" w:color="auto"/>
                                                        <w:bottom w:val="none" w:sz="0" w:space="0" w:color="auto"/>
                                                        <w:right w:val="none" w:sz="0" w:space="0" w:color="auto"/>
                                                      </w:divBdr>
                                                      <w:divsChild>
                                                        <w:div w:id="460273927">
                                                          <w:marLeft w:val="0"/>
                                                          <w:marRight w:val="0"/>
                                                          <w:marTop w:val="0"/>
                                                          <w:marBottom w:val="0"/>
                                                          <w:divBdr>
                                                            <w:top w:val="none" w:sz="0" w:space="0" w:color="auto"/>
                                                            <w:left w:val="none" w:sz="0" w:space="0" w:color="auto"/>
                                                            <w:bottom w:val="none" w:sz="0" w:space="0" w:color="auto"/>
                                                            <w:right w:val="none" w:sz="0" w:space="0" w:color="auto"/>
                                                          </w:divBdr>
                                                        </w:div>
                                                        <w:div w:id="13309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4706">
                                                  <w:marLeft w:val="0"/>
                                                  <w:marRight w:val="0"/>
                                                  <w:marTop w:val="0"/>
                                                  <w:marBottom w:val="0"/>
                                                  <w:divBdr>
                                                    <w:top w:val="none" w:sz="0" w:space="0" w:color="auto"/>
                                                    <w:left w:val="none" w:sz="0" w:space="0" w:color="auto"/>
                                                    <w:bottom w:val="none" w:sz="0" w:space="0" w:color="auto"/>
                                                    <w:right w:val="none" w:sz="0" w:space="0" w:color="auto"/>
                                                  </w:divBdr>
                                                  <w:divsChild>
                                                    <w:div w:id="794711313">
                                                      <w:marLeft w:val="0"/>
                                                      <w:marRight w:val="0"/>
                                                      <w:marTop w:val="0"/>
                                                      <w:marBottom w:val="0"/>
                                                      <w:divBdr>
                                                        <w:top w:val="none" w:sz="0" w:space="0" w:color="auto"/>
                                                        <w:left w:val="none" w:sz="0" w:space="0" w:color="auto"/>
                                                        <w:bottom w:val="none" w:sz="0" w:space="0" w:color="auto"/>
                                                        <w:right w:val="none" w:sz="0" w:space="0" w:color="auto"/>
                                                      </w:divBdr>
                                                      <w:divsChild>
                                                        <w:div w:id="1153714279">
                                                          <w:marLeft w:val="0"/>
                                                          <w:marRight w:val="0"/>
                                                          <w:marTop w:val="0"/>
                                                          <w:marBottom w:val="0"/>
                                                          <w:divBdr>
                                                            <w:top w:val="none" w:sz="0" w:space="0" w:color="auto"/>
                                                            <w:left w:val="none" w:sz="0" w:space="0" w:color="auto"/>
                                                            <w:bottom w:val="none" w:sz="0" w:space="0" w:color="auto"/>
                                                            <w:right w:val="none" w:sz="0" w:space="0" w:color="auto"/>
                                                          </w:divBdr>
                                                          <w:divsChild>
                                                            <w:div w:id="18694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531900">
      <w:bodyDiv w:val="1"/>
      <w:marLeft w:val="0"/>
      <w:marRight w:val="0"/>
      <w:marTop w:val="0"/>
      <w:marBottom w:val="0"/>
      <w:divBdr>
        <w:top w:val="none" w:sz="0" w:space="0" w:color="auto"/>
        <w:left w:val="none" w:sz="0" w:space="0" w:color="auto"/>
        <w:bottom w:val="none" w:sz="0" w:space="0" w:color="auto"/>
        <w:right w:val="none" w:sz="0" w:space="0" w:color="auto"/>
      </w:divBdr>
    </w:div>
    <w:div w:id="1851406485">
      <w:bodyDiv w:val="1"/>
      <w:marLeft w:val="0"/>
      <w:marRight w:val="0"/>
      <w:marTop w:val="0"/>
      <w:marBottom w:val="0"/>
      <w:divBdr>
        <w:top w:val="none" w:sz="0" w:space="0" w:color="auto"/>
        <w:left w:val="none" w:sz="0" w:space="0" w:color="auto"/>
        <w:bottom w:val="none" w:sz="0" w:space="0" w:color="auto"/>
        <w:right w:val="none" w:sz="0" w:space="0" w:color="auto"/>
      </w:divBdr>
    </w:div>
    <w:div w:id="1979721133">
      <w:bodyDiv w:val="1"/>
      <w:marLeft w:val="0"/>
      <w:marRight w:val="0"/>
      <w:marTop w:val="0"/>
      <w:marBottom w:val="0"/>
      <w:divBdr>
        <w:top w:val="none" w:sz="0" w:space="0" w:color="auto"/>
        <w:left w:val="none" w:sz="0" w:space="0" w:color="auto"/>
        <w:bottom w:val="none" w:sz="0" w:space="0" w:color="auto"/>
        <w:right w:val="none" w:sz="0" w:space="0" w:color="auto"/>
      </w:divBdr>
    </w:div>
    <w:div w:id="2028211758">
      <w:bodyDiv w:val="1"/>
      <w:marLeft w:val="0"/>
      <w:marRight w:val="0"/>
      <w:marTop w:val="0"/>
      <w:marBottom w:val="0"/>
      <w:divBdr>
        <w:top w:val="none" w:sz="0" w:space="0" w:color="auto"/>
        <w:left w:val="none" w:sz="0" w:space="0" w:color="auto"/>
        <w:bottom w:val="none" w:sz="0" w:space="0" w:color="auto"/>
        <w:right w:val="none" w:sz="0" w:space="0" w:color="auto"/>
      </w:divBdr>
    </w:div>
    <w:div w:id="211898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aka.org.tr/panel/files/files/arsiv/Kurumsal%20Raporlar/Faaliyet%20Raporlar&#305;/2018_Faaliyet_raporu.pdf" TargetMode="External"/><Relationship Id="rId18" Type="http://schemas.openxmlformats.org/officeDocument/2006/relationships/hyperlink" Target="http://www.tuik.gov.tr" TargetMode="External"/><Relationship Id="rId3" Type="http://schemas.openxmlformats.org/officeDocument/2006/relationships/styles" Target="styles.xml"/><Relationship Id="rId21" Type="http://schemas.openxmlformats.org/officeDocument/2006/relationships/hyperlink" Target="http://www.daka.org.tr/panel/files/files/arsiv/Kurumsal%20Raporlar/Faaliyet%20Raporlar&#305;/2018_Faaliyet_raporu.pdf"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aka.org.tr/panel/files/files/arsiv/Kurumsal%20Raporlar/Faaliyet%20Raporlar&#305;/2018_Faaliyet_raporu.pdf" TargetMode="External"/><Relationship Id="rId20" Type="http://schemas.openxmlformats.org/officeDocument/2006/relationships/hyperlink" Target="http://www.tuik.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ka.org.tr/panel/files/files/arsiv/Kurumsal%20Raporlar/Faaliyet%20Raporlar&#305;/2018_Faaliyet_raporu.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uik.gov.tr" TargetMode="External"/><Relationship Id="rId23" Type="http://schemas.openxmlformats.org/officeDocument/2006/relationships/hyperlink" Target="http://www.resmigazete.gov.tr/eskiler/2016/12/20161213-5.htm" TargetMode="External"/><Relationship Id="rId10" Type="http://schemas.openxmlformats.org/officeDocument/2006/relationships/hyperlink" Target="http://www.mevzuat.net/gumruk/bk8712028.aspx"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hyperlink" Target="http://www.resmigazete.gov.tr/eskiler/2016/03/20160318-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1CE9F-521B-4F18-9AE0-3A8B0A5D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16</Pages>
  <Words>7075</Words>
  <Characters>40332</Characters>
  <Application>Microsoft Office Word</Application>
  <DocSecurity>0</DocSecurity>
  <Lines>336</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XPC</dc:creator>
  <cp:lastModifiedBy>Sami Ünlü</cp:lastModifiedBy>
  <cp:revision>37</cp:revision>
  <cp:lastPrinted>2019-07-02T19:18:00Z</cp:lastPrinted>
  <dcterms:created xsi:type="dcterms:W3CDTF">2019-09-02T16:38:00Z</dcterms:created>
  <dcterms:modified xsi:type="dcterms:W3CDTF">2021-04-21T08:39:00Z</dcterms:modified>
</cp:coreProperties>
</file>