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28" w:rsidRPr="00DA727E" w:rsidRDefault="00EE5028" w:rsidP="00EE5028">
      <w:pPr>
        <w:spacing w:after="0" w:line="240" w:lineRule="auto"/>
        <w:jc w:val="both"/>
        <w:rPr>
          <w:rStyle w:val="Gl"/>
          <w:rFonts w:ascii="Times New Roman" w:hAnsi="Times New Roman" w:cs="Times New Roman"/>
          <w:b w:val="0"/>
          <w:i/>
          <w:color w:val="000000"/>
          <w:sz w:val="20"/>
          <w:szCs w:val="20"/>
          <w:bdr w:val="none" w:sz="0" w:space="0" w:color="auto" w:frame="1"/>
          <w:shd w:val="clear" w:color="auto" w:fill="FFFFFF"/>
        </w:rPr>
      </w:pPr>
      <w:proofErr w:type="spellStart"/>
      <w:r w:rsidRPr="00DA727E">
        <w:rPr>
          <w:rStyle w:val="Gl"/>
          <w:rFonts w:ascii="Times New Roman" w:hAnsi="Times New Roman" w:cs="Times New Roman"/>
          <w:b w:val="0"/>
          <w:i/>
          <w:color w:val="000000"/>
          <w:sz w:val="20"/>
          <w:szCs w:val="20"/>
          <w:bdr w:val="none" w:sz="0" w:space="0" w:color="auto" w:frame="1"/>
          <w:shd w:val="clear" w:color="auto" w:fill="FFFFFF"/>
        </w:rPr>
        <w:t>Rating</w:t>
      </w:r>
      <w:proofErr w:type="spellEnd"/>
      <w:r w:rsidRPr="00DA727E">
        <w:rPr>
          <w:rStyle w:val="Gl"/>
          <w:rFonts w:ascii="Times New Roman" w:hAnsi="Times New Roman" w:cs="Times New Roman"/>
          <w:b w:val="0"/>
          <w:i/>
          <w:color w:val="000000"/>
          <w:sz w:val="20"/>
          <w:szCs w:val="20"/>
          <w:bdr w:val="none" w:sz="0" w:space="0" w:color="auto" w:frame="1"/>
          <w:shd w:val="clear" w:color="auto" w:fill="FFFFFF"/>
        </w:rPr>
        <w:t xml:space="preserve"> Academy’nin düzenlediği “</w:t>
      </w:r>
      <w:r w:rsidRPr="00DA727E">
        <w:rPr>
          <w:rStyle w:val="Gl"/>
          <w:rFonts w:ascii="Times New Roman" w:hAnsi="Times New Roman" w:cs="Times New Roman"/>
          <w:b w:val="0"/>
          <w:i/>
          <w:color w:val="000000"/>
          <w:sz w:val="20"/>
          <w:szCs w:val="20"/>
          <w:bdr w:val="none" w:sz="0" w:space="0" w:color="auto" w:frame="1"/>
          <w:shd w:val="clear" w:color="auto" w:fill="FFFFFF"/>
        </w:rPr>
        <w:t xml:space="preserve">Uluslararası Farklı Boyutlarıyla Sağlık </w:t>
      </w:r>
      <w:proofErr w:type="spellStart"/>
      <w:r w:rsidRPr="00DA727E">
        <w:rPr>
          <w:rStyle w:val="Gl"/>
          <w:rFonts w:ascii="Times New Roman" w:hAnsi="Times New Roman" w:cs="Times New Roman"/>
          <w:b w:val="0"/>
          <w:i/>
          <w:color w:val="000000"/>
          <w:sz w:val="20"/>
          <w:szCs w:val="20"/>
          <w:bdr w:val="none" w:sz="0" w:space="0" w:color="auto" w:frame="1"/>
          <w:shd w:val="clear" w:color="auto" w:fill="FFFFFF"/>
        </w:rPr>
        <w:t>Konferansı</w:t>
      </w:r>
      <w:r w:rsidRPr="00DA727E">
        <w:rPr>
          <w:rStyle w:val="Gl"/>
          <w:rFonts w:ascii="Times New Roman" w:hAnsi="Times New Roman" w:cs="Times New Roman"/>
          <w:b w:val="0"/>
          <w:i/>
          <w:color w:val="000000"/>
          <w:sz w:val="20"/>
          <w:szCs w:val="20"/>
          <w:bdr w:val="none" w:sz="0" w:space="0" w:color="auto" w:frame="1"/>
          <w:shd w:val="clear" w:color="auto" w:fill="FFFFFF"/>
        </w:rPr>
        <w:t>”nda</w:t>
      </w:r>
      <w:proofErr w:type="spellEnd"/>
      <w:r w:rsidRPr="00DA727E">
        <w:rPr>
          <w:rStyle w:val="Gl"/>
          <w:rFonts w:ascii="Times New Roman" w:hAnsi="Times New Roman" w:cs="Times New Roman"/>
          <w:b w:val="0"/>
          <w:i/>
          <w:color w:val="000000"/>
          <w:sz w:val="20"/>
          <w:szCs w:val="20"/>
          <w:bdr w:val="none" w:sz="0" w:space="0" w:color="auto" w:frame="1"/>
          <w:shd w:val="clear" w:color="auto" w:fill="FFFFFF"/>
        </w:rPr>
        <w:t xml:space="preserve"> (ICDAH2020, </w:t>
      </w:r>
      <w:r w:rsidRPr="00DA727E">
        <w:rPr>
          <w:rStyle w:val="Gl"/>
          <w:rFonts w:ascii="Times New Roman" w:hAnsi="Times New Roman" w:cs="Times New Roman"/>
          <w:b w:val="0"/>
          <w:i/>
          <w:color w:val="000000"/>
          <w:sz w:val="20"/>
          <w:szCs w:val="20"/>
          <w:bdr w:val="none" w:sz="0" w:space="0" w:color="auto" w:frame="1"/>
          <w:shd w:val="clear" w:color="auto" w:fill="FFFFFF"/>
        </w:rPr>
        <w:t>12-14 Kasım 2020</w:t>
      </w:r>
      <w:r w:rsidRPr="00DA727E">
        <w:rPr>
          <w:rStyle w:val="Gl"/>
          <w:rFonts w:ascii="Times New Roman" w:hAnsi="Times New Roman" w:cs="Times New Roman"/>
          <w:b w:val="0"/>
          <w:i/>
          <w:color w:val="000000"/>
          <w:sz w:val="20"/>
          <w:szCs w:val="20"/>
          <w:bdr w:val="none" w:sz="0" w:space="0" w:color="auto" w:frame="1"/>
          <w:shd w:val="clear" w:color="auto" w:fill="FFFFFF"/>
        </w:rPr>
        <w:t xml:space="preserve">) </w:t>
      </w:r>
      <w:proofErr w:type="gramStart"/>
      <w:r w:rsidRPr="00DA727E">
        <w:rPr>
          <w:rStyle w:val="Gl"/>
          <w:rFonts w:ascii="Times New Roman" w:hAnsi="Times New Roman" w:cs="Times New Roman"/>
          <w:b w:val="0"/>
          <w:i/>
          <w:color w:val="000000"/>
          <w:sz w:val="20"/>
          <w:szCs w:val="20"/>
          <w:bdr w:val="none" w:sz="0" w:space="0" w:color="auto" w:frame="1"/>
          <w:shd w:val="clear" w:color="auto" w:fill="FFFFFF"/>
        </w:rPr>
        <w:t>online</w:t>
      </w:r>
      <w:proofErr w:type="gramEnd"/>
      <w:r w:rsidRPr="00DA727E">
        <w:rPr>
          <w:rStyle w:val="Gl"/>
          <w:rFonts w:ascii="Times New Roman" w:hAnsi="Times New Roman" w:cs="Times New Roman"/>
          <w:b w:val="0"/>
          <w:i/>
          <w:color w:val="000000"/>
          <w:sz w:val="20"/>
          <w:szCs w:val="20"/>
          <w:bdr w:val="none" w:sz="0" w:space="0" w:color="auto" w:frame="1"/>
          <w:shd w:val="clear" w:color="auto" w:fill="FFFFFF"/>
        </w:rPr>
        <w:t xml:space="preserve"> sunulmak üzere hazırlanan tam bildiri metni.</w:t>
      </w:r>
    </w:p>
    <w:p w:rsidR="00EE5028" w:rsidRPr="00DA727E" w:rsidRDefault="00EE5028" w:rsidP="00C41BD5">
      <w:pPr>
        <w:spacing w:after="0" w:line="240" w:lineRule="auto"/>
        <w:jc w:val="center"/>
        <w:rPr>
          <w:rFonts w:ascii="Arial" w:hAnsi="Arial" w:cs="Arial"/>
          <w:i/>
          <w:color w:val="000000"/>
          <w:shd w:val="clear" w:color="auto" w:fill="FFFFFF"/>
        </w:rPr>
      </w:pPr>
      <w:r w:rsidRPr="00DA727E">
        <w:rPr>
          <w:rFonts w:ascii="Arial" w:hAnsi="Arial" w:cs="Arial"/>
          <w:i/>
          <w:color w:val="000000"/>
          <w:shd w:val="clear" w:color="auto" w:fill="FFFFFF"/>
        </w:rPr>
        <w:t> </w:t>
      </w:r>
    </w:p>
    <w:p w:rsidR="00EE5028" w:rsidRPr="00DA727E" w:rsidRDefault="00EE5028" w:rsidP="00C41BD5">
      <w:pPr>
        <w:spacing w:after="0" w:line="240" w:lineRule="auto"/>
        <w:jc w:val="center"/>
        <w:rPr>
          <w:rStyle w:val="Gl"/>
          <w:rFonts w:ascii="Arial" w:hAnsi="Arial" w:cs="Arial"/>
          <w:i/>
          <w:color w:val="000000"/>
          <w:bdr w:val="none" w:sz="0" w:space="0" w:color="auto" w:frame="1"/>
          <w:shd w:val="clear" w:color="auto" w:fill="FFFFFF"/>
        </w:rPr>
      </w:pPr>
    </w:p>
    <w:p w:rsidR="00DD2B02" w:rsidRPr="006809A6" w:rsidRDefault="001F2712" w:rsidP="00C41BD5">
      <w:pPr>
        <w:spacing w:after="0" w:line="240" w:lineRule="auto"/>
        <w:jc w:val="center"/>
        <w:rPr>
          <w:rFonts w:ascii="Times New Roman" w:hAnsi="Times New Roman" w:cs="Times New Roman"/>
          <w:b/>
          <w:sz w:val="32"/>
          <w:szCs w:val="32"/>
          <w:shd w:val="clear" w:color="auto" w:fill="FFFFFF"/>
        </w:rPr>
      </w:pPr>
      <w:r w:rsidRPr="006809A6">
        <w:rPr>
          <w:rFonts w:ascii="Times New Roman" w:hAnsi="Times New Roman" w:cs="Times New Roman"/>
          <w:b/>
          <w:sz w:val="32"/>
          <w:szCs w:val="32"/>
          <w:shd w:val="clear" w:color="auto" w:fill="FFFFFF"/>
        </w:rPr>
        <w:t>COVID-19 S</w:t>
      </w:r>
      <w:r w:rsidR="00F15054" w:rsidRPr="006809A6">
        <w:rPr>
          <w:rFonts w:ascii="Times New Roman" w:hAnsi="Times New Roman" w:cs="Times New Roman"/>
          <w:b/>
          <w:sz w:val="32"/>
          <w:szCs w:val="32"/>
          <w:shd w:val="clear" w:color="auto" w:fill="FFFFFF"/>
        </w:rPr>
        <w:t>algını</w:t>
      </w:r>
      <w:r w:rsidR="006809A6" w:rsidRPr="006809A6">
        <w:rPr>
          <w:rFonts w:ascii="Times New Roman" w:hAnsi="Times New Roman" w:cs="Times New Roman"/>
          <w:b/>
          <w:sz w:val="32"/>
          <w:szCs w:val="32"/>
          <w:shd w:val="clear" w:color="auto" w:fill="FFFFFF"/>
        </w:rPr>
        <w:t>n İktisadi Yönü</w:t>
      </w:r>
      <w:r w:rsidRPr="006809A6">
        <w:rPr>
          <w:rFonts w:ascii="Times New Roman" w:hAnsi="Times New Roman" w:cs="Times New Roman"/>
          <w:b/>
          <w:sz w:val="32"/>
          <w:szCs w:val="32"/>
          <w:shd w:val="clear" w:color="auto" w:fill="FFFFFF"/>
        </w:rPr>
        <w:t xml:space="preserve">: </w:t>
      </w:r>
      <w:r w:rsidR="006809A6" w:rsidRPr="006809A6">
        <w:rPr>
          <w:rFonts w:ascii="Times New Roman" w:hAnsi="Times New Roman" w:cs="Times New Roman"/>
          <w:b/>
          <w:sz w:val="32"/>
          <w:szCs w:val="32"/>
          <w:shd w:val="clear" w:color="auto" w:fill="FFFFFF"/>
        </w:rPr>
        <w:t xml:space="preserve">Mesafeli Bir </w:t>
      </w:r>
      <w:bookmarkStart w:id="0" w:name="_GoBack"/>
      <w:bookmarkEnd w:id="0"/>
      <w:r w:rsidR="006809A6" w:rsidRPr="006809A6">
        <w:rPr>
          <w:rFonts w:ascii="Times New Roman" w:hAnsi="Times New Roman" w:cs="Times New Roman"/>
          <w:b/>
          <w:sz w:val="32"/>
          <w:szCs w:val="32"/>
          <w:shd w:val="clear" w:color="auto" w:fill="FFFFFF"/>
        </w:rPr>
        <w:t>Yaklaşım</w:t>
      </w:r>
    </w:p>
    <w:p w:rsidR="00DD2B02" w:rsidRDefault="00DD2B02" w:rsidP="00C41BD5">
      <w:pPr>
        <w:spacing w:after="0" w:line="240" w:lineRule="auto"/>
        <w:jc w:val="center"/>
        <w:rPr>
          <w:rFonts w:ascii="Times New Roman" w:hAnsi="Times New Roman" w:cs="Times New Roman"/>
          <w:b/>
          <w:sz w:val="24"/>
          <w:szCs w:val="24"/>
          <w:shd w:val="clear" w:color="auto" w:fill="FFFFFF"/>
        </w:rPr>
      </w:pPr>
    </w:p>
    <w:p w:rsidR="009459A8" w:rsidRDefault="00DD2B02" w:rsidP="00C91C27">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İrfan Kalaycı</w:t>
      </w:r>
    </w:p>
    <w:p w:rsidR="00753CE8" w:rsidRPr="00C91C27" w:rsidRDefault="00DD2B02" w:rsidP="00C91C27">
      <w:pPr>
        <w:spacing w:after="0" w:line="240" w:lineRule="auto"/>
        <w:jc w:val="center"/>
        <w:rPr>
          <w:rFonts w:ascii="Times New Roman" w:hAnsi="Times New Roman" w:cs="Times New Roman"/>
          <w:sz w:val="20"/>
          <w:szCs w:val="20"/>
          <w:shd w:val="clear" w:color="auto" w:fill="FFFFFF"/>
        </w:rPr>
      </w:pPr>
      <w:r w:rsidRPr="00C91C27">
        <w:rPr>
          <w:rFonts w:ascii="Times New Roman" w:hAnsi="Times New Roman" w:cs="Times New Roman"/>
          <w:sz w:val="20"/>
          <w:szCs w:val="20"/>
          <w:shd w:val="clear" w:color="auto" w:fill="FFFFFF"/>
        </w:rPr>
        <w:t>Prof. Dr</w:t>
      </w:r>
      <w:proofErr w:type="gramStart"/>
      <w:r w:rsidRPr="00C91C27">
        <w:rPr>
          <w:rFonts w:ascii="Times New Roman" w:hAnsi="Times New Roman" w:cs="Times New Roman"/>
          <w:sz w:val="20"/>
          <w:szCs w:val="20"/>
          <w:shd w:val="clear" w:color="auto" w:fill="FFFFFF"/>
        </w:rPr>
        <w:t>.</w:t>
      </w:r>
      <w:r w:rsidR="00C91C27" w:rsidRPr="00C91C27">
        <w:rPr>
          <w:rFonts w:ascii="Times New Roman" w:hAnsi="Times New Roman" w:cs="Times New Roman"/>
          <w:sz w:val="20"/>
          <w:szCs w:val="20"/>
          <w:shd w:val="clear" w:color="auto" w:fill="FFFFFF"/>
        </w:rPr>
        <w:t>,</w:t>
      </w:r>
      <w:proofErr w:type="gramEnd"/>
      <w:r w:rsidR="00C91C27" w:rsidRPr="00C91C27">
        <w:rPr>
          <w:rFonts w:ascii="Times New Roman" w:hAnsi="Times New Roman" w:cs="Times New Roman"/>
          <w:sz w:val="20"/>
          <w:szCs w:val="20"/>
          <w:shd w:val="clear" w:color="auto" w:fill="FFFFFF"/>
        </w:rPr>
        <w:t xml:space="preserve"> İnönü Üniversitesi İİBF İktisat Bl.</w:t>
      </w:r>
    </w:p>
    <w:p w:rsidR="00C91C27" w:rsidRPr="00C91C27" w:rsidRDefault="00C91C27" w:rsidP="00C91C27">
      <w:pPr>
        <w:spacing w:after="0" w:line="240" w:lineRule="auto"/>
        <w:jc w:val="center"/>
        <w:rPr>
          <w:rFonts w:ascii="Times New Roman" w:hAnsi="Times New Roman" w:cs="Times New Roman"/>
          <w:sz w:val="20"/>
          <w:szCs w:val="20"/>
          <w:shd w:val="clear" w:color="auto" w:fill="FFFFFF"/>
        </w:rPr>
      </w:pPr>
      <w:hyperlink r:id="rId8" w:history="1">
        <w:r w:rsidRPr="00C91C27">
          <w:rPr>
            <w:rStyle w:val="Kpr"/>
            <w:rFonts w:ascii="Times New Roman" w:hAnsi="Times New Roman" w:cs="Times New Roman"/>
            <w:sz w:val="20"/>
            <w:szCs w:val="20"/>
            <w:shd w:val="clear" w:color="auto" w:fill="FFFFFF"/>
          </w:rPr>
          <w:t>irfan.kalayci@inonu.edu.tr</w:t>
        </w:r>
      </w:hyperlink>
    </w:p>
    <w:p w:rsidR="0028589C" w:rsidRDefault="0028589C" w:rsidP="00C41BD5">
      <w:pPr>
        <w:spacing w:after="0" w:line="240" w:lineRule="auto"/>
        <w:ind w:left="708" w:firstLine="708"/>
        <w:rPr>
          <w:rFonts w:ascii="Times New Roman" w:hAnsi="Times New Roman" w:cs="Times New Roman"/>
          <w:b/>
          <w:sz w:val="24"/>
          <w:szCs w:val="24"/>
        </w:rPr>
      </w:pPr>
    </w:p>
    <w:p w:rsidR="0028589C" w:rsidRDefault="0028589C" w:rsidP="00C41BD5">
      <w:pPr>
        <w:spacing w:after="0" w:line="240" w:lineRule="auto"/>
        <w:ind w:left="708" w:firstLine="708"/>
        <w:rPr>
          <w:rFonts w:ascii="Times New Roman" w:hAnsi="Times New Roman" w:cs="Times New Roman"/>
          <w:b/>
          <w:sz w:val="24"/>
          <w:szCs w:val="24"/>
        </w:rPr>
      </w:pPr>
    </w:p>
    <w:p w:rsidR="005041E6" w:rsidRPr="003E50EE" w:rsidRDefault="005041E6" w:rsidP="00C41BD5">
      <w:pPr>
        <w:spacing w:after="0" w:line="240" w:lineRule="auto"/>
        <w:ind w:firstLine="708"/>
        <w:rPr>
          <w:rFonts w:ascii="Times New Roman" w:hAnsi="Times New Roman" w:cs="Times New Roman"/>
          <w:b/>
          <w:sz w:val="24"/>
          <w:szCs w:val="24"/>
        </w:rPr>
      </w:pPr>
    </w:p>
    <w:p w:rsidR="00450419" w:rsidRDefault="00450419" w:rsidP="00F35AC8">
      <w:pPr>
        <w:spacing w:after="0" w:line="240" w:lineRule="auto"/>
        <w:ind w:firstLine="708"/>
        <w:jc w:val="both"/>
        <w:rPr>
          <w:rFonts w:ascii="Times New Roman" w:hAnsi="Times New Roman" w:cs="Times New Roman"/>
          <w:b/>
          <w:sz w:val="24"/>
          <w:szCs w:val="24"/>
        </w:rPr>
      </w:pPr>
    </w:p>
    <w:p w:rsidR="00450419" w:rsidRDefault="00450419" w:rsidP="00F35AC8">
      <w:pPr>
        <w:spacing w:after="0" w:line="240" w:lineRule="auto"/>
        <w:ind w:firstLine="708"/>
        <w:jc w:val="both"/>
        <w:rPr>
          <w:rFonts w:ascii="Times New Roman" w:hAnsi="Times New Roman" w:cs="Times New Roman"/>
          <w:b/>
          <w:sz w:val="24"/>
          <w:szCs w:val="24"/>
        </w:rPr>
      </w:pPr>
    </w:p>
    <w:p w:rsidR="00F35AC8" w:rsidRPr="00F35AC8" w:rsidRDefault="00F35AC8" w:rsidP="00F35AC8">
      <w:pPr>
        <w:spacing w:after="0" w:line="240" w:lineRule="auto"/>
        <w:ind w:firstLine="708"/>
        <w:jc w:val="both"/>
        <w:rPr>
          <w:rFonts w:ascii="Times New Roman" w:hAnsi="Times New Roman" w:cs="Times New Roman"/>
          <w:b/>
          <w:sz w:val="24"/>
          <w:szCs w:val="24"/>
        </w:rPr>
      </w:pPr>
      <w:r w:rsidRPr="00F35AC8">
        <w:rPr>
          <w:rFonts w:ascii="Times New Roman" w:hAnsi="Times New Roman" w:cs="Times New Roman"/>
          <w:b/>
          <w:sz w:val="24"/>
          <w:szCs w:val="24"/>
        </w:rPr>
        <w:t>Öz</w:t>
      </w:r>
    </w:p>
    <w:p w:rsidR="00F35AC8" w:rsidRDefault="00F35AC8" w:rsidP="00162BCD">
      <w:pPr>
        <w:spacing w:after="0" w:line="240" w:lineRule="auto"/>
        <w:jc w:val="both"/>
        <w:rPr>
          <w:rFonts w:ascii="Times New Roman" w:hAnsi="Times New Roman" w:cs="Times New Roman"/>
          <w:sz w:val="20"/>
          <w:szCs w:val="20"/>
        </w:rPr>
      </w:pPr>
    </w:p>
    <w:p w:rsidR="00162BCD" w:rsidRPr="00162BCD" w:rsidRDefault="00162BCD" w:rsidP="00162BCD">
      <w:pPr>
        <w:spacing w:after="0" w:line="240" w:lineRule="auto"/>
        <w:jc w:val="both"/>
        <w:rPr>
          <w:rFonts w:ascii="Times New Roman" w:hAnsi="Times New Roman" w:cs="Times New Roman"/>
          <w:sz w:val="20"/>
          <w:szCs w:val="20"/>
        </w:rPr>
      </w:pPr>
      <w:r w:rsidRPr="00162BCD">
        <w:rPr>
          <w:rFonts w:ascii="Times New Roman" w:hAnsi="Times New Roman" w:cs="Times New Roman"/>
          <w:sz w:val="20"/>
          <w:szCs w:val="20"/>
        </w:rPr>
        <w:t xml:space="preserve">Bu çalışmanın konusu ve amacı, küresel salgına dönüşen yeni tip </w:t>
      </w:r>
      <w:proofErr w:type="spellStart"/>
      <w:r w:rsidRPr="00162BCD">
        <w:rPr>
          <w:rFonts w:ascii="Times New Roman" w:hAnsi="Times New Roman" w:cs="Times New Roman"/>
          <w:sz w:val="20"/>
          <w:szCs w:val="20"/>
        </w:rPr>
        <w:t>koronavirüs</w:t>
      </w:r>
      <w:proofErr w:type="spellEnd"/>
      <w:r w:rsidRPr="00162BCD">
        <w:rPr>
          <w:rFonts w:ascii="Times New Roman" w:hAnsi="Times New Roman" w:cs="Times New Roman"/>
          <w:sz w:val="20"/>
          <w:szCs w:val="20"/>
        </w:rPr>
        <w:t xml:space="preserve"> hastalığının (COVID-19) iktisadi yönünü mesafeli bir yaklaşımla irdelemektir. COVID-19 salgını Çin’den başlayarak tüm dünyayı etkilemektedir. </w:t>
      </w:r>
    </w:p>
    <w:p w:rsidR="00162BCD" w:rsidRPr="00162BCD" w:rsidRDefault="00162BCD" w:rsidP="00162BCD">
      <w:pPr>
        <w:spacing w:after="0" w:line="240" w:lineRule="auto"/>
        <w:jc w:val="both"/>
        <w:rPr>
          <w:rFonts w:ascii="Times New Roman" w:hAnsi="Times New Roman" w:cs="Times New Roman"/>
          <w:sz w:val="20"/>
          <w:szCs w:val="20"/>
        </w:rPr>
      </w:pPr>
      <w:r w:rsidRPr="00162BCD">
        <w:rPr>
          <w:rFonts w:ascii="Times New Roman" w:hAnsi="Times New Roman" w:cs="Times New Roman"/>
          <w:sz w:val="20"/>
          <w:szCs w:val="20"/>
        </w:rPr>
        <w:t>Sağlık krizi (yüksek insan ölümleri) ve iktisadi kriz (durgunluk) şeklinde ikiz kriz yaşanmaktadır.</w:t>
      </w:r>
      <w:r>
        <w:rPr>
          <w:rFonts w:ascii="Times New Roman" w:hAnsi="Times New Roman" w:cs="Times New Roman"/>
          <w:sz w:val="20"/>
          <w:szCs w:val="20"/>
        </w:rPr>
        <w:t xml:space="preserve"> </w:t>
      </w:r>
      <w:r w:rsidRPr="00162BCD">
        <w:rPr>
          <w:rFonts w:ascii="Times New Roman" w:hAnsi="Times New Roman" w:cs="Times New Roman"/>
          <w:sz w:val="20"/>
          <w:szCs w:val="20"/>
        </w:rPr>
        <w:t xml:space="preserve">Hükümetlerin ve uluslararası mali örgütlerin trilyonlarca dolarlık yardım paketleri de bu küresel halk sağlığı krizinin bir iktisadi kriz yarattığını göstermektedir. Bu krizler bağlamında en kötü durumu sergileyenler, </w:t>
      </w:r>
      <w:proofErr w:type="spellStart"/>
      <w:r w:rsidRPr="00162BCD">
        <w:rPr>
          <w:rFonts w:ascii="Times New Roman" w:hAnsi="Times New Roman" w:cs="Times New Roman"/>
          <w:sz w:val="20"/>
          <w:szCs w:val="20"/>
        </w:rPr>
        <w:t>bulaşı</w:t>
      </w:r>
      <w:proofErr w:type="spellEnd"/>
      <w:r w:rsidRPr="00162BCD">
        <w:rPr>
          <w:rFonts w:ascii="Times New Roman" w:hAnsi="Times New Roman" w:cs="Times New Roman"/>
          <w:sz w:val="20"/>
          <w:szCs w:val="20"/>
        </w:rPr>
        <w:t xml:space="preserve"> kanallarına zamanında müdahale etmeyen G-20 ülkeleri olmuştur. Salgın küresel, fakat önlemler yereldir. </w:t>
      </w:r>
      <w:proofErr w:type="spellStart"/>
      <w:r w:rsidRPr="00162BCD">
        <w:rPr>
          <w:rFonts w:ascii="Times New Roman" w:hAnsi="Times New Roman" w:cs="Times New Roman"/>
          <w:sz w:val="20"/>
          <w:szCs w:val="20"/>
        </w:rPr>
        <w:t>Bulaşı</w:t>
      </w:r>
      <w:proofErr w:type="spellEnd"/>
      <w:r w:rsidRPr="00162BCD">
        <w:rPr>
          <w:rFonts w:ascii="Times New Roman" w:hAnsi="Times New Roman" w:cs="Times New Roman"/>
          <w:sz w:val="20"/>
          <w:szCs w:val="20"/>
        </w:rPr>
        <w:t xml:space="preserve"> riskine karşı temiz, maskeli ve sosyal mesafeli bir yaşamı zorunlu kılan, bu salgının başta ticaret, eğitim, ulaşım ve turizm olmak üzere tüm ekonomiyi kilitlemesi ya da kısıtlamasıdır. Yerli ve çok uluslu şirket iflaslarının, işsizliğin ve yoksulluğun daha </w:t>
      </w:r>
      <w:proofErr w:type="gramStart"/>
      <w:r w:rsidRPr="00162BCD">
        <w:rPr>
          <w:rFonts w:ascii="Times New Roman" w:hAnsi="Times New Roman" w:cs="Times New Roman"/>
          <w:sz w:val="20"/>
          <w:szCs w:val="20"/>
        </w:rPr>
        <w:t>fazla  artmaması</w:t>
      </w:r>
      <w:proofErr w:type="gramEnd"/>
      <w:r w:rsidRPr="00162BCD">
        <w:rPr>
          <w:rFonts w:ascii="Times New Roman" w:hAnsi="Times New Roman" w:cs="Times New Roman"/>
          <w:sz w:val="20"/>
          <w:szCs w:val="20"/>
        </w:rPr>
        <w:t xml:space="preserve"> için ‘yeni normalleşme’ adıyla önlemler gevşetilmeye başlanmıştır. </w:t>
      </w:r>
    </w:p>
    <w:p w:rsidR="00162BCD" w:rsidRPr="00162BCD" w:rsidRDefault="00162BCD" w:rsidP="00162BCD">
      <w:pPr>
        <w:spacing w:after="0" w:line="240" w:lineRule="auto"/>
        <w:jc w:val="both"/>
        <w:rPr>
          <w:rFonts w:ascii="Times New Roman" w:hAnsi="Times New Roman" w:cs="Times New Roman"/>
          <w:sz w:val="20"/>
          <w:szCs w:val="20"/>
        </w:rPr>
      </w:pPr>
    </w:p>
    <w:p w:rsidR="00C80553" w:rsidRPr="003E50EE" w:rsidRDefault="00C80553" w:rsidP="00F35AC8">
      <w:pPr>
        <w:spacing w:after="0" w:line="240" w:lineRule="auto"/>
        <w:ind w:firstLine="708"/>
        <w:jc w:val="both"/>
        <w:rPr>
          <w:rFonts w:ascii="Times New Roman" w:hAnsi="Times New Roman" w:cs="Times New Roman"/>
          <w:i/>
          <w:sz w:val="20"/>
          <w:szCs w:val="20"/>
        </w:rPr>
      </w:pPr>
      <w:r w:rsidRPr="003E50EE">
        <w:rPr>
          <w:rFonts w:ascii="Times New Roman" w:hAnsi="Times New Roman" w:cs="Times New Roman"/>
          <w:b/>
          <w:i/>
          <w:sz w:val="20"/>
          <w:szCs w:val="20"/>
        </w:rPr>
        <w:t>Anahtar Kelimeler:</w:t>
      </w:r>
      <w:r w:rsidRPr="003E50EE">
        <w:rPr>
          <w:rFonts w:ascii="Times New Roman" w:hAnsi="Times New Roman" w:cs="Times New Roman"/>
          <w:i/>
          <w:sz w:val="20"/>
          <w:szCs w:val="20"/>
        </w:rPr>
        <w:t xml:space="preserve"> COVID-19, Salgının </w:t>
      </w:r>
      <w:r w:rsidR="007725E3">
        <w:rPr>
          <w:rFonts w:ascii="Times New Roman" w:hAnsi="Times New Roman" w:cs="Times New Roman"/>
          <w:i/>
          <w:sz w:val="20"/>
          <w:szCs w:val="20"/>
        </w:rPr>
        <w:t xml:space="preserve">İktisadi </w:t>
      </w:r>
      <w:r w:rsidRPr="003E50EE">
        <w:rPr>
          <w:rFonts w:ascii="Times New Roman" w:hAnsi="Times New Roman" w:cs="Times New Roman"/>
          <w:i/>
          <w:sz w:val="20"/>
          <w:szCs w:val="20"/>
        </w:rPr>
        <w:t xml:space="preserve">Etkileri, </w:t>
      </w:r>
      <w:r w:rsidR="006809A6">
        <w:rPr>
          <w:rFonts w:ascii="Times New Roman" w:hAnsi="Times New Roman" w:cs="Times New Roman"/>
          <w:i/>
          <w:sz w:val="20"/>
          <w:szCs w:val="20"/>
        </w:rPr>
        <w:t>Mesafeli Yaklaşım</w:t>
      </w:r>
    </w:p>
    <w:p w:rsidR="009459A8" w:rsidRPr="003E50EE" w:rsidRDefault="009459A8" w:rsidP="00C41BD5">
      <w:pPr>
        <w:spacing w:after="0" w:line="240" w:lineRule="auto"/>
        <w:rPr>
          <w:rFonts w:ascii="Times New Roman" w:hAnsi="Times New Roman" w:cs="Times New Roman"/>
          <w:b/>
          <w:sz w:val="24"/>
          <w:szCs w:val="24"/>
        </w:rPr>
      </w:pPr>
    </w:p>
    <w:p w:rsidR="00E260A4" w:rsidRDefault="00E260A4" w:rsidP="00C41BD5">
      <w:pPr>
        <w:spacing w:after="0" w:line="240" w:lineRule="auto"/>
        <w:ind w:firstLine="708"/>
        <w:rPr>
          <w:rFonts w:ascii="Times New Roman" w:hAnsi="Times New Roman" w:cs="Times New Roman"/>
          <w:b/>
          <w:sz w:val="24"/>
          <w:szCs w:val="24"/>
        </w:rPr>
      </w:pPr>
      <w:proofErr w:type="spellStart"/>
      <w:r w:rsidRPr="00E260A4">
        <w:rPr>
          <w:rFonts w:ascii="Times New Roman" w:hAnsi="Times New Roman" w:cs="Times New Roman"/>
          <w:b/>
          <w:sz w:val="24"/>
          <w:szCs w:val="24"/>
        </w:rPr>
        <w:t>Economic</w:t>
      </w:r>
      <w:proofErr w:type="spellEnd"/>
      <w:r w:rsidRPr="00E260A4">
        <w:rPr>
          <w:rFonts w:ascii="Times New Roman" w:hAnsi="Times New Roman" w:cs="Times New Roman"/>
          <w:b/>
          <w:sz w:val="24"/>
          <w:szCs w:val="24"/>
        </w:rPr>
        <w:t xml:space="preserve"> </w:t>
      </w:r>
      <w:proofErr w:type="spellStart"/>
      <w:r w:rsidRPr="00E260A4">
        <w:rPr>
          <w:rFonts w:ascii="Times New Roman" w:hAnsi="Times New Roman" w:cs="Times New Roman"/>
          <w:b/>
          <w:sz w:val="24"/>
          <w:szCs w:val="24"/>
        </w:rPr>
        <w:t>Aspect</w:t>
      </w:r>
      <w:proofErr w:type="spellEnd"/>
      <w:r w:rsidRPr="00E260A4">
        <w:rPr>
          <w:rFonts w:ascii="Times New Roman" w:hAnsi="Times New Roman" w:cs="Times New Roman"/>
          <w:b/>
          <w:sz w:val="24"/>
          <w:szCs w:val="24"/>
        </w:rPr>
        <w:t xml:space="preserve"> of </w:t>
      </w:r>
      <w:proofErr w:type="spellStart"/>
      <w:r w:rsidRPr="00E260A4">
        <w:rPr>
          <w:rFonts w:ascii="Times New Roman" w:hAnsi="Times New Roman" w:cs="Times New Roman"/>
          <w:b/>
          <w:sz w:val="24"/>
          <w:szCs w:val="24"/>
        </w:rPr>
        <w:t>the</w:t>
      </w:r>
      <w:proofErr w:type="spellEnd"/>
      <w:r w:rsidRPr="00E260A4">
        <w:rPr>
          <w:rFonts w:ascii="Times New Roman" w:hAnsi="Times New Roman" w:cs="Times New Roman"/>
          <w:b/>
          <w:sz w:val="24"/>
          <w:szCs w:val="24"/>
        </w:rPr>
        <w:t xml:space="preserve"> COVID-19 </w:t>
      </w:r>
      <w:proofErr w:type="spellStart"/>
      <w:r w:rsidRPr="00E260A4">
        <w:rPr>
          <w:rFonts w:ascii="Times New Roman" w:hAnsi="Times New Roman" w:cs="Times New Roman"/>
          <w:b/>
          <w:sz w:val="24"/>
          <w:szCs w:val="24"/>
        </w:rPr>
        <w:t>Pandemic</w:t>
      </w:r>
      <w:proofErr w:type="spellEnd"/>
      <w:r w:rsidRPr="00E260A4">
        <w:rPr>
          <w:rFonts w:ascii="Times New Roman" w:hAnsi="Times New Roman" w:cs="Times New Roman"/>
          <w:b/>
          <w:sz w:val="24"/>
          <w:szCs w:val="24"/>
        </w:rPr>
        <w:t xml:space="preserve">: A </w:t>
      </w:r>
      <w:proofErr w:type="spellStart"/>
      <w:r w:rsidRPr="00E260A4">
        <w:rPr>
          <w:rFonts w:ascii="Times New Roman" w:hAnsi="Times New Roman" w:cs="Times New Roman"/>
          <w:b/>
          <w:sz w:val="24"/>
          <w:szCs w:val="24"/>
        </w:rPr>
        <w:t>Distant</w:t>
      </w:r>
      <w:proofErr w:type="spellEnd"/>
      <w:r w:rsidRPr="00E260A4">
        <w:rPr>
          <w:rFonts w:ascii="Times New Roman" w:hAnsi="Times New Roman" w:cs="Times New Roman"/>
          <w:b/>
          <w:sz w:val="24"/>
          <w:szCs w:val="24"/>
        </w:rPr>
        <w:t xml:space="preserve"> </w:t>
      </w:r>
      <w:proofErr w:type="spellStart"/>
      <w:r w:rsidRPr="00E260A4">
        <w:rPr>
          <w:rFonts w:ascii="Times New Roman" w:hAnsi="Times New Roman" w:cs="Times New Roman"/>
          <w:b/>
          <w:sz w:val="24"/>
          <w:szCs w:val="24"/>
        </w:rPr>
        <w:t>Approach</w:t>
      </w:r>
      <w:proofErr w:type="spellEnd"/>
    </w:p>
    <w:p w:rsidR="00E260A4" w:rsidRDefault="00E260A4" w:rsidP="00C41BD5">
      <w:pPr>
        <w:spacing w:after="0" w:line="240" w:lineRule="auto"/>
        <w:ind w:firstLine="708"/>
        <w:rPr>
          <w:rFonts w:ascii="Times New Roman" w:hAnsi="Times New Roman" w:cs="Times New Roman"/>
          <w:b/>
          <w:sz w:val="24"/>
          <w:szCs w:val="24"/>
        </w:rPr>
      </w:pPr>
    </w:p>
    <w:p w:rsidR="0028589C" w:rsidRDefault="00450419" w:rsidP="00C41BD5">
      <w:pPr>
        <w:spacing w:after="0" w:line="240" w:lineRule="auto"/>
        <w:ind w:firstLine="708"/>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p>
    <w:p w:rsidR="00450419" w:rsidRDefault="00450419" w:rsidP="00C41BD5">
      <w:pPr>
        <w:spacing w:after="0" w:line="240" w:lineRule="auto"/>
        <w:ind w:firstLine="708"/>
        <w:rPr>
          <w:rFonts w:ascii="Times New Roman" w:hAnsi="Times New Roman" w:cs="Times New Roman"/>
          <w:b/>
          <w:sz w:val="24"/>
          <w:szCs w:val="24"/>
        </w:rPr>
      </w:pPr>
    </w:p>
    <w:p w:rsidR="00450419" w:rsidRPr="00450419" w:rsidRDefault="00450419" w:rsidP="00450419">
      <w:pPr>
        <w:spacing w:after="0" w:line="240" w:lineRule="auto"/>
        <w:jc w:val="both"/>
        <w:rPr>
          <w:rFonts w:ascii="Times New Roman" w:hAnsi="Times New Roman" w:cs="Times New Roman"/>
          <w:sz w:val="20"/>
          <w:szCs w:val="20"/>
        </w:rPr>
      </w:pP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subject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purpose</w:t>
      </w:r>
      <w:proofErr w:type="spellEnd"/>
      <w:r w:rsidRPr="00450419">
        <w:rPr>
          <w:rFonts w:ascii="Times New Roman" w:hAnsi="Times New Roman" w:cs="Times New Roman"/>
          <w:sz w:val="20"/>
          <w:szCs w:val="20"/>
        </w:rPr>
        <w:t xml:space="preserve"> of </w:t>
      </w:r>
      <w:proofErr w:type="spellStart"/>
      <w:r w:rsidRPr="00450419">
        <w:rPr>
          <w:rFonts w:ascii="Times New Roman" w:hAnsi="Times New Roman" w:cs="Times New Roman"/>
          <w:sz w:val="20"/>
          <w:szCs w:val="20"/>
        </w:rPr>
        <w:t>this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study</w:t>
      </w:r>
      <w:proofErr w:type="spellEnd"/>
      <w:r w:rsidRPr="00450419">
        <w:rPr>
          <w:rFonts w:ascii="Times New Roman" w:hAnsi="Times New Roman" w:cs="Times New Roman"/>
          <w:sz w:val="20"/>
          <w:szCs w:val="20"/>
        </w:rPr>
        <w:t xml:space="preserve"> is </w:t>
      </w:r>
      <w:proofErr w:type="spellStart"/>
      <w:r w:rsidRPr="00450419">
        <w:rPr>
          <w:rFonts w:ascii="Times New Roman" w:hAnsi="Times New Roman" w:cs="Times New Roman"/>
          <w:sz w:val="20"/>
          <w:szCs w:val="20"/>
        </w:rPr>
        <w:t>to</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examine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economic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aspect</w:t>
      </w:r>
      <w:proofErr w:type="spellEnd"/>
      <w:r w:rsidRPr="00450419">
        <w:rPr>
          <w:rFonts w:ascii="Times New Roman" w:hAnsi="Times New Roman" w:cs="Times New Roman"/>
          <w:sz w:val="20"/>
          <w:szCs w:val="20"/>
        </w:rPr>
        <w:t xml:space="preserve"> of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new</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type</w:t>
      </w:r>
      <w:proofErr w:type="spellEnd"/>
      <w:r w:rsidRPr="00450419">
        <w:rPr>
          <w:rFonts w:ascii="Times New Roman" w:hAnsi="Times New Roman" w:cs="Times New Roman"/>
          <w:sz w:val="20"/>
          <w:szCs w:val="20"/>
        </w:rPr>
        <w:t xml:space="preserve"> of </w:t>
      </w:r>
      <w:proofErr w:type="spellStart"/>
      <w:r w:rsidRPr="00450419">
        <w:rPr>
          <w:rFonts w:ascii="Times New Roman" w:hAnsi="Times New Roman" w:cs="Times New Roman"/>
          <w:sz w:val="20"/>
          <w:szCs w:val="20"/>
        </w:rPr>
        <w:t>coronavirus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disease</w:t>
      </w:r>
      <w:proofErr w:type="spellEnd"/>
      <w:r w:rsidRPr="00450419">
        <w:rPr>
          <w:rFonts w:ascii="Times New Roman" w:hAnsi="Times New Roman" w:cs="Times New Roman"/>
          <w:sz w:val="20"/>
          <w:szCs w:val="20"/>
        </w:rPr>
        <w:t xml:space="preserve"> (COVID-19), </w:t>
      </w:r>
      <w:proofErr w:type="spellStart"/>
      <w:r w:rsidRPr="00450419">
        <w:rPr>
          <w:rFonts w:ascii="Times New Roman" w:hAnsi="Times New Roman" w:cs="Times New Roman"/>
          <w:sz w:val="20"/>
          <w:szCs w:val="20"/>
        </w:rPr>
        <w:t>which</w:t>
      </w:r>
      <w:proofErr w:type="spellEnd"/>
      <w:r w:rsidRPr="00450419">
        <w:rPr>
          <w:rFonts w:ascii="Times New Roman" w:hAnsi="Times New Roman" w:cs="Times New Roman"/>
          <w:sz w:val="20"/>
          <w:szCs w:val="20"/>
        </w:rPr>
        <w:t xml:space="preserve"> has </w:t>
      </w:r>
      <w:proofErr w:type="spellStart"/>
      <w:r w:rsidRPr="00450419">
        <w:rPr>
          <w:rFonts w:ascii="Times New Roman" w:hAnsi="Times New Roman" w:cs="Times New Roman"/>
          <w:sz w:val="20"/>
          <w:szCs w:val="20"/>
        </w:rPr>
        <w:t>turned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into</w:t>
      </w:r>
      <w:proofErr w:type="spellEnd"/>
      <w:r w:rsidRPr="00450419">
        <w:rPr>
          <w:rFonts w:ascii="Times New Roman" w:hAnsi="Times New Roman" w:cs="Times New Roman"/>
          <w:sz w:val="20"/>
          <w:szCs w:val="20"/>
        </w:rPr>
        <w:t xml:space="preserve"> a </w:t>
      </w:r>
      <w:proofErr w:type="gramStart"/>
      <w:r w:rsidRPr="00450419">
        <w:rPr>
          <w:rFonts w:ascii="Times New Roman" w:hAnsi="Times New Roman" w:cs="Times New Roman"/>
          <w:sz w:val="20"/>
          <w:szCs w:val="20"/>
        </w:rPr>
        <w:t>global</w:t>
      </w:r>
      <w:proofErr w:type="gram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epidemic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with</w:t>
      </w:r>
      <w:proofErr w:type="spellEnd"/>
      <w:r w:rsidRPr="00450419">
        <w:rPr>
          <w:rFonts w:ascii="Times New Roman" w:hAnsi="Times New Roman" w:cs="Times New Roman"/>
          <w:sz w:val="20"/>
          <w:szCs w:val="20"/>
        </w:rPr>
        <w:t xml:space="preserve"> a </w:t>
      </w:r>
      <w:proofErr w:type="spellStart"/>
      <w:r w:rsidRPr="00450419">
        <w:rPr>
          <w:rFonts w:ascii="Times New Roman" w:hAnsi="Times New Roman" w:cs="Times New Roman"/>
          <w:sz w:val="20"/>
          <w:szCs w:val="20"/>
        </w:rPr>
        <w:t>distant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approach</w:t>
      </w:r>
      <w:proofErr w:type="spellEnd"/>
      <w:r w:rsidRPr="0045041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COVID-19 </w:t>
      </w:r>
      <w:proofErr w:type="spellStart"/>
      <w:r w:rsidRPr="00450419">
        <w:rPr>
          <w:rFonts w:ascii="Times New Roman" w:hAnsi="Times New Roman" w:cs="Times New Roman"/>
          <w:sz w:val="20"/>
          <w:szCs w:val="20"/>
        </w:rPr>
        <w:t>epidemic</w:t>
      </w:r>
      <w:proofErr w:type="spellEnd"/>
      <w:r w:rsidRPr="00450419">
        <w:rPr>
          <w:rFonts w:ascii="Times New Roman" w:hAnsi="Times New Roman" w:cs="Times New Roman"/>
          <w:sz w:val="20"/>
          <w:szCs w:val="20"/>
        </w:rPr>
        <w:t xml:space="preserve"> </w:t>
      </w:r>
      <w:r>
        <w:rPr>
          <w:rFonts w:ascii="Times New Roman" w:hAnsi="Times New Roman" w:cs="Times New Roman"/>
          <w:sz w:val="20"/>
          <w:szCs w:val="20"/>
        </w:rPr>
        <w:t xml:space="preserve">has </w:t>
      </w:r>
      <w:proofErr w:type="spellStart"/>
      <w:r w:rsidRPr="00450419">
        <w:rPr>
          <w:rFonts w:ascii="Times New Roman" w:hAnsi="Times New Roman" w:cs="Times New Roman"/>
          <w:sz w:val="20"/>
          <w:szCs w:val="20"/>
        </w:rPr>
        <w:t>affect</w:t>
      </w:r>
      <w:r>
        <w:rPr>
          <w:rFonts w:ascii="Times New Roman" w:hAnsi="Times New Roman" w:cs="Times New Roman"/>
          <w:sz w:val="20"/>
          <w:szCs w:val="20"/>
        </w:rPr>
        <w:t>ed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whole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world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starting</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from</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China</w:t>
      </w:r>
      <w:proofErr w:type="spellEnd"/>
      <w:r w:rsidRPr="0045041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There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are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twin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crises</w:t>
      </w:r>
      <w:proofErr w:type="spellEnd"/>
      <w:r w:rsidRPr="00450419">
        <w:rPr>
          <w:rFonts w:ascii="Times New Roman" w:hAnsi="Times New Roman" w:cs="Times New Roman"/>
          <w:sz w:val="20"/>
          <w:szCs w:val="20"/>
        </w:rPr>
        <w:t xml:space="preserve"> in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form of a </w:t>
      </w:r>
      <w:proofErr w:type="spellStart"/>
      <w:r w:rsidRPr="00450419">
        <w:rPr>
          <w:rFonts w:ascii="Times New Roman" w:hAnsi="Times New Roman" w:cs="Times New Roman"/>
          <w:sz w:val="20"/>
          <w:szCs w:val="20"/>
        </w:rPr>
        <w:t>health</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crisis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high</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human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deaths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an </w:t>
      </w:r>
      <w:proofErr w:type="spellStart"/>
      <w:r w:rsidRPr="00450419">
        <w:rPr>
          <w:rFonts w:ascii="Times New Roman" w:hAnsi="Times New Roman" w:cs="Times New Roman"/>
          <w:sz w:val="20"/>
          <w:szCs w:val="20"/>
        </w:rPr>
        <w:t>economic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crisis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recession</w:t>
      </w:r>
      <w:proofErr w:type="spellEnd"/>
      <w:r w:rsidRPr="0045041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Trillion-dollar</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aid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packages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from</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governments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international</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financial</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organizations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also</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show</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that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this</w:t>
      </w:r>
      <w:proofErr w:type="spellEnd"/>
      <w:r w:rsidRPr="00450419">
        <w:rPr>
          <w:rFonts w:ascii="Times New Roman" w:hAnsi="Times New Roman" w:cs="Times New Roman"/>
          <w:sz w:val="20"/>
          <w:szCs w:val="20"/>
        </w:rPr>
        <w:t xml:space="preserve"> </w:t>
      </w:r>
      <w:proofErr w:type="gramStart"/>
      <w:r w:rsidRPr="00450419">
        <w:rPr>
          <w:rFonts w:ascii="Times New Roman" w:hAnsi="Times New Roman" w:cs="Times New Roman"/>
          <w:sz w:val="20"/>
          <w:szCs w:val="20"/>
        </w:rPr>
        <w:t>global</w:t>
      </w:r>
      <w:proofErr w:type="gram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public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health</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crisis</w:t>
      </w:r>
      <w:proofErr w:type="spellEnd"/>
      <w:r w:rsidRPr="00450419">
        <w:rPr>
          <w:rFonts w:ascii="Times New Roman" w:hAnsi="Times New Roman" w:cs="Times New Roman"/>
          <w:sz w:val="20"/>
          <w:szCs w:val="20"/>
        </w:rPr>
        <w:t xml:space="preserve"> has </w:t>
      </w:r>
      <w:proofErr w:type="spellStart"/>
      <w:r w:rsidRPr="00450419">
        <w:rPr>
          <w:rFonts w:ascii="Times New Roman" w:hAnsi="Times New Roman" w:cs="Times New Roman"/>
          <w:sz w:val="20"/>
          <w:szCs w:val="20"/>
        </w:rPr>
        <w:t>created</w:t>
      </w:r>
      <w:proofErr w:type="spellEnd"/>
      <w:r w:rsidRPr="00450419">
        <w:rPr>
          <w:rFonts w:ascii="Times New Roman" w:hAnsi="Times New Roman" w:cs="Times New Roman"/>
          <w:sz w:val="20"/>
          <w:szCs w:val="20"/>
        </w:rPr>
        <w:t xml:space="preserve"> an </w:t>
      </w:r>
      <w:proofErr w:type="spellStart"/>
      <w:r w:rsidRPr="00450419">
        <w:rPr>
          <w:rFonts w:ascii="Times New Roman" w:hAnsi="Times New Roman" w:cs="Times New Roman"/>
          <w:sz w:val="20"/>
          <w:szCs w:val="20"/>
        </w:rPr>
        <w:t>economic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crisis</w:t>
      </w:r>
      <w:proofErr w:type="spellEnd"/>
      <w:r w:rsidRPr="0045041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In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context</w:t>
      </w:r>
      <w:proofErr w:type="spellEnd"/>
      <w:r w:rsidRPr="00450419">
        <w:rPr>
          <w:rFonts w:ascii="Times New Roman" w:hAnsi="Times New Roman" w:cs="Times New Roman"/>
          <w:sz w:val="20"/>
          <w:szCs w:val="20"/>
        </w:rPr>
        <w:t xml:space="preserve"> of </w:t>
      </w:r>
      <w:proofErr w:type="spellStart"/>
      <w:r w:rsidRPr="00450419">
        <w:rPr>
          <w:rFonts w:ascii="Times New Roman" w:hAnsi="Times New Roman" w:cs="Times New Roman"/>
          <w:sz w:val="20"/>
          <w:szCs w:val="20"/>
        </w:rPr>
        <w:t>these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crises</w:t>
      </w:r>
      <w:proofErr w:type="spellEnd"/>
      <w:r w:rsidRPr="00450419">
        <w:rPr>
          <w:rFonts w:ascii="Times New Roman" w:hAnsi="Times New Roman" w:cs="Times New Roman"/>
          <w:sz w:val="20"/>
          <w:szCs w:val="20"/>
        </w:rPr>
        <w:t xml:space="preserve">, G-20 </w:t>
      </w:r>
      <w:proofErr w:type="spellStart"/>
      <w:r w:rsidRPr="00450419">
        <w:rPr>
          <w:rFonts w:ascii="Times New Roman" w:hAnsi="Times New Roman" w:cs="Times New Roman"/>
          <w:sz w:val="20"/>
          <w:szCs w:val="20"/>
        </w:rPr>
        <w:t>countries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that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did</w:t>
      </w:r>
      <w:proofErr w:type="spellEnd"/>
      <w:r w:rsidRPr="00450419">
        <w:rPr>
          <w:rFonts w:ascii="Times New Roman" w:hAnsi="Times New Roman" w:cs="Times New Roman"/>
          <w:sz w:val="20"/>
          <w:szCs w:val="20"/>
        </w:rPr>
        <w:t xml:space="preserve"> not </w:t>
      </w:r>
      <w:proofErr w:type="spellStart"/>
      <w:r w:rsidRPr="00450419">
        <w:rPr>
          <w:rFonts w:ascii="Times New Roman" w:hAnsi="Times New Roman" w:cs="Times New Roman"/>
          <w:sz w:val="20"/>
          <w:szCs w:val="20"/>
        </w:rPr>
        <w:t>intervene</w:t>
      </w:r>
      <w:proofErr w:type="spellEnd"/>
      <w:r w:rsidRPr="00450419">
        <w:rPr>
          <w:rFonts w:ascii="Times New Roman" w:hAnsi="Times New Roman" w:cs="Times New Roman"/>
          <w:sz w:val="20"/>
          <w:szCs w:val="20"/>
        </w:rPr>
        <w:t xml:space="preserve"> in </w:t>
      </w:r>
      <w:proofErr w:type="spellStart"/>
      <w:r w:rsidRPr="00450419">
        <w:rPr>
          <w:rFonts w:ascii="Times New Roman" w:hAnsi="Times New Roman" w:cs="Times New Roman"/>
          <w:sz w:val="20"/>
          <w:szCs w:val="20"/>
        </w:rPr>
        <w:t>their</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transmission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channels</w:t>
      </w:r>
      <w:proofErr w:type="spellEnd"/>
      <w:r w:rsidRPr="00450419">
        <w:rPr>
          <w:rFonts w:ascii="Times New Roman" w:hAnsi="Times New Roman" w:cs="Times New Roman"/>
          <w:sz w:val="20"/>
          <w:szCs w:val="20"/>
        </w:rPr>
        <w:t xml:space="preserve"> in a </w:t>
      </w:r>
      <w:proofErr w:type="spellStart"/>
      <w:r w:rsidRPr="00450419">
        <w:rPr>
          <w:rFonts w:ascii="Times New Roman" w:hAnsi="Times New Roman" w:cs="Times New Roman"/>
          <w:sz w:val="20"/>
          <w:szCs w:val="20"/>
        </w:rPr>
        <w:t>timely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manner</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showed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worst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situation</w:t>
      </w:r>
      <w:proofErr w:type="spellEnd"/>
      <w:r w:rsidRPr="0045041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epidemic</w:t>
      </w:r>
      <w:proofErr w:type="spellEnd"/>
      <w:r w:rsidRPr="00450419">
        <w:rPr>
          <w:rFonts w:ascii="Times New Roman" w:hAnsi="Times New Roman" w:cs="Times New Roman"/>
          <w:sz w:val="20"/>
          <w:szCs w:val="20"/>
        </w:rPr>
        <w:t xml:space="preserve"> is </w:t>
      </w:r>
      <w:proofErr w:type="gramStart"/>
      <w:r w:rsidRPr="00450419">
        <w:rPr>
          <w:rFonts w:ascii="Times New Roman" w:hAnsi="Times New Roman" w:cs="Times New Roman"/>
          <w:sz w:val="20"/>
          <w:szCs w:val="20"/>
        </w:rPr>
        <w:t>global</w:t>
      </w:r>
      <w:proofErr w:type="gramEnd"/>
      <w:r w:rsidRPr="00450419">
        <w:rPr>
          <w:rFonts w:ascii="Times New Roman" w:hAnsi="Times New Roman" w:cs="Times New Roman"/>
          <w:sz w:val="20"/>
          <w:szCs w:val="20"/>
        </w:rPr>
        <w:t xml:space="preserve">, but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measures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are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local</w:t>
      </w:r>
      <w:proofErr w:type="spellEnd"/>
      <w:r w:rsidRPr="0045041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What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makes</w:t>
      </w:r>
      <w:proofErr w:type="spellEnd"/>
      <w:r w:rsidRPr="00450419">
        <w:rPr>
          <w:rFonts w:ascii="Times New Roman" w:hAnsi="Times New Roman" w:cs="Times New Roman"/>
          <w:sz w:val="20"/>
          <w:szCs w:val="20"/>
        </w:rPr>
        <w:t xml:space="preserve"> a </w:t>
      </w:r>
      <w:proofErr w:type="spellStart"/>
      <w:r w:rsidRPr="00450419">
        <w:rPr>
          <w:rFonts w:ascii="Times New Roman" w:hAnsi="Times New Roman" w:cs="Times New Roman"/>
          <w:sz w:val="20"/>
          <w:szCs w:val="20"/>
        </w:rPr>
        <w:t>clean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masked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socially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distant</w:t>
      </w:r>
      <w:proofErr w:type="spellEnd"/>
      <w:r w:rsidRPr="00450419">
        <w:rPr>
          <w:rFonts w:ascii="Times New Roman" w:hAnsi="Times New Roman" w:cs="Times New Roman"/>
          <w:sz w:val="20"/>
          <w:szCs w:val="20"/>
        </w:rPr>
        <w:t xml:space="preserve"> life </w:t>
      </w:r>
      <w:proofErr w:type="spellStart"/>
      <w:r w:rsidRPr="00450419">
        <w:rPr>
          <w:rFonts w:ascii="Times New Roman" w:hAnsi="Times New Roman" w:cs="Times New Roman"/>
          <w:sz w:val="20"/>
          <w:szCs w:val="20"/>
        </w:rPr>
        <w:t>obligatory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against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risk of </w:t>
      </w:r>
      <w:proofErr w:type="spellStart"/>
      <w:r w:rsidRPr="00450419">
        <w:rPr>
          <w:rFonts w:ascii="Times New Roman" w:hAnsi="Times New Roman" w:cs="Times New Roman"/>
          <w:sz w:val="20"/>
          <w:szCs w:val="20"/>
        </w:rPr>
        <w:t>contamination</w:t>
      </w:r>
      <w:proofErr w:type="spellEnd"/>
      <w:r w:rsidRPr="00450419">
        <w:rPr>
          <w:rFonts w:ascii="Times New Roman" w:hAnsi="Times New Roman" w:cs="Times New Roman"/>
          <w:sz w:val="20"/>
          <w:szCs w:val="20"/>
        </w:rPr>
        <w:t xml:space="preserve"> is </w:t>
      </w:r>
      <w:proofErr w:type="spellStart"/>
      <w:r w:rsidRPr="00450419">
        <w:rPr>
          <w:rFonts w:ascii="Times New Roman" w:hAnsi="Times New Roman" w:cs="Times New Roman"/>
          <w:sz w:val="20"/>
          <w:szCs w:val="20"/>
        </w:rPr>
        <w:t>that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this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epidemic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locks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or</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restricts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the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whole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economy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especially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trade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education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transportation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tourism</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In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order</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to</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prevent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further</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increase</w:t>
      </w:r>
      <w:proofErr w:type="spellEnd"/>
      <w:r w:rsidRPr="00450419">
        <w:rPr>
          <w:rFonts w:ascii="Times New Roman" w:hAnsi="Times New Roman" w:cs="Times New Roman"/>
          <w:sz w:val="20"/>
          <w:szCs w:val="20"/>
        </w:rPr>
        <w:t xml:space="preserve"> in </w:t>
      </w:r>
      <w:proofErr w:type="spellStart"/>
      <w:r w:rsidRPr="00450419">
        <w:rPr>
          <w:rFonts w:ascii="Times New Roman" w:hAnsi="Times New Roman" w:cs="Times New Roman"/>
          <w:sz w:val="20"/>
          <w:szCs w:val="20"/>
        </w:rPr>
        <w:t>domestic</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multinational</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company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bankruptcies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unemployment</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and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poverty</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measures</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called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new</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normalization</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have</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started</w:t>
      </w:r>
      <w:proofErr w:type="spellEnd"/>
      <w:r w:rsidRPr="00450419">
        <w:rPr>
          <w:rFonts w:ascii="Times New Roman" w:hAnsi="Times New Roman" w:cs="Times New Roman"/>
          <w:sz w:val="20"/>
          <w:szCs w:val="20"/>
        </w:rPr>
        <w:t xml:space="preserve"> </w:t>
      </w:r>
      <w:proofErr w:type="spellStart"/>
      <w:r w:rsidRPr="00450419">
        <w:rPr>
          <w:rFonts w:ascii="Times New Roman" w:hAnsi="Times New Roman" w:cs="Times New Roman"/>
          <w:sz w:val="20"/>
          <w:szCs w:val="20"/>
        </w:rPr>
        <w:t>to</w:t>
      </w:r>
      <w:proofErr w:type="spellEnd"/>
      <w:r w:rsidRPr="00450419">
        <w:rPr>
          <w:rFonts w:ascii="Times New Roman" w:hAnsi="Times New Roman" w:cs="Times New Roman"/>
          <w:sz w:val="20"/>
          <w:szCs w:val="20"/>
        </w:rPr>
        <w:t xml:space="preserve"> be </w:t>
      </w:r>
      <w:proofErr w:type="spellStart"/>
      <w:r w:rsidRPr="00450419">
        <w:rPr>
          <w:rFonts w:ascii="Times New Roman" w:hAnsi="Times New Roman" w:cs="Times New Roman"/>
          <w:sz w:val="20"/>
          <w:szCs w:val="20"/>
        </w:rPr>
        <w:t>relaxed</w:t>
      </w:r>
      <w:proofErr w:type="spellEnd"/>
      <w:r w:rsidRPr="00450419">
        <w:rPr>
          <w:rFonts w:ascii="Times New Roman" w:hAnsi="Times New Roman" w:cs="Times New Roman"/>
          <w:sz w:val="20"/>
          <w:szCs w:val="20"/>
        </w:rPr>
        <w:t>.</w:t>
      </w:r>
    </w:p>
    <w:p w:rsidR="00450419" w:rsidRPr="00450419" w:rsidRDefault="00450419" w:rsidP="00450419">
      <w:pPr>
        <w:spacing w:after="0" w:line="240" w:lineRule="auto"/>
        <w:ind w:firstLine="708"/>
        <w:rPr>
          <w:rFonts w:ascii="Times New Roman" w:hAnsi="Times New Roman" w:cs="Times New Roman"/>
          <w:b/>
          <w:sz w:val="24"/>
          <w:szCs w:val="24"/>
        </w:rPr>
      </w:pPr>
    </w:p>
    <w:p w:rsidR="00450419" w:rsidRPr="00450419" w:rsidRDefault="00450419" w:rsidP="00450419">
      <w:pPr>
        <w:spacing w:after="0" w:line="240" w:lineRule="auto"/>
        <w:ind w:firstLine="708"/>
        <w:rPr>
          <w:rFonts w:ascii="Times New Roman" w:hAnsi="Times New Roman" w:cs="Times New Roman"/>
          <w:b/>
          <w:sz w:val="20"/>
          <w:szCs w:val="20"/>
        </w:rPr>
      </w:pPr>
      <w:proofErr w:type="spellStart"/>
      <w:r w:rsidRPr="00450419">
        <w:rPr>
          <w:rFonts w:ascii="Times New Roman" w:hAnsi="Times New Roman" w:cs="Times New Roman"/>
          <w:b/>
          <w:sz w:val="20"/>
          <w:szCs w:val="20"/>
        </w:rPr>
        <w:t>Keywords</w:t>
      </w:r>
      <w:proofErr w:type="spellEnd"/>
      <w:r w:rsidRPr="00450419">
        <w:rPr>
          <w:rFonts w:ascii="Times New Roman" w:hAnsi="Times New Roman" w:cs="Times New Roman"/>
          <w:b/>
          <w:sz w:val="20"/>
          <w:szCs w:val="20"/>
        </w:rPr>
        <w:t xml:space="preserve">: </w:t>
      </w:r>
      <w:r w:rsidRPr="00450419">
        <w:rPr>
          <w:rFonts w:ascii="Times New Roman" w:hAnsi="Times New Roman" w:cs="Times New Roman"/>
          <w:i/>
          <w:sz w:val="20"/>
          <w:szCs w:val="20"/>
        </w:rPr>
        <w:t xml:space="preserve">COVID-19, </w:t>
      </w:r>
      <w:proofErr w:type="spellStart"/>
      <w:r w:rsidRPr="00450419">
        <w:rPr>
          <w:rFonts w:ascii="Times New Roman" w:hAnsi="Times New Roman" w:cs="Times New Roman"/>
          <w:i/>
          <w:sz w:val="20"/>
          <w:szCs w:val="20"/>
        </w:rPr>
        <w:t>Economic</w:t>
      </w:r>
      <w:proofErr w:type="spellEnd"/>
      <w:r w:rsidRPr="00450419">
        <w:rPr>
          <w:rFonts w:ascii="Times New Roman" w:hAnsi="Times New Roman" w:cs="Times New Roman"/>
          <w:i/>
          <w:sz w:val="20"/>
          <w:szCs w:val="20"/>
        </w:rPr>
        <w:t xml:space="preserve"> </w:t>
      </w:r>
      <w:proofErr w:type="spellStart"/>
      <w:r w:rsidRPr="00450419">
        <w:rPr>
          <w:rFonts w:ascii="Times New Roman" w:hAnsi="Times New Roman" w:cs="Times New Roman"/>
          <w:i/>
          <w:sz w:val="20"/>
          <w:szCs w:val="20"/>
        </w:rPr>
        <w:t>Effects</w:t>
      </w:r>
      <w:proofErr w:type="spellEnd"/>
      <w:r w:rsidRPr="00450419">
        <w:rPr>
          <w:rFonts w:ascii="Times New Roman" w:hAnsi="Times New Roman" w:cs="Times New Roman"/>
          <w:i/>
          <w:sz w:val="20"/>
          <w:szCs w:val="20"/>
        </w:rPr>
        <w:t xml:space="preserve"> of </w:t>
      </w:r>
      <w:proofErr w:type="spellStart"/>
      <w:r w:rsidRPr="00450419">
        <w:rPr>
          <w:rFonts w:ascii="Times New Roman" w:hAnsi="Times New Roman" w:cs="Times New Roman"/>
          <w:i/>
          <w:sz w:val="20"/>
          <w:szCs w:val="20"/>
        </w:rPr>
        <w:t>the</w:t>
      </w:r>
      <w:proofErr w:type="spellEnd"/>
      <w:r w:rsidRPr="00450419">
        <w:rPr>
          <w:rFonts w:ascii="Times New Roman" w:hAnsi="Times New Roman" w:cs="Times New Roman"/>
          <w:i/>
          <w:sz w:val="20"/>
          <w:szCs w:val="20"/>
        </w:rPr>
        <w:t xml:space="preserve"> </w:t>
      </w:r>
      <w:proofErr w:type="spellStart"/>
      <w:r w:rsidRPr="00450419">
        <w:rPr>
          <w:rFonts w:ascii="Times New Roman" w:hAnsi="Times New Roman" w:cs="Times New Roman"/>
          <w:i/>
          <w:sz w:val="20"/>
          <w:szCs w:val="20"/>
        </w:rPr>
        <w:t>Pandemic</w:t>
      </w:r>
      <w:proofErr w:type="spellEnd"/>
      <w:r w:rsidRPr="00450419">
        <w:rPr>
          <w:rFonts w:ascii="Times New Roman" w:hAnsi="Times New Roman" w:cs="Times New Roman"/>
          <w:i/>
          <w:sz w:val="20"/>
          <w:szCs w:val="20"/>
        </w:rPr>
        <w:t xml:space="preserve">, </w:t>
      </w:r>
      <w:proofErr w:type="spellStart"/>
      <w:r w:rsidRPr="00450419">
        <w:rPr>
          <w:rFonts w:ascii="Times New Roman" w:hAnsi="Times New Roman" w:cs="Times New Roman"/>
          <w:i/>
          <w:sz w:val="20"/>
          <w:szCs w:val="20"/>
        </w:rPr>
        <w:t>Distance</w:t>
      </w:r>
      <w:proofErr w:type="spellEnd"/>
      <w:r w:rsidRPr="00450419">
        <w:rPr>
          <w:rFonts w:ascii="Times New Roman" w:hAnsi="Times New Roman" w:cs="Times New Roman"/>
          <w:i/>
          <w:sz w:val="20"/>
          <w:szCs w:val="20"/>
        </w:rPr>
        <w:t xml:space="preserve"> </w:t>
      </w:r>
      <w:proofErr w:type="spellStart"/>
      <w:r w:rsidRPr="00450419">
        <w:rPr>
          <w:rFonts w:ascii="Times New Roman" w:hAnsi="Times New Roman" w:cs="Times New Roman"/>
          <w:i/>
          <w:sz w:val="20"/>
          <w:szCs w:val="20"/>
        </w:rPr>
        <w:t>Approach</w:t>
      </w:r>
      <w:proofErr w:type="spellEnd"/>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450419" w:rsidRDefault="00450419" w:rsidP="00C41BD5">
      <w:pPr>
        <w:spacing w:after="0" w:line="240" w:lineRule="auto"/>
        <w:ind w:firstLine="708"/>
        <w:rPr>
          <w:rFonts w:ascii="Times New Roman" w:hAnsi="Times New Roman" w:cs="Times New Roman"/>
          <w:b/>
          <w:sz w:val="20"/>
          <w:szCs w:val="20"/>
        </w:rPr>
      </w:pPr>
    </w:p>
    <w:p w:rsidR="009459A8" w:rsidRPr="00CE139B" w:rsidRDefault="00177A5F" w:rsidP="00C41BD5">
      <w:pPr>
        <w:spacing w:after="0" w:line="240" w:lineRule="auto"/>
        <w:ind w:firstLine="708"/>
        <w:rPr>
          <w:rFonts w:ascii="Times New Roman" w:hAnsi="Times New Roman" w:cs="Times New Roman"/>
          <w:b/>
          <w:sz w:val="24"/>
          <w:szCs w:val="24"/>
        </w:rPr>
      </w:pPr>
      <w:r w:rsidRPr="00CE139B">
        <w:rPr>
          <w:rFonts w:ascii="Times New Roman" w:hAnsi="Times New Roman" w:cs="Times New Roman"/>
          <w:b/>
          <w:sz w:val="24"/>
          <w:szCs w:val="24"/>
        </w:rPr>
        <w:t>GİRİŞ</w:t>
      </w:r>
      <w:r w:rsidR="006D2F48" w:rsidRPr="00CE139B">
        <w:rPr>
          <w:rFonts w:ascii="Times New Roman" w:hAnsi="Times New Roman" w:cs="Times New Roman"/>
          <w:b/>
          <w:sz w:val="24"/>
          <w:szCs w:val="24"/>
        </w:rPr>
        <w:t>: Kapsam</w:t>
      </w:r>
    </w:p>
    <w:p w:rsidR="005759FE" w:rsidRPr="003E50EE" w:rsidRDefault="005759FE" w:rsidP="00C41BD5">
      <w:pPr>
        <w:shd w:val="clear" w:color="auto" w:fill="FFFFFF"/>
        <w:spacing w:after="0" w:line="240" w:lineRule="auto"/>
        <w:rPr>
          <w:rFonts w:ascii="Times New Roman" w:eastAsia="Times New Roman" w:hAnsi="Times New Roman" w:cs="Times New Roman"/>
          <w:sz w:val="24"/>
          <w:szCs w:val="24"/>
          <w:lang w:eastAsia="tr-TR"/>
        </w:rPr>
      </w:pPr>
    </w:p>
    <w:p w:rsidR="0061184E" w:rsidRPr="003E50EE" w:rsidRDefault="0064667E"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E50EE">
        <w:rPr>
          <w:rFonts w:ascii="Times New Roman" w:eastAsia="Times New Roman" w:hAnsi="Times New Roman" w:cs="Times New Roman"/>
          <w:sz w:val="24"/>
          <w:szCs w:val="24"/>
          <w:lang w:eastAsia="tr-TR"/>
        </w:rPr>
        <w:t>“</w:t>
      </w:r>
      <w:r w:rsidR="00220A2A" w:rsidRPr="003E50EE">
        <w:rPr>
          <w:rFonts w:ascii="Times New Roman" w:eastAsia="Times New Roman" w:hAnsi="Times New Roman" w:cs="Times New Roman"/>
          <w:sz w:val="24"/>
          <w:szCs w:val="24"/>
          <w:lang w:eastAsia="tr-TR"/>
        </w:rPr>
        <w:t>COVID-19</w:t>
      </w:r>
      <w:r w:rsidRPr="003E50EE">
        <w:rPr>
          <w:rFonts w:ascii="Times New Roman" w:eastAsia="Times New Roman" w:hAnsi="Times New Roman" w:cs="Times New Roman"/>
          <w:sz w:val="24"/>
          <w:szCs w:val="24"/>
          <w:lang w:eastAsia="tr-TR"/>
        </w:rPr>
        <w:t>”</w:t>
      </w:r>
      <w:r w:rsidRPr="003E50EE">
        <w:rPr>
          <w:rStyle w:val="DipnotBavurusu"/>
          <w:rFonts w:ascii="Times New Roman" w:eastAsia="Times New Roman" w:hAnsi="Times New Roman" w:cs="Times New Roman"/>
          <w:sz w:val="24"/>
          <w:szCs w:val="24"/>
          <w:lang w:eastAsia="tr-TR"/>
        </w:rPr>
        <w:footnoteReference w:id="1"/>
      </w:r>
      <w:r w:rsidRPr="003E50EE">
        <w:rPr>
          <w:rFonts w:ascii="Times New Roman" w:eastAsia="Times New Roman" w:hAnsi="Times New Roman" w:cs="Times New Roman"/>
          <w:sz w:val="24"/>
          <w:szCs w:val="24"/>
          <w:lang w:eastAsia="tr-TR"/>
        </w:rPr>
        <w:t xml:space="preserve"> </w:t>
      </w:r>
      <w:r w:rsidR="00220A2A" w:rsidRPr="003E50EE">
        <w:rPr>
          <w:rFonts w:ascii="Times New Roman" w:eastAsia="Times New Roman" w:hAnsi="Times New Roman" w:cs="Times New Roman"/>
          <w:sz w:val="24"/>
          <w:szCs w:val="24"/>
          <w:lang w:eastAsia="tr-TR"/>
        </w:rPr>
        <w:t>salgını, başta öngörülemeyen, sonra gerçekleştiğinde etkileri karşısında şaşırı</w:t>
      </w:r>
      <w:r w:rsidR="00205BA0" w:rsidRPr="003E50EE">
        <w:rPr>
          <w:rFonts w:ascii="Times New Roman" w:eastAsia="Times New Roman" w:hAnsi="Times New Roman" w:cs="Times New Roman"/>
          <w:sz w:val="24"/>
          <w:szCs w:val="24"/>
          <w:lang w:eastAsia="tr-TR"/>
        </w:rPr>
        <w:t>lan ve hakkında zıt açıklamalar</w:t>
      </w:r>
      <w:r w:rsidR="00205BA0" w:rsidRPr="003E50EE">
        <w:rPr>
          <w:rStyle w:val="DipnotBavurusu"/>
          <w:rFonts w:ascii="Times New Roman" w:eastAsia="Times New Roman" w:hAnsi="Times New Roman" w:cs="Times New Roman"/>
          <w:sz w:val="24"/>
          <w:szCs w:val="24"/>
          <w:lang w:eastAsia="tr-TR"/>
        </w:rPr>
        <w:footnoteReference w:id="2"/>
      </w:r>
      <w:r w:rsidR="00205BA0" w:rsidRPr="003E50EE">
        <w:rPr>
          <w:rFonts w:ascii="Times New Roman" w:eastAsia="Times New Roman" w:hAnsi="Times New Roman" w:cs="Times New Roman"/>
          <w:sz w:val="24"/>
          <w:szCs w:val="24"/>
          <w:lang w:eastAsia="tr-TR"/>
        </w:rPr>
        <w:t xml:space="preserve"> </w:t>
      </w:r>
      <w:r w:rsidR="00220A2A" w:rsidRPr="003E50EE">
        <w:rPr>
          <w:rFonts w:ascii="Times New Roman" w:eastAsia="Times New Roman" w:hAnsi="Times New Roman" w:cs="Times New Roman"/>
          <w:sz w:val="24"/>
          <w:szCs w:val="24"/>
          <w:lang w:eastAsia="tr-TR"/>
        </w:rPr>
        <w:t xml:space="preserve">yapılan </w:t>
      </w:r>
      <w:r w:rsidR="0061184E" w:rsidRPr="003E50EE">
        <w:rPr>
          <w:rFonts w:ascii="Times New Roman" w:eastAsia="Times New Roman" w:hAnsi="Times New Roman" w:cs="Times New Roman"/>
          <w:sz w:val="24"/>
          <w:szCs w:val="24"/>
          <w:lang w:eastAsia="tr-TR"/>
        </w:rPr>
        <w:t xml:space="preserve">bir </w:t>
      </w:r>
      <w:r w:rsidR="0061184E" w:rsidRPr="003E50EE">
        <w:rPr>
          <w:rFonts w:ascii="Times New Roman" w:eastAsia="Times New Roman" w:hAnsi="Times New Roman" w:cs="Times New Roman"/>
          <w:i/>
          <w:sz w:val="24"/>
          <w:szCs w:val="24"/>
          <w:lang w:eastAsia="tr-TR"/>
        </w:rPr>
        <w:t>“siyah kuğu”</w:t>
      </w:r>
      <w:r w:rsidR="001335EE" w:rsidRPr="003E50EE">
        <w:rPr>
          <w:rStyle w:val="DipnotBavurusu"/>
          <w:rFonts w:ascii="Times New Roman" w:eastAsia="Times New Roman" w:hAnsi="Times New Roman" w:cs="Times New Roman"/>
          <w:sz w:val="24"/>
          <w:szCs w:val="24"/>
          <w:lang w:eastAsia="tr-TR"/>
        </w:rPr>
        <w:footnoteReference w:id="3"/>
      </w:r>
      <w:r w:rsidR="001335EE" w:rsidRPr="003E50EE">
        <w:rPr>
          <w:rFonts w:ascii="Times New Roman" w:hAnsi="Times New Roman" w:cs="Times New Roman"/>
          <w:sz w:val="24"/>
          <w:szCs w:val="24"/>
        </w:rPr>
        <w:t xml:space="preserve"> </w:t>
      </w:r>
      <w:r w:rsidR="00220A2A" w:rsidRPr="003E50EE">
        <w:rPr>
          <w:rFonts w:ascii="Times New Roman" w:eastAsia="Times New Roman" w:hAnsi="Times New Roman" w:cs="Times New Roman"/>
          <w:sz w:val="24"/>
          <w:szCs w:val="24"/>
          <w:lang w:eastAsia="tr-TR"/>
        </w:rPr>
        <w:t>olayına</w:t>
      </w:r>
      <w:r w:rsidR="0061184E" w:rsidRPr="003E50EE">
        <w:rPr>
          <w:rFonts w:ascii="Times New Roman" w:eastAsia="Times New Roman" w:hAnsi="Times New Roman" w:cs="Times New Roman"/>
          <w:sz w:val="24"/>
          <w:szCs w:val="24"/>
          <w:lang w:eastAsia="tr-TR"/>
        </w:rPr>
        <w:t xml:space="preserve"> </w:t>
      </w:r>
      <w:r w:rsidR="00220A2A" w:rsidRPr="003E50EE">
        <w:rPr>
          <w:rFonts w:ascii="Times New Roman" w:eastAsia="Times New Roman" w:hAnsi="Times New Roman" w:cs="Times New Roman"/>
          <w:sz w:val="24"/>
          <w:szCs w:val="24"/>
          <w:lang w:eastAsia="tr-TR"/>
        </w:rPr>
        <w:t>benzemektedir.</w:t>
      </w:r>
      <w:r w:rsidR="00937E2F" w:rsidRPr="003E50EE">
        <w:rPr>
          <w:rFonts w:ascii="Times New Roman" w:eastAsia="Times New Roman" w:hAnsi="Times New Roman" w:cs="Times New Roman"/>
          <w:sz w:val="24"/>
          <w:szCs w:val="24"/>
          <w:lang w:eastAsia="tr-TR"/>
        </w:rPr>
        <w:t xml:space="preserve"> Yaşamın her alanında iz bırakan olayların birer siyah kuğu olduğu düşünülmektedir.</w:t>
      </w:r>
      <w:r w:rsidR="00403F10" w:rsidRPr="003E50EE">
        <w:rPr>
          <w:rFonts w:ascii="Times New Roman" w:eastAsia="Times New Roman" w:hAnsi="Times New Roman" w:cs="Times New Roman"/>
          <w:sz w:val="24"/>
          <w:szCs w:val="24"/>
          <w:lang w:eastAsia="tr-TR"/>
        </w:rPr>
        <w:t xml:space="preserve"> </w:t>
      </w:r>
    </w:p>
    <w:p w:rsidR="00937E2F" w:rsidRPr="003E50EE" w:rsidRDefault="00937E2F"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8B35A1" w:rsidRPr="003E50EE" w:rsidRDefault="00E80D67"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E50EE">
        <w:rPr>
          <w:rFonts w:ascii="Times New Roman" w:eastAsia="Times New Roman" w:hAnsi="Times New Roman" w:cs="Times New Roman"/>
          <w:sz w:val="24"/>
          <w:szCs w:val="24"/>
          <w:lang w:eastAsia="tr-TR"/>
        </w:rPr>
        <w:t>İnsanı</w:t>
      </w:r>
      <w:r w:rsidR="005759FE" w:rsidRPr="003E50EE">
        <w:rPr>
          <w:rFonts w:ascii="Times New Roman" w:eastAsia="Times New Roman" w:hAnsi="Times New Roman" w:cs="Times New Roman"/>
          <w:sz w:val="24"/>
          <w:szCs w:val="24"/>
          <w:lang w:eastAsia="tr-TR"/>
        </w:rPr>
        <w:t xml:space="preserve"> hayali olarak “cin” ç</w:t>
      </w:r>
      <w:r w:rsidR="00177A5F" w:rsidRPr="003E50EE">
        <w:rPr>
          <w:rFonts w:ascii="Times New Roman" w:eastAsia="Times New Roman" w:hAnsi="Times New Roman" w:cs="Times New Roman"/>
          <w:sz w:val="24"/>
          <w:szCs w:val="24"/>
          <w:lang w:eastAsia="tr-TR"/>
        </w:rPr>
        <w:t xml:space="preserve">arpabilir ama dünyayı </w:t>
      </w:r>
      <w:r w:rsidR="00466EE5" w:rsidRPr="003E50EE">
        <w:rPr>
          <w:rFonts w:ascii="Times New Roman" w:eastAsia="Times New Roman" w:hAnsi="Times New Roman" w:cs="Times New Roman"/>
          <w:sz w:val="24"/>
          <w:szCs w:val="24"/>
          <w:lang w:eastAsia="tr-TR"/>
        </w:rPr>
        <w:t xml:space="preserve">ise </w:t>
      </w:r>
      <w:r w:rsidR="003A4E0B" w:rsidRPr="003E50EE">
        <w:rPr>
          <w:rFonts w:ascii="Times New Roman" w:eastAsia="Times New Roman" w:hAnsi="Times New Roman" w:cs="Times New Roman"/>
          <w:i/>
          <w:sz w:val="24"/>
          <w:szCs w:val="24"/>
          <w:lang w:eastAsia="tr-TR"/>
        </w:rPr>
        <w:t xml:space="preserve">yeni </w:t>
      </w:r>
      <w:r w:rsidR="00B850DE" w:rsidRPr="003E50EE">
        <w:rPr>
          <w:rFonts w:ascii="Times New Roman" w:eastAsia="Times New Roman" w:hAnsi="Times New Roman" w:cs="Times New Roman"/>
          <w:i/>
          <w:sz w:val="24"/>
          <w:szCs w:val="24"/>
          <w:lang w:eastAsia="tr-TR"/>
        </w:rPr>
        <w:t xml:space="preserve">tip </w:t>
      </w:r>
      <w:r w:rsidR="005759FE" w:rsidRPr="003E50EE">
        <w:rPr>
          <w:rFonts w:ascii="Times New Roman" w:eastAsia="Times New Roman" w:hAnsi="Times New Roman" w:cs="Times New Roman"/>
          <w:i/>
          <w:sz w:val="24"/>
          <w:szCs w:val="24"/>
          <w:lang w:eastAsia="tr-TR"/>
        </w:rPr>
        <w:t>korona</w:t>
      </w:r>
      <w:r w:rsidR="00F64B17" w:rsidRPr="003E50EE">
        <w:rPr>
          <w:rStyle w:val="DipnotBavurusu"/>
          <w:rFonts w:ascii="Times New Roman" w:eastAsia="Times New Roman" w:hAnsi="Times New Roman" w:cs="Times New Roman"/>
          <w:i/>
          <w:sz w:val="24"/>
          <w:szCs w:val="24"/>
          <w:lang w:eastAsia="tr-TR"/>
        </w:rPr>
        <w:footnoteReference w:id="4"/>
      </w:r>
      <w:r w:rsidR="005759FE" w:rsidRPr="003E50EE">
        <w:rPr>
          <w:rFonts w:ascii="Times New Roman" w:eastAsia="Times New Roman" w:hAnsi="Times New Roman" w:cs="Times New Roman"/>
          <w:i/>
          <w:sz w:val="24"/>
          <w:szCs w:val="24"/>
          <w:lang w:eastAsia="tr-TR"/>
        </w:rPr>
        <w:t xml:space="preserve"> </w:t>
      </w:r>
      <w:proofErr w:type="spellStart"/>
      <w:r w:rsidR="005759FE" w:rsidRPr="003E50EE">
        <w:rPr>
          <w:rFonts w:ascii="Times New Roman" w:eastAsia="Times New Roman" w:hAnsi="Times New Roman" w:cs="Times New Roman"/>
          <w:i/>
          <w:sz w:val="24"/>
          <w:szCs w:val="24"/>
          <w:lang w:eastAsia="tr-TR"/>
        </w:rPr>
        <w:t>virüsü</w:t>
      </w:r>
      <w:r w:rsidR="00FF32F0" w:rsidRPr="003E50EE">
        <w:rPr>
          <w:rFonts w:ascii="Times New Roman" w:eastAsia="Times New Roman" w:hAnsi="Times New Roman" w:cs="Times New Roman"/>
          <w:i/>
          <w:sz w:val="24"/>
          <w:szCs w:val="24"/>
          <w:lang w:eastAsia="tr-TR"/>
        </w:rPr>
        <w:t>”</w:t>
      </w:r>
      <w:r w:rsidR="005759FE" w:rsidRPr="003E50EE">
        <w:rPr>
          <w:rFonts w:ascii="Times New Roman" w:eastAsia="Times New Roman" w:hAnsi="Times New Roman" w:cs="Times New Roman"/>
          <w:sz w:val="24"/>
          <w:szCs w:val="24"/>
          <w:lang w:eastAsia="tr-TR"/>
        </w:rPr>
        <w:t>n</w:t>
      </w:r>
      <w:r w:rsidR="003A4E0B" w:rsidRPr="003E50EE">
        <w:rPr>
          <w:rFonts w:ascii="Times New Roman" w:eastAsia="Times New Roman" w:hAnsi="Times New Roman" w:cs="Times New Roman"/>
          <w:sz w:val="24"/>
          <w:szCs w:val="24"/>
          <w:lang w:eastAsia="tr-TR"/>
        </w:rPr>
        <w:t>ün</w:t>
      </w:r>
      <w:proofErr w:type="spellEnd"/>
      <w:r w:rsidR="005759FE" w:rsidRPr="003E50EE">
        <w:rPr>
          <w:rFonts w:ascii="Times New Roman" w:eastAsia="Times New Roman" w:hAnsi="Times New Roman" w:cs="Times New Roman"/>
          <w:sz w:val="24"/>
          <w:szCs w:val="24"/>
          <w:lang w:eastAsia="tr-TR"/>
        </w:rPr>
        <w:t xml:space="preserve"> doğumevi olan</w:t>
      </w:r>
      <w:r w:rsidR="00111D86" w:rsidRPr="003E50EE">
        <w:rPr>
          <w:rFonts w:ascii="Times New Roman" w:eastAsia="Times New Roman" w:hAnsi="Times New Roman" w:cs="Times New Roman"/>
          <w:sz w:val="24"/>
          <w:szCs w:val="24"/>
          <w:lang w:eastAsia="tr-TR"/>
        </w:rPr>
        <w:t xml:space="preserve"> ve uyanan dev denilen</w:t>
      </w:r>
      <w:r w:rsidR="005759FE" w:rsidRPr="003E50EE">
        <w:rPr>
          <w:rFonts w:ascii="Times New Roman" w:eastAsia="Times New Roman" w:hAnsi="Times New Roman" w:cs="Times New Roman"/>
          <w:sz w:val="24"/>
          <w:szCs w:val="24"/>
          <w:lang w:eastAsia="tr-TR"/>
        </w:rPr>
        <w:t xml:space="preserve"> “</w:t>
      </w:r>
      <w:proofErr w:type="spellStart"/>
      <w:r w:rsidR="005759FE" w:rsidRPr="003E50EE">
        <w:rPr>
          <w:rFonts w:ascii="Times New Roman" w:eastAsia="Times New Roman" w:hAnsi="Times New Roman" w:cs="Times New Roman"/>
          <w:sz w:val="24"/>
          <w:szCs w:val="24"/>
          <w:lang w:eastAsia="tr-TR"/>
        </w:rPr>
        <w:t>Çin”</w:t>
      </w:r>
      <w:r w:rsidR="00111D86" w:rsidRPr="003E50EE">
        <w:rPr>
          <w:rFonts w:ascii="Times New Roman" w:eastAsia="Times New Roman" w:hAnsi="Times New Roman" w:cs="Times New Roman"/>
          <w:sz w:val="24"/>
          <w:szCs w:val="24"/>
          <w:lang w:eastAsia="tr-TR"/>
        </w:rPr>
        <w:t>in</w:t>
      </w:r>
      <w:proofErr w:type="spellEnd"/>
      <w:r w:rsidR="005759FE" w:rsidRPr="003E50EE">
        <w:rPr>
          <w:rFonts w:ascii="Times New Roman" w:eastAsia="Times New Roman" w:hAnsi="Times New Roman" w:cs="Times New Roman"/>
          <w:sz w:val="24"/>
          <w:szCs w:val="24"/>
          <w:lang w:eastAsia="tr-TR"/>
        </w:rPr>
        <w:t xml:space="preserve"> çarptı</w:t>
      </w:r>
      <w:r w:rsidR="00111D86" w:rsidRPr="003E50EE">
        <w:rPr>
          <w:rFonts w:ascii="Times New Roman" w:eastAsia="Times New Roman" w:hAnsi="Times New Roman" w:cs="Times New Roman"/>
          <w:sz w:val="24"/>
          <w:szCs w:val="24"/>
          <w:lang w:eastAsia="tr-TR"/>
        </w:rPr>
        <w:t xml:space="preserve">ğı bir gerçektir. </w:t>
      </w:r>
      <w:r w:rsidR="008B35A1" w:rsidRPr="003E50EE">
        <w:rPr>
          <w:rFonts w:ascii="Times New Roman" w:eastAsia="Times New Roman" w:hAnsi="Times New Roman" w:cs="Times New Roman"/>
          <w:sz w:val="24"/>
          <w:szCs w:val="24"/>
          <w:lang w:eastAsia="tr-TR"/>
        </w:rPr>
        <w:t xml:space="preserve">Çünkü Çin’de </w:t>
      </w:r>
      <w:proofErr w:type="spellStart"/>
      <w:r w:rsidR="008B35A1" w:rsidRPr="003E50EE">
        <w:rPr>
          <w:rFonts w:ascii="Times New Roman" w:eastAsia="Times New Roman" w:hAnsi="Times New Roman" w:cs="Times New Roman"/>
          <w:sz w:val="24"/>
          <w:szCs w:val="24"/>
          <w:lang w:eastAsia="tr-TR"/>
        </w:rPr>
        <w:t>Wuhan</w:t>
      </w:r>
      <w:proofErr w:type="spellEnd"/>
      <w:r w:rsidR="008B35A1" w:rsidRPr="003E50EE">
        <w:rPr>
          <w:rFonts w:ascii="Times New Roman" w:eastAsia="Times New Roman" w:hAnsi="Times New Roman" w:cs="Times New Roman"/>
          <w:sz w:val="24"/>
          <w:szCs w:val="24"/>
          <w:lang w:eastAsia="tr-TR"/>
        </w:rPr>
        <w:t xml:space="preserve"> şehrinde (</w:t>
      </w:r>
      <w:proofErr w:type="spellStart"/>
      <w:r w:rsidR="008B35A1" w:rsidRPr="003E50EE">
        <w:rPr>
          <w:rFonts w:ascii="Times New Roman" w:eastAsia="Times New Roman" w:hAnsi="Times New Roman" w:cs="Times New Roman"/>
          <w:sz w:val="24"/>
          <w:szCs w:val="24"/>
          <w:lang w:eastAsia="tr-TR"/>
        </w:rPr>
        <w:t>Huwai</w:t>
      </w:r>
      <w:proofErr w:type="spellEnd"/>
      <w:r w:rsidR="008B35A1" w:rsidRPr="003E50EE">
        <w:rPr>
          <w:rFonts w:ascii="Times New Roman" w:eastAsia="Times New Roman" w:hAnsi="Times New Roman" w:cs="Times New Roman"/>
          <w:sz w:val="24"/>
          <w:szCs w:val="24"/>
          <w:lang w:eastAsia="tr-TR"/>
        </w:rPr>
        <w:t xml:space="preserve"> eyaleti) </w:t>
      </w:r>
      <w:r w:rsidR="00C56E8B" w:rsidRPr="003E50EE">
        <w:rPr>
          <w:rFonts w:ascii="Times New Roman" w:eastAsia="Times New Roman" w:hAnsi="Times New Roman" w:cs="Times New Roman"/>
          <w:sz w:val="24"/>
          <w:szCs w:val="24"/>
          <w:lang w:eastAsia="tr-TR"/>
        </w:rPr>
        <w:t xml:space="preserve">Ekim 2019’da </w:t>
      </w:r>
      <w:r w:rsidR="00135AFC" w:rsidRPr="003E50EE">
        <w:rPr>
          <w:rFonts w:ascii="Times New Roman" w:eastAsia="Times New Roman" w:hAnsi="Times New Roman" w:cs="Times New Roman"/>
          <w:sz w:val="24"/>
          <w:szCs w:val="24"/>
          <w:lang w:eastAsia="tr-TR"/>
        </w:rPr>
        <w:t xml:space="preserve">görülen </w:t>
      </w:r>
      <w:r w:rsidR="008B35A1" w:rsidRPr="003E50EE">
        <w:rPr>
          <w:rFonts w:ascii="Times New Roman" w:eastAsia="Times New Roman" w:hAnsi="Times New Roman" w:cs="Times New Roman"/>
          <w:sz w:val="24"/>
          <w:szCs w:val="24"/>
          <w:lang w:eastAsia="tr-TR"/>
        </w:rPr>
        <w:t>ilk ölümcül vakalar</w:t>
      </w:r>
      <w:r w:rsidR="00111D86" w:rsidRPr="003E50EE">
        <w:rPr>
          <w:rFonts w:ascii="Times New Roman" w:eastAsia="Times New Roman" w:hAnsi="Times New Roman" w:cs="Times New Roman"/>
          <w:sz w:val="24"/>
          <w:szCs w:val="24"/>
          <w:lang w:eastAsia="tr-TR"/>
        </w:rPr>
        <w:t xml:space="preserve">ın ardından </w:t>
      </w:r>
      <w:r w:rsidR="00135AFC" w:rsidRPr="003E50EE">
        <w:rPr>
          <w:rFonts w:ascii="Times New Roman" w:eastAsia="Times New Roman" w:hAnsi="Times New Roman" w:cs="Times New Roman"/>
          <w:sz w:val="24"/>
          <w:szCs w:val="24"/>
          <w:lang w:eastAsia="tr-TR"/>
        </w:rPr>
        <w:t xml:space="preserve">COVID-19 tüm ülkeye ve oradan </w:t>
      </w:r>
      <w:r w:rsidR="008B35A1" w:rsidRPr="003E50EE">
        <w:rPr>
          <w:rFonts w:ascii="Times New Roman" w:eastAsia="Times New Roman" w:hAnsi="Times New Roman" w:cs="Times New Roman"/>
          <w:sz w:val="24"/>
          <w:szCs w:val="24"/>
          <w:lang w:eastAsia="tr-TR"/>
        </w:rPr>
        <w:t>tüm dünyaya bulaştı</w:t>
      </w:r>
      <w:r w:rsidR="00135AFC" w:rsidRPr="003E50EE">
        <w:rPr>
          <w:rFonts w:ascii="Times New Roman" w:eastAsia="Times New Roman" w:hAnsi="Times New Roman" w:cs="Times New Roman"/>
          <w:sz w:val="24"/>
          <w:szCs w:val="24"/>
          <w:lang w:eastAsia="tr-TR"/>
        </w:rPr>
        <w:t xml:space="preserve">. </w:t>
      </w:r>
      <w:r w:rsidR="008B35A1" w:rsidRPr="003E50EE">
        <w:rPr>
          <w:rFonts w:ascii="Times New Roman" w:eastAsia="Times New Roman" w:hAnsi="Times New Roman" w:cs="Times New Roman"/>
          <w:sz w:val="24"/>
          <w:szCs w:val="24"/>
          <w:lang w:eastAsia="tr-TR"/>
        </w:rPr>
        <w:t xml:space="preserve">Dünya Sağlık Örgütü </w:t>
      </w:r>
      <w:r w:rsidR="00985CBA" w:rsidRPr="003E50EE">
        <w:rPr>
          <w:rFonts w:ascii="Times New Roman" w:eastAsia="Times New Roman" w:hAnsi="Times New Roman" w:cs="Times New Roman"/>
          <w:sz w:val="24"/>
          <w:szCs w:val="24"/>
          <w:lang w:eastAsia="tr-TR"/>
        </w:rPr>
        <w:t xml:space="preserve">(WHO) </w:t>
      </w:r>
      <w:r w:rsidR="001668AF">
        <w:rPr>
          <w:rFonts w:ascii="Times New Roman" w:eastAsia="Times New Roman" w:hAnsi="Times New Roman" w:cs="Times New Roman"/>
          <w:sz w:val="24"/>
          <w:szCs w:val="24"/>
          <w:lang w:eastAsia="tr-TR"/>
        </w:rPr>
        <w:t xml:space="preserve">tarafından </w:t>
      </w:r>
      <w:proofErr w:type="gramStart"/>
      <w:r w:rsidR="00135AFC" w:rsidRPr="003E50EE">
        <w:rPr>
          <w:rFonts w:ascii="Times New Roman" w:eastAsia="Times New Roman" w:hAnsi="Times New Roman" w:cs="Times New Roman"/>
          <w:sz w:val="24"/>
          <w:szCs w:val="24"/>
          <w:lang w:eastAsia="tr-TR"/>
        </w:rPr>
        <w:t>1/3/2020’de</w:t>
      </w:r>
      <w:proofErr w:type="gramEnd"/>
      <w:r w:rsidR="00135AFC" w:rsidRPr="003E50EE">
        <w:rPr>
          <w:rFonts w:ascii="Times New Roman" w:eastAsia="Times New Roman" w:hAnsi="Times New Roman" w:cs="Times New Roman"/>
          <w:sz w:val="24"/>
          <w:szCs w:val="24"/>
          <w:lang w:eastAsia="tr-TR"/>
        </w:rPr>
        <w:t xml:space="preserve"> </w:t>
      </w:r>
      <w:r w:rsidR="008B35A1" w:rsidRPr="003E50EE">
        <w:rPr>
          <w:rFonts w:ascii="Times New Roman" w:eastAsia="Times New Roman" w:hAnsi="Times New Roman" w:cs="Times New Roman"/>
          <w:sz w:val="24"/>
          <w:szCs w:val="24"/>
          <w:lang w:eastAsia="tr-TR"/>
        </w:rPr>
        <w:t xml:space="preserve">küresel salgın </w:t>
      </w:r>
      <w:r w:rsidR="003B21DF" w:rsidRPr="003E50EE">
        <w:rPr>
          <w:rFonts w:ascii="Times New Roman" w:eastAsia="Times New Roman" w:hAnsi="Times New Roman" w:cs="Times New Roman"/>
          <w:sz w:val="24"/>
          <w:szCs w:val="24"/>
          <w:lang w:eastAsia="tr-TR"/>
        </w:rPr>
        <w:t>(</w:t>
      </w:r>
      <w:proofErr w:type="spellStart"/>
      <w:r w:rsidR="003B21DF" w:rsidRPr="003E50EE">
        <w:rPr>
          <w:rFonts w:ascii="Times New Roman" w:eastAsia="Times New Roman" w:hAnsi="Times New Roman" w:cs="Times New Roman"/>
          <w:sz w:val="24"/>
          <w:szCs w:val="24"/>
          <w:lang w:eastAsia="tr-TR"/>
        </w:rPr>
        <w:t>pandemi</w:t>
      </w:r>
      <w:proofErr w:type="spellEnd"/>
      <w:r w:rsidR="003B21DF" w:rsidRPr="003E50EE">
        <w:rPr>
          <w:rFonts w:ascii="Times New Roman" w:eastAsia="Times New Roman" w:hAnsi="Times New Roman" w:cs="Times New Roman"/>
          <w:sz w:val="24"/>
          <w:szCs w:val="24"/>
          <w:lang w:eastAsia="tr-TR"/>
        </w:rPr>
        <w:t>)</w:t>
      </w:r>
      <w:r w:rsidR="00FE59D9" w:rsidRPr="003E50EE">
        <w:rPr>
          <w:rStyle w:val="DipnotBavurusu"/>
          <w:rFonts w:ascii="Times New Roman" w:eastAsia="Times New Roman" w:hAnsi="Times New Roman" w:cs="Times New Roman"/>
          <w:sz w:val="24"/>
          <w:szCs w:val="24"/>
          <w:lang w:eastAsia="tr-TR"/>
        </w:rPr>
        <w:footnoteReference w:id="5"/>
      </w:r>
      <w:r w:rsidR="003B21DF" w:rsidRPr="003E50EE">
        <w:rPr>
          <w:rFonts w:ascii="Times New Roman" w:eastAsia="Times New Roman" w:hAnsi="Times New Roman" w:cs="Times New Roman"/>
          <w:sz w:val="24"/>
          <w:szCs w:val="24"/>
          <w:lang w:eastAsia="tr-TR"/>
        </w:rPr>
        <w:t xml:space="preserve"> </w:t>
      </w:r>
      <w:r w:rsidR="008B35A1" w:rsidRPr="003E50EE">
        <w:rPr>
          <w:rFonts w:ascii="Times New Roman" w:eastAsia="Times New Roman" w:hAnsi="Times New Roman" w:cs="Times New Roman"/>
          <w:sz w:val="24"/>
          <w:szCs w:val="24"/>
          <w:lang w:eastAsia="tr-TR"/>
        </w:rPr>
        <w:t>olarak ilan edildikten</w:t>
      </w:r>
      <w:r w:rsidR="00135AFC" w:rsidRPr="003E50EE">
        <w:rPr>
          <w:rFonts w:ascii="Times New Roman" w:eastAsia="Times New Roman" w:hAnsi="Times New Roman" w:cs="Times New Roman"/>
          <w:sz w:val="24"/>
          <w:szCs w:val="24"/>
          <w:lang w:eastAsia="tr-TR"/>
        </w:rPr>
        <w:t xml:space="preserve"> </w:t>
      </w:r>
      <w:r w:rsidR="008B35A1" w:rsidRPr="003E50EE">
        <w:rPr>
          <w:rFonts w:ascii="Times New Roman" w:eastAsia="Times New Roman" w:hAnsi="Times New Roman" w:cs="Times New Roman"/>
          <w:sz w:val="24"/>
          <w:szCs w:val="24"/>
          <w:lang w:eastAsia="tr-TR"/>
        </w:rPr>
        <w:t xml:space="preserve">sonra hükümetler salgınla mücadelede </w:t>
      </w:r>
      <w:r w:rsidR="00D31C78" w:rsidRPr="003E50EE">
        <w:rPr>
          <w:rFonts w:ascii="Times New Roman" w:eastAsia="Times New Roman" w:hAnsi="Times New Roman" w:cs="Times New Roman"/>
          <w:sz w:val="24"/>
          <w:szCs w:val="24"/>
          <w:lang w:eastAsia="tr-TR"/>
        </w:rPr>
        <w:t xml:space="preserve">hızla </w:t>
      </w:r>
      <w:r w:rsidR="008B35A1" w:rsidRPr="003E50EE">
        <w:rPr>
          <w:rFonts w:ascii="Times New Roman" w:eastAsia="Times New Roman" w:hAnsi="Times New Roman" w:cs="Times New Roman"/>
          <w:sz w:val="24"/>
          <w:szCs w:val="24"/>
          <w:lang w:eastAsia="tr-TR"/>
        </w:rPr>
        <w:t xml:space="preserve">tıbbi ve </w:t>
      </w:r>
      <w:r w:rsidR="00151B60" w:rsidRPr="003E50EE">
        <w:rPr>
          <w:rFonts w:ascii="Times New Roman" w:eastAsia="Times New Roman" w:hAnsi="Times New Roman" w:cs="Times New Roman"/>
          <w:sz w:val="24"/>
          <w:szCs w:val="24"/>
          <w:lang w:eastAsia="tr-TR"/>
        </w:rPr>
        <w:t>sosyoekonomik önlemler almaya başladılar. Buna rağmen hiç beklenmedik düzeyde yüksek can kayıpları yaşandı. Salgın süreci</w:t>
      </w:r>
      <w:r w:rsidR="00C56E8B" w:rsidRPr="003E50EE">
        <w:rPr>
          <w:rFonts w:ascii="Times New Roman" w:eastAsia="Times New Roman" w:hAnsi="Times New Roman" w:cs="Times New Roman"/>
          <w:sz w:val="24"/>
          <w:szCs w:val="24"/>
          <w:lang w:eastAsia="tr-TR"/>
        </w:rPr>
        <w:t xml:space="preserve"> henüz bitmediği için </w:t>
      </w:r>
      <w:r w:rsidR="00151B60" w:rsidRPr="003E50EE">
        <w:rPr>
          <w:rFonts w:ascii="Times New Roman" w:eastAsia="Times New Roman" w:hAnsi="Times New Roman" w:cs="Times New Roman"/>
          <w:sz w:val="24"/>
          <w:szCs w:val="24"/>
          <w:lang w:eastAsia="tr-TR"/>
        </w:rPr>
        <w:t>bulaştığı her ülkede insan kayıpları ve iktisadi zararlar sürmektedir.</w:t>
      </w:r>
    </w:p>
    <w:p w:rsidR="00EB1A62" w:rsidRPr="003E50EE" w:rsidRDefault="00EB1A62"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8B35A1" w:rsidRPr="003E50EE" w:rsidRDefault="008C65B2"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E50EE">
        <w:rPr>
          <w:rFonts w:ascii="Times New Roman" w:eastAsia="Times New Roman" w:hAnsi="Times New Roman" w:cs="Times New Roman"/>
          <w:sz w:val="24"/>
          <w:szCs w:val="24"/>
          <w:lang w:eastAsia="tr-TR"/>
        </w:rPr>
        <w:t>COVID-19 Dünya salgın</w:t>
      </w:r>
      <w:r w:rsidR="001C359A" w:rsidRPr="003E50EE">
        <w:rPr>
          <w:rFonts w:ascii="Times New Roman" w:eastAsia="Times New Roman" w:hAnsi="Times New Roman" w:cs="Times New Roman"/>
          <w:sz w:val="24"/>
          <w:szCs w:val="24"/>
          <w:lang w:eastAsia="tr-TR"/>
        </w:rPr>
        <w:t xml:space="preserve"> zinciri</w:t>
      </w:r>
      <w:r w:rsidRPr="003E50EE">
        <w:rPr>
          <w:rFonts w:ascii="Times New Roman" w:eastAsia="Times New Roman" w:hAnsi="Times New Roman" w:cs="Times New Roman"/>
          <w:sz w:val="24"/>
          <w:szCs w:val="24"/>
          <w:lang w:eastAsia="tr-TR"/>
        </w:rPr>
        <w:t xml:space="preserve"> tarihine</w:t>
      </w:r>
      <w:r w:rsidRPr="003E50EE">
        <w:rPr>
          <w:rStyle w:val="DipnotBavurusu"/>
          <w:rFonts w:ascii="Times New Roman" w:eastAsia="Times New Roman" w:hAnsi="Times New Roman" w:cs="Times New Roman"/>
          <w:sz w:val="24"/>
          <w:szCs w:val="24"/>
          <w:lang w:eastAsia="tr-TR"/>
        </w:rPr>
        <w:footnoteReference w:id="6"/>
      </w:r>
      <w:r w:rsidR="001C359A" w:rsidRPr="003E50EE">
        <w:rPr>
          <w:rFonts w:ascii="Times New Roman" w:eastAsia="Times New Roman" w:hAnsi="Times New Roman" w:cs="Times New Roman"/>
          <w:sz w:val="24"/>
          <w:szCs w:val="24"/>
          <w:lang w:eastAsia="tr-TR"/>
        </w:rPr>
        <w:t xml:space="preserve"> </w:t>
      </w:r>
      <w:r w:rsidRPr="003E50EE">
        <w:rPr>
          <w:rFonts w:ascii="Times New Roman" w:eastAsia="Times New Roman" w:hAnsi="Times New Roman" w:cs="Times New Roman"/>
          <w:sz w:val="24"/>
          <w:szCs w:val="24"/>
          <w:lang w:eastAsia="tr-TR"/>
        </w:rPr>
        <w:t xml:space="preserve">eklenen </w:t>
      </w:r>
      <w:r w:rsidR="00CE417D" w:rsidRPr="003E50EE">
        <w:rPr>
          <w:rFonts w:ascii="Times New Roman" w:eastAsia="Times New Roman" w:hAnsi="Times New Roman" w:cs="Times New Roman"/>
          <w:sz w:val="24"/>
          <w:szCs w:val="24"/>
          <w:lang w:eastAsia="tr-TR"/>
        </w:rPr>
        <w:t xml:space="preserve">–şimdilik- </w:t>
      </w:r>
      <w:r w:rsidRPr="003E50EE">
        <w:rPr>
          <w:rFonts w:ascii="Times New Roman" w:eastAsia="Times New Roman" w:hAnsi="Times New Roman" w:cs="Times New Roman"/>
          <w:sz w:val="24"/>
          <w:szCs w:val="24"/>
          <w:lang w:eastAsia="tr-TR"/>
        </w:rPr>
        <w:t xml:space="preserve">en </w:t>
      </w:r>
      <w:r w:rsidR="001C359A" w:rsidRPr="003E50EE">
        <w:rPr>
          <w:rFonts w:ascii="Times New Roman" w:eastAsia="Times New Roman" w:hAnsi="Times New Roman" w:cs="Times New Roman"/>
          <w:sz w:val="24"/>
          <w:szCs w:val="24"/>
          <w:lang w:eastAsia="tr-TR"/>
        </w:rPr>
        <w:t xml:space="preserve">son </w:t>
      </w:r>
      <w:r w:rsidRPr="003E50EE">
        <w:rPr>
          <w:rFonts w:ascii="Times New Roman" w:eastAsia="Times New Roman" w:hAnsi="Times New Roman" w:cs="Times New Roman"/>
          <w:sz w:val="24"/>
          <w:szCs w:val="24"/>
          <w:lang w:eastAsia="tr-TR"/>
        </w:rPr>
        <w:t xml:space="preserve">halkadır. </w:t>
      </w:r>
    </w:p>
    <w:p w:rsidR="00985CBA" w:rsidRPr="003E50EE" w:rsidRDefault="00985CBA"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622F51" w:rsidRDefault="00622F51"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E50EE">
        <w:rPr>
          <w:rFonts w:ascii="Times New Roman" w:eastAsia="Times New Roman" w:hAnsi="Times New Roman" w:cs="Times New Roman"/>
          <w:sz w:val="24"/>
          <w:szCs w:val="24"/>
          <w:lang w:eastAsia="tr-TR"/>
        </w:rPr>
        <w:t xml:space="preserve">Dünya ekonomisinin %80’ine hükmeden, </w:t>
      </w:r>
      <w:r w:rsidR="00DE420F">
        <w:rPr>
          <w:rFonts w:ascii="Times New Roman" w:eastAsia="Times New Roman" w:hAnsi="Times New Roman" w:cs="Times New Roman"/>
          <w:sz w:val="24"/>
          <w:szCs w:val="24"/>
          <w:lang w:eastAsia="tr-TR"/>
        </w:rPr>
        <w:t>gayri safi yurtiçi hâ</w:t>
      </w:r>
      <w:r w:rsidR="001D46A4" w:rsidRPr="003E50EE">
        <w:rPr>
          <w:rFonts w:ascii="Times New Roman" w:eastAsia="Times New Roman" w:hAnsi="Times New Roman" w:cs="Times New Roman"/>
          <w:sz w:val="24"/>
          <w:szCs w:val="24"/>
          <w:lang w:eastAsia="tr-TR"/>
        </w:rPr>
        <w:t xml:space="preserve">sıla (GSYH) </w:t>
      </w:r>
      <w:r w:rsidRPr="003E50EE">
        <w:rPr>
          <w:rFonts w:ascii="Times New Roman" w:eastAsia="Times New Roman" w:hAnsi="Times New Roman" w:cs="Times New Roman"/>
          <w:sz w:val="24"/>
          <w:szCs w:val="24"/>
          <w:lang w:eastAsia="tr-TR"/>
        </w:rPr>
        <w:t xml:space="preserve">büyüklüğüne göre dünyanın </w:t>
      </w:r>
      <w:r w:rsidR="001D46A4" w:rsidRPr="003E50EE">
        <w:rPr>
          <w:rFonts w:ascii="Times New Roman" w:eastAsia="Times New Roman" w:hAnsi="Times New Roman" w:cs="Times New Roman"/>
          <w:sz w:val="24"/>
          <w:szCs w:val="24"/>
          <w:lang w:eastAsia="tr-TR"/>
        </w:rPr>
        <w:t xml:space="preserve">bazı </w:t>
      </w:r>
      <w:r w:rsidRPr="003E50EE">
        <w:rPr>
          <w:rFonts w:ascii="Times New Roman" w:eastAsia="Times New Roman" w:hAnsi="Times New Roman" w:cs="Times New Roman"/>
          <w:sz w:val="24"/>
          <w:szCs w:val="24"/>
          <w:lang w:eastAsia="tr-TR"/>
        </w:rPr>
        <w:t xml:space="preserve">gelişmiş ve gelişmekte olan ekonomilerini kapsayan bir danışma zirvesi niteliğindeki G-20 </w:t>
      </w:r>
      <w:r w:rsidR="0052149D" w:rsidRPr="003E50EE">
        <w:rPr>
          <w:rFonts w:ascii="Times New Roman" w:eastAsia="Times New Roman" w:hAnsi="Times New Roman" w:cs="Times New Roman"/>
          <w:sz w:val="24"/>
          <w:szCs w:val="24"/>
          <w:lang w:eastAsia="tr-TR"/>
        </w:rPr>
        <w:t>(</w:t>
      </w:r>
      <w:proofErr w:type="spellStart"/>
      <w:r w:rsidR="0052149D" w:rsidRPr="003E50EE">
        <w:rPr>
          <w:rFonts w:ascii="Times New Roman" w:eastAsia="Times New Roman" w:hAnsi="Times New Roman" w:cs="Times New Roman"/>
          <w:sz w:val="24"/>
          <w:szCs w:val="24"/>
          <w:lang w:eastAsia="tr-TR"/>
        </w:rPr>
        <w:t>Group</w:t>
      </w:r>
      <w:proofErr w:type="spellEnd"/>
      <w:r w:rsidR="0052149D" w:rsidRPr="003E50EE">
        <w:rPr>
          <w:rFonts w:ascii="Times New Roman" w:eastAsia="Times New Roman" w:hAnsi="Times New Roman" w:cs="Times New Roman"/>
          <w:sz w:val="24"/>
          <w:szCs w:val="24"/>
          <w:lang w:eastAsia="tr-TR"/>
        </w:rPr>
        <w:t xml:space="preserve"> 20) </w:t>
      </w:r>
      <w:r w:rsidRPr="003E50EE">
        <w:rPr>
          <w:rFonts w:ascii="Times New Roman" w:eastAsia="Times New Roman" w:hAnsi="Times New Roman" w:cs="Times New Roman"/>
          <w:sz w:val="24"/>
          <w:szCs w:val="24"/>
          <w:lang w:eastAsia="tr-TR"/>
        </w:rPr>
        <w:t xml:space="preserve">ülkeleri, </w:t>
      </w:r>
      <w:r w:rsidR="001D46A4" w:rsidRPr="003E50EE">
        <w:rPr>
          <w:rFonts w:ascii="Times New Roman" w:eastAsia="Times New Roman" w:hAnsi="Times New Roman" w:cs="Times New Roman"/>
          <w:sz w:val="24"/>
          <w:szCs w:val="24"/>
          <w:lang w:eastAsia="tr-TR"/>
        </w:rPr>
        <w:t xml:space="preserve">aldıkları hızlı önlemlere ve </w:t>
      </w:r>
      <w:r w:rsidR="00207A56" w:rsidRPr="003E50EE">
        <w:rPr>
          <w:rFonts w:ascii="Times New Roman" w:eastAsia="Times New Roman" w:hAnsi="Times New Roman" w:cs="Times New Roman"/>
          <w:sz w:val="24"/>
          <w:szCs w:val="24"/>
          <w:lang w:eastAsia="tr-TR"/>
        </w:rPr>
        <w:t>önceliklere</w:t>
      </w:r>
      <w:r w:rsidR="001D46A4" w:rsidRPr="003E50EE">
        <w:rPr>
          <w:rFonts w:ascii="Times New Roman" w:eastAsia="Times New Roman" w:hAnsi="Times New Roman" w:cs="Times New Roman"/>
          <w:sz w:val="24"/>
          <w:szCs w:val="24"/>
          <w:lang w:eastAsia="tr-TR"/>
        </w:rPr>
        <w:t xml:space="preserve"> bağlı olarak </w:t>
      </w:r>
      <w:r w:rsidR="00985738" w:rsidRPr="003E50EE">
        <w:rPr>
          <w:rFonts w:ascii="Times New Roman" w:eastAsia="Times New Roman" w:hAnsi="Times New Roman" w:cs="Times New Roman"/>
          <w:sz w:val="24"/>
          <w:szCs w:val="24"/>
          <w:lang w:eastAsia="tr-TR"/>
        </w:rPr>
        <w:t>birbirlerinden farklı düzeylerde</w:t>
      </w:r>
      <w:r w:rsidRPr="003E50EE">
        <w:rPr>
          <w:rFonts w:ascii="Times New Roman" w:eastAsia="Times New Roman" w:hAnsi="Times New Roman" w:cs="Times New Roman"/>
          <w:sz w:val="24"/>
          <w:szCs w:val="24"/>
          <w:lang w:eastAsia="tr-TR"/>
        </w:rPr>
        <w:t xml:space="preserve"> COVID-19’</w:t>
      </w:r>
      <w:r w:rsidR="001D46A4" w:rsidRPr="003E50EE">
        <w:rPr>
          <w:rFonts w:ascii="Times New Roman" w:eastAsia="Times New Roman" w:hAnsi="Times New Roman" w:cs="Times New Roman"/>
          <w:sz w:val="24"/>
          <w:szCs w:val="24"/>
          <w:lang w:eastAsia="tr-TR"/>
        </w:rPr>
        <w:t>a kurban vermişlerdir</w:t>
      </w:r>
      <w:r w:rsidR="00A35DFE">
        <w:rPr>
          <w:rFonts w:ascii="Times New Roman" w:eastAsia="Times New Roman" w:hAnsi="Times New Roman" w:cs="Times New Roman"/>
          <w:sz w:val="24"/>
          <w:szCs w:val="24"/>
          <w:lang w:eastAsia="tr-TR"/>
        </w:rPr>
        <w:t>.</w:t>
      </w:r>
      <w:r w:rsidR="00A32662" w:rsidRPr="003E50EE">
        <w:rPr>
          <w:rFonts w:ascii="Times New Roman" w:eastAsia="Times New Roman" w:hAnsi="Times New Roman" w:cs="Times New Roman"/>
          <w:sz w:val="24"/>
          <w:szCs w:val="24"/>
          <w:lang w:eastAsia="tr-TR"/>
        </w:rPr>
        <w:t xml:space="preserve"> </w:t>
      </w:r>
      <w:r w:rsidR="00A35DFE">
        <w:rPr>
          <w:rFonts w:ascii="Times New Roman" w:eastAsia="Times New Roman" w:hAnsi="Times New Roman" w:cs="Times New Roman"/>
          <w:sz w:val="24"/>
          <w:szCs w:val="24"/>
          <w:lang w:eastAsia="tr-TR"/>
        </w:rPr>
        <w:t>WHO’nun (</w:t>
      </w:r>
      <w:proofErr w:type="gramStart"/>
      <w:r w:rsidR="00A35DFE">
        <w:rPr>
          <w:rFonts w:ascii="Times New Roman" w:eastAsia="Times New Roman" w:hAnsi="Times New Roman" w:cs="Times New Roman"/>
          <w:sz w:val="24"/>
          <w:szCs w:val="24"/>
          <w:lang w:eastAsia="tr-TR"/>
        </w:rPr>
        <w:t>25/9/2020</w:t>
      </w:r>
      <w:proofErr w:type="gramEnd"/>
      <w:r w:rsidR="00A35DFE">
        <w:rPr>
          <w:rFonts w:ascii="Times New Roman" w:eastAsia="Times New Roman" w:hAnsi="Times New Roman" w:cs="Times New Roman"/>
          <w:sz w:val="24"/>
          <w:szCs w:val="24"/>
          <w:lang w:eastAsia="tr-TR"/>
        </w:rPr>
        <w:t>) verilerine göre, s</w:t>
      </w:r>
      <w:r w:rsidR="003C037B" w:rsidRPr="003E50EE">
        <w:rPr>
          <w:rFonts w:ascii="Times New Roman" w:eastAsia="Times New Roman" w:hAnsi="Times New Roman" w:cs="Times New Roman"/>
          <w:sz w:val="24"/>
          <w:szCs w:val="24"/>
          <w:lang w:eastAsia="tr-TR"/>
        </w:rPr>
        <w:t xml:space="preserve">algının ilk başladığı Çin </w:t>
      </w:r>
      <w:r w:rsidR="00A35DFE">
        <w:rPr>
          <w:rFonts w:ascii="Times New Roman" w:eastAsia="Times New Roman" w:hAnsi="Times New Roman" w:cs="Times New Roman"/>
          <w:sz w:val="24"/>
          <w:szCs w:val="24"/>
          <w:lang w:eastAsia="tr-TR"/>
        </w:rPr>
        <w:t xml:space="preserve">5 bine yaklaşan kişiyle </w:t>
      </w:r>
      <w:r w:rsidR="003C037B" w:rsidRPr="003E50EE">
        <w:rPr>
          <w:rFonts w:ascii="Times New Roman" w:eastAsia="Times New Roman" w:hAnsi="Times New Roman" w:cs="Times New Roman"/>
          <w:sz w:val="24"/>
          <w:szCs w:val="24"/>
          <w:lang w:eastAsia="tr-TR"/>
        </w:rPr>
        <w:t xml:space="preserve">en fazla </w:t>
      </w:r>
      <w:r w:rsidR="0010202F" w:rsidRPr="003E50EE">
        <w:rPr>
          <w:rFonts w:ascii="Times New Roman" w:eastAsia="Times New Roman" w:hAnsi="Times New Roman" w:cs="Times New Roman"/>
          <w:sz w:val="24"/>
          <w:szCs w:val="24"/>
          <w:lang w:eastAsia="tr-TR"/>
        </w:rPr>
        <w:t xml:space="preserve">can </w:t>
      </w:r>
      <w:r w:rsidR="003C037B" w:rsidRPr="003E50EE">
        <w:rPr>
          <w:rFonts w:ascii="Times New Roman" w:eastAsia="Times New Roman" w:hAnsi="Times New Roman" w:cs="Times New Roman"/>
          <w:sz w:val="24"/>
          <w:szCs w:val="24"/>
          <w:lang w:eastAsia="tr-TR"/>
        </w:rPr>
        <w:t>kay</w:t>
      </w:r>
      <w:r w:rsidR="0010202F" w:rsidRPr="003E50EE">
        <w:rPr>
          <w:rFonts w:ascii="Times New Roman" w:eastAsia="Times New Roman" w:hAnsi="Times New Roman" w:cs="Times New Roman"/>
          <w:sz w:val="24"/>
          <w:szCs w:val="24"/>
          <w:lang w:eastAsia="tr-TR"/>
        </w:rPr>
        <w:t>bı</w:t>
      </w:r>
      <w:r w:rsidR="003C037B" w:rsidRPr="003E50EE">
        <w:rPr>
          <w:rFonts w:ascii="Times New Roman" w:eastAsia="Times New Roman" w:hAnsi="Times New Roman" w:cs="Times New Roman"/>
          <w:sz w:val="24"/>
          <w:szCs w:val="24"/>
          <w:lang w:eastAsia="tr-TR"/>
        </w:rPr>
        <w:t xml:space="preserve"> veren </w:t>
      </w:r>
      <w:r w:rsidR="00A35DFE">
        <w:rPr>
          <w:rFonts w:ascii="Times New Roman" w:eastAsia="Times New Roman" w:hAnsi="Times New Roman" w:cs="Times New Roman"/>
          <w:sz w:val="24"/>
          <w:szCs w:val="24"/>
          <w:lang w:eastAsia="tr-TR"/>
        </w:rPr>
        <w:t>40. ü</w:t>
      </w:r>
      <w:r w:rsidR="003C037B" w:rsidRPr="003E50EE">
        <w:rPr>
          <w:rFonts w:ascii="Times New Roman" w:eastAsia="Times New Roman" w:hAnsi="Times New Roman" w:cs="Times New Roman"/>
          <w:sz w:val="24"/>
          <w:szCs w:val="24"/>
          <w:lang w:eastAsia="tr-TR"/>
        </w:rPr>
        <w:t>lke</w:t>
      </w:r>
      <w:r w:rsidR="00A35DFE">
        <w:rPr>
          <w:rFonts w:ascii="Times New Roman" w:eastAsia="Times New Roman" w:hAnsi="Times New Roman" w:cs="Times New Roman"/>
          <w:sz w:val="24"/>
          <w:szCs w:val="24"/>
          <w:lang w:eastAsia="tr-TR"/>
        </w:rPr>
        <w:t>ye düşerken</w:t>
      </w:r>
      <w:r w:rsidR="003C037B" w:rsidRPr="003E50EE">
        <w:rPr>
          <w:rFonts w:ascii="Times New Roman" w:eastAsia="Times New Roman" w:hAnsi="Times New Roman" w:cs="Times New Roman"/>
          <w:sz w:val="24"/>
          <w:szCs w:val="24"/>
          <w:lang w:eastAsia="tr-TR"/>
        </w:rPr>
        <w:t xml:space="preserve">, ABD </w:t>
      </w:r>
      <w:r w:rsidR="00A35DFE">
        <w:rPr>
          <w:rFonts w:ascii="Times New Roman" w:eastAsia="Times New Roman" w:hAnsi="Times New Roman" w:cs="Times New Roman"/>
          <w:sz w:val="24"/>
          <w:szCs w:val="24"/>
          <w:lang w:eastAsia="tr-TR"/>
        </w:rPr>
        <w:t xml:space="preserve">200 bin ile </w:t>
      </w:r>
      <w:r w:rsidR="003C037B" w:rsidRPr="003E50EE">
        <w:rPr>
          <w:rFonts w:ascii="Times New Roman" w:eastAsia="Times New Roman" w:hAnsi="Times New Roman" w:cs="Times New Roman"/>
          <w:sz w:val="24"/>
          <w:szCs w:val="24"/>
          <w:lang w:eastAsia="tr-TR"/>
        </w:rPr>
        <w:t>1.</w:t>
      </w:r>
      <w:r w:rsidR="00A35DFE">
        <w:rPr>
          <w:rFonts w:ascii="Times New Roman" w:eastAsia="Times New Roman" w:hAnsi="Times New Roman" w:cs="Times New Roman"/>
          <w:sz w:val="24"/>
          <w:szCs w:val="24"/>
          <w:lang w:eastAsia="tr-TR"/>
        </w:rPr>
        <w:t xml:space="preserve">sıraya yükselmiş; 100 bini aşan sayı ile B. </w:t>
      </w:r>
      <w:r w:rsidR="0010202F" w:rsidRPr="003E50EE">
        <w:rPr>
          <w:rFonts w:ascii="Times New Roman" w:eastAsia="Times New Roman" w:hAnsi="Times New Roman" w:cs="Times New Roman"/>
          <w:sz w:val="24"/>
          <w:szCs w:val="24"/>
          <w:lang w:eastAsia="tr-TR"/>
        </w:rPr>
        <w:t>Avrupa ülkeleri</w:t>
      </w:r>
      <w:r w:rsidR="00027FE2" w:rsidRPr="003E50EE">
        <w:rPr>
          <w:rFonts w:ascii="Times New Roman" w:eastAsia="Times New Roman" w:hAnsi="Times New Roman" w:cs="Times New Roman"/>
          <w:sz w:val="24"/>
          <w:szCs w:val="24"/>
          <w:lang w:eastAsia="tr-TR"/>
        </w:rPr>
        <w:t xml:space="preserve"> </w:t>
      </w:r>
      <w:r w:rsidR="0010202F" w:rsidRPr="003E50EE">
        <w:rPr>
          <w:rFonts w:ascii="Times New Roman" w:eastAsia="Times New Roman" w:hAnsi="Times New Roman" w:cs="Times New Roman"/>
          <w:sz w:val="24"/>
          <w:szCs w:val="24"/>
          <w:lang w:eastAsia="tr-TR"/>
        </w:rPr>
        <w:t xml:space="preserve">ilk </w:t>
      </w:r>
      <w:r w:rsidR="00A35DFE">
        <w:rPr>
          <w:rFonts w:ascii="Times New Roman" w:eastAsia="Times New Roman" w:hAnsi="Times New Roman" w:cs="Times New Roman"/>
          <w:sz w:val="24"/>
          <w:szCs w:val="24"/>
          <w:lang w:eastAsia="tr-TR"/>
        </w:rPr>
        <w:t>20’de</w:t>
      </w:r>
      <w:r w:rsidR="00027FE2" w:rsidRPr="003E50EE">
        <w:rPr>
          <w:rFonts w:ascii="Times New Roman" w:eastAsia="Times New Roman" w:hAnsi="Times New Roman" w:cs="Times New Roman"/>
          <w:sz w:val="24"/>
          <w:szCs w:val="24"/>
          <w:lang w:eastAsia="tr-TR"/>
        </w:rPr>
        <w:t xml:space="preserve"> ve Türkiye ise </w:t>
      </w:r>
      <w:r w:rsidR="00A35DFE">
        <w:rPr>
          <w:rFonts w:ascii="Times New Roman" w:eastAsia="Times New Roman" w:hAnsi="Times New Roman" w:cs="Times New Roman"/>
          <w:sz w:val="24"/>
          <w:szCs w:val="24"/>
          <w:lang w:eastAsia="tr-TR"/>
        </w:rPr>
        <w:t xml:space="preserve">7 bini aşan can kaybı ile </w:t>
      </w:r>
      <w:r w:rsidR="00027FE2" w:rsidRPr="003E50EE">
        <w:rPr>
          <w:rFonts w:ascii="Times New Roman" w:eastAsia="Times New Roman" w:hAnsi="Times New Roman" w:cs="Times New Roman"/>
          <w:sz w:val="24"/>
          <w:szCs w:val="24"/>
          <w:lang w:eastAsia="tr-TR"/>
        </w:rPr>
        <w:t>1</w:t>
      </w:r>
      <w:r w:rsidR="00A35DFE">
        <w:rPr>
          <w:rFonts w:ascii="Times New Roman" w:eastAsia="Times New Roman" w:hAnsi="Times New Roman" w:cs="Times New Roman"/>
          <w:sz w:val="24"/>
          <w:szCs w:val="24"/>
          <w:lang w:eastAsia="tr-TR"/>
        </w:rPr>
        <w:t>9</w:t>
      </w:r>
      <w:r w:rsidR="00027FE2" w:rsidRPr="003E50EE">
        <w:rPr>
          <w:rFonts w:ascii="Times New Roman" w:eastAsia="Times New Roman" w:hAnsi="Times New Roman" w:cs="Times New Roman"/>
          <w:sz w:val="24"/>
          <w:szCs w:val="24"/>
          <w:lang w:eastAsia="tr-TR"/>
        </w:rPr>
        <w:t>.</w:t>
      </w:r>
      <w:r w:rsidR="0010202F" w:rsidRPr="003E50EE">
        <w:rPr>
          <w:rFonts w:ascii="Times New Roman" w:eastAsia="Times New Roman" w:hAnsi="Times New Roman" w:cs="Times New Roman"/>
          <w:sz w:val="24"/>
          <w:szCs w:val="24"/>
          <w:lang w:eastAsia="tr-TR"/>
        </w:rPr>
        <w:t>sırada</w:t>
      </w:r>
      <w:r w:rsidR="003C037B" w:rsidRPr="003E50EE">
        <w:rPr>
          <w:rFonts w:ascii="Times New Roman" w:eastAsia="Times New Roman" w:hAnsi="Times New Roman" w:cs="Times New Roman"/>
          <w:sz w:val="24"/>
          <w:szCs w:val="24"/>
          <w:lang w:eastAsia="tr-TR"/>
        </w:rPr>
        <w:t xml:space="preserve"> yer</w:t>
      </w:r>
      <w:r w:rsidR="00A35DFE">
        <w:rPr>
          <w:rFonts w:ascii="Times New Roman" w:eastAsia="Times New Roman" w:hAnsi="Times New Roman" w:cs="Times New Roman"/>
          <w:sz w:val="24"/>
          <w:szCs w:val="24"/>
          <w:lang w:eastAsia="tr-TR"/>
        </w:rPr>
        <w:t xml:space="preserve"> </w:t>
      </w:r>
      <w:r w:rsidR="003C037B" w:rsidRPr="003E50EE">
        <w:rPr>
          <w:rFonts w:ascii="Times New Roman" w:eastAsia="Times New Roman" w:hAnsi="Times New Roman" w:cs="Times New Roman"/>
          <w:sz w:val="24"/>
          <w:szCs w:val="24"/>
          <w:lang w:eastAsia="tr-TR"/>
        </w:rPr>
        <w:t>alm</w:t>
      </w:r>
      <w:r w:rsidR="00FC2ADF">
        <w:rPr>
          <w:rFonts w:ascii="Times New Roman" w:eastAsia="Times New Roman" w:hAnsi="Times New Roman" w:cs="Times New Roman"/>
          <w:sz w:val="24"/>
          <w:szCs w:val="24"/>
          <w:lang w:eastAsia="tr-TR"/>
        </w:rPr>
        <w:t xml:space="preserve">aktadır. </w:t>
      </w:r>
      <w:r w:rsidR="003C037B" w:rsidRPr="003E50EE">
        <w:rPr>
          <w:rFonts w:ascii="Times New Roman" w:eastAsia="Times New Roman" w:hAnsi="Times New Roman" w:cs="Times New Roman"/>
          <w:sz w:val="24"/>
          <w:szCs w:val="24"/>
          <w:lang w:eastAsia="tr-TR"/>
        </w:rPr>
        <w:t xml:space="preserve"> </w:t>
      </w:r>
    </w:p>
    <w:p w:rsidR="00066984" w:rsidRDefault="00066984"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AA18EE" w:rsidRPr="003E50EE" w:rsidRDefault="004D237B"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E50EE">
        <w:rPr>
          <w:rFonts w:ascii="Times New Roman" w:eastAsia="Times New Roman" w:hAnsi="Times New Roman" w:cs="Times New Roman"/>
          <w:sz w:val="24"/>
          <w:szCs w:val="24"/>
          <w:lang w:eastAsia="tr-TR"/>
        </w:rPr>
        <w:t>COVID-19’dan –ş</w:t>
      </w:r>
      <w:r w:rsidR="00FF6670" w:rsidRPr="003E50EE">
        <w:rPr>
          <w:rFonts w:ascii="Times New Roman" w:eastAsia="Times New Roman" w:hAnsi="Times New Roman" w:cs="Times New Roman"/>
          <w:sz w:val="24"/>
          <w:szCs w:val="24"/>
          <w:lang w:eastAsia="tr-TR"/>
        </w:rPr>
        <w:t>imdilik</w:t>
      </w:r>
      <w:r w:rsidRPr="003E50EE">
        <w:rPr>
          <w:rFonts w:ascii="Times New Roman" w:eastAsia="Times New Roman" w:hAnsi="Times New Roman" w:cs="Times New Roman"/>
          <w:sz w:val="24"/>
          <w:szCs w:val="24"/>
          <w:lang w:eastAsia="tr-TR"/>
        </w:rPr>
        <w:t>-</w:t>
      </w:r>
      <w:r w:rsidR="00FF6670" w:rsidRPr="003E50EE">
        <w:rPr>
          <w:rFonts w:ascii="Times New Roman" w:eastAsia="Times New Roman" w:hAnsi="Times New Roman" w:cs="Times New Roman"/>
          <w:sz w:val="24"/>
          <w:szCs w:val="24"/>
          <w:lang w:eastAsia="tr-TR"/>
        </w:rPr>
        <w:t xml:space="preserve"> </w:t>
      </w:r>
      <w:r w:rsidR="00231F31">
        <w:rPr>
          <w:rFonts w:ascii="Times New Roman" w:eastAsia="Times New Roman" w:hAnsi="Times New Roman" w:cs="Times New Roman"/>
          <w:sz w:val="24"/>
          <w:szCs w:val="24"/>
          <w:lang w:eastAsia="tr-TR"/>
        </w:rPr>
        <w:t xml:space="preserve">bir milyona </w:t>
      </w:r>
      <w:r w:rsidRPr="003E50EE">
        <w:rPr>
          <w:rFonts w:ascii="Times New Roman" w:eastAsia="Times New Roman" w:hAnsi="Times New Roman" w:cs="Times New Roman"/>
          <w:sz w:val="24"/>
          <w:szCs w:val="24"/>
          <w:lang w:eastAsia="tr-TR"/>
        </w:rPr>
        <w:t>yakın</w:t>
      </w:r>
      <w:r w:rsidR="00AA18EE" w:rsidRPr="003E50EE">
        <w:rPr>
          <w:rFonts w:ascii="Times New Roman" w:eastAsia="Times New Roman" w:hAnsi="Times New Roman" w:cs="Times New Roman"/>
          <w:sz w:val="24"/>
          <w:szCs w:val="24"/>
          <w:lang w:eastAsia="tr-TR"/>
        </w:rPr>
        <w:t xml:space="preserve"> insanın ölümü</w:t>
      </w:r>
      <w:r w:rsidR="008B65FA">
        <w:rPr>
          <w:rStyle w:val="DipnotBavurusu"/>
          <w:rFonts w:ascii="Times New Roman" w:eastAsia="Times New Roman" w:hAnsi="Times New Roman" w:cs="Times New Roman"/>
          <w:sz w:val="24"/>
          <w:szCs w:val="24"/>
          <w:lang w:eastAsia="tr-TR"/>
        </w:rPr>
        <w:footnoteReference w:id="7"/>
      </w:r>
      <w:r w:rsidRPr="003E50EE">
        <w:rPr>
          <w:rFonts w:ascii="Times New Roman" w:eastAsia="Times New Roman" w:hAnsi="Times New Roman" w:cs="Times New Roman"/>
          <w:sz w:val="24"/>
          <w:szCs w:val="24"/>
          <w:lang w:eastAsia="tr-TR"/>
        </w:rPr>
        <w:t xml:space="preserve">, </w:t>
      </w:r>
      <w:r w:rsidR="00AA18EE" w:rsidRPr="003E50EE">
        <w:rPr>
          <w:rFonts w:ascii="Times New Roman" w:eastAsia="Times New Roman" w:hAnsi="Times New Roman" w:cs="Times New Roman"/>
          <w:sz w:val="24"/>
          <w:szCs w:val="24"/>
          <w:lang w:eastAsia="tr-TR"/>
        </w:rPr>
        <w:t>bu büyüklükteki bir nüfusa sahip İstanbul’un</w:t>
      </w:r>
      <w:r w:rsidRPr="003E50EE">
        <w:rPr>
          <w:rFonts w:ascii="Times New Roman" w:eastAsia="Times New Roman" w:hAnsi="Times New Roman" w:cs="Times New Roman"/>
          <w:sz w:val="24"/>
          <w:szCs w:val="24"/>
          <w:lang w:eastAsia="tr-TR"/>
        </w:rPr>
        <w:t xml:space="preserve"> bir</w:t>
      </w:r>
      <w:r w:rsidR="00AA18EE" w:rsidRPr="003E50EE">
        <w:rPr>
          <w:rFonts w:ascii="Times New Roman" w:eastAsia="Times New Roman" w:hAnsi="Times New Roman" w:cs="Times New Roman"/>
          <w:sz w:val="24"/>
          <w:szCs w:val="24"/>
          <w:lang w:eastAsia="tr-TR"/>
        </w:rPr>
        <w:t xml:space="preserve"> “X ilçesi” ya da Türkiye’nin </w:t>
      </w:r>
      <w:r w:rsidRPr="003E50EE">
        <w:rPr>
          <w:rFonts w:ascii="Times New Roman" w:eastAsia="Times New Roman" w:hAnsi="Times New Roman" w:cs="Times New Roman"/>
          <w:sz w:val="24"/>
          <w:szCs w:val="24"/>
          <w:lang w:eastAsia="tr-TR"/>
        </w:rPr>
        <w:t xml:space="preserve">bir </w:t>
      </w:r>
      <w:r w:rsidR="00AA18EE" w:rsidRPr="003E50EE">
        <w:rPr>
          <w:rFonts w:ascii="Times New Roman" w:eastAsia="Times New Roman" w:hAnsi="Times New Roman" w:cs="Times New Roman"/>
          <w:sz w:val="24"/>
          <w:szCs w:val="24"/>
          <w:lang w:eastAsia="tr-TR"/>
        </w:rPr>
        <w:t xml:space="preserve">“Y şehri” ya da Dünyanın </w:t>
      </w:r>
      <w:r w:rsidRPr="003E50EE">
        <w:rPr>
          <w:rFonts w:ascii="Times New Roman" w:eastAsia="Times New Roman" w:hAnsi="Times New Roman" w:cs="Times New Roman"/>
          <w:sz w:val="24"/>
          <w:szCs w:val="24"/>
          <w:lang w:eastAsia="tr-TR"/>
        </w:rPr>
        <w:t xml:space="preserve">bir </w:t>
      </w:r>
      <w:r w:rsidR="00AA18EE" w:rsidRPr="003E50EE">
        <w:rPr>
          <w:rFonts w:ascii="Times New Roman" w:eastAsia="Times New Roman" w:hAnsi="Times New Roman" w:cs="Times New Roman"/>
          <w:sz w:val="24"/>
          <w:szCs w:val="24"/>
          <w:lang w:eastAsia="tr-TR"/>
        </w:rPr>
        <w:t xml:space="preserve">“Z </w:t>
      </w:r>
      <w:proofErr w:type="spellStart"/>
      <w:r w:rsidR="00AA18EE" w:rsidRPr="003E50EE">
        <w:rPr>
          <w:rFonts w:ascii="Times New Roman" w:eastAsia="Times New Roman" w:hAnsi="Times New Roman" w:cs="Times New Roman"/>
          <w:sz w:val="24"/>
          <w:szCs w:val="24"/>
          <w:lang w:eastAsia="tr-TR"/>
        </w:rPr>
        <w:t>ülkesi”nin</w:t>
      </w:r>
      <w:proofErr w:type="spellEnd"/>
      <w:r w:rsidR="00AA18EE" w:rsidRPr="003E50EE">
        <w:rPr>
          <w:rFonts w:ascii="Times New Roman" w:eastAsia="Times New Roman" w:hAnsi="Times New Roman" w:cs="Times New Roman"/>
          <w:sz w:val="24"/>
          <w:szCs w:val="24"/>
          <w:lang w:eastAsia="tr-TR"/>
        </w:rPr>
        <w:t xml:space="preserve"> </w:t>
      </w:r>
      <w:r w:rsidR="00231F31">
        <w:rPr>
          <w:rFonts w:ascii="Times New Roman" w:eastAsia="Times New Roman" w:hAnsi="Times New Roman" w:cs="Times New Roman"/>
          <w:sz w:val="24"/>
          <w:szCs w:val="24"/>
          <w:lang w:eastAsia="tr-TR"/>
        </w:rPr>
        <w:t xml:space="preserve">bir yıl </w:t>
      </w:r>
      <w:r w:rsidR="00FF6670" w:rsidRPr="003E50EE">
        <w:rPr>
          <w:rFonts w:ascii="Times New Roman" w:eastAsia="Times New Roman" w:hAnsi="Times New Roman" w:cs="Times New Roman"/>
          <w:sz w:val="24"/>
          <w:szCs w:val="24"/>
          <w:lang w:eastAsia="tr-TR"/>
        </w:rPr>
        <w:t xml:space="preserve">içinde </w:t>
      </w:r>
      <w:r w:rsidR="00AA18EE" w:rsidRPr="003E50EE">
        <w:rPr>
          <w:rFonts w:ascii="Times New Roman" w:eastAsia="Times New Roman" w:hAnsi="Times New Roman" w:cs="Times New Roman"/>
          <w:sz w:val="24"/>
          <w:szCs w:val="24"/>
          <w:lang w:eastAsia="tr-TR"/>
        </w:rPr>
        <w:t xml:space="preserve">haritadan silinmesi demektir. Dramın boyutlarını ortaya koymak için bu betimleme yapılmıştır. Salgın bitince </w:t>
      </w:r>
      <w:proofErr w:type="spellStart"/>
      <w:r w:rsidR="00AA18EE" w:rsidRPr="003E50EE">
        <w:rPr>
          <w:rFonts w:ascii="Times New Roman" w:eastAsia="Times New Roman" w:hAnsi="Times New Roman" w:cs="Times New Roman"/>
          <w:sz w:val="24"/>
          <w:szCs w:val="24"/>
          <w:lang w:eastAsia="tr-TR"/>
        </w:rPr>
        <w:t>sözkonusu</w:t>
      </w:r>
      <w:proofErr w:type="spellEnd"/>
      <w:r w:rsidR="00AA18EE" w:rsidRPr="003E50EE">
        <w:rPr>
          <w:rFonts w:ascii="Times New Roman" w:eastAsia="Times New Roman" w:hAnsi="Times New Roman" w:cs="Times New Roman"/>
          <w:sz w:val="24"/>
          <w:szCs w:val="24"/>
          <w:lang w:eastAsia="tr-TR"/>
        </w:rPr>
        <w:t xml:space="preserve"> harita daha da netleşebilecektir.</w:t>
      </w:r>
    </w:p>
    <w:p w:rsidR="00622F51" w:rsidRPr="003E50EE" w:rsidRDefault="00622F51" w:rsidP="00C41BD5">
      <w:pPr>
        <w:shd w:val="clear" w:color="auto" w:fill="FFFFFF"/>
        <w:spacing w:after="0" w:line="240" w:lineRule="auto"/>
        <w:jc w:val="both"/>
        <w:rPr>
          <w:rFonts w:ascii="Times New Roman" w:eastAsia="Times New Roman" w:hAnsi="Times New Roman" w:cs="Times New Roman"/>
          <w:sz w:val="24"/>
          <w:szCs w:val="24"/>
          <w:lang w:eastAsia="tr-TR"/>
        </w:rPr>
      </w:pPr>
    </w:p>
    <w:p w:rsidR="005759FE" w:rsidRPr="003E50EE" w:rsidRDefault="005759FE"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E50EE">
        <w:rPr>
          <w:rFonts w:ascii="Times New Roman" w:eastAsia="Times New Roman" w:hAnsi="Times New Roman" w:cs="Times New Roman"/>
          <w:sz w:val="24"/>
          <w:szCs w:val="24"/>
          <w:lang w:eastAsia="tr-TR"/>
        </w:rPr>
        <w:t>Dünya sanki</w:t>
      </w:r>
      <w:r w:rsidR="000564B2">
        <w:rPr>
          <w:rFonts w:ascii="Times New Roman" w:eastAsia="Times New Roman" w:hAnsi="Times New Roman" w:cs="Times New Roman"/>
          <w:sz w:val="24"/>
          <w:szCs w:val="24"/>
          <w:lang w:eastAsia="tr-TR"/>
        </w:rPr>
        <w:t xml:space="preserve"> bir </w:t>
      </w:r>
      <w:r w:rsidRPr="003E50EE">
        <w:rPr>
          <w:rFonts w:ascii="Times New Roman" w:eastAsia="Times New Roman" w:hAnsi="Times New Roman" w:cs="Times New Roman"/>
          <w:sz w:val="24"/>
          <w:szCs w:val="24"/>
          <w:lang w:eastAsia="tr-TR"/>
        </w:rPr>
        <w:t xml:space="preserve"> </w:t>
      </w:r>
      <w:r w:rsidR="000564B2" w:rsidRPr="000564B2">
        <w:rPr>
          <w:rFonts w:ascii="Times New Roman" w:eastAsia="Times New Roman" w:hAnsi="Times New Roman" w:cs="Times New Roman"/>
          <w:i/>
          <w:sz w:val="24"/>
          <w:szCs w:val="24"/>
          <w:lang w:eastAsia="tr-TR"/>
        </w:rPr>
        <w:t>“</w:t>
      </w:r>
      <w:r w:rsidR="000564B2">
        <w:rPr>
          <w:rFonts w:ascii="Times New Roman" w:eastAsia="Times New Roman" w:hAnsi="Times New Roman" w:cs="Times New Roman"/>
          <w:i/>
          <w:sz w:val="24"/>
          <w:szCs w:val="24"/>
          <w:lang w:eastAsia="tr-TR"/>
        </w:rPr>
        <w:t xml:space="preserve">III. </w:t>
      </w:r>
      <w:r w:rsidRPr="000564B2">
        <w:rPr>
          <w:rFonts w:ascii="Times New Roman" w:eastAsia="Times New Roman" w:hAnsi="Times New Roman" w:cs="Times New Roman"/>
          <w:i/>
          <w:sz w:val="24"/>
          <w:szCs w:val="24"/>
          <w:lang w:eastAsia="tr-TR"/>
        </w:rPr>
        <w:t>.Dünya Savaşı</w:t>
      </w:r>
      <w:r w:rsidR="000564B2" w:rsidRPr="000564B2">
        <w:rPr>
          <w:rFonts w:ascii="Times New Roman" w:eastAsia="Times New Roman" w:hAnsi="Times New Roman" w:cs="Times New Roman"/>
          <w:i/>
          <w:sz w:val="24"/>
          <w:szCs w:val="24"/>
          <w:lang w:eastAsia="tr-TR"/>
        </w:rPr>
        <w:t>”</w:t>
      </w:r>
      <w:r w:rsidR="000564B2">
        <w:rPr>
          <w:rFonts w:ascii="Times New Roman" w:eastAsia="Times New Roman" w:hAnsi="Times New Roman" w:cs="Times New Roman"/>
          <w:sz w:val="24"/>
          <w:szCs w:val="24"/>
          <w:lang w:eastAsia="tr-TR"/>
        </w:rPr>
        <w:t xml:space="preserve"> sürecine girmiştir. B</w:t>
      </w:r>
      <w:r w:rsidRPr="003E50EE">
        <w:rPr>
          <w:rFonts w:ascii="Times New Roman" w:eastAsia="Times New Roman" w:hAnsi="Times New Roman" w:cs="Times New Roman"/>
          <w:sz w:val="24"/>
          <w:szCs w:val="24"/>
          <w:lang w:eastAsia="tr-TR"/>
        </w:rPr>
        <w:t xml:space="preserve">ütün dünya ülkeleri bir tarafta, müttefik güçler; </w:t>
      </w:r>
      <w:r w:rsidR="000564B2">
        <w:rPr>
          <w:rFonts w:ascii="Times New Roman" w:eastAsia="Times New Roman" w:hAnsi="Times New Roman" w:cs="Times New Roman"/>
          <w:sz w:val="24"/>
          <w:szCs w:val="24"/>
          <w:lang w:eastAsia="tr-TR"/>
        </w:rPr>
        <w:t>COVID-19 tek</w:t>
      </w:r>
      <w:r w:rsidR="00892EF1">
        <w:rPr>
          <w:rFonts w:ascii="Times New Roman" w:eastAsia="Times New Roman" w:hAnsi="Times New Roman" w:cs="Times New Roman"/>
          <w:sz w:val="24"/>
          <w:szCs w:val="24"/>
          <w:lang w:eastAsia="tr-TR"/>
        </w:rPr>
        <w:t xml:space="preserve"> </w:t>
      </w:r>
      <w:r w:rsidR="000564B2">
        <w:rPr>
          <w:rFonts w:ascii="Times New Roman" w:eastAsia="Times New Roman" w:hAnsi="Times New Roman" w:cs="Times New Roman"/>
          <w:sz w:val="24"/>
          <w:szCs w:val="24"/>
          <w:lang w:eastAsia="tr-TR"/>
        </w:rPr>
        <w:t xml:space="preserve">başına </w:t>
      </w:r>
      <w:r w:rsidRPr="003E50EE">
        <w:rPr>
          <w:rFonts w:ascii="Times New Roman" w:eastAsia="Times New Roman" w:hAnsi="Times New Roman" w:cs="Times New Roman"/>
          <w:sz w:val="24"/>
          <w:szCs w:val="24"/>
          <w:lang w:eastAsia="tr-TR"/>
        </w:rPr>
        <w:t xml:space="preserve">diğer tarafta, </w:t>
      </w:r>
      <w:r w:rsidR="000564B2">
        <w:rPr>
          <w:rFonts w:ascii="Times New Roman" w:eastAsia="Times New Roman" w:hAnsi="Times New Roman" w:cs="Times New Roman"/>
          <w:sz w:val="24"/>
          <w:szCs w:val="24"/>
          <w:lang w:eastAsia="tr-TR"/>
        </w:rPr>
        <w:t>tek düşman. B</w:t>
      </w:r>
      <w:r w:rsidRPr="003E50EE">
        <w:rPr>
          <w:rFonts w:ascii="Times New Roman" w:eastAsia="Times New Roman" w:hAnsi="Times New Roman" w:cs="Times New Roman"/>
          <w:sz w:val="24"/>
          <w:szCs w:val="24"/>
          <w:lang w:eastAsia="tr-TR"/>
        </w:rPr>
        <w:t>u düşmanın genel özellikleri</w:t>
      </w:r>
      <w:r w:rsidR="000564B2">
        <w:rPr>
          <w:rFonts w:ascii="Times New Roman" w:eastAsia="Times New Roman" w:hAnsi="Times New Roman" w:cs="Times New Roman"/>
          <w:sz w:val="24"/>
          <w:szCs w:val="24"/>
          <w:lang w:eastAsia="tr-TR"/>
        </w:rPr>
        <w:t xml:space="preserve">; </w:t>
      </w:r>
      <w:r w:rsidRPr="003E50EE">
        <w:rPr>
          <w:rFonts w:ascii="Times New Roman" w:eastAsia="Times New Roman" w:hAnsi="Times New Roman" w:cs="Times New Roman"/>
          <w:sz w:val="24"/>
          <w:szCs w:val="24"/>
          <w:lang w:eastAsia="tr-TR"/>
        </w:rPr>
        <w:t>görünmez 20-50 mikronluk bir virüs, akciğerlere saldırıp bağışıklığı çökert</w:t>
      </w:r>
      <w:r w:rsidR="000564B2">
        <w:rPr>
          <w:rFonts w:ascii="Times New Roman" w:eastAsia="Times New Roman" w:hAnsi="Times New Roman" w:cs="Times New Roman"/>
          <w:sz w:val="24"/>
          <w:szCs w:val="24"/>
          <w:lang w:eastAsia="tr-TR"/>
        </w:rPr>
        <w:t xml:space="preserve">mesi, öldürücü ve hızlı </w:t>
      </w:r>
      <w:r w:rsidRPr="003E50EE">
        <w:rPr>
          <w:rFonts w:ascii="Times New Roman" w:eastAsia="Times New Roman" w:hAnsi="Times New Roman" w:cs="Times New Roman"/>
          <w:sz w:val="24"/>
          <w:szCs w:val="24"/>
          <w:lang w:eastAsia="tr-TR"/>
        </w:rPr>
        <w:t>bulaşıcı</w:t>
      </w:r>
      <w:r w:rsidR="000564B2">
        <w:rPr>
          <w:rFonts w:ascii="Times New Roman" w:eastAsia="Times New Roman" w:hAnsi="Times New Roman" w:cs="Times New Roman"/>
          <w:sz w:val="24"/>
          <w:szCs w:val="24"/>
          <w:lang w:eastAsia="tr-TR"/>
        </w:rPr>
        <w:t xml:space="preserve"> oluşudur. Uzun süre </w:t>
      </w:r>
      <w:r w:rsidRPr="003E50EE">
        <w:rPr>
          <w:rFonts w:ascii="Times New Roman" w:eastAsia="Times New Roman" w:hAnsi="Times New Roman" w:cs="Times New Roman"/>
          <w:sz w:val="24"/>
          <w:szCs w:val="24"/>
          <w:lang w:eastAsia="tr-TR"/>
        </w:rPr>
        <w:t>karantinada</w:t>
      </w:r>
      <w:r w:rsidR="000564B2">
        <w:rPr>
          <w:rFonts w:ascii="Times New Roman" w:eastAsia="Times New Roman" w:hAnsi="Times New Roman" w:cs="Times New Roman"/>
          <w:sz w:val="24"/>
          <w:szCs w:val="24"/>
          <w:lang w:eastAsia="tr-TR"/>
        </w:rPr>
        <w:t xml:space="preserve"> kalan D</w:t>
      </w:r>
      <w:r w:rsidRPr="003E50EE">
        <w:rPr>
          <w:rFonts w:ascii="Times New Roman" w:eastAsia="Times New Roman" w:hAnsi="Times New Roman" w:cs="Times New Roman"/>
          <w:sz w:val="24"/>
          <w:szCs w:val="24"/>
          <w:lang w:eastAsia="tr-TR"/>
        </w:rPr>
        <w:t xml:space="preserve">ünya müttefiklerinin elinde bir tek silah var; </w:t>
      </w:r>
      <w:r w:rsidRPr="00892EF1">
        <w:rPr>
          <w:rFonts w:ascii="Times New Roman" w:eastAsia="Times New Roman" w:hAnsi="Times New Roman" w:cs="Times New Roman"/>
          <w:i/>
          <w:sz w:val="24"/>
          <w:szCs w:val="24"/>
          <w:lang w:eastAsia="tr-TR"/>
        </w:rPr>
        <w:t>3T silah</w:t>
      </w:r>
      <w:r w:rsidR="000564B2" w:rsidRPr="00892EF1">
        <w:rPr>
          <w:rFonts w:ascii="Times New Roman" w:eastAsia="Times New Roman" w:hAnsi="Times New Roman" w:cs="Times New Roman"/>
          <w:i/>
          <w:sz w:val="24"/>
          <w:szCs w:val="24"/>
          <w:lang w:eastAsia="tr-TR"/>
        </w:rPr>
        <w:t>ı: Temassız yaşam + Testle tanı + T</w:t>
      </w:r>
      <w:r w:rsidRPr="00892EF1">
        <w:rPr>
          <w:rFonts w:ascii="Times New Roman" w:eastAsia="Times New Roman" w:hAnsi="Times New Roman" w:cs="Times New Roman"/>
          <w:i/>
          <w:sz w:val="24"/>
          <w:szCs w:val="24"/>
          <w:lang w:eastAsia="tr-TR"/>
        </w:rPr>
        <w:t xml:space="preserve">edavinin </w:t>
      </w:r>
      <w:r w:rsidR="000564B2" w:rsidRPr="00892EF1">
        <w:rPr>
          <w:rFonts w:ascii="Times New Roman" w:eastAsia="Times New Roman" w:hAnsi="Times New Roman" w:cs="Times New Roman"/>
          <w:i/>
          <w:sz w:val="24"/>
          <w:szCs w:val="24"/>
          <w:lang w:eastAsia="tr-TR"/>
        </w:rPr>
        <w:t>izlenmesi</w:t>
      </w:r>
      <w:r w:rsidRPr="00892EF1">
        <w:rPr>
          <w:rFonts w:ascii="Times New Roman" w:eastAsia="Times New Roman" w:hAnsi="Times New Roman" w:cs="Times New Roman"/>
          <w:i/>
          <w:sz w:val="24"/>
          <w:szCs w:val="24"/>
          <w:lang w:eastAsia="tr-TR"/>
        </w:rPr>
        <w:t>.</w:t>
      </w:r>
      <w:r w:rsidRPr="003E50EE">
        <w:rPr>
          <w:rFonts w:ascii="Times New Roman" w:eastAsia="Times New Roman" w:hAnsi="Times New Roman" w:cs="Times New Roman"/>
          <w:sz w:val="24"/>
          <w:szCs w:val="24"/>
          <w:lang w:eastAsia="tr-TR"/>
        </w:rPr>
        <w:t xml:space="preserve"> Sorun küreselleşmiştir, çözüm küresel işbirliği ile yerel düzeyde</w:t>
      </w:r>
      <w:r w:rsidR="000564B2">
        <w:rPr>
          <w:rFonts w:ascii="Times New Roman" w:eastAsia="Times New Roman" w:hAnsi="Times New Roman" w:cs="Times New Roman"/>
          <w:sz w:val="24"/>
          <w:szCs w:val="24"/>
          <w:lang w:eastAsia="tr-TR"/>
        </w:rPr>
        <w:t xml:space="preserve">ki önlemlerle </w:t>
      </w:r>
      <w:r w:rsidRPr="003E50EE">
        <w:rPr>
          <w:rFonts w:ascii="Times New Roman" w:eastAsia="Times New Roman" w:hAnsi="Times New Roman" w:cs="Times New Roman"/>
          <w:sz w:val="24"/>
          <w:szCs w:val="24"/>
          <w:lang w:eastAsia="tr-TR"/>
        </w:rPr>
        <w:t>sür</w:t>
      </w:r>
      <w:r w:rsidR="000564B2">
        <w:rPr>
          <w:rFonts w:ascii="Times New Roman" w:eastAsia="Times New Roman" w:hAnsi="Times New Roman" w:cs="Times New Roman"/>
          <w:sz w:val="24"/>
          <w:szCs w:val="24"/>
          <w:lang w:eastAsia="tr-TR"/>
        </w:rPr>
        <w:t>mektedir. S</w:t>
      </w:r>
      <w:r w:rsidRPr="003E50EE">
        <w:rPr>
          <w:rFonts w:ascii="Times New Roman" w:eastAsia="Times New Roman" w:hAnsi="Times New Roman" w:cs="Times New Roman"/>
          <w:sz w:val="24"/>
          <w:szCs w:val="24"/>
          <w:lang w:eastAsia="tr-TR"/>
        </w:rPr>
        <w:t>algınlar ko</w:t>
      </w:r>
      <w:r w:rsidR="000564B2">
        <w:rPr>
          <w:rFonts w:ascii="Times New Roman" w:eastAsia="Times New Roman" w:hAnsi="Times New Roman" w:cs="Times New Roman"/>
          <w:sz w:val="24"/>
          <w:szCs w:val="24"/>
          <w:lang w:eastAsia="tr-TR"/>
        </w:rPr>
        <w:t>nusunda oldukça deneyimli olan D</w:t>
      </w:r>
      <w:r w:rsidRPr="003E50EE">
        <w:rPr>
          <w:rFonts w:ascii="Times New Roman" w:eastAsia="Times New Roman" w:hAnsi="Times New Roman" w:cs="Times New Roman"/>
          <w:sz w:val="24"/>
          <w:szCs w:val="24"/>
          <w:lang w:eastAsia="tr-TR"/>
        </w:rPr>
        <w:t xml:space="preserve">ünya, </w:t>
      </w:r>
      <w:r w:rsidR="000564B2">
        <w:rPr>
          <w:rFonts w:ascii="Times New Roman" w:eastAsia="Times New Roman" w:hAnsi="Times New Roman" w:cs="Times New Roman"/>
          <w:sz w:val="24"/>
          <w:szCs w:val="24"/>
          <w:lang w:eastAsia="tr-TR"/>
        </w:rPr>
        <w:t>COVID-</w:t>
      </w:r>
      <w:r w:rsidRPr="003E50EE">
        <w:rPr>
          <w:rFonts w:ascii="Times New Roman" w:eastAsia="Times New Roman" w:hAnsi="Times New Roman" w:cs="Times New Roman"/>
          <w:sz w:val="24"/>
          <w:szCs w:val="24"/>
          <w:lang w:eastAsia="tr-TR"/>
        </w:rPr>
        <w:t>19 ile savaştan da zaferle çıkacaktır; çünkü hiç bir virüs insanoğlundan, onun aldığı akılcı</w:t>
      </w:r>
      <w:r w:rsidR="000564B2">
        <w:rPr>
          <w:rFonts w:ascii="Times New Roman" w:eastAsia="Times New Roman" w:hAnsi="Times New Roman" w:cs="Times New Roman"/>
          <w:sz w:val="24"/>
          <w:szCs w:val="24"/>
          <w:lang w:eastAsia="tr-TR"/>
        </w:rPr>
        <w:t xml:space="preserve">, </w:t>
      </w:r>
      <w:r w:rsidRPr="003E50EE">
        <w:rPr>
          <w:rFonts w:ascii="Times New Roman" w:eastAsia="Times New Roman" w:hAnsi="Times New Roman" w:cs="Times New Roman"/>
          <w:sz w:val="24"/>
          <w:szCs w:val="24"/>
          <w:lang w:eastAsia="tr-TR"/>
        </w:rPr>
        <w:t xml:space="preserve">kararlı </w:t>
      </w:r>
      <w:r w:rsidR="000564B2">
        <w:rPr>
          <w:rFonts w:ascii="Times New Roman" w:eastAsia="Times New Roman" w:hAnsi="Times New Roman" w:cs="Times New Roman"/>
          <w:sz w:val="24"/>
          <w:szCs w:val="24"/>
          <w:lang w:eastAsia="tr-TR"/>
        </w:rPr>
        <w:t xml:space="preserve">ve </w:t>
      </w:r>
      <w:r w:rsidR="00E80ECF">
        <w:rPr>
          <w:rFonts w:ascii="Times New Roman" w:eastAsia="Times New Roman" w:hAnsi="Times New Roman" w:cs="Times New Roman"/>
          <w:sz w:val="24"/>
          <w:szCs w:val="24"/>
          <w:lang w:eastAsia="tr-TR"/>
        </w:rPr>
        <w:t>s</w:t>
      </w:r>
      <w:r w:rsidRPr="003E50EE">
        <w:rPr>
          <w:rFonts w:ascii="Times New Roman" w:eastAsia="Times New Roman" w:hAnsi="Times New Roman" w:cs="Times New Roman"/>
          <w:sz w:val="24"/>
          <w:szCs w:val="24"/>
          <w:lang w:eastAsia="tr-TR"/>
        </w:rPr>
        <w:t>ürdürülebilir önlemlerden daha güçlü değildir.</w:t>
      </w:r>
      <w:r w:rsidR="000564B2">
        <w:rPr>
          <w:rFonts w:ascii="Times New Roman" w:eastAsia="Times New Roman" w:hAnsi="Times New Roman" w:cs="Times New Roman"/>
          <w:sz w:val="24"/>
          <w:szCs w:val="24"/>
          <w:lang w:eastAsia="tr-TR"/>
        </w:rPr>
        <w:t xml:space="preserve"> V</w:t>
      </w:r>
      <w:r w:rsidRPr="003E50EE">
        <w:rPr>
          <w:rFonts w:ascii="Times New Roman" w:eastAsia="Times New Roman" w:hAnsi="Times New Roman" w:cs="Times New Roman"/>
          <w:sz w:val="24"/>
          <w:szCs w:val="24"/>
          <w:lang w:eastAsia="tr-TR"/>
        </w:rPr>
        <w:t xml:space="preserve">irüs bulaşıcı, </w:t>
      </w:r>
      <w:r w:rsidR="000564B2">
        <w:rPr>
          <w:rFonts w:ascii="Times New Roman" w:eastAsia="Times New Roman" w:hAnsi="Times New Roman" w:cs="Times New Roman"/>
          <w:sz w:val="24"/>
          <w:szCs w:val="24"/>
          <w:lang w:eastAsia="tr-TR"/>
        </w:rPr>
        <w:t xml:space="preserve">ama </w:t>
      </w:r>
      <w:r w:rsidRPr="003E50EE">
        <w:rPr>
          <w:rFonts w:ascii="Times New Roman" w:eastAsia="Times New Roman" w:hAnsi="Times New Roman" w:cs="Times New Roman"/>
          <w:sz w:val="24"/>
          <w:szCs w:val="24"/>
          <w:lang w:eastAsia="tr-TR"/>
        </w:rPr>
        <w:t>insanoğlu da buluşçudur</w:t>
      </w:r>
      <w:r w:rsidR="000564B2">
        <w:rPr>
          <w:rFonts w:ascii="Times New Roman" w:eastAsia="Times New Roman" w:hAnsi="Times New Roman" w:cs="Times New Roman"/>
          <w:sz w:val="24"/>
          <w:szCs w:val="24"/>
          <w:lang w:eastAsia="tr-TR"/>
        </w:rPr>
        <w:t>. B</w:t>
      </w:r>
      <w:r w:rsidRPr="003E50EE">
        <w:rPr>
          <w:rFonts w:ascii="Times New Roman" w:eastAsia="Times New Roman" w:hAnsi="Times New Roman" w:cs="Times New Roman"/>
          <w:sz w:val="24"/>
          <w:szCs w:val="24"/>
          <w:lang w:eastAsia="tr-TR"/>
        </w:rPr>
        <w:t xml:space="preserve">una göre </w:t>
      </w:r>
      <w:r w:rsidR="000564B2">
        <w:rPr>
          <w:rFonts w:ascii="Times New Roman" w:eastAsia="Times New Roman" w:hAnsi="Times New Roman" w:cs="Times New Roman"/>
          <w:sz w:val="24"/>
          <w:szCs w:val="24"/>
          <w:lang w:eastAsia="tr-TR"/>
        </w:rPr>
        <w:t>COVID-</w:t>
      </w:r>
      <w:r w:rsidRPr="003E50EE">
        <w:rPr>
          <w:rFonts w:ascii="Times New Roman" w:eastAsia="Times New Roman" w:hAnsi="Times New Roman" w:cs="Times New Roman"/>
          <w:sz w:val="24"/>
          <w:szCs w:val="24"/>
          <w:lang w:eastAsia="tr-TR"/>
        </w:rPr>
        <w:t>19’un yarattığı salgın, korku ve paniğe karşı tüm dünya aş</w:t>
      </w:r>
      <w:r w:rsidR="000564B2">
        <w:rPr>
          <w:rFonts w:ascii="Times New Roman" w:eastAsia="Times New Roman" w:hAnsi="Times New Roman" w:cs="Times New Roman"/>
          <w:sz w:val="24"/>
          <w:szCs w:val="24"/>
          <w:lang w:eastAsia="tr-TR"/>
        </w:rPr>
        <w:t xml:space="preserve">ı bulmak ve yurttaşlarına güvence vermek </w:t>
      </w:r>
      <w:r w:rsidRPr="003E50EE">
        <w:rPr>
          <w:rFonts w:ascii="Times New Roman" w:eastAsia="Times New Roman" w:hAnsi="Times New Roman" w:cs="Times New Roman"/>
          <w:sz w:val="24"/>
          <w:szCs w:val="24"/>
          <w:lang w:eastAsia="tr-TR"/>
        </w:rPr>
        <w:t>için seferber olmuştur</w:t>
      </w:r>
      <w:r w:rsidR="000564B2">
        <w:rPr>
          <w:rFonts w:ascii="Times New Roman" w:eastAsia="Times New Roman" w:hAnsi="Times New Roman" w:cs="Times New Roman"/>
          <w:sz w:val="24"/>
          <w:szCs w:val="24"/>
          <w:lang w:eastAsia="tr-TR"/>
        </w:rPr>
        <w:t xml:space="preserve">, zaten </w:t>
      </w:r>
      <w:r w:rsidRPr="003E50EE">
        <w:rPr>
          <w:rFonts w:ascii="Times New Roman" w:eastAsia="Times New Roman" w:hAnsi="Times New Roman" w:cs="Times New Roman"/>
          <w:sz w:val="24"/>
          <w:szCs w:val="24"/>
          <w:lang w:eastAsia="tr-TR"/>
        </w:rPr>
        <w:t>her savaşta bir seferberlik vardır.</w:t>
      </w:r>
    </w:p>
    <w:p w:rsidR="0066334F" w:rsidRPr="003E50EE" w:rsidRDefault="0066334F" w:rsidP="00C41BD5">
      <w:pPr>
        <w:shd w:val="clear" w:color="auto" w:fill="FFFFFF"/>
        <w:spacing w:after="0" w:line="240" w:lineRule="auto"/>
        <w:jc w:val="both"/>
        <w:rPr>
          <w:rFonts w:ascii="Times New Roman" w:eastAsia="Times New Roman" w:hAnsi="Times New Roman" w:cs="Times New Roman"/>
          <w:sz w:val="24"/>
          <w:szCs w:val="24"/>
          <w:lang w:eastAsia="tr-TR"/>
        </w:rPr>
      </w:pPr>
    </w:p>
    <w:p w:rsidR="0066334F" w:rsidRPr="003E50EE" w:rsidRDefault="002656F0"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spellStart"/>
      <w:r w:rsidRPr="003E50EE">
        <w:rPr>
          <w:rFonts w:ascii="Times New Roman" w:hAnsi="Times New Roman" w:cs="Times New Roman"/>
          <w:sz w:val="24"/>
          <w:szCs w:val="24"/>
          <w:shd w:val="clear" w:color="auto" w:fill="FFFFFF"/>
        </w:rPr>
        <w:t>Koronavirüsgillerden</w:t>
      </w:r>
      <w:proofErr w:type="spellEnd"/>
      <w:r w:rsidRPr="003E50EE">
        <w:rPr>
          <w:rFonts w:ascii="Times New Roman" w:hAnsi="Times New Roman" w:cs="Times New Roman"/>
          <w:sz w:val="24"/>
          <w:szCs w:val="24"/>
          <w:shd w:val="clear" w:color="auto" w:fill="FFFFFF"/>
        </w:rPr>
        <w:t xml:space="preserve"> </w:t>
      </w:r>
      <w:r w:rsidR="0066334F" w:rsidRPr="003E50EE">
        <w:rPr>
          <w:rFonts w:ascii="Times New Roman" w:eastAsia="Times New Roman" w:hAnsi="Times New Roman" w:cs="Times New Roman"/>
          <w:sz w:val="24"/>
          <w:szCs w:val="24"/>
          <w:lang w:eastAsia="tr-TR"/>
        </w:rPr>
        <w:t xml:space="preserve">COVID-19, öyle anlaşılıyor ki, </w:t>
      </w:r>
      <w:proofErr w:type="spellStart"/>
      <w:r w:rsidR="0066334F" w:rsidRPr="003E50EE">
        <w:rPr>
          <w:rFonts w:ascii="Times New Roman" w:eastAsia="Times New Roman" w:hAnsi="Times New Roman" w:cs="Times New Roman"/>
          <w:sz w:val="24"/>
          <w:szCs w:val="24"/>
          <w:lang w:eastAsia="tr-TR"/>
        </w:rPr>
        <w:t>Malthus’un</w:t>
      </w:r>
      <w:proofErr w:type="spellEnd"/>
      <w:r w:rsidR="0066334F" w:rsidRPr="003E50EE">
        <w:rPr>
          <w:rFonts w:ascii="Times New Roman" w:eastAsia="Times New Roman" w:hAnsi="Times New Roman" w:cs="Times New Roman"/>
          <w:sz w:val="24"/>
          <w:szCs w:val="24"/>
          <w:lang w:eastAsia="tr-TR"/>
        </w:rPr>
        <w:t xml:space="preserve"> nüfus kuramını</w:t>
      </w:r>
      <w:r w:rsidR="000D1A48" w:rsidRPr="003E50EE">
        <w:rPr>
          <w:rStyle w:val="DipnotBavurusu"/>
          <w:rFonts w:ascii="Times New Roman" w:eastAsia="Times New Roman" w:hAnsi="Times New Roman" w:cs="Times New Roman"/>
          <w:sz w:val="24"/>
          <w:szCs w:val="24"/>
          <w:lang w:eastAsia="tr-TR"/>
        </w:rPr>
        <w:footnoteReference w:id="8"/>
      </w:r>
      <w:r w:rsidR="0066334F" w:rsidRPr="003E50EE">
        <w:rPr>
          <w:rFonts w:ascii="Times New Roman" w:eastAsia="Times New Roman" w:hAnsi="Times New Roman" w:cs="Times New Roman"/>
          <w:sz w:val="24"/>
          <w:szCs w:val="24"/>
          <w:lang w:eastAsia="tr-TR"/>
        </w:rPr>
        <w:t xml:space="preserve"> </w:t>
      </w:r>
      <w:r w:rsidR="00807929">
        <w:rPr>
          <w:rFonts w:ascii="Times New Roman" w:eastAsia="Times New Roman" w:hAnsi="Times New Roman" w:cs="Times New Roman"/>
          <w:sz w:val="24"/>
          <w:szCs w:val="24"/>
          <w:lang w:eastAsia="tr-TR"/>
        </w:rPr>
        <w:t>doğrulamaktadır. Bu kurama göre, d</w:t>
      </w:r>
      <w:r w:rsidR="0066334F" w:rsidRPr="003E50EE">
        <w:rPr>
          <w:rFonts w:ascii="Times New Roman" w:eastAsia="Times New Roman" w:hAnsi="Times New Roman" w:cs="Times New Roman"/>
          <w:sz w:val="24"/>
          <w:szCs w:val="24"/>
          <w:lang w:eastAsia="tr-TR"/>
        </w:rPr>
        <w:t>ünyanın kıt kaynakları artan nüfusu yeterince doyuramadığı</w:t>
      </w:r>
      <w:r w:rsidR="00807929">
        <w:rPr>
          <w:rFonts w:ascii="Times New Roman" w:eastAsia="Times New Roman" w:hAnsi="Times New Roman" w:cs="Times New Roman"/>
          <w:sz w:val="24"/>
          <w:szCs w:val="24"/>
          <w:lang w:eastAsia="tr-TR"/>
        </w:rPr>
        <w:t xml:space="preserve">nda </w:t>
      </w:r>
      <w:r w:rsidR="0066334F" w:rsidRPr="003E50EE">
        <w:rPr>
          <w:rFonts w:ascii="Times New Roman" w:eastAsia="Times New Roman" w:hAnsi="Times New Roman" w:cs="Times New Roman"/>
          <w:sz w:val="24"/>
          <w:szCs w:val="24"/>
          <w:lang w:eastAsia="tr-TR"/>
        </w:rPr>
        <w:t>denge için sav</w:t>
      </w:r>
      <w:r w:rsidR="000D1A48" w:rsidRPr="003E50EE">
        <w:rPr>
          <w:rFonts w:ascii="Times New Roman" w:eastAsia="Times New Roman" w:hAnsi="Times New Roman" w:cs="Times New Roman"/>
          <w:sz w:val="24"/>
          <w:szCs w:val="24"/>
          <w:lang w:eastAsia="tr-TR"/>
        </w:rPr>
        <w:t>aşlara ve salgınlara ihtiyaç var</w:t>
      </w:r>
      <w:r w:rsidR="0066334F" w:rsidRPr="003E50EE">
        <w:rPr>
          <w:rFonts w:ascii="Times New Roman" w:eastAsia="Times New Roman" w:hAnsi="Times New Roman" w:cs="Times New Roman"/>
          <w:sz w:val="24"/>
          <w:szCs w:val="24"/>
          <w:lang w:eastAsia="tr-TR"/>
        </w:rPr>
        <w:t>dır.</w:t>
      </w:r>
    </w:p>
    <w:p w:rsidR="005759FE" w:rsidRPr="003E50EE" w:rsidRDefault="005759FE" w:rsidP="00C41BD5">
      <w:pPr>
        <w:spacing w:after="0" w:line="240" w:lineRule="auto"/>
        <w:rPr>
          <w:rFonts w:ascii="Times New Roman" w:hAnsi="Times New Roman" w:cs="Times New Roman"/>
          <w:b/>
          <w:sz w:val="24"/>
          <w:szCs w:val="24"/>
        </w:rPr>
      </w:pPr>
    </w:p>
    <w:p w:rsidR="000F362D" w:rsidRPr="003E50EE" w:rsidRDefault="000F362D" w:rsidP="00C41BD5">
      <w:pPr>
        <w:spacing w:after="0" w:line="240" w:lineRule="auto"/>
        <w:ind w:firstLine="708"/>
        <w:rPr>
          <w:rFonts w:ascii="Times New Roman" w:hAnsi="Times New Roman" w:cs="Times New Roman"/>
          <w:b/>
          <w:sz w:val="24"/>
          <w:szCs w:val="24"/>
        </w:rPr>
      </w:pPr>
      <w:r w:rsidRPr="003E50EE">
        <w:rPr>
          <w:rFonts w:ascii="Times New Roman" w:hAnsi="Times New Roman" w:cs="Times New Roman"/>
          <w:b/>
          <w:sz w:val="24"/>
          <w:szCs w:val="24"/>
        </w:rPr>
        <w:t>COVİD-19</w:t>
      </w:r>
      <w:r w:rsidR="00952A6D">
        <w:rPr>
          <w:rFonts w:ascii="Times New Roman" w:hAnsi="Times New Roman" w:cs="Times New Roman"/>
          <w:b/>
          <w:sz w:val="24"/>
          <w:szCs w:val="24"/>
        </w:rPr>
        <w:t xml:space="preserve"> TERAZİSİ: </w:t>
      </w:r>
      <w:r w:rsidR="00C45D70">
        <w:rPr>
          <w:rFonts w:ascii="Times New Roman" w:hAnsi="Times New Roman" w:cs="Times New Roman"/>
          <w:b/>
          <w:sz w:val="24"/>
          <w:szCs w:val="24"/>
        </w:rPr>
        <w:t xml:space="preserve">Yol açtığı </w:t>
      </w:r>
      <w:r w:rsidR="00EF5CC9">
        <w:rPr>
          <w:rFonts w:ascii="Times New Roman" w:hAnsi="Times New Roman" w:cs="Times New Roman"/>
          <w:b/>
          <w:sz w:val="24"/>
          <w:szCs w:val="24"/>
        </w:rPr>
        <w:t>F</w:t>
      </w:r>
      <w:r w:rsidR="00952A6D">
        <w:rPr>
          <w:rFonts w:ascii="Times New Roman" w:hAnsi="Times New Roman" w:cs="Times New Roman"/>
          <w:b/>
          <w:sz w:val="24"/>
          <w:szCs w:val="24"/>
        </w:rPr>
        <w:t>ayda-Za</w:t>
      </w:r>
      <w:r w:rsidR="00C45D70">
        <w:rPr>
          <w:rFonts w:ascii="Times New Roman" w:hAnsi="Times New Roman" w:cs="Times New Roman"/>
          <w:b/>
          <w:sz w:val="24"/>
          <w:szCs w:val="24"/>
        </w:rPr>
        <w:t xml:space="preserve">rarlar, </w:t>
      </w:r>
      <w:r w:rsidR="00EF5CC9">
        <w:rPr>
          <w:rFonts w:ascii="Times New Roman" w:hAnsi="Times New Roman" w:cs="Times New Roman"/>
          <w:b/>
          <w:sz w:val="24"/>
          <w:szCs w:val="24"/>
        </w:rPr>
        <w:t>M</w:t>
      </w:r>
      <w:r w:rsidR="00C45D70">
        <w:rPr>
          <w:rFonts w:ascii="Times New Roman" w:hAnsi="Times New Roman" w:cs="Times New Roman"/>
          <w:b/>
          <w:sz w:val="24"/>
          <w:szCs w:val="24"/>
        </w:rPr>
        <w:t>esafeler ve Savlar</w:t>
      </w:r>
    </w:p>
    <w:p w:rsidR="000F362D" w:rsidRPr="003E50EE" w:rsidRDefault="000F362D" w:rsidP="00C41BD5">
      <w:pPr>
        <w:spacing w:after="0" w:line="240" w:lineRule="auto"/>
        <w:rPr>
          <w:rFonts w:ascii="Times New Roman" w:hAnsi="Times New Roman" w:cs="Times New Roman"/>
          <w:b/>
          <w:sz w:val="24"/>
          <w:szCs w:val="24"/>
        </w:rPr>
      </w:pPr>
    </w:p>
    <w:p w:rsidR="000215DC" w:rsidRPr="003E50EE" w:rsidRDefault="00826E02" w:rsidP="00D06315">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İnsanları öldüren bir salgının hangi çeşit bir faydası olursa olsun yol açtığı </w:t>
      </w:r>
      <w:r w:rsidRPr="006F100E">
        <w:rPr>
          <w:rFonts w:ascii="Times New Roman" w:hAnsi="Times New Roman" w:cs="Times New Roman"/>
          <w:i/>
          <w:sz w:val="24"/>
          <w:szCs w:val="24"/>
          <w:shd w:val="clear" w:color="auto" w:fill="FFFFFF"/>
        </w:rPr>
        <w:t>“net zarar”</w:t>
      </w:r>
      <w:r>
        <w:rPr>
          <w:rFonts w:ascii="Times New Roman" w:hAnsi="Times New Roman" w:cs="Times New Roman"/>
          <w:sz w:val="24"/>
          <w:szCs w:val="24"/>
          <w:shd w:val="clear" w:color="auto" w:fill="FFFFFF"/>
        </w:rPr>
        <w:t xml:space="preserve"> daima büyüktür ve bunda COVID-19 bir istisna değildir. COVID-19’un büyük zararlarını ve küçük faydalarını iki ayrı kefeye koyduğumuzda terazinin zarar tarafı tartışmasız ağır çekecektir (Şekil 1). </w:t>
      </w:r>
    </w:p>
    <w:p w:rsidR="00996295" w:rsidRPr="003E50EE" w:rsidRDefault="00996295" w:rsidP="00D06315">
      <w:pPr>
        <w:spacing w:after="0" w:line="240" w:lineRule="auto"/>
        <w:jc w:val="both"/>
        <w:rPr>
          <w:rFonts w:ascii="Times New Roman" w:hAnsi="Times New Roman" w:cs="Times New Roman"/>
          <w:sz w:val="24"/>
          <w:szCs w:val="24"/>
          <w:shd w:val="clear" w:color="auto" w:fill="FFFFFF"/>
        </w:rPr>
      </w:pPr>
    </w:p>
    <w:tbl>
      <w:tblPr>
        <w:tblStyle w:val="TabloKlavuzu"/>
        <w:tblW w:w="0" w:type="auto"/>
        <w:tblLook w:val="04A0" w:firstRow="1" w:lastRow="0" w:firstColumn="1" w:lastColumn="0" w:noHBand="0" w:noVBand="1"/>
      </w:tblPr>
      <w:tblGrid>
        <w:gridCol w:w="9062"/>
      </w:tblGrid>
      <w:tr w:rsidR="00826598" w:rsidRPr="003E50EE" w:rsidTr="00764F1C">
        <w:tc>
          <w:tcPr>
            <w:tcW w:w="9062" w:type="dxa"/>
          </w:tcPr>
          <w:p w:rsidR="00764F1C" w:rsidRPr="003E50EE" w:rsidRDefault="00764F1C" w:rsidP="00C41BD5">
            <w:pPr>
              <w:pStyle w:val="NormalWeb"/>
              <w:spacing w:before="0" w:beforeAutospacing="0" w:after="0" w:afterAutospacing="0"/>
              <w:rPr>
                <w:b/>
                <w:shd w:val="clear" w:color="auto" w:fill="FFFFFF"/>
              </w:rPr>
            </w:pPr>
            <w:r w:rsidRPr="003E50EE">
              <w:rPr>
                <w:i/>
                <w:noProof/>
              </w:rPr>
              <w:lastRenderedPageBreak/>
              <w:drawing>
                <wp:inline distT="0" distB="0" distL="0" distR="0" wp14:anchorId="220747DC" wp14:editId="0C5C96C5">
                  <wp:extent cx="5667153" cy="4879975"/>
                  <wp:effectExtent l="0" t="0" r="0" b="1587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DC353B" w:rsidRDefault="00DC353B" w:rsidP="00C41BD5">
      <w:pPr>
        <w:pStyle w:val="NormalWeb"/>
        <w:shd w:val="clear" w:color="auto" w:fill="FFFFFF"/>
        <w:spacing w:before="0" w:beforeAutospacing="0" w:after="0" w:afterAutospacing="0"/>
        <w:jc w:val="center"/>
        <w:rPr>
          <w:b/>
          <w:shd w:val="clear" w:color="auto" w:fill="FFFFFF"/>
        </w:rPr>
      </w:pPr>
    </w:p>
    <w:p w:rsidR="00780F0C" w:rsidRPr="00826E02" w:rsidRDefault="00780F0C" w:rsidP="00C41BD5">
      <w:pPr>
        <w:pStyle w:val="NormalWeb"/>
        <w:shd w:val="clear" w:color="auto" w:fill="FFFFFF"/>
        <w:spacing w:before="0" w:beforeAutospacing="0" w:after="0" w:afterAutospacing="0"/>
        <w:jc w:val="center"/>
        <w:rPr>
          <w:shd w:val="clear" w:color="auto" w:fill="FFFFFF"/>
        </w:rPr>
      </w:pPr>
      <w:r w:rsidRPr="003E50EE">
        <w:rPr>
          <w:b/>
          <w:shd w:val="clear" w:color="auto" w:fill="FFFFFF"/>
        </w:rPr>
        <w:t xml:space="preserve">Şekil 1. </w:t>
      </w:r>
      <w:r w:rsidRPr="00DC353B">
        <w:rPr>
          <w:i/>
          <w:shd w:val="clear" w:color="auto" w:fill="FFFFFF"/>
        </w:rPr>
        <w:t>COVİD-19’un Toplumsal Fayda ve Zararları</w:t>
      </w:r>
    </w:p>
    <w:p w:rsidR="00764F1C" w:rsidRPr="00826E02" w:rsidRDefault="00764F1C" w:rsidP="00C41BD5">
      <w:pPr>
        <w:pStyle w:val="NormalWeb"/>
        <w:shd w:val="clear" w:color="auto" w:fill="FFFFFF"/>
        <w:spacing w:before="0" w:beforeAutospacing="0" w:after="0" w:afterAutospacing="0"/>
        <w:jc w:val="center"/>
        <w:rPr>
          <w:sz w:val="20"/>
          <w:szCs w:val="20"/>
          <w:shd w:val="clear" w:color="auto" w:fill="FFFFFF"/>
        </w:rPr>
      </w:pPr>
      <w:r w:rsidRPr="00826E02">
        <w:rPr>
          <w:i/>
          <w:sz w:val="20"/>
          <w:szCs w:val="20"/>
          <w:shd w:val="clear" w:color="auto" w:fill="FFFFFF"/>
        </w:rPr>
        <w:t>Kaynak:</w:t>
      </w:r>
      <w:r w:rsidRPr="00826E02">
        <w:rPr>
          <w:sz w:val="20"/>
          <w:szCs w:val="20"/>
          <w:shd w:val="clear" w:color="auto" w:fill="FFFFFF"/>
        </w:rPr>
        <w:t xml:space="preserve"> Yazara aittir.</w:t>
      </w:r>
    </w:p>
    <w:p w:rsidR="00780F0C" w:rsidRPr="00826E02" w:rsidRDefault="00780F0C" w:rsidP="00C41BD5">
      <w:pPr>
        <w:pStyle w:val="NormalWeb"/>
        <w:shd w:val="clear" w:color="auto" w:fill="FFFFFF"/>
        <w:spacing w:before="0" w:beforeAutospacing="0" w:after="0" w:afterAutospacing="0"/>
        <w:rPr>
          <w:b/>
          <w:sz w:val="20"/>
          <w:szCs w:val="20"/>
          <w:shd w:val="clear" w:color="auto" w:fill="FFFFFF"/>
        </w:rPr>
      </w:pPr>
    </w:p>
    <w:p w:rsidR="00F35653" w:rsidRDefault="0019501D"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COVID-19 sürecinin yarattığı korku </w:t>
      </w:r>
      <w:r w:rsidR="00B04EBE">
        <w:rPr>
          <w:rFonts w:ascii="Times New Roman" w:eastAsia="Times New Roman" w:hAnsi="Times New Roman" w:cs="Times New Roman"/>
          <w:sz w:val="24"/>
          <w:szCs w:val="24"/>
          <w:lang w:eastAsia="tr-TR"/>
        </w:rPr>
        <w:t xml:space="preserve">ve </w:t>
      </w:r>
      <w:proofErr w:type="spellStart"/>
      <w:r w:rsidR="00B04EBE">
        <w:rPr>
          <w:rFonts w:ascii="Times New Roman" w:eastAsia="Times New Roman" w:hAnsi="Times New Roman" w:cs="Times New Roman"/>
          <w:sz w:val="24"/>
          <w:szCs w:val="24"/>
          <w:lang w:eastAsia="tr-TR"/>
        </w:rPr>
        <w:t>bulaşı</w:t>
      </w:r>
      <w:proofErr w:type="spellEnd"/>
      <w:r w:rsidR="00B04E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psikolojisi</w:t>
      </w:r>
      <w:r w:rsidR="00B04EBE">
        <w:rPr>
          <w:rFonts w:ascii="Times New Roman" w:eastAsia="Times New Roman" w:hAnsi="Times New Roman" w:cs="Times New Roman"/>
          <w:sz w:val="24"/>
          <w:szCs w:val="24"/>
          <w:lang w:eastAsia="tr-TR"/>
        </w:rPr>
        <w:t>ne</w:t>
      </w:r>
      <w:r>
        <w:rPr>
          <w:rFonts w:ascii="Times New Roman" w:eastAsia="Times New Roman" w:hAnsi="Times New Roman" w:cs="Times New Roman"/>
          <w:sz w:val="24"/>
          <w:szCs w:val="24"/>
          <w:lang w:eastAsia="tr-TR"/>
        </w:rPr>
        <w:t xml:space="preserve"> karşı yapılan </w:t>
      </w:r>
      <w:r w:rsidR="00F35653">
        <w:rPr>
          <w:rFonts w:ascii="Times New Roman" w:eastAsia="Times New Roman" w:hAnsi="Times New Roman" w:cs="Times New Roman"/>
          <w:sz w:val="24"/>
          <w:szCs w:val="24"/>
          <w:lang w:eastAsia="tr-TR"/>
        </w:rPr>
        <w:t xml:space="preserve">sürekli </w:t>
      </w:r>
      <w:r>
        <w:rPr>
          <w:rFonts w:ascii="Times New Roman" w:eastAsia="Times New Roman" w:hAnsi="Times New Roman" w:cs="Times New Roman"/>
          <w:sz w:val="24"/>
          <w:szCs w:val="24"/>
          <w:lang w:eastAsia="tr-TR"/>
        </w:rPr>
        <w:t xml:space="preserve">resmi uyarılar sonucunda her ülkede ve Türkiye’de </w:t>
      </w:r>
      <w:r w:rsidR="00C2103C" w:rsidRPr="003E50EE">
        <w:rPr>
          <w:rFonts w:ascii="Times New Roman" w:eastAsia="Times New Roman" w:hAnsi="Times New Roman" w:cs="Times New Roman"/>
          <w:sz w:val="24"/>
          <w:szCs w:val="24"/>
          <w:lang w:eastAsia="tr-TR"/>
        </w:rPr>
        <w:t xml:space="preserve">insanlar </w:t>
      </w:r>
      <w:r w:rsidRPr="002E6265">
        <w:rPr>
          <w:rFonts w:ascii="Times New Roman" w:eastAsia="Times New Roman" w:hAnsi="Times New Roman" w:cs="Times New Roman"/>
          <w:i/>
          <w:sz w:val="24"/>
          <w:szCs w:val="24"/>
          <w:lang w:eastAsia="tr-TR"/>
        </w:rPr>
        <w:t>“hayat eve sığar”</w:t>
      </w:r>
      <w:r>
        <w:rPr>
          <w:rFonts w:ascii="Times New Roman" w:eastAsia="Times New Roman" w:hAnsi="Times New Roman" w:cs="Times New Roman"/>
          <w:sz w:val="24"/>
          <w:szCs w:val="24"/>
          <w:lang w:eastAsia="tr-TR"/>
        </w:rPr>
        <w:t xml:space="preserve"> sloganıyla </w:t>
      </w:r>
      <w:r w:rsidR="00C2103C" w:rsidRPr="003E50EE">
        <w:rPr>
          <w:rFonts w:ascii="Times New Roman" w:eastAsia="Times New Roman" w:hAnsi="Times New Roman" w:cs="Times New Roman"/>
          <w:sz w:val="24"/>
          <w:szCs w:val="24"/>
          <w:lang w:eastAsia="tr-TR"/>
        </w:rPr>
        <w:t>karantinaya</w:t>
      </w:r>
      <w:r>
        <w:rPr>
          <w:rFonts w:ascii="Times New Roman" w:eastAsia="Times New Roman" w:hAnsi="Times New Roman" w:cs="Times New Roman"/>
          <w:sz w:val="24"/>
          <w:szCs w:val="24"/>
          <w:lang w:eastAsia="tr-TR"/>
        </w:rPr>
        <w:t xml:space="preserve"> girdi; iş</w:t>
      </w:r>
      <w:r w:rsidR="002E6265">
        <w:rPr>
          <w:rFonts w:ascii="Times New Roman" w:eastAsia="Times New Roman" w:hAnsi="Times New Roman" w:cs="Times New Roman"/>
          <w:sz w:val="24"/>
          <w:szCs w:val="24"/>
          <w:lang w:eastAsia="tr-TR"/>
        </w:rPr>
        <w:t>, sokak, eğitim</w:t>
      </w:r>
      <w:r>
        <w:rPr>
          <w:rFonts w:ascii="Times New Roman" w:eastAsia="Times New Roman" w:hAnsi="Times New Roman" w:cs="Times New Roman"/>
          <w:sz w:val="24"/>
          <w:szCs w:val="24"/>
          <w:lang w:eastAsia="tr-TR"/>
        </w:rPr>
        <w:t xml:space="preserve"> ve eğlence faaliyetleriyle arasına ciddi mesafeler koydu. Evde kalan insanlar bir yanda sıkılırken diğer yandan çekirdek ailesiyle yakınlaşma fırsatı buldu. </w:t>
      </w:r>
    </w:p>
    <w:p w:rsidR="00F35653" w:rsidRDefault="00F35653"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C2103C" w:rsidRDefault="0019501D"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süreçte aile içi kavgaların</w:t>
      </w:r>
      <w:r w:rsidR="00B04EBE">
        <w:rPr>
          <w:rFonts w:ascii="Times New Roman" w:eastAsia="Times New Roman" w:hAnsi="Times New Roman" w:cs="Times New Roman"/>
          <w:sz w:val="24"/>
          <w:szCs w:val="24"/>
          <w:lang w:eastAsia="tr-TR"/>
        </w:rPr>
        <w:t>, istenmeyen hamileliklerin</w:t>
      </w:r>
      <w:r>
        <w:rPr>
          <w:rFonts w:ascii="Times New Roman" w:eastAsia="Times New Roman" w:hAnsi="Times New Roman" w:cs="Times New Roman"/>
          <w:sz w:val="24"/>
          <w:szCs w:val="24"/>
          <w:lang w:eastAsia="tr-TR"/>
        </w:rPr>
        <w:t xml:space="preserve"> ve boşanma kararların karantinanın </w:t>
      </w:r>
      <w:r w:rsidRPr="0019501D">
        <w:rPr>
          <w:rFonts w:ascii="Times New Roman" w:eastAsia="Times New Roman" w:hAnsi="Times New Roman" w:cs="Times New Roman"/>
          <w:i/>
          <w:sz w:val="24"/>
          <w:szCs w:val="24"/>
          <w:lang w:eastAsia="tr-TR"/>
        </w:rPr>
        <w:t xml:space="preserve">“fırsat-alternatif </w:t>
      </w:r>
      <w:proofErr w:type="spellStart"/>
      <w:r w:rsidRPr="0019501D">
        <w:rPr>
          <w:rFonts w:ascii="Times New Roman" w:eastAsia="Times New Roman" w:hAnsi="Times New Roman" w:cs="Times New Roman"/>
          <w:i/>
          <w:sz w:val="24"/>
          <w:szCs w:val="24"/>
          <w:lang w:eastAsia="tr-TR"/>
        </w:rPr>
        <w:t>maliyetleri”</w:t>
      </w:r>
      <w:r>
        <w:rPr>
          <w:rFonts w:ascii="Times New Roman" w:eastAsia="Times New Roman" w:hAnsi="Times New Roman" w:cs="Times New Roman"/>
          <w:sz w:val="24"/>
          <w:szCs w:val="24"/>
          <w:lang w:eastAsia="tr-TR"/>
        </w:rPr>
        <w:t>ni</w:t>
      </w:r>
      <w:proofErr w:type="spellEnd"/>
      <w:r>
        <w:rPr>
          <w:rFonts w:ascii="Times New Roman" w:eastAsia="Times New Roman" w:hAnsi="Times New Roman" w:cs="Times New Roman"/>
          <w:sz w:val="24"/>
          <w:szCs w:val="24"/>
          <w:lang w:eastAsia="tr-TR"/>
        </w:rPr>
        <w:t xml:space="preserve"> oluşturduğu görüldü. Bir başka gelişme olarak, </w:t>
      </w:r>
      <w:r w:rsidR="00C2103C" w:rsidRPr="003E50EE">
        <w:rPr>
          <w:rFonts w:ascii="Times New Roman" w:eastAsia="Times New Roman" w:hAnsi="Times New Roman" w:cs="Times New Roman"/>
          <w:sz w:val="24"/>
          <w:szCs w:val="24"/>
          <w:lang w:eastAsia="tr-TR"/>
        </w:rPr>
        <w:t>şehirlerarası ve şehir içi ulaşım sınırlandırılırken petrol tüketimi ve</w:t>
      </w:r>
      <w:r w:rsidR="00B04EBE">
        <w:rPr>
          <w:rFonts w:ascii="Times New Roman" w:eastAsia="Times New Roman" w:hAnsi="Times New Roman" w:cs="Times New Roman"/>
          <w:sz w:val="24"/>
          <w:szCs w:val="24"/>
          <w:lang w:eastAsia="tr-TR"/>
        </w:rPr>
        <w:t xml:space="preserve"> çevreyi/havayı kirleten</w:t>
      </w:r>
      <w:r w:rsidR="00C2103C" w:rsidRPr="003E50EE">
        <w:rPr>
          <w:rFonts w:ascii="Times New Roman" w:eastAsia="Times New Roman" w:hAnsi="Times New Roman" w:cs="Times New Roman"/>
          <w:sz w:val="24"/>
          <w:szCs w:val="24"/>
          <w:lang w:eastAsia="tr-TR"/>
        </w:rPr>
        <w:t xml:space="preserve"> karbon salınımı azaldı.</w:t>
      </w:r>
      <w:r>
        <w:rPr>
          <w:rFonts w:ascii="Times New Roman" w:eastAsia="Times New Roman" w:hAnsi="Times New Roman" w:cs="Times New Roman"/>
          <w:sz w:val="24"/>
          <w:szCs w:val="24"/>
          <w:lang w:eastAsia="tr-TR"/>
        </w:rPr>
        <w:t xml:space="preserve"> </w:t>
      </w:r>
      <w:r w:rsidR="00C2103C" w:rsidRPr="003E50EE">
        <w:rPr>
          <w:rFonts w:ascii="Times New Roman" w:eastAsia="Times New Roman" w:hAnsi="Times New Roman" w:cs="Times New Roman"/>
          <w:sz w:val="24"/>
          <w:szCs w:val="24"/>
          <w:lang w:eastAsia="tr-TR"/>
        </w:rPr>
        <w:t xml:space="preserve">Sıkça </w:t>
      </w:r>
      <w:r w:rsidR="00BD077D">
        <w:rPr>
          <w:rFonts w:ascii="Times New Roman" w:eastAsia="Times New Roman" w:hAnsi="Times New Roman" w:cs="Times New Roman"/>
          <w:sz w:val="24"/>
          <w:szCs w:val="24"/>
          <w:lang w:eastAsia="tr-TR"/>
        </w:rPr>
        <w:t>temizlik ürünleri</w:t>
      </w:r>
      <w:r w:rsidR="00C2103C" w:rsidRPr="003E50EE">
        <w:rPr>
          <w:rFonts w:ascii="Times New Roman" w:eastAsia="Times New Roman" w:hAnsi="Times New Roman" w:cs="Times New Roman"/>
          <w:sz w:val="24"/>
          <w:szCs w:val="24"/>
          <w:lang w:eastAsia="tr-TR"/>
        </w:rPr>
        <w:t xml:space="preserve"> kullanılırken temizliğin önemi güncelleşti</w:t>
      </w:r>
      <w:r w:rsidR="00BD077D">
        <w:rPr>
          <w:rFonts w:ascii="Times New Roman" w:eastAsia="Times New Roman" w:hAnsi="Times New Roman" w:cs="Times New Roman"/>
          <w:sz w:val="24"/>
          <w:szCs w:val="24"/>
          <w:lang w:eastAsia="tr-TR"/>
        </w:rPr>
        <w:t>; maske tüketimi artıkça onun üretimi ciddi bir alt sektöre dönüştü.</w:t>
      </w:r>
      <w:r>
        <w:rPr>
          <w:rFonts w:ascii="Times New Roman" w:eastAsia="Times New Roman" w:hAnsi="Times New Roman" w:cs="Times New Roman"/>
          <w:sz w:val="24"/>
          <w:szCs w:val="24"/>
          <w:lang w:eastAsia="tr-TR"/>
        </w:rPr>
        <w:t xml:space="preserve"> Ekonomide </w:t>
      </w:r>
      <w:r w:rsidR="00C2103C" w:rsidRPr="003E50EE">
        <w:rPr>
          <w:rFonts w:ascii="Times New Roman" w:eastAsia="Times New Roman" w:hAnsi="Times New Roman" w:cs="Times New Roman"/>
          <w:sz w:val="24"/>
          <w:szCs w:val="24"/>
          <w:lang w:eastAsia="tr-TR"/>
        </w:rPr>
        <w:t xml:space="preserve">arz </w:t>
      </w:r>
      <w:proofErr w:type="spellStart"/>
      <w:r w:rsidR="00C2103C" w:rsidRPr="003E50EE">
        <w:rPr>
          <w:rFonts w:ascii="Times New Roman" w:eastAsia="Times New Roman" w:hAnsi="Times New Roman" w:cs="Times New Roman"/>
          <w:sz w:val="24"/>
          <w:szCs w:val="24"/>
          <w:lang w:eastAsia="tr-TR"/>
        </w:rPr>
        <w:t>tedariği</w:t>
      </w:r>
      <w:proofErr w:type="spellEnd"/>
      <w:r w:rsidR="00C2103C" w:rsidRPr="003E50EE">
        <w:rPr>
          <w:rFonts w:ascii="Times New Roman" w:eastAsia="Times New Roman" w:hAnsi="Times New Roman" w:cs="Times New Roman"/>
          <w:sz w:val="24"/>
          <w:szCs w:val="24"/>
          <w:lang w:eastAsia="tr-TR"/>
        </w:rPr>
        <w:t xml:space="preserve"> zinciri bozulurken toplumsal sağlık zinci</w:t>
      </w:r>
      <w:r>
        <w:rPr>
          <w:rFonts w:ascii="Times New Roman" w:eastAsia="Times New Roman" w:hAnsi="Times New Roman" w:cs="Times New Roman"/>
          <w:sz w:val="24"/>
          <w:szCs w:val="24"/>
          <w:lang w:eastAsia="tr-TR"/>
        </w:rPr>
        <w:t>ri kuvvetlendiril</w:t>
      </w:r>
      <w:r w:rsidR="00B04EBE">
        <w:rPr>
          <w:rFonts w:ascii="Times New Roman" w:eastAsia="Times New Roman" w:hAnsi="Times New Roman" w:cs="Times New Roman"/>
          <w:sz w:val="24"/>
          <w:szCs w:val="24"/>
          <w:lang w:eastAsia="tr-TR"/>
        </w:rPr>
        <w:t xml:space="preserve">di. </w:t>
      </w:r>
      <w:r>
        <w:rPr>
          <w:rFonts w:ascii="Times New Roman" w:eastAsia="Times New Roman" w:hAnsi="Times New Roman" w:cs="Times New Roman"/>
          <w:sz w:val="24"/>
          <w:szCs w:val="24"/>
          <w:lang w:eastAsia="tr-TR"/>
        </w:rPr>
        <w:t xml:space="preserve">İşsizlik ve yoksullaşma artarken </w:t>
      </w:r>
      <w:r w:rsidRPr="00B04EBE">
        <w:rPr>
          <w:rFonts w:ascii="Times New Roman" w:eastAsia="Times New Roman" w:hAnsi="Times New Roman" w:cs="Times New Roman"/>
          <w:i/>
          <w:sz w:val="24"/>
          <w:szCs w:val="24"/>
          <w:lang w:eastAsia="tr-TR"/>
        </w:rPr>
        <w:t>“milli dayanışma kampanyaları”</w:t>
      </w:r>
      <w:r>
        <w:rPr>
          <w:rFonts w:ascii="Times New Roman" w:eastAsia="Times New Roman" w:hAnsi="Times New Roman" w:cs="Times New Roman"/>
          <w:sz w:val="24"/>
          <w:szCs w:val="24"/>
          <w:lang w:eastAsia="tr-TR"/>
        </w:rPr>
        <w:t xml:space="preserve"> dışında işsizlik sigortası fonu, kısa istihdam ödenekleri, </w:t>
      </w:r>
      <w:r w:rsidR="00B04EBE" w:rsidRPr="00B04EBE">
        <w:rPr>
          <w:rFonts w:ascii="Times New Roman" w:eastAsia="Times New Roman" w:hAnsi="Times New Roman" w:cs="Times New Roman"/>
          <w:i/>
          <w:sz w:val="24"/>
          <w:szCs w:val="24"/>
          <w:lang w:eastAsia="tr-TR"/>
        </w:rPr>
        <w:t>“</w:t>
      </w:r>
      <w:r w:rsidRPr="00B04EBE">
        <w:rPr>
          <w:rFonts w:ascii="Times New Roman" w:eastAsia="Times New Roman" w:hAnsi="Times New Roman" w:cs="Times New Roman"/>
          <w:i/>
          <w:sz w:val="24"/>
          <w:szCs w:val="24"/>
          <w:lang w:eastAsia="tr-TR"/>
        </w:rPr>
        <w:t>halk belediyeciliği</w:t>
      </w:r>
      <w:r w:rsidR="00B04EBE" w:rsidRPr="00B04EBE">
        <w:rPr>
          <w:rFonts w:ascii="Times New Roman" w:eastAsia="Times New Roman" w:hAnsi="Times New Roman" w:cs="Times New Roman"/>
          <w:i/>
          <w:sz w:val="24"/>
          <w:szCs w:val="24"/>
          <w:lang w:eastAsia="tr-TR"/>
        </w:rPr>
        <w:t>”</w:t>
      </w:r>
      <w:r>
        <w:rPr>
          <w:rFonts w:ascii="Times New Roman" w:eastAsia="Times New Roman" w:hAnsi="Times New Roman" w:cs="Times New Roman"/>
          <w:sz w:val="24"/>
          <w:szCs w:val="24"/>
          <w:lang w:eastAsia="tr-TR"/>
        </w:rPr>
        <w:t xml:space="preserve"> devreye sokuldu. K</w:t>
      </w:r>
      <w:r w:rsidR="00C2103C" w:rsidRPr="003E50EE">
        <w:rPr>
          <w:rFonts w:ascii="Times New Roman" w:eastAsia="Times New Roman" w:hAnsi="Times New Roman" w:cs="Times New Roman"/>
          <w:sz w:val="24"/>
          <w:szCs w:val="24"/>
          <w:lang w:eastAsia="tr-TR"/>
        </w:rPr>
        <w:t>orku ve panik artarken güven arayışları ve güven tesisi için hükümet-toplum işbirliği de arttı</w:t>
      </w:r>
      <w:r>
        <w:rPr>
          <w:rFonts w:ascii="Times New Roman" w:eastAsia="Times New Roman" w:hAnsi="Times New Roman" w:cs="Times New Roman"/>
          <w:sz w:val="24"/>
          <w:szCs w:val="24"/>
          <w:lang w:eastAsia="tr-TR"/>
        </w:rPr>
        <w:t xml:space="preserve">. </w:t>
      </w:r>
      <w:r w:rsidR="00BD077D">
        <w:rPr>
          <w:rFonts w:ascii="Times New Roman" w:eastAsia="Times New Roman" w:hAnsi="Times New Roman" w:cs="Times New Roman"/>
          <w:sz w:val="24"/>
          <w:szCs w:val="24"/>
          <w:lang w:eastAsia="tr-TR"/>
        </w:rPr>
        <w:t xml:space="preserve">Virüs hastalarına karşı </w:t>
      </w:r>
      <w:r w:rsidR="00BD077D" w:rsidRPr="00454399">
        <w:rPr>
          <w:rFonts w:ascii="Times New Roman" w:eastAsia="Times New Roman" w:hAnsi="Times New Roman" w:cs="Times New Roman"/>
          <w:i/>
          <w:sz w:val="24"/>
          <w:szCs w:val="24"/>
          <w:lang w:eastAsia="tr-TR"/>
        </w:rPr>
        <w:t>“</w:t>
      </w:r>
      <w:proofErr w:type="spellStart"/>
      <w:r w:rsidR="00BD077D" w:rsidRPr="00454399">
        <w:rPr>
          <w:rFonts w:ascii="Times New Roman" w:eastAsia="Times New Roman" w:hAnsi="Times New Roman" w:cs="Times New Roman"/>
          <w:i/>
          <w:sz w:val="24"/>
          <w:szCs w:val="24"/>
          <w:lang w:eastAsia="tr-TR"/>
        </w:rPr>
        <w:t>pandemi</w:t>
      </w:r>
      <w:proofErr w:type="spellEnd"/>
      <w:r w:rsidR="00BD077D" w:rsidRPr="00454399">
        <w:rPr>
          <w:rFonts w:ascii="Times New Roman" w:eastAsia="Times New Roman" w:hAnsi="Times New Roman" w:cs="Times New Roman"/>
          <w:i/>
          <w:sz w:val="24"/>
          <w:szCs w:val="24"/>
          <w:lang w:eastAsia="tr-TR"/>
        </w:rPr>
        <w:t xml:space="preserve"> hastanesi”</w:t>
      </w:r>
      <w:r w:rsidR="00BD077D">
        <w:rPr>
          <w:rFonts w:ascii="Times New Roman" w:eastAsia="Times New Roman" w:hAnsi="Times New Roman" w:cs="Times New Roman"/>
          <w:sz w:val="24"/>
          <w:szCs w:val="24"/>
          <w:lang w:eastAsia="tr-TR"/>
        </w:rPr>
        <w:t xml:space="preserve"> ilan edilen sağlık kuruluşlarında tıbbi ilaç ve donatı aşırı kullanıldı; bu virüslü çöplük, gelecek nesillerin hayatını ilgilendiren sürdürülebilir büyümeyi/kalkınmayı tehdit edecek </w:t>
      </w:r>
      <w:r w:rsidR="00CF7043">
        <w:rPr>
          <w:rFonts w:ascii="Times New Roman" w:eastAsia="Times New Roman" w:hAnsi="Times New Roman" w:cs="Times New Roman"/>
          <w:sz w:val="24"/>
          <w:szCs w:val="24"/>
          <w:lang w:eastAsia="tr-TR"/>
        </w:rPr>
        <w:t xml:space="preserve">(toprak ve suyun ne kadar kirletildiği daha sonra saptanacak) </w:t>
      </w:r>
      <w:r w:rsidR="00BD077D">
        <w:rPr>
          <w:rFonts w:ascii="Times New Roman" w:eastAsia="Times New Roman" w:hAnsi="Times New Roman" w:cs="Times New Roman"/>
          <w:sz w:val="24"/>
          <w:szCs w:val="24"/>
          <w:lang w:eastAsia="tr-TR"/>
        </w:rPr>
        <w:t xml:space="preserve">şekilde doğanın geri dönüşümüne sunuldu. </w:t>
      </w:r>
    </w:p>
    <w:p w:rsidR="00F35653" w:rsidRDefault="00F35653"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771F0D" w:rsidRPr="003E50EE" w:rsidRDefault="00771F0D" w:rsidP="00C41BD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COVID-19 salgının 2.</w:t>
      </w:r>
      <w:r w:rsidR="0097747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0097747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3.</w:t>
      </w:r>
      <w:r w:rsidR="00977470">
        <w:rPr>
          <w:rFonts w:ascii="Times New Roman" w:eastAsia="Times New Roman" w:hAnsi="Times New Roman" w:cs="Times New Roman"/>
          <w:sz w:val="24"/>
          <w:szCs w:val="24"/>
          <w:lang w:eastAsia="tr-TR"/>
        </w:rPr>
        <w:t xml:space="preserve"> ve başka </w:t>
      </w:r>
      <w:r>
        <w:rPr>
          <w:rFonts w:ascii="Times New Roman" w:eastAsia="Times New Roman" w:hAnsi="Times New Roman" w:cs="Times New Roman"/>
          <w:sz w:val="24"/>
          <w:szCs w:val="24"/>
          <w:lang w:eastAsia="tr-TR"/>
        </w:rPr>
        <w:t>dalgasının çık</w:t>
      </w:r>
      <w:r w:rsidR="00977470">
        <w:rPr>
          <w:rFonts w:ascii="Times New Roman" w:eastAsia="Times New Roman" w:hAnsi="Times New Roman" w:cs="Times New Roman"/>
          <w:sz w:val="24"/>
          <w:szCs w:val="24"/>
          <w:lang w:eastAsia="tr-TR"/>
        </w:rPr>
        <w:t xml:space="preserve">abileceği </w:t>
      </w:r>
      <w:r>
        <w:rPr>
          <w:rFonts w:ascii="Times New Roman" w:eastAsia="Times New Roman" w:hAnsi="Times New Roman" w:cs="Times New Roman"/>
          <w:sz w:val="24"/>
          <w:szCs w:val="24"/>
          <w:lang w:eastAsia="tr-TR"/>
        </w:rPr>
        <w:t xml:space="preserve">varsayımıyla, </w:t>
      </w:r>
      <w:r w:rsidR="00D54A97" w:rsidRPr="00D54A97">
        <w:rPr>
          <w:rFonts w:ascii="Times New Roman" w:eastAsia="Times New Roman" w:hAnsi="Times New Roman" w:cs="Times New Roman"/>
          <w:i/>
          <w:sz w:val="24"/>
          <w:szCs w:val="24"/>
          <w:lang w:eastAsia="tr-TR"/>
        </w:rPr>
        <w:t>“</w:t>
      </w:r>
      <w:r w:rsidRPr="00D54A97">
        <w:rPr>
          <w:rFonts w:ascii="Times New Roman" w:eastAsia="Times New Roman" w:hAnsi="Times New Roman" w:cs="Times New Roman"/>
          <w:i/>
          <w:sz w:val="24"/>
          <w:szCs w:val="24"/>
          <w:lang w:eastAsia="tr-TR"/>
        </w:rPr>
        <w:t>anormal</w:t>
      </w:r>
      <w:r w:rsidR="00D54A97" w:rsidRPr="00D54A97">
        <w:rPr>
          <w:rFonts w:ascii="Times New Roman" w:eastAsia="Times New Roman" w:hAnsi="Times New Roman" w:cs="Times New Roman"/>
          <w:i/>
          <w:sz w:val="24"/>
          <w:szCs w:val="24"/>
          <w:lang w:eastAsia="tr-TR"/>
        </w:rPr>
        <w:t>”</w:t>
      </w:r>
      <w:r>
        <w:rPr>
          <w:rFonts w:ascii="Times New Roman" w:eastAsia="Times New Roman" w:hAnsi="Times New Roman" w:cs="Times New Roman"/>
          <w:sz w:val="24"/>
          <w:szCs w:val="24"/>
          <w:lang w:eastAsia="tr-TR"/>
        </w:rPr>
        <w:t xml:space="preserve"> durumdan </w:t>
      </w:r>
      <w:r w:rsidR="00D54A97" w:rsidRPr="00D54A97">
        <w:rPr>
          <w:rFonts w:ascii="Times New Roman" w:eastAsia="Times New Roman" w:hAnsi="Times New Roman" w:cs="Times New Roman"/>
          <w:i/>
          <w:sz w:val="24"/>
          <w:szCs w:val="24"/>
          <w:lang w:eastAsia="tr-TR"/>
        </w:rPr>
        <w:t>“</w:t>
      </w:r>
      <w:r w:rsidRPr="00D54A97">
        <w:rPr>
          <w:rFonts w:ascii="Times New Roman" w:eastAsia="Times New Roman" w:hAnsi="Times New Roman" w:cs="Times New Roman"/>
          <w:i/>
          <w:sz w:val="24"/>
          <w:szCs w:val="24"/>
          <w:lang w:eastAsia="tr-TR"/>
        </w:rPr>
        <w:t>yeni norm</w:t>
      </w:r>
      <w:r w:rsidR="00D54A97" w:rsidRPr="00D54A97">
        <w:rPr>
          <w:rFonts w:ascii="Times New Roman" w:eastAsia="Times New Roman" w:hAnsi="Times New Roman" w:cs="Times New Roman"/>
          <w:i/>
          <w:sz w:val="24"/>
          <w:szCs w:val="24"/>
          <w:lang w:eastAsia="tr-TR"/>
        </w:rPr>
        <w:t>alleşme”</w:t>
      </w:r>
      <w:r w:rsidR="00D54A9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durum</w:t>
      </w:r>
      <w:r w:rsidR="00D54A97">
        <w:rPr>
          <w:rFonts w:ascii="Times New Roman" w:eastAsia="Times New Roman" w:hAnsi="Times New Roman" w:cs="Times New Roman"/>
          <w:sz w:val="24"/>
          <w:szCs w:val="24"/>
          <w:lang w:eastAsia="tr-TR"/>
        </w:rPr>
        <w:t>una</w:t>
      </w:r>
      <w:r>
        <w:rPr>
          <w:rFonts w:ascii="Times New Roman" w:eastAsia="Times New Roman" w:hAnsi="Times New Roman" w:cs="Times New Roman"/>
          <w:sz w:val="24"/>
          <w:szCs w:val="24"/>
          <w:lang w:eastAsia="tr-TR"/>
        </w:rPr>
        <w:t xml:space="preserve"> geçildiği şu aşamada, salgın sürecinde oluşan </w:t>
      </w:r>
      <w:r w:rsidRPr="005A7926">
        <w:rPr>
          <w:rFonts w:ascii="Times New Roman" w:eastAsia="Times New Roman" w:hAnsi="Times New Roman" w:cs="Times New Roman"/>
          <w:i/>
          <w:sz w:val="24"/>
          <w:szCs w:val="24"/>
          <w:lang w:eastAsia="tr-TR"/>
        </w:rPr>
        <w:t>“</w:t>
      </w:r>
      <w:r w:rsidR="005A7926" w:rsidRPr="005A7926">
        <w:rPr>
          <w:rFonts w:ascii="Times New Roman" w:eastAsia="Times New Roman" w:hAnsi="Times New Roman" w:cs="Times New Roman"/>
          <w:i/>
          <w:sz w:val="24"/>
          <w:szCs w:val="24"/>
          <w:lang w:eastAsia="tr-TR"/>
        </w:rPr>
        <w:t xml:space="preserve">çeşitli </w:t>
      </w:r>
      <w:r w:rsidRPr="005A7926">
        <w:rPr>
          <w:rFonts w:ascii="Times New Roman" w:eastAsia="Times New Roman" w:hAnsi="Times New Roman" w:cs="Times New Roman"/>
          <w:i/>
          <w:sz w:val="24"/>
          <w:szCs w:val="24"/>
          <w:lang w:eastAsia="tr-TR"/>
        </w:rPr>
        <w:t xml:space="preserve">mesafeler” </w:t>
      </w:r>
      <w:r w:rsidR="005A7926">
        <w:rPr>
          <w:rFonts w:ascii="Times New Roman" w:eastAsia="Times New Roman" w:hAnsi="Times New Roman" w:cs="Times New Roman"/>
          <w:sz w:val="24"/>
          <w:szCs w:val="24"/>
          <w:lang w:eastAsia="tr-TR"/>
        </w:rPr>
        <w:t xml:space="preserve">(Şekil 2) </w:t>
      </w:r>
      <w:r>
        <w:rPr>
          <w:rFonts w:ascii="Times New Roman" w:eastAsia="Times New Roman" w:hAnsi="Times New Roman" w:cs="Times New Roman"/>
          <w:sz w:val="24"/>
          <w:szCs w:val="24"/>
          <w:lang w:eastAsia="tr-TR"/>
        </w:rPr>
        <w:t>devam e</w:t>
      </w:r>
      <w:r w:rsidR="00977470">
        <w:rPr>
          <w:rFonts w:ascii="Times New Roman" w:eastAsia="Times New Roman" w:hAnsi="Times New Roman" w:cs="Times New Roman"/>
          <w:sz w:val="24"/>
          <w:szCs w:val="24"/>
          <w:lang w:eastAsia="tr-TR"/>
        </w:rPr>
        <w:t>tmekte v</w:t>
      </w:r>
      <w:r>
        <w:rPr>
          <w:rFonts w:ascii="Times New Roman" w:eastAsia="Times New Roman" w:hAnsi="Times New Roman" w:cs="Times New Roman"/>
          <w:sz w:val="24"/>
          <w:szCs w:val="24"/>
          <w:lang w:eastAsia="tr-TR"/>
        </w:rPr>
        <w:t xml:space="preserve">e ayrıca </w:t>
      </w:r>
      <w:r w:rsidR="006966F5">
        <w:rPr>
          <w:rFonts w:ascii="Times New Roman" w:eastAsia="Times New Roman" w:hAnsi="Times New Roman" w:cs="Times New Roman"/>
          <w:sz w:val="24"/>
          <w:szCs w:val="24"/>
          <w:lang w:eastAsia="tr-TR"/>
        </w:rPr>
        <w:t>hükümetler üstünde baskılar oluşturacak yeni ekonomi-politik</w:t>
      </w:r>
      <w:r>
        <w:rPr>
          <w:rFonts w:ascii="Times New Roman" w:eastAsia="Times New Roman" w:hAnsi="Times New Roman" w:cs="Times New Roman"/>
          <w:sz w:val="24"/>
          <w:szCs w:val="24"/>
          <w:lang w:eastAsia="tr-TR"/>
        </w:rPr>
        <w:t xml:space="preserve"> maliyetler ile karşılaşıl</w:t>
      </w:r>
      <w:r w:rsidR="00977470">
        <w:rPr>
          <w:rFonts w:ascii="Times New Roman" w:eastAsia="Times New Roman" w:hAnsi="Times New Roman" w:cs="Times New Roman"/>
          <w:sz w:val="24"/>
          <w:szCs w:val="24"/>
          <w:lang w:eastAsia="tr-TR"/>
        </w:rPr>
        <w:t>mak</w:t>
      </w:r>
      <w:r>
        <w:rPr>
          <w:rFonts w:ascii="Times New Roman" w:eastAsia="Times New Roman" w:hAnsi="Times New Roman" w:cs="Times New Roman"/>
          <w:sz w:val="24"/>
          <w:szCs w:val="24"/>
          <w:lang w:eastAsia="tr-TR"/>
        </w:rPr>
        <w:t>t</w:t>
      </w:r>
      <w:r w:rsidR="00977470">
        <w:rPr>
          <w:rFonts w:ascii="Times New Roman" w:eastAsia="Times New Roman" w:hAnsi="Times New Roman" w:cs="Times New Roman"/>
          <w:sz w:val="24"/>
          <w:szCs w:val="24"/>
          <w:lang w:eastAsia="tr-TR"/>
        </w:rPr>
        <w:t>ad</w:t>
      </w:r>
      <w:r>
        <w:rPr>
          <w:rFonts w:ascii="Times New Roman" w:eastAsia="Times New Roman" w:hAnsi="Times New Roman" w:cs="Times New Roman"/>
          <w:sz w:val="24"/>
          <w:szCs w:val="24"/>
          <w:lang w:eastAsia="tr-TR"/>
        </w:rPr>
        <w:t xml:space="preserve">ır. </w:t>
      </w:r>
    </w:p>
    <w:p w:rsidR="00C2103C" w:rsidRPr="003E50EE" w:rsidRDefault="00C2103C" w:rsidP="00C41BD5">
      <w:pPr>
        <w:shd w:val="clear" w:color="auto" w:fill="FFFFFF"/>
        <w:spacing w:after="0" w:line="240" w:lineRule="auto"/>
        <w:rPr>
          <w:rFonts w:ascii="Times New Roman" w:eastAsia="Times New Roman" w:hAnsi="Times New Roman" w:cs="Times New Roman"/>
          <w:sz w:val="24"/>
          <w:szCs w:val="24"/>
          <w:lang w:eastAsia="tr-TR"/>
        </w:rPr>
      </w:pPr>
    </w:p>
    <w:p w:rsidR="007F1D08" w:rsidRPr="003E50EE" w:rsidRDefault="007F1D08" w:rsidP="00C41BD5">
      <w:pPr>
        <w:pStyle w:val="NormalWeb"/>
        <w:shd w:val="clear" w:color="auto" w:fill="FFFFFF"/>
        <w:spacing w:before="0" w:beforeAutospacing="0" w:after="0" w:afterAutospacing="0"/>
        <w:rPr>
          <w:shd w:val="clear" w:color="auto" w:fill="FFFFFF"/>
        </w:rPr>
      </w:pPr>
      <w:r w:rsidRPr="003E50EE">
        <w:rPr>
          <w:noProof/>
          <w:shd w:val="clear" w:color="auto" w:fill="FFFFFF"/>
        </w:rPr>
        <w:drawing>
          <wp:inline distT="0" distB="0" distL="0" distR="0" wp14:anchorId="46E5A10A" wp14:editId="725FDD23">
            <wp:extent cx="5486400" cy="6167887"/>
            <wp:effectExtent l="38100" t="19050" r="19050" b="4254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C3DD5" w:rsidRPr="00E6667C" w:rsidRDefault="007C3DD5" w:rsidP="00C41BD5">
      <w:pPr>
        <w:pStyle w:val="NormalWeb"/>
        <w:shd w:val="clear" w:color="auto" w:fill="FFFFFF"/>
        <w:spacing w:before="0" w:beforeAutospacing="0" w:after="0" w:afterAutospacing="0"/>
        <w:jc w:val="center"/>
        <w:rPr>
          <w:i/>
          <w:shd w:val="clear" w:color="auto" w:fill="FFFFFF"/>
        </w:rPr>
      </w:pPr>
      <w:r w:rsidRPr="003E50EE">
        <w:rPr>
          <w:b/>
          <w:shd w:val="clear" w:color="auto" w:fill="FFFFFF"/>
        </w:rPr>
        <w:t xml:space="preserve">Şekil </w:t>
      </w:r>
      <w:r w:rsidR="00E6667C">
        <w:rPr>
          <w:b/>
          <w:shd w:val="clear" w:color="auto" w:fill="FFFFFF"/>
        </w:rPr>
        <w:t xml:space="preserve">2. </w:t>
      </w:r>
      <w:r w:rsidRPr="00E6667C">
        <w:rPr>
          <w:i/>
          <w:shd w:val="clear" w:color="auto" w:fill="FFFFFF"/>
        </w:rPr>
        <w:t xml:space="preserve">Covid19’a Karşı 5 Tür Mesafe </w:t>
      </w:r>
    </w:p>
    <w:p w:rsidR="00764F1C" w:rsidRPr="00E6667C" w:rsidRDefault="00764F1C" w:rsidP="00C41BD5">
      <w:pPr>
        <w:pStyle w:val="NormalWeb"/>
        <w:shd w:val="clear" w:color="auto" w:fill="FFFFFF"/>
        <w:spacing w:before="0" w:beforeAutospacing="0" w:after="0" w:afterAutospacing="0"/>
        <w:jc w:val="center"/>
        <w:rPr>
          <w:sz w:val="20"/>
          <w:szCs w:val="20"/>
          <w:shd w:val="clear" w:color="auto" w:fill="FFFFFF"/>
        </w:rPr>
      </w:pPr>
      <w:r w:rsidRPr="00E6667C">
        <w:rPr>
          <w:i/>
          <w:sz w:val="20"/>
          <w:szCs w:val="20"/>
          <w:shd w:val="clear" w:color="auto" w:fill="FFFFFF"/>
        </w:rPr>
        <w:t>Kaynak:</w:t>
      </w:r>
      <w:r w:rsidRPr="00E6667C">
        <w:rPr>
          <w:sz w:val="20"/>
          <w:szCs w:val="20"/>
          <w:shd w:val="clear" w:color="auto" w:fill="FFFFFF"/>
        </w:rPr>
        <w:t xml:space="preserve"> Yazara aittir.</w:t>
      </w:r>
    </w:p>
    <w:p w:rsidR="00AA25A9" w:rsidRDefault="00AA25A9" w:rsidP="00AA25A9">
      <w:pPr>
        <w:spacing w:after="0" w:line="240" w:lineRule="auto"/>
        <w:ind w:firstLine="708"/>
        <w:rPr>
          <w:rFonts w:ascii="Times New Roman" w:eastAsia="Times New Roman" w:hAnsi="Times New Roman" w:cs="Times New Roman"/>
          <w:sz w:val="24"/>
          <w:szCs w:val="24"/>
          <w:lang w:eastAsia="tr-TR"/>
        </w:rPr>
      </w:pPr>
    </w:p>
    <w:p w:rsidR="00504434" w:rsidRDefault="00504434" w:rsidP="00AA25A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Öte yandan COVID-19 süreci, farklı savların ortaya çıkmasına da yol açmıştır. Virüsün hedefi, kaynağı</w:t>
      </w:r>
      <w:r w:rsidR="00415D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yayılması</w:t>
      </w:r>
      <w:r w:rsidR="00415D45">
        <w:rPr>
          <w:rFonts w:ascii="Times New Roman" w:eastAsia="Times New Roman" w:hAnsi="Times New Roman" w:cs="Times New Roman"/>
          <w:sz w:val="24"/>
          <w:szCs w:val="24"/>
          <w:lang w:eastAsia="tr-TR"/>
        </w:rPr>
        <w:t xml:space="preserve"> ve uluslararası bütünleşme hareketlerine yansımasına </w:t>
      </w:r>
      <w:r>
        <w:rPr>
          <w:rFonts w:ascii="Times New Roman" w:eastAsia="Times New Roman" w:hAnsi="Times New Roman" w:cs="Times New Roman"/>
          <w:sz w:val="24"/>
          <w:szCs w:val="24"/>
          <w:lang w:eastAsia="tr-TR"/>
        </w:rPr>
        <w:t>ilişkin bazı savlar</w:t>
      </w:r>
      <w:r w:rsidR="007D4B57">
        <w:rPr>
          <w:rFonts w:ascii="Times New Roman" w:eastAsia="Times New Roman" w:hAnsi="Times New Roman" w:cs="Times New Roman"/>
          <w:sz w:val="24"/>
          <w:szCs w:val="24"/>
          <w:lang w:eastAsia="tr-TR"/>
        </w:rPr>
        <w:t xml:space="preserve"> (tez)</w:t>
      </w:r>
      <w:r>
        <w:rPr>
          <w:rFonts w:ascii="Times New Roman" w:eastAsia="Times New Roman" w:hAnsi="Times New Roman" w:cs="Times New Roman"/>
          <w:sz w:val="24"/>
          <w:szCs w:val="24"/>
          <w:lang w:eastAsia="tr-TR"/>
        </w:rPr>
        <w:t>, karşı savlar</w:t>
      </w:r>
      <w:r w:rsidR="007D4B57">
        <w:rPr>
          <w:rFonts w:ascii="Times New Roman" w:eastAsia="Times New Roman" w:hAnsi="Times New Roman" w:cs="Times New Roman"/>
          <w:sz w:val="24"/>
          <w:szCs w:val="24"/>
          <w:lang w:eastAsia="tr-TR"/>
        </w:rPr>
        <w:t xml:space="preserve"> (anti-tez)</w:t>
      </w:r>
      <w:r>
        <w:rPr>
          <w:rFonts w:ascii="Times New Roman" w:eastAsia="Times New Roman" w:hAnsi="Times New Roman" w:cs="Times New Roman"/>
          <w:sz w:val="24"/>
          <w:szCs w:val="24"/>
          <w:lang w:eastAsia="tr-TR"/>
        </w:rPr>
        <w:t xml:space="preserve"> ve bunların bireşimine</w:t>
      </w:r>
      <w:r w:rsidR="007D4B57">
        <w:rPr>
          <w:rFonts w:ascii="Times New Roman" w:eastAsia="Times New Roman" w:hAnsi="Times New Roman" w:cs="Times New Roman"/>
          <w:sz w:val="24"/>
          <w:szCs w:val="24"/>
          <w:lang w:eastAsia="tr-TR"/>
        </w:rPr>
        <w:t xml:space="preserve"> (sentez)</w:t>
      </w:r>
      <w:r>
        <w:rPr>
          <w:rFonts w:ascii="Times New Roman" w:eastAsia="Times New Roman" w:hAnsi="Times New Roman" w:cs="Times New Roman"/>
          <w:sz w:val="24"/>
          <w:szCs w:val="24"/>
          <w:lang w:eastAsia="tr-TR"/>
        </w:rPr>
        <w:t xml:space="preserve"> ilişkin bir tablo (</w:t>
      </w:r>
      <w:r w:rsidR="00AA25A9">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ortaya çıkmıştır.</w:t>
      </w:r>
    </w:p>
    <w:p w:rsidR="00504434" w:rsidRDefault="00504434" w:rsidP="00AA25A9">
      <w:pPr>
        <w:spacing w:after="0" w:line="240" w:lineRule="auto"/>
        <w:jc w:val="both"/>
        <w:rPr>
          <w:rFonts w:ascii="Times New Roman" w:eastAsia="Times New Roman" w:hAnsi="Times New Roman" w:cs="Times New Roman"/>
          <w:sz w:val="24"/>
          <w:szCs w:val="24"/>
          <w:lang w:eastAsia="tr-TR"/>
        </w:rPr>
      </w:pPr>
    </w:p>
    <w:p w:rsidR="00527D87" w:rsidRDefault="00527D87" w:rsidP="00AA25A9">
      <w:pPr>
        <w:spacing w:after="0" w:line="240" w:lineRule="auto"/>
        <w:jc w:val="both"/>
        <w:rPr>
          <w:rFonts w:ascii="Times New Roman" w:eastAsia="Times New Roman" w:hAnsi="Times New Roman" w:cs="Times New Roman"/>
          <w:sz w:val="24"/>
          <w:szCs w:val="24"/>
          <w:lang w:eastAsia="tr-TR"/>
        </w:rPr>
      </w:pPr>
    </w:p>
    <w:p w:rsidR="00527D87" w:rsidRDefault="00527D87" w:rsidP="00AA25A9">
      <w:pPr>
        <w:spacing w:after="0" w:line="240" w:lineRule="auto"/>
        <w:jc w:val="both"/>
        <w:rPr>
          <w:rFonts w:ascii="Times New Roman" w:eastAsia="Times New Roman" w:hAnsi="Times New Roman" w:cs="Times New Roman"/>
          <w:sz w:val="24"/>
          <w:szCs w:val="24"/>
          <w:lang w:eastAsia="tr-TR"/>
        </w:rPr>
      </w:pPr>
    </w:p>
    <w:p w:rsidR="00D950EF" w:rsidRDefault="00D950EF" w:rsidP="00C41BD5">
      <w:pPr>
        <w:spacing w:after="0" w:line="240" w:lineRule="auto"/>
        <w:rPr>
          <w:rFonts w:ascii="Times New Roman" w:hAnsi="Times New Roman" w:cs="Times New Roman"/>
          <w:b/>
          <w:sz w:val="24"/>
          <w:szCs w:val="24"/>
        </w:rPr>
      </w:pPr>
    </w:p>
    <w:p w:rsidR="00C45D70" w:rsidRDefault="00504434" w:rsidP="00C41BD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Tablo </w:t>
      </w:r>
      <w:r w:rsidR="00497CB3">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i/>
          <w:sz w:val="24"/>
          <w:szCs w:val="24"/>
        </w:rPr>
        <w:t>COVID-19’un Hedefi, Kaynağı ve Yayılması: Sav, Karşı-Sav ve Bireşim</w:t>
      </w:r>
    </w:p>
    <w:p w:rsidR="00D950EF" w:rsidRPr="00504434" w:rsidRDefault="00D950EF" w:rsidP="00C41BD5">
      <w:pPr>
        <w:spacing w:after="0" w:line="240" w:lineRule="auto"/>
        <w:rPr>
          <w:rFonts w:ascii="Times New Roman" w:hAnsi="Times New Roman" w:cs="Times New Roman"/>
          <w:i/>
          <w:sz w:val="24"/>
          <w:szCs w:val="24"/>
        </w:rPr>
      </w:pPr>
    </w:p>
    <w:tbl>
      <w:tblPr>
        <w:tblStyle w:val="TabloKlavuzu"/>
        <w:tblW w:w="0" w:type="auto"/>
        <w:tblLook w:val="04A0" w:firstRow="1" w:lastRow="0" w:firstColumn="1" w:lastColumn="0" w:noHBand="0" w:noVBand="1"/>
      </w:tblPr>
      <w:tblGrid>
        <w:gridCol w:w="1413"/>
        <w:gridCol w:w="2551"/>
        <w:gridCol w:w="2552"/>
        <w:gridCol w:w="2546"/>
      </w:tblGrid>
      <w:tr w:rsidR="00504434" w:rsidRPr="003E50EE" w:rsidTr="00504434">
        <w:tc>
          <w:tcPr>
            <w:tcW w:w="1413" w:type="dxa"/>
          </w:tcPr>
          <w:p w:rsidR="00C45D70" w:rsidRPr="003E50EE" w:rsidRDefault="00C45D70" w:rsidP="00C41BD5">
            <w:pPr>
              <w:pStyle w:val="NormalWeb"/>
              <w:spacing w:before="0" w:beforeAutospacing="0" w:after="0" w:afterAutospacing="0"/>
            </w:pPr>
          </w:p>
        </w:tc>
        <w:tc>
          <w:tcPr>
            <w:tcW w:w="2551" w:type="dxa"/>
          </w:tcPr>
          <w:p w:rsidR="00C45D70" w:rsidRPr="003E50EE" w:rsidRDefault="00C45D70" w:rsidP="00C41BD5">
            <w:pPr>
              <w:pStyle w:val="NormalWeb"/>
              <w:spacing w:before="0" w:beforeAutospacing="0" w:after="0" w:afterAutospacing="0"/>
            </w:pPr>
            <w:r w:rsidRPr="003E50EE">
              <w:rPr>
                <w:noProof/>
              </w:rPr>
              <mc:AlternateContent>
                <mc:Choice Requires="wps">
                  <w:drawing>
                    <wp:anchor distT="0" distB="0" distL="114300" distR="114300" simplePos="0" relativeHeight="251659264" behindDoc="0" locked="0" layoutInCell="1" allowOverlap="1" wp14:anchorId="44B43EED" wp14:editId="51DEE5BC">
                      <wp:simplePos x="0" y="0"/>
                      <wp:positionH relativeFrom="column">
                        <wp:posOffset>297180</wp:posOffset>
                      </wp:positionH>
                      <wp:positionV relativeFrom="paragraph">
                        <wp:posOffset>7620</wp:posOffset>
                      </wp:positionV>
                      <wp:extent cx="676646" cy="272662"/>
                      <wp:effectExtent l="0" t="19050" r="47625" b="32385"/>
                      <wp:wrapNone/>
                      <wp:docPr id="11" name="Sağ Ok 11"/>
                      <wp:cNvGraphicFramePr/>
                      <a:graphic xmlns:a="http://schemas.openxmlformats.org/drawingml/2006/main">
                        <a:graphicData uri="http://schemas.microsoft.com/office/word/2010/wordprocessingShape">
                          <wps:wsp>
                            <wps:cNvSpPr/>
                            <wps:spPr>
                              <a:xfrm>
                                <a:off x="0" y="0"/>
                                <a:ext cx="676646" cy="272662"/>
                              </a:xfrm>
                              <a:prstGeom prst="rightArrow">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8B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1" o:spid="_x0000_s1026" type="#_x0000_t13" style="position:absolute;margin-left:23.4pt;margin-top:.6pt;width:53.3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" adj="17248" fillcolor="#f2f2f2 [3052]" strokecolor="black [3200]" strokeweight="1pt"/>
                  </w:pict>
                </mc:Fallback>
              </mc:AlternateContent>
            </w:r>
          </w:p>
        </w:tc>
        <w:tc>
          <w:tcPr>
            <w:tcW w:w="2552" w:type="dxa"/>
          </w:tcPr>
          <w:p w:rsidR="00C45D70" w:rsidRPr="003E50EE" w:rsidRDefault="00C45D70" w:rsidP="00C41BD5">
            <w:pPr>
              <w:pStyle w:val="NormalWeb"/>
              <w:spacing w:before="0" w:beforeAutospacing="0" w:after="0" w:afterAutospacing="0"/>
            </w:pPr>
            <w:r w:rsidRPr="003E50EE">
              <w:rPr>
                <w:b/>
                <w:noProof/>
              </w:rPr>
              <mc:AlternateContent>
                <mc:Choice Requires="wps">
                  <w:drawing>
                    <wp:anchor distT="0" distB="0" distL="114300" distR="114300" simplePos="0" relativeHeight="251660288" behindDoc="0" locked="0" layoutInCell="1" allowOverlap="1" wp14:anchorId="6F203CC1" wp14:editId="42C7A1B0">
                      <wp:simplePos x="0" y="0"/>
                      <wp:positionH relativeFrom="column">
                        <wp:posOffset>248285</wp:posOffset>
                      </wp:positionH>
                      <wp:positionV relativeFrom="paragraph">
                        <wp:posOffset>8255</wp:posOffset>
                      </wp:positionV>
                      <wp:extent cx="723900" cy="272415"/>
                      <wp:effectExtent l="19050" t="19050" r="19050" b="32385"/>
                      <wp:wrapNone/>
                      <wp:docPr id="12" name="Sol Ok 12"/>
                      <wp:cNvGraphicFramePr/>
                      <a:graphic xmlns:a="http://schemas.openxmlformats.org/drawingml/2006/main">
                        <a:graphicData uri="http://schemas.microsoft.com/office/word/2010/wordprocessingShape">
                          <wps:wsp>
                            <wps:cNvSpPr/>
                            <wps:spPr>
                              <a:xfrm>
                                <a:off x="0" y="0"/>
                                <a:ext cx="723900" cy="272415"/>
                              </a:xfrm>
                              <a:prstGeom prst="leftArrow">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EE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2" o:spid="_x0000_s1026" type="#_x0000_t66" style="position:absolute;margin-left:19.55pt;margin-top:.65pt;width:57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" adj="4064" fillcolor="#bfbfbf [2412]" strokecolor="black [3200]" strokeweight="1pt"/>
                  </w:pict>
                </mc:Fallback>
              </mc:AlternateContent>
            </w:r>
          </w:p>
        </w:tc>
        <w:tc>
          <w:tcPr>
            <w:tcW w:w="2546" w:type="dxa"/>
          </w:tcPr>
          <w:p w:rsidR="00C45D70" w:rsidRDefault="00C45D70" w:rsidP="00C41BD5">
            <w:pPr>
              <w:pStyle w:val="NormalWeb"/>
              <w:spacing w:before="0" w:beforeAutospacing="0" w:after="0" w:afterAutospacing="0"/>
            </w:pPr>
            <w:r w:rsidRPr="003E50EE">
              <w:rPr>
                <w:noProof/>
              </w:rPr>
              <mc:AlternateContent>
                <mc:Choice Requires="wps">
                  <w:drawing>
                    <wp:anchor distT="0" distB="0" distL="114300" distR="114300" simplePos="0" relativeHeight="251661312" behindDoc="0" locked="0" layoutInCell="1" allowOverlap="1" wp14:anchorId="7F92B43A" wp14:editId="3A19065D">
                      <wp:simplePos x="0" y="0"/>
                      <wp:positionH relativeFrom="column">
                        <wp:posOffset>292100</wp:posOffset>
                      </wp:positionH>
                      <wp:positionV relativeFrom="paragraph">
                        <wp:posOffset>11430</wp:posOffset>
                      </wp:positionV>
                      <wp:extent cx="783326" cy="272662"/>
                      <wp:effectExtent l="19050" t="19050" r="17145" b="32385"/>
                      <wp:wrapNone/>
                      <wp:docPr id="13" name="Sol Sağ Ok 13"/>
                      <wp:cNvGraphicFramePr/>
                      <a:graphic xmlns:a="http://schemas.openxmlformats.org/drawingml/2006/main">
                        <a:graphicData uri="http://schemas.microsoft.com/office/word/2010/wordprocessingShape">
                          <wps:wsp>
                            <wps:cNvSpPr/>
                            <wps:spPr>
                              <a:xfrm>
                                <a:off x="0" y="0"/>
                                <a:ext cx="783326" cy="272662"/>
                              </a:xfrm>
                              <a:prstGeom prst="leftRightArrow">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DF47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13" o:spid="_x0000_s1026" type="#_x0000_t69" style="position:absolute;margin-left:23pt;margin-top:.9pt;width:61.7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" adj="3759" fillcolor="#d8d8d8 [2732]" strokecolor="black [3200]" strokeweight="1pt"/>
                  </w:pict>
                </mc:Fallback>
              </mc:AlternateContent>
            </w:r>
          </w:p>
          <w:p w:rsidR="00C45D70" w:rsidRPr="003E50EE" w:rsidRDefault="00C45D70" w:rsidP="00C41BD5">
            <w:pPr>
              <w:pStyle w:val="NormalWeb"/>
              <w:spacing w:before="0" w:beforeAutospacing="0" w:after="0" w:afterAutospacing="0"/>
            </w:pPr>
          </w:p>
        </w:tc>
      </w:tr>
      <w:tr w:rsidR="00C45D70" w:rsidRPr="003E50EE" w:rsidTr="00504434">
        <w:trPr>
          <w:trHeight w:val="613"/>
        </w:trPr>
        <w:tc>
          <w:tcPr>
            <w:tcW w:w="1413" w:type="dxa"/>
          </w:tcPr>
          <w:p w:rsidR="007D4B57" w:rsidRPr="00422156" w:rsidRDefault="00422156" w:rsidP="00C41BD5">
            <w:pPr>
              <w:pStyle w:val="NormalWeb"/>
              <w:spacing w:before="0" w:beforeAutospacing="0" w:after="0" w:afterAutospacing="0"/>
              <w:rPr>
                <w:sz w:val="20"/>
                <w:szCs w:val="20"/>
              </w:rPr>
            </w:pPr>
            <w:r w:rsidRPr="00422156">
              <w:rPr>
                <w:sz w:val="20"/>
                <w:szCs w:val="20"/>
              </w:rPr>
              <w:t>OLAY-</w:t>
            </w:r>
          </w:p>
          <w:p w:rsidR="00422156" w:rsidRPr="003E50EE" w:rsidRDefault="00422156" w:rsidP="00C41BD5">
            <w:pPr>
              <w:pStyle w:val="NormalWeb"/>
              <w:spacing w:before="0" w:beforeAutospacing="0" w:after="0" w:afterAutospacing="0"/>
            </w:pPr>
            <w:r w:rsidRPr="00422156">
              <w:rPr>
                <w:sz w:val="20"/>
                <w:szCs w:val="20"/>
              </w:rPr>
              <w:t>GELİŞME</w:t>
            </w:r>
          </w:p>
        </w:tc>
        <w:tc>
          <w:tcPr>
            <w:tcW w:w="2551" w:type="dxa"/>
            <w:shd w:val="clear" w:color="auto" w:fill="F2F2F2" w:themeFill="background1" w:themeFillShade="F2"/>
          </w:tcPr>
          <w:p w:rsidR="00C45D70" w:rsidRPr="004C77F6" w:rsidRDefault="00C45D70" w:rsidP="00C41BD5">
            <w:pPr>
              <w:pStyle w:val="NormalWeb"/>
              <w:spacing w:before="0" w:beforeAutospacing="0" w:after="0" w:afterAutospacing="0"/>
              <w:jc w:val="center"/>
              <w:rPr>
                <w:sz w:val="20"/>
                <w:szCs w:val="20"/>
              </w:rPr>
            </w:pPr>
            <w:r w:rsidRPr="004C77F6">
              <w:rPr>
                <w:sz w:val="20"/>
                <w:szCs w:val="20"/>
              </w:rPr>
              <w:t xml:space="preserve">SAV </w:t>
            </w:r>
          </w:p>
          <w:p w:rsidR="00C45D70" w:rsidRPr="004C77F6" w:rsidRDefault="00C45D70" w:rsidP="00C41BD5">
            <w:pPr>
              <w:pStyle w:val="NormalWeb"/>
              <w:spacing w:before="0" w:beforeAutospacing="0" w:after="0" w:afterAutospacing="0"/>
              <w:jc w:val="center"/>
              <w:rPr>
                <w:sz w:val="20"/>
                <w:szCs w:val="20"/>
              </w:rPr>
            </w:pPr>
          </w:p>
        </w:tc>
        <w:tc>
          <w:tcPr>
            <w:tcW w:w="2552" w:type="dxa"/>
            <w:shd w:val="clear" w:color="auto" w:fill="BFBFBF" w:themeFill="background1" w:themeFillShade="BF"/>
          </w:tcPr>
          <w:p w:rsidR="00C45D70" w:rsidRPr="004C77F6" w:rsidRDefault="00C45D70" w:rsidP="00C41BD5">
            <w:pPr>
              <w:pStyle w:val="NormalWeb"/>
              <w:spacing w:before="0" w:beforeAutospacing="0" w:after="0" w:afterAutospacing="0"/>
              <w:jc w:val="center"/>
              <w:rPr>
                <w:sz w:val="20"/>
                <w:szCs w:val="20"/>
              </w:rPr>
            </w:pPr>
            <w:r w:rsidRPr="004C77F6">
              <w:rPr>
                <w:sz w:val="20"/>
                <w:szCs w:val="20"/>
              </w:rPr>
              <w:t>KARŞI-SAV</w:t>
            </w:r>
          </w:p>
          <w:p w:rsidR="00C45D70" w:rsidRPr="004C77F6" w:rsidRDefault="00C45D70" w:rsidP="00C41BD5">
            <w:pPr>
              <w:pStyle w:val="NormalWeb"/>
              <w:spacing w:before="0" w:beforeAutospacing="0" w:after="0" w:afterAutospacing="0"/>
              <w:jc w:val="center"/>
              <w:rPr>
                <w:sz w:val="20"/>
                <w:szCs w:val="20"/>
              </w:rPr>
            </w:pPr>
          </w:p>
        </w:tc>
        <w:tc>
          <w:tcPr>
            <w:tcW w:w="2546" w:type="dxa"/>
            <w:shd w:val="clear" w:color="auto" w:fill="D9D9D9" w:themeFill="background1" w:themeFillShade="D9"/>
          </w:tcPr>
          <w:p w:rsidR="00C45D70" w:rsidRPr="004C77F6" w:rsidRDefault="00C45D70" w:rsidP="00C41BD5">
            <w:pPr>
              <w:pStyle w:val="NormalWeb"/>
              <w:spacing w:before="0" w:beforeAutospacing="0" w:after="0" w:afterAutospacing="0"/>
              <w:jc w:val="center"/>
              <w:rPr>
                <w:sz w:val="20"/>
                <w:szCs w:val="20"/>
              </w:rPr>
            </w:pPr>
            <w:r w:rsidRPr="004C77F6">
              <w:rPr>
                <w:sz w:val="20"/>
                <w:szCs w:val="20"/>
              </w:rPr>
              <w:t>BİREŞİM</w:t>
            </w:r>
          </w:p>
          <w:p w:rsidR="00C45D70" w:rsidRPr="004C77F6" w:rsidRDefault="00C45D70" w:rsidP="00C41BD5">
            <w:pPr>
              <w:pStyle w:val="NormalWeb"/>
              <w:spacing w:before="0" w:beforeAutospacing="0" w:after="0" w:afterAutospacing="0"/>
              <w:jc w:val="center"/>
              <w:rPr>
                <w:sz w:val="20"/>
                <w:szCs w:val="20"/>
              </w:rPr>
            </w:pPr>
          </w:p>
        </w:tc>
      </w:tr>
      <w:tr w:rsidR="00C45D70" w:rsidRPr="003E50EE" w:rsidTr="00504434">
        <w:tc>
          <w:tcPr>
            <w:tcW w:w="1413" w:type="dxa"/>
          </w:tcPr>
          <w:p w:rsidR="00C45D70" w:rsidRPr="00D061AB" w:rsidRDefault="00C45D70" w:rsidP="00C41BD5">
            <w:pPr>
              <w:pStyle w:val="NormalWeb"/>
              <w:spacing w:before="0" w:beforeAutospacing="0" w:after="0" w:afterAutospacing="0"/>
              <w:rPr>
                <w:sz w:val="20"/>
                <w:szCs w:val="20"/>
              </w:rPr>
            </w:pPr>
            <w:r w:rsidRPr="00D061AB">
              <w:rPr>
                <w:sz w:val="20"/>
                <w:szCs w:val="20"/>
              </w:rPr>
              <w:t xml:space="preserve">Virüsün </w:t>
            </w:r>
            <w:r w:rsidR="004D4A43" w:rsidRPr="00D061AB">
              <w:rPr>
                <w:sz w:val="20"/>
                <w:szCs w:val="20"/>
              </w:rPr>
              <w:t>H</w:t>
            </w:r>
            <w:r w:rsidRPr="00D061AB">
              <w:rPr>
                <w:sz w:val="20"/>
                <w:szCs w:val="20"/>
              </w:rPr>
              <w:t>edefi</w:t>
            </w:r>
          </w:p>
        </w:tc>
        <w:tc>
          <w:tcPr>
            <w:tcW w:w="2551" w:type="dxa"/>
            <w:shd w:val="clear" w:color="auto" w:fill="F2F2F2" w:themeFill="background1" w:themeFillShade="F2"/>
          </w:tcPr>
          <w:p w:rsidR="00C45D70" w:rsidRPr="004C77F6" w:rsidRDefault="004D4A43" w:rsidP="00C41BD5">
            <w:pPr>
              <w:pStyle w:val="NormalWeb"/>
              <w:spacing w:before="0" w:beforeAutospacing="0" w:after="0" w:afterAutospacing="0"/>
              <w:rPr>
                <w:sz w:val="20"/>
                <w:szCs w:val="20"/>
              </w:rPr>
            </w:pPr>
            <w:r w:rsidRPr="004C77F6">
              <w:rPr>
                <w:sz w:val="20"/>
                <w:szCs w:val="20"/>
              </w:rPr>
              <w:t>Virüs;</w:t>
            </w:r>
            <w:r w:rsidR="00C45D70" w:rsidRPr="004C77F6">
              <w:rPr>
                <w:sz w:val="20"/>
                <w:szCs w:val="20"/>
              </w:rPr>
              <w:t xml:space="preserve"> yaş, cinsiyet, sınıf farkına bakmaksızın herkesi hedef aldı</w:t>
            </w:r>
            <w:r w:rsidR="00C45D70" w:rsidRPr="004C77F6">
              <w:rPr>
                <w:sz w:val="20"/>
                <w:szCs w:val="20"/>
              </w:rPr>
              <w:br/>
            </w:r>
          </w:p>
        </w:tc>
        <w:tc>
          <w:tcPr>
            <w:tcW w:w="2552" w:type="dxa"/>
            <w:shd w:val="clear" w:color="auto" w:fill="BFBFBF" w:themeFill="background1" w:themeFillShade="BF"/>
          </w:tcPr>
          <w:p w:rsidR="00C45D70" w:rsidRDefault="004D4A43" w:rsidP="00C41BD5">
            <w:pPr>
              <w:pStyle w:val="NormalWeb"/>
              <w:spacing w:before="0" w:beforeAutospacing="0" w:after="0" w:afterAutospacing="0"/>
              <w:rPr>
                <w:sz w:val="20"/>
                <w:szCs w:val="20"/>
              </w:rPr>
            </w:pPr>
            <w:r w:rsidRPr="004C77F6">
              <w:rPr>
                <w:sz w:val="20"/>
                <w:szCs w:val="20"/>
              </w:rPr>
              <w:t>V</w:t>
            </w:r>
            <w:r w:rsidR="00C45D70" w:rsidRPr="004C77F6">
              <w:rPr>
                <w:sz w:val="20"/>
                <w:szCs w:val="20"/>
              </w:rPr>
              <w:t>irüs çocuklar yerine en çok bağışıklığı zayıf erkek yetişkinleri ve yeterince beslenemeyen yoksul sınıfı hedef aldı</w:t>
            </w:r>
          </w:p>
          <w:p w:rsidR="00D950EF" w:rsidRPr="004C77F6" w:rsidRDefault="00D950EF" w:rsidP="00C41BD5">
            <w:pPr>
              <w:pStyle w:val="NormalWeb"/>
              <w:spacing w:before="0" w:beforeAutospacing="0" w:after="0" w:afterAutospacing="0"/>
              <w:rPr>
                <w:sz w:val="20"/>
                <w:szCs w:val="20"/>
              </w:rPr>
            </w:pPr>
          </w:p>
        </w:tc>
        <w:tc>
          <w:tcPr>
            <w:tcW w:w="2546" w:type="dxa"/>
            <w:shd w:val="clear" w:color="auto" w:fill="D9D9D9" w:themeFill="background1" w:themeFillShade="D9"/>
          </w:tcPr>
          <w:p w:rsidR="00C45D70" w:rsidRPr="004C77F6" w:rsidRDefault="00C45D70" w:rsidP="00C41BD5">
            <w:pPr>
              <w:pStyle w:val="NormalWeb"/>
              <w:spacing w:before="0" w:beforeAutospacing="0" w:after="0" w:afterAutospacing="0"/>
              <w:rPr>
                <w:sz w:val="20"/>
                <w:szCs w:val="20"/>
              </w:rPr>
            </w:pPr>
            <w:r w:rsidRPr="004C77F6">
              <w:rPr>
                <w:sz w:val="20"/>
                <w:szCs w:val="20"/>
              </w:rPr>
              <w:t>Virüs ve salgına dönüşmesi hedefte bir seçicilik kuşkusuna yol açmış olabilir.</w:t>
            </w:r>
          </w:p>
        </w:tc>
      </w:tr>
      <w:tr w:rsidR="00C45D70" w:rsidRPr="003E50EE" w:rsidTr="00504434">
        <w:tc>
          <w:tcPr>
            <w:tcW w:w="1413" w:type="dxa"/>
          </w:tcPr>
          <w:p w:rsidR="00C45D70" w:rsidRPr="00D061AB" w:rsidRDefault="004D4A43" w:rsidP="00C41BD5">
            <w:pPr>
              <w:pStyle w:val="NormalWeb"/>
              <w:spacing w:before="0" w:beforeAutospacing="0" w:after="0" w:afterAutospacing="0"/>
              <w:rPr>
                <w:sz w:val="20"/>
                <w:szCs w:val="20"/>
              </w:rPr>
            </w:pPr>
            <w:r w:rsidRPr="00D061AB">
              <w:rPr>
                <w:sz w:val="20"/>
                <w:szCs w:val="20"/>
              </w:rPr>
              <w:t>Virüsün K</w:t>
            </w:r>
            <w:r w:rsidR="00C45D70" w:rsidRPr="00D061AB">
              <w:rPr>
                <w:sz w:val="20"/>
                <w:szCs w:val="20"/>
              </w:rPr>
              <w:t>aynağı</w:t>
            </w:r>
          </w:p>
        </w:tc>
        <w:tc>
          <w:tcPr>
            <w:tcW w:w="2551" w:type="dxa"/>
            <w:shd w:val="clear" w:color="auto" w:fill="F2F2F2" w:themeFill="background1" w:themeFillShade="F2"/>
          </w:tcPr>
          <w:p w:rsidR="00C45D70" w:rsidRPr="004C77F6" w:rsidRDefault="004D4A43" w:rsidP="00C41BD5">
            <w:pPr>
              <w:pStyle w:val="NormalWeb"/>
              <w:spacing w:before="0" w:beforeAutospacing="0" w:after="0" w:afterAutospacing="0"/>
              <w:rPr>
                <w:sz w:val="20"/>
                <w:szCs w:val="20"/>
              </w:rPr>
            </w:pPr>
            <w:r w:rsidRPr="004C77F6">
              <w:rPr>
                <w:sz w:val="20"/>
                <w:szCs w:val="20"/>
              </w:rPr>
              <w:t>Virüs, doğal çıkmış olabilir, ama kesinlikle Ç</w:t>
            </w:r>
            <w:r w:rsidR="00C45D70" w:rsidRPr="004C77F6">
              <w:rPr>
                <w:sz w:val="20"/>
                <w:szCs w:val="20"/>
              </w:rPr>
              <w:t>in kaynaklıdır çünkü oradan yayılarak adı (Sars2-nCoV) gibi dünyayı “</w:t>
            </w:r>
            <w:proofErr w:type="spellStart"/>
            <w:r w:rsidR="00C45D70" w:rsidRPr="004C77F6">
              <w:rPr>
                <w:sz w:val="20"/>
                <w:szCs w:val="20"/>
              </w:rPr>
              <w:t>sars”</w:t>
            </w:r>
            <w:r w:rsidRPr="004C77F6">
              <w:rPr>
                <w:sz w:val="20"/>
                <w:szCs w:val="20"/>
              </w:rPr>
              <w:t>maya</w:t>
            </w:r>
            <w:proofErr w:type="spellEnd"/>
            <w:r w:rsidRPr="004C77F6">
              <w:rPr>
                <w:sz w:val="20"/>
                <w:szCs w:val="20"/>
              </w:rPr>
              <w:t xml:space="preserve"> başladı. Ç</w:t>
            </w:r>
            <w:r w:rsidR="00C45D70" w:rsidRPr="004C77F6">
              <w:rPr>
                <w:sz w:val="20"/>
                <w:szCs w:val="20"/>
              </w:rPr>
              <w:t>in hükümeti dünyayı erken bilgilendirmeyi ihmal ederek küresel faciaya yol açtı; tazminat ödemelidir.</w:t>
            </w:r>
            <w:r w:rsidR="00C45D70" w:rsidRPr="004C77F6">
              <w:rPr>
                <w:sz w:val="20"/>
                <w:szCs w:val="20"/>
              </w:rPr>
              <w:br/>
            </w:r>
          </w:p>
        </w:tc>
        <w:tc>
          <w:tcPr>
            <w:tcW w:w="2552" w:type="dxa"/>
            <w:shd w:val="clear" w:color="auto" w:fill="BFBFBF" w:themeFill="background1" w:themeFillShade="BF"/>
          </w:tcPr>
          <w:p w:rsidR="00C45D70" w:rsidRPr="004C77F6" w:rsidRDefault="004C77F6" w:rsidP="00C41BD5">
            <w:pPr>
              <w:pStyle w:val="NormalWeb"/>
              <w:spacing w:before="0" w:beforeAutospacing="0" w:after="0" w:afterAutospacing="0"/>
              <w:rPr>
                <w:sz w:val="20"/>
                <w:szCs w:val="20"/>
              </w:rPr>
            </w:pPr>
            <w:r w:rsidRPr="004C77F6">
              <w:rPr>
                <w:sz w:val="20"/>
                <w:szCs w:val="20"/>
              </w:rPr>
              <w:t>Ç</w:t>
            </w:r>
            <w:r w:rsidR="00C45D70" w:rsidRPr="004C77F6">
              <w:rPr>
                <w:sz w:val="20"/>
                <w:szCs w:val="20"/>
              </w:rPr>
              <w:t>in kaynaklı olabilir ama bu onun arzu ettiği bir durum olamaz; kaldı ki toplum olarak o da binlerce kay</w:t>
            </w:r>
            <w:r>
              <w:rPr>
                <w:sz w:val="20"/>
                <w:szCs w:val="20"/>
              </w:rPr>
              <w:t>ıp verdi. T</w:t>
            </w:r>
            <w:r w:rsidRPr="004C77F6">
              <w:rPr>
                <w:sz w:val="20"/>
                <w:szCs w:val="20"/>
              </w:rPr>
              <w:t>azminat ödeyecekse, Ç</w:t>
            </w:r>
            <w:r w:rsidR="00C45D70" w:rsidRPr="004C77F6">
              <w:rPr>
                <w:sz w:val="20"/>
                <w:szCs w:val="20"/>
              </w:rPr>
              <w:t>in</w:t>
            </w:r>
            <w:r w:rsidRPr="004C77F6">
              <w:rPr>
                <w:sz w:val="20"/>
                <w:szCs w:val="20"/>
              </w:rPr>
              <w:t>’i küreselleştiren B</w:t>
            </w:r>
            <w:r w:rsidR="00C45D70" w:rsidRPr="004C77F6">
              <w:rPr>
                <w:sz w:val="20"/>
                <w:szCs w:val="20"/>
              </w:rPr>
              <w:t xml:space="preserve">atı ülkeler </w:t>
            </w:r>
            <w:r w:rsidRPr="004C77F6">
              <w:rPr>
                <w:sz w:val="20"/>
                <w:szCs w:val="20"/>
              </w:rPr>
              <w:t xml:space="preserve">de </w:t>
            </w:r>
            <w:r w:rsidR="00C45D70" w:rsidRPr="004C77F6">
              <w:rPr>
                <w:sz w:val="20"/>
                <w:szCs w:val="20"/>
              </w:rPr>
              <w:t>ödesin ve bu ödemeyi de öncelikle yoksul ve azgelişmiş ülkelere yapsınlar.</w:t>
            </w:r>
            <w:r w:rsidR="00C45D70" w:rsidRPr="004C77F6">
              <w:rPr>
                <w:sz w:val="20"/>
                <w:szCs w:val="20"/>
              </w:rPr>
              <w:br/>
            </w:r>
          </w:p>
        </w:tc>
        <w:tc>
          <w:tcPr>
            <w:tcW w:w="2546" w:type="dxa"/>
            <w:shd w:val="clear" w:color="auto" w:fill="D9D9D9" w:themeFill="background1" w:themeFillShade="D9"/>
          </w:tcPr>
          <w:p w:rsidR="00C45D70" w:rsidRPr="004C77F6" w:rsidRDefault="004C77F6" w:rsidP="00C41BD5">
            <w:pPr>
              <w:rPr>
                <w:rFonts w:ascii="Times New Roman" w:hAnsi="Times New Roman" w:cs="Times New Roman"/>
                <w:sz w:val="20"/>
                <w:szCs w:val="20"/>
              </w:rPr>
            </w:pPr>
            <w:r w:rsidRPr="004C77F6">
              <w:rPr>
                <w:rFonts w:ascii="Times New Roman" w:eastAsia="Times New Roman" w:hAnsi="Times New Roman" w:cs="Times New Roman"/>
                <w:sz w:val="20"/>
                <w:szCs w:val="20"/>
                <w:lang w:eastAsia="tr-TR"/>
              </w:rPr>
              <w:t>U</w:t>
            </w:r>
            <w:r w:rsidR="00C45D70" w:rsidRPr="004C77F6">
              <w:rPr>
                <w:rFonts w:ascii="Times New Roman" w:eastAsia="Times New Roman" w:hAnsi="Times New Roman" w:cs="Times New Roman"/>
                <w:sz w:val="20"/>
                <w:szCs w:val="20"/>
                <w:lang w:eastAsia="tr-TR"/>
              </w:rPr>
              <w:t>luslararası sa</w:t>
            </w:r>
            <w:r w:rsidRPr="004C77F6">
              <w:rPr>
                <w:rFonts w:ascii="Times New Roman" w:eastAsia="Times New Roman" w:hAnsi="Times New Roman" w:cs="Times New Roman"/>
                <w:sz w:val="20"/>
                <w:szCs w:val="20"/>
                <w:lang w:eastAsia="tr-TR"/>
              </w:rPr>
              <w:t>lgınla mücadele fonu kurulsun. Finans kaynakl</w:t>
            </w:r>
            <w:r w:rsidR="00C45D70" w:rsidRPr="004C77F6">
              <w:rPr>
                <w:rFonts w:ascii="Times New Roman" w:eastAsia="Times New Roman" w:hAnsi="Times New Roman" w:cs="Times New Roman"/>
                <w:sz w:val="20"/>
                <w:szCs w:val="20"/>
                <w:lang w:eastAsia="tr-TR"/>
              </w:rPr>
              <w:t>arından biri silahlanma harca</w:t>
            </w:r>
            <w:r w:rsidRPr="004C77F6">
              <w:rPr>
                <w:rFonts w:ascii="Times New Roman" w:eastAsia="Times New Roman" w:hAnsi="Times New Roman" w:cs="Times New Roman"/>
                <w:sz w:val="20"/>
                <w:szCs w:val="20"/>
                <w:lang w:eastAsia="tr-TR"/>
              </w:rPr>
              <w:t xml:space="preserve">malarının kısılması olmalıdır. </w:t>
            </w:r>
            <w:r w:rsidR="00C45D70" w:rsidRPr="004C77F6">
              <w:rPr>
                <w:rFonts w:ascii="Times New Roman" w:eastAsia="Times New Roman" w:hAnsi="Times New Roman" w:cs="Times New Roman"/>
                <w:sz w:val="20"/>
                <w:szCs w:val="20"/>
                <w:lang w:eastAsia="tr-TR"/>
              </w:rPr>
              <w:t xml:space="preserve">Finansörleri de </w:t>
            </w:r>
            <w:r w:rsidRPr="004C77F6">
              <w:rPr>
                <w:rFonts w:ascii="Times New Roman" w:eastAsia="Times New Roman" w:hAnsi="Times New Roman" w:cs="Times New Roman"/>
                <w:sz w:val="20"/>
                <w:szCs w:val="20"/>
                <w:lang w:eastAsia="tr-TR"/>
              </w:rPr>
              <w:t xml:space="preserve">Çin, Rusya ve ABD başta olmak üzere Batılı kapitalist devletler ile </w:t>
            </w:r>
            <w:proofErr w:type="spellStart"/>
            <w:r w:rsidR="00C45D70" w:rsidRPr="004C77F6">
              <w:rPr>
                <w:rFonts w:ascii="Times New Roman" w:eastAsia="Times New Roman" w:hAnsi="Times New Roman" w:cs="Times New Roman"/>
                <w:sz w:val="20"/>
                <w:szCs w:val="20"/>
                <w:lang w:eastAsia="tr-TR"/>
              </w:rPr>
              <w:t>petro</w:t>
            </w:r>
            <w:proofErr w:type="spellEnd"/>
            <w:r w:rsidR="0078463B">
              <w:rPr>
                <w:rFonts w:ascii="Times New Roman" w:eastAsia="Times New Roman" w:hAnsi="Times New Roman" w:cs="Times New Roman"/>
                <w:sz w:val="20"/>
                <w:szCs w:val="20"/>
                <w:lang w:eastAsia="tr-TR"/>
              </w:rPr>
              <w:t>-</w:t>
            </w:r>
            <w:r w:rsidR="00C45D70" w:rsidRPr="004C77F6">
              <w:rPr>
                <w:rFonts w:ascii="Times New Roman" w:eastAsia="Times New Roman" w:hAnsi="Times New Roman" w:cs="Times New Roman"/>
                <w:sz w:val="20"/>
                <w:szCs w:val="20"/>
                <w:lang w:eastAsia="tr-TR"/>
              </w:rPr>
              <w:t>dolar</w:t>
            </w:r>
            <w:r w:rsidRPr="004C77F6">
              <w:rPr>
                <w:rFonts w:ascii="Times New Roman" w:eastAsia="Times New Roman" w:hAnsi="Times New Roman" w:cs="Times New Roman"/>
                <w:sz w:val="20"/>
                <w:szCs w:val="20"/>
                <w:lang w:eastAsia="tr-TR"/>
              </w:rPr>
              <w:t xml:space="preserve"> zengini A</w:t>
            </w:r>
            <w:r w:rsidR="00C45D70" w:rsidRPr="004C77F6">
              <w:rPr>
                <w:rFonts w:ascii="Times New Roman" w:eastAsia="Times New Roman" w:hAnsi="Times New Roman" w:cs="Times New Roman"/>
                <w:sz w:val="20"/>
                <w:szCs w:val="20"/>
                <w:lang w:eastAsia="tr-TR"/>
              </w:rPr>
              <w:t xml:space="preserve">rap devletleri olsun. Bunlar küreselleşmenin nimetlerini kendilerine, külfetlerini </w:t>
            </w:r>
            <w:r w:rsidRPr="004C77F6">
              <w:rPr>
                <w:rFonts w:ascii="Times New Roman" w:eastAsia="Times New Roman" w:hAnsi="Times New Roman" w:cs="Times New Roman"/>
                <w:sz w:val="20"/>
                <w:szCs w:val="20"/>
                <w:lang w:eastAsia="tr-TR"/>
              </w:rPr>
              <w:t xml:space="preserve">ise </w:t>
            </w:r>
            <w:r w:rsidR="00C45D70" w:rsidRPr="004C77F6">
              <w:rPr>
                <w:rFonts w:ascii="Times New Roman" w:eastAsia="Times New Roman" w:hAnsi="Times New Roman" w:cs="Times New Roman"/>
                <w:sz w:val="20"/>
                <w:szCs w:val="20"/>
                <w:lang w:eastAsia="tr-TR"/>
              </w:rPr>
              <w:t>yoksul ve azgelişmiş ülkelere aktardılar.</w:t>
            </w:r>
          </w:p>
        </w:tc>
      </w:tr>
      <w:tr w:rsidR="00C45D70" w:rsidRPr="003E50EE" w:rsidTr="00504434">
        <w:tc>
          <w:tcPr>
            <w:tcW w:w="1413" w:type="dxa"/>
          </w:tcPr>
          <w:p w:rsidR="00C45D70" w:rsidRPr="00D061AB" w:rsidRDefault="004C77F6" w:rsidP="00C41BD5">
            <w:pPr>
              <w:pStyle w:val="NormalWeb"/>
              <w:spacing w:before="0" w:beforeAutospacing="0" w:after="0" w:afterAutospacing="0"/>
              <w:rPr>
                <w:sz w:val="20"/>
                <w:szCs w:val="20"/>
              </w:rPr>
            </w:pPr>
            <w:r w:rsidRPr="00D061AB">
              <w:rPr>
                <w:sz w:val="20"/>
                <w:szCs w:val="20"/>
              </w:rPr>
              <w:t>Virüsün Y</w:t>
            </w:r>
            <w:r w:rsidR="00C45D70" w:rsidRPr="00D061AB">
              <w:rPr>
                <w:sz w:val="20"/>
                <w:szCs w:val="20"/>
              </w:rPr>
              <w:t>ayılması</w:t>
            </w:r>
          </w:p>
        </w:tc>
        <w:tc>
          <w:tcPr>
            <w:tcW w:w="2551" w:type="dxa"/>
            <w:shd w:val="clear" w:color="auto" w:fill="F2F2F2" w:themeFill="background1" w:themeFillShade="F2"/>
          </w:tcPr>
          <w:p w:rsidR="00C45D70" w:rsidRPr="00415D45" w:rsidRDefault="00C45D70" w:rsidP="00C41BD5">
            <w:pPr>
              <w:pStyle w:val="NormalWeb"/>
              <w:spacing w:before="0" w:beforeAutospacing="0" w:after="0" w:afterAutospacing="0"/>
              <w:rPr>
                <w:sz w:val="20"/>
                <w:szCs w:val="20"/>
              </w:rPr>
            </w:pPr>
            <w:r w:rsidRPr="00415D45">
              <w:rPr>
                <w:sz w:val="20"/>
                <w:szCs w:val="20"/>
              </w:rPr>
              <w:t>Virüs</w:t>
            </w:r>
            <w:r w:rsidR="00102437">
              <w:rPr>
                <w:sz w:val="20"/>
                <w:szCs w:val="20"/>
              </w:rPr>
              <w:t xml:space="preserve">; temas, turizm ve </w:t>
            </w:r>
            <w:r w:rsidRPr="00415D45">
              <w:rPr>
                <w:sz w:val="20"/>
                <w:szCs w:val="20"/>
              </w:rPr>
              <w:t>temizli</w:t>
            </w:r>
            <w:r w:rsidR="00102437">
              <w:rPr>
                <w:sz w:val="20"/>
                <w:szCs w:val="20"/>
              </w:rPr>
              <w:t xml:space="preserve">ğin ihmali ile yayıldı. </w:t>
            </w:r>
            <w:r w:rsidRPr="00415D45">
              <w:rPr>
                <w:sz w:val="20"/>
                <w:szCs w:val="20"/>
              </w:rPr>
              <w:t>Virüs çıkmışsa, yayılacaktır; kaçınılmazdır.</w:t>
            </w:r>
          </w:p>
        </w:tc>
        <w:tc>
          <w:tcPr>
            <w:tcW w:w="2552" w:type="dxa"/>
            <w:shd w:val="clear" w:color="auto" w:fill="BFBFBF" w:themeFill="background1" w:themeFillShade="BF"/>
          </w:tcPr>
          <w:p w:rsidR="00C45D70" w:rsidRDefault="00C45D70" w:rsidP="00C41BD5">
            <w:pPr>
              <w:pStyle w:val="NormalWeb"/>
              <w:spacing w:before="0" w:beforeAutospacing="0" w:after="0" w:afterAutospacing="0"/>
              <w:rPr>
                <w:sz w:val="20"/>
                <w:szCs w:val="20"/>
              </w:rPr>
            </w:pPr>
            <w:r w:rsidRPr="00415D45">
              <w:rPr>
                <w:sz w:val="20"/>
                <w:szCs w:val="20"/>
              </w:rPr>
              <w:t>Virüsün yayılma yolları bilindiğine göre ciddi ve sürdürülebilir yasaklar getirilmeliydi. Dış seyahatler</w:t>
            </w:r>
            <w:r w:rsidRPr="00415D45">
              <w:rPr>
                <w:rStyle w:val="DipnotBavurusu"/>
                <w:sz w:val="20"/>
                <w:szCs w:val="20"/>
              </w:rPr>
              <w:footnoteReference w:id="9"/>
            </w:r>
            <w:r w:rsidRPr="00415D45">
              <w:rPr>
                <w:sz w:val="20"/>
                <w:szCs w:val="20"/>
              </w:rPr>
              <w:t xml:space="preserve"> durdurulmalı, karantinalar, temassızlık ve temizlik önlemleri virüs kapımıza gelmeden uygulanmalıydı.</w:t>
            </w:r>
          </w:p>
          <w:p w:rsidR="00D950EF" w:rsidRPr="00415D45" w:rsidRDefault="00D950EF" w:rsidP="00C41BD5">
            <w:pPr>
              <w:pStyle w:val="NormalWeb"/>
              <w:spacing w:before="0" w:beforeAutospacing="0" w:after="0" w:afterAutospacing="0"/>
              <w:rPr>
                <w:sz w:val="20"/>
                <w:szCs w:val="20"/>
              </w:rPr>
            </w:pPr>
          </w:p>
        </w:tc>
        <w:tc>
          <w:tcPr>
            <w:tcW w:w="2546" w:type="dxa"/>
            <w:shd w:val="clear" w:color="auto" w:fill="D9D9D9" w:themeFill="background1" w:themeFillShade="D9"/>
          </w:tcPr>
          <w:p w:rsidR="00C45D70" w:rsidRPr="00415D45" w:rsidRDefault="00C45D70" w:rsidP="00C41BD5">
            <w:pPr>
              <w:rPr>
                <w:rFonts w:ascii="Times New Roman" w:eastAsia="Times New Roman" w:hAnsi="Times New Roman" w:cs="Times New Roman"/>
                <w:sz w:val="20"/>
                <w:szCs w:val="20"/>
                <w:lang w:eastAsia="tr-TR"/>
              </w:rPr>
            </w:pPr>
            <w:r w:rsidRPr="00415D45">
              <w:rPr>
                <w:rFonts w:ascii="Times New Roman" w:eastAsia="Times New Roman" w:hAnsi="Times New Roman" w:cs="Times New Roman"/>
                <w:sz w:val="20"/>
                <w:szCs w:val="20"/>
                <w:lang w:eastAsia="tr-TR"/>
              </w:rPr>
              <w:t>Küreselleşen bir dünyada turizmi hemen engellemek zordur ancak karantina</w:t>
            </w:r>
            <w:r w:rsidR="00102437">
              <w:rPr>
                <w:rFonts w:ascii="Times New Roman" w:eastAsia="Times New Roman" w:hAnsi="Times New Roman" w:cs="Times New Roman"/>
                <w:sz w:val="20"/>
                <w:szCs w:val="20"/>
                <w:lang w:eastAsia="tr-TR"/>
              </w:rPr>
              <w:t>da / tecritte kararlılık gösterilebilirdi.</w:t>
            </w:r>
          </w:p>
        </w:tc>
      </w:tr>
      <w:tr w:rsidR="00504434" w:rsidRPr="003E50EE" w:rsidTr="00504434">
        <w:tc>
          <w:tcPr>
            <w:tcW w:w="1413" w:type="dxa"/>
          </w:tcPr>
          <w:p w:rsidR="00C45D70" w:rsidRPr="00415D45" w:rsidRDefault="00415D45" w:rsidP="00C41BD5">
            <w:pPr>
              <w:pStyle w:val="NormalWeb"/>
              <w:spacing w:before="0" w:beforeAutospacing="0" w:after="0" w:afterAutospacing="0"/>
              <w:rPr>
                <w:sz w:val="20"/>
                <w:szCs w:val="20"/>
              </w:rPr>
            </w:pPr>
            <w:r w:rsidRPr="00415D45">
              <w:rPr>
                <w:sz w:val="20"/>
                <w:szCs w:val="20"/>
              </w:rPr>
              <w:t>Uluslararası Bütünleşme H</w:t>
            </w:r>
            <w:r w:rsidR="00C45D70" w:rsidRPr="00415D45">
              <w:rPr>
                <w:sz w:val="20"/>
                <w:szCs w:val="20"/>
              </w:rPr>
              <w:t>areketleri</w:t>
            </w:r>
            <w:r w:rsidRPr="00415D45">
              <w:rPr>
                <w:sz w:val="20"/>
                <w:szCs w:val="20"/>
              </w:rPr>
              <w:t>ne</w:t>
            </w:r>
          </w:p>
          <w:p w:rsidR="00415D45" w:rsidRPr="00415D45" w:rsidRDefault="00415D45" w:rsidP="00C41BD5">
            <w:pPr>
              <w:pStyle w:val="NormalWeb"/>
              <w:spacing w:before="0" w:beforeAutospacing="0" w:after="0" w:afterAutospacing="0"/>
              <w:rPr>
                <w:sz w:val="20"/>
                <w:szCs w:val="20"/>
              </w:rPr>
            </w:pPr>
            <w:r w:rsidRPr="00415D45">
              <w:rPr>
                <w:sz w:val="20"/>
                <w:szCs w:val="20"/>
              </w:rPr>
              <w:t>Yansıması</w:t>
            </w:r>
          </w:p>
        </w:tc>
        <w:tc>
          <w:tcPr>
            <w:tcW w:w="2551" w:type="dxa"/>
            <w:shd w:val="clear" w:color="auto" w:fill="F2F2F2" w:themeFill="background1" w:themeFillShade="F2"/>
          </w:tcPr>
          <w:p w:rsidR="00C45D70" w:rsidRPr="00415D45" w:rsidRDefault="00C45D70" w:rsidP="00C41BD5">
            <w:pPr>
              <w:pStyle w:val="NormalWeb"/>
              <w:spacing w:before="0" w:beforeAutospacing="0" w:after="0" w:afterAutospacing="0"/>
              <w:rPr>
                <w:sz w:val="20"/>
                <w:szCs w:val="20"/>
              </w:rPr>
            </w:pPr>
            <w:r w:rsidRPr="00415D45">
              <w:rPr>
                <w:sz w:val="20"/>
                <w:szCs w:val="20"/>
              </w:rPr>
              <w:t>AB ve ŞİÖ gibi uluslararası bütünleşme örgütleri gevşeyip çözülebilir  (</w:t>
            </w:r>
            <w:proofErr w:type="spellStart"/>
            <w:r w:rsidRPr="00415D45">
              <w:rPr>
                <w:sz w:val="20"/>
                <w:szCs w:val="20"/>
              </w:rPr>
              <w:t>dezentegrasyon</w:t>
            </w:r>
            <w:proofErr w:type="spellEnd"/>
            <w:r w:rsidRPr="00415D45">
              <w:rPr>
                <w:sz w:val="20"/>
                <w:szCs w:val="20"/>
              </w:rPr>
              <w:t>).</w:t>
            </w:r>
          </w:p>
          <w:p w:rsidR="00C45D70" w:rsidRPr="00415D45" w:rsidRDefault="00C45D70" w:rsidP="00C41BD5">
            <w:pPr>
              <w:pStyle w:val="NormalWeb"/>
              <w:spacing w:before="0" w:beforeAutospacing="0" w:after="0" w:afterAutospacing="0"/>
              <w:rPr>
                <w:sz w:val="20"/>
                <w:szCs w:val="20"/>
              </w:rPr>
            </w:pPr>
            <w:r w:rsidRPr="00415D45">
              <w:rPr>
                <w:sz w:val="20"/>
                <w:szCs w:val="20"/>
              </w:rPr>
              <w:t xml:space="preserve">AB için </w:t>
            </w:r>
            <w:proofErr w:type="spellStart"/>
            <w:r w:rsidRPr="00415D45">
              <w:rPr>
                <w:sz w:val="20"/>
                <w:szCs w:val="20"/>
              </w:rPr>
              <w:t>Brexit</w:t>
            </w:r>
            <w:proofErr w:type="spellEnd"/>
            <w:r w:rsidRPr="00415D45">
              <w:rPr>
                <w:sz w:val="20"/>
                <w:szCs w:val="20"/>
              </w:rPr>
              <w:t xml:space="preserve"> örnekleri çoğalabilir</w:t>
            </w:r>
            <w:r w:rsidRPr="00415D45">
              <w:rPr>
                <w:sz w:val="20"/>
                <w:szCs w:val="20"/>
              </w:rPr>
              <w:br/>
            </w:r>
          </w:p>
        </w:tc>
        <w:tc>
          <w:tcPr>
            <w:tcW w:w="2552" w:type="dxa"/>
            <w:shd w:val="clear" w:color="auto" w:fill="BFBFBF" w:themeFill="background1" w:themeFillShade="BF"/>
          </w:tcPr>
          <w:p w:rsidR="00270918" w:rsidRDefault="00C45D70" w:rsidP="00C41BD5">
            <w:pPr>
              <w:pStyle w:val="NormalWeb"/>
              <w:spacing w:before="0" w:beforeAutospacing="0" w:after="0" w:afterAutospacing="0"/>
              <w:rPr>
                <w:sz w:val="20"/>
                <w:szCs w:val="20"/>
              </w:rPr>
            </w:pPr>
            <w:r w:rsidRPr="00415D45">
              <w:rPr>
                <w:sz w:val="20"/>
                <w:szCs w:val="20"/>
              </w:rPr>
              <w:t>Aslında tam da böyle küresel sağlık krizlerinde ulusl</w:t>
            </w:r>
            <w:r w:rsidR="008128C3">
              <w:rPr>
                <w:sz w:val="20"/>
                <w:szCs w:val="20"/>
              </w:rPr>
              <w:t>ararası</w:t>
            </w:r>
            <w:r w:rsidRPr="00415D45">
              <w:rPr>
                <w:sz w:val="20"/>
                <w:szCs w:val="20"/>
              </w:rPr>
              <w:t xml:space="preserve"> işbirliği kurumsa</w:t>
            </w:r>
            <w:r w:rsidR="00270918">
              <w:rPr>
                <w:sz w:val="20"/>
                <w:szCs w:val="20"/>
              </w:rPr>
              <w:t>l /örgütsel düzeyde artacaktır.</w:t>
            </w:r>
          </w:p>
          <w:p w:rsidR="00C45D70" w:rsidRPr="00415D45" w:rsidRDefault="00270918" w:rsidP="00C41BD5">
            <w:pPr>
              <w:pStyle w:val="NormalWeb"/>
              <w:spacing w:before="0" w:beforeAutospacing="0" w:after="0" w:afterAutospacing="0"/>
              <w:rPr>
                <w:sz w:val="20"/>
                <w:szCs w:val="20"/>
              </w:rPr>
            </w:pPr>
            <w:r>
              <w:rPr>
                <w:sz w:val="20"/>
                <w:szCs w:val="20"/>
              </w:rPr>
              <w:t>Askeri örgütlerin (NATO, ŞİÖ) bomba ve füzelerin COVID-19’a karşı çaresiz olduğu görüldü.</w:t>
            </w:r>
            <w:r w:rsidR="00C45D70" w:rsidRPr="00415D45">
              <w:rPr>
                <w:sz w:val="20"/>
                <w:szCs w:val="20"/>
              </w:rPr>
              <w:br/>
            </w:r>
          </w:p>
        </w:tc>
        <w:tc>
          <w:tcPr>
            <w:tcW w:w="2546" w:type="dxa"/>
            <w:shd w:val="clear" w:color="auto" w:fill="D9D9D9" w:themeFill="background1" w:themeFillShade="D9"/>
          </w:tcPr>
          <w:p w:rsidR="00C45D70" w:rsidRPr="00415D45" w:rsidRDefault="00C45D70" w:rsidP="00C41BD5">
            <w:pPr>
              <w:pStyle w:val="NormalWeb"/>
              <w:spacing w:before="0" w:beforeAutospacing="0" w:after="0" w:afterAutospacing="0"/>
              <w:rPr>
                <w:sz w:val="20"/>
                <w:szCs w:val="20"/>
              </w:rPr>
            </w:pPr>
            <w:r w:rsidRPr="00415D45">
              <w:rPr>
                <w:sz w:val="20"/>
                <w:szCs w:val="20"/>
              </w:rPr>
              <w:t>Salgınlar ve krizler, bütünleşmiş yapılar için test ve kırılma noktalarıdır.</w:t>
            </w:r>
          </w:p>
          <w:p w:rsidR="00C45D70" w:rsidRPr="00415D45" w:rsidRDefault="0041696E" w:rsidP="00C41BD5">
            <w:pPr>
              <w:rPr>
                <w:rFonts w:ascii="Times New Roman" w:hAnsi="Times New Roman" w:cs="Times New Roman"/>
                <w:sz w:val="20"/>
                <w:szCs w:val="20"/>
              </w:rPr>
            </w:pPr>
            <w:r>
              <w:rPr>
                <w:rFonts w:ascii="Times New Roman" w:eastAsia="Times New Roman" w:hAnsi="Times New Roman" w:cs="Times New Roman"/>
                <w:sz w:val="20"/>
                <w:szCs w:val="20"/>
                <w:lang w:eastAsia="tr-TR"/>
              </w:rPr>
              <w:t>Bölgesel stratejik örgütlenmeler</w:t>
            </w:r>
            <w:r w:rsidR="00C45D70" w:rsidRPr="00415D45">
              <w:rPr>
                <w:rFonts w:ascii="Times New Roman" w:eastAsia="Times New Roman" w:hAnsi="Times New Roman" w:cs="Times New Roman"/>
                <w:sz w:val="20"/>
                <w:szCs w:val="20"/>
                <w:lang w:eastAsia="tr-TR"/>
              </w:rPr>
              <w:t xml:space="preserve"> bu tür gelecekteki başka salgınlarla mücadele</w:t>
            </w:r>
            <w:r>
              <w:rPr>
                <w:rFonts w:ascii="Times New Roman" w:eastAsia="Times New Roman" w:hAnsi="Times New Roman" w:cs="Times New Roman"/>
                <w:sz w:val="20"/>
                <w:szCs w:val="20"/>
                <w:lang w:eastAsia="tr-TR"/>
              </w:rPr>
              <w:t xml:space="preserve"> yöntemi </w:t>
            </w:r>
            <w:r w:rsidR="00C45D70" w:rsidRPr="00415D45">
              <w:rPr>
                <w:rFonts w:ascii="Times New Roman" w:eastAsia="Times New Roman" w:hAnsi="Times New Roman" w:cs="Times New Roman"/>
                <w:sz w:val="20"/>
                <w:szCs w:val="20"/>
                <w:lang w:eastAsia="tr-TR"/>
              </w:rPr>
              <w:t xml:space="preserve">için </w:t>
            </w:r>
            <w:r>
              <w:rPr>
                <w:rFonts w:ascii="Times New Roman" w:eastAsia="Times New Roman" w:hAnsi="Times New Roman" w:cs="Times New Roman"/>
                <w:sz w:val="20"/>
                <w:szCs w:val="20"/>
                <w:lang w:eastAsia="tr-TR"/>
              </w:rPr>
              <w:t>de yeniden inşa edilmelidir.</w:t>
            </w:r>
          </w:p>
        </w:tc>
      </w:tr>
    </w:tbl>
    <w:p w:rsidR="00C45D70" w:rsidRPr="00415D45" w:rsidRDefault="00C45D70" w:rsidP="00C41BD5">
      <w:pPr>
        <w:pStyle w:val="NormalWeb"/>
        <w:shd w:val="clear" w:color="auto" w:fill="FFFFFF"/>
        <w:spacing w:before="0" w:beforeAutospacing="0" w:after="0" w:afterAutospacing="0"/>
        <w:rPr>
          <w:sz w:val="20"/>
          <w:szCs w:val="20"/>
          <w:shd w:val="clear" w:color="auto" w:fill="FFFFFF"/>
        </w:rPr>
      </w:pPr>
      <w:r w:rsidRPr="00415D45">
        <w:rPr>
          <w:i/>
          <w:sz w:val="20"/>
          <w:szCs w:val="20"/>
          <w:shd w:val="clear" w:color="auto" w:fill="FFFFFF"/>
        </w:rPr>
        <w:t>Kaynak:</w:t>
      </w:r>
      <w:r w:rsidRPr="00415D45">
        <w:rPr>
          <w:sz w:val="20"/>
          <w:szCs w:val="20"/>
          <w:shd w:val="clear" w:color="auto" w:fill="FFFFFF"/>
        </w:rPr>
        <w:t xml:space="preserve"> Yazara aittir.</w:t>
      </w:r>
    </w:p>
    <w:p w:rsidR="00C45D70" w:rsidRDefault="00C45D70" w:rsidP="00C41BD5">
      <w:pPr>
        <w:spacing w:after="0" w:line="240" w:lineRule="auto"/>
        <w:ind w:firstLine="708"/>
        <w:rPr>
          <w:rFonts w:ascii="Times New Roman" w:hAnsi="Times New Roman" w:cs="Times New Roman"/>
          <w:b/>
          <w:sz w:val="24"/>
          <w:szCs w:val="24"/>
        </w:rPr>
      </w:pPr>
    </w:p>
    <w:p w:rsidR="00FB0F70" w:rsidRDefault="00FB0F70" w:rsidP="00C41BD5">
      <w:pPr>
        <w:spacing w:after="0" w:line="240" w:lineRule="auto"/>
        <w:jc w:val="center"/>
        <w:rPr>
          <w:rStyle w:val="Vurgu"/>
          <w:rFonts w:ascii="Times New Roman" w:hAnsi="Times New Roman" w:cs="Times New Roman"/>
          <w:b/>
          <w:i w:val="0"/>
          <w:sz w:val="24"/>
          <w:szCs w:val="24"/>
        </w:rPr>
      </w:pPr>
    </w:p>
    <w:p w:rsidR="00D950EF" w:rsidRDefault="00D950EF" w:rsidP="00C41BD5">
      <w:pPr>
        <w:spacing w:after="0" w:line="240" w:lineRule="auto"/>
        <w:jc w:val="center"/>
        <w:rPr>
          <w:rStyle w:val="Vurgu"/>
          <w:rFonts w:ascii="Times New Roman" w:hAnsi="Times New Roman" w:cs="Times New Roman"/>
          <w:b/>
          <w:i w:val="0"/>
          <w:sz w:val="24"/>
          <w:szCs w:val="24"/>
        </w:rPr>
      </w:pPr>
    </w:p>
    <w:p w:rsidR="00D950EF" w:rsidRDefault="00D950EF" w:rsidP="00C41BD5">
      <w:pPr>
        <w:spacing w:after="0" w:line="240" w:lineRule="auto"/>
        <w:jc w:val="center"/>
        <w:rPr>
          <w:rStyle w:val="Vurgu"/>
          <w:rFonts w:ascii="Times New Roman" w:hAnsi="Times New Roman" w:cs="Times New Roman"/>
          <w:b/>
          <w:i w:val="0"/>
          <w:sz w:val="24"/>
          <w:szCs w:val="24"/>
        </w:rPr>
      </w:pPr>
    </w:p>
    <w:p w:rsidR="00D950EF" w:rsidRDefault="00D950EF" w:rsidP="00C41BD5">
      <w:pPr>
        <w:spacing w:after="0" w:line="240" w:lineRule="auto"/>
        <w:jc w:val="center"/>
        <w:rPr>
          <w:rStyle w:val="Vurgu"/>
          <w:rFonts w:ascii="Times New Roman" w:hAnsi="Times New Roman" w:cs="Times New Roman"/>
          <w:b/>
          <w:i w:val="0"/>
          <w:sz w:val="24"/>
          <w:szCs w:val="24"/>
        </w:rPr>
      </w:pPr>
    </w:p>
    <w:p w:rsidR="00D950EF" w:rsidRDefault="00D950EF" w:rsidP="00C41BD5">
      <w:pPr>
        <w:spacing w:after="0" w:line="240" w:lineRule="auto"/>
        <w:jc w:val="center"/>
        <w:rPr>
          <w:rStyle w:val="Vurgu"/>
          <w:rFonts w:ascii="Times New Roman" w:hAnsi="Times New Roman" w:cs="Times New Roman"/>
          <w:b/>
          <w:i w:val="0"/>
          <w:sz w:val="24"/>
          <w:szCs w:val="24"/>
        </w:rPr>
      </w:pPr>
    </w:p>
    <w:p w:rsidR="00D950EF" w:rsidRPr="003E50EE" w:rsidRDefault="00D950EF" w:rsidP="00C41BD5">
      <w:pPr>
        <w:spacing w:after="0" w:line="240" w:lineRule="auto"/>
        <w:jc w:val="center"/>
        <w:rPr>
          <w:rStyle w:val="Vurgu"/>
          <w:rFonts w:ascii="Times New Roman" w:hAnsi="Times New Roman" w:cs="Times New Roman"/>
          <w:b/>
          <w:i w:val="0"/>
          <w:sz w:val="24"/>
          <w:szCs w:val="24"/>
        </w:rPr>
      </w:pPr>
    </w:p>
    <w:p w:rsidR="004B7396" w:rsidRPr="003E50EE" w:rsidRDefault="004B7396" w:rsidP="00C41BD5">
      <w:pPr>
        <w:spacing w:after="0" w:line="240" w:lineRule="auto"/>
        <w:ind w:firstLine="708"/>
        <w:rPr>
          <w:rStyle w:val="Vurgu"/>
          <w:rFonts w:ascii="Times New Roman" w:hAnsi="Times New Roman" w:cs="Times New Roman"/>
          <w:b/>
          <w:i w:val="0"/>
          <w:sz w:val="24"/>
          <w:szCs w:val="24"/>
        </w:rPr>
      </w:pPr>
      <w:r w:rsidRPr="003E50EE">
        <w:rPr>
          <w:rStyle w:val="Vurgu"/>
          <w:rFonts w:ascii="Times New Roman" w:hAnsi="Times New Roman" w:cs="Times New Roman"/>
          <w:b/>
          <w:i w:val="0"/>
          <w:sz w:val="24"/>
          <w:szCs w:val="24"/>
        </w:rPr>
        <w:t>S</w:t>
      </w:r>
      <w:r w:rsidR="00985E40" w:rsidRPr="003E50EE">
        <w:rPr>
          <w:rStyle w:val="Vurgu"/>
          <w:rFonts w:ascii="Times New Roman" w:hAnsi="Times New Roman" w:cs="Times New Roman"/>
          <w:b/>
          <w:i w:val="0"/>
          <w:sz w:val="24"/>
          <w:szCs w:val="24"/>
        </w:rPr>
        <w:t>ONUÇ</w:t>
      </w:r>
      <w:r w:rsidR="0019545E" w:rsidRPr="003E50EE">
        <w:rPr>
          <w:rStyle w:val="Vurgu"/>
          <w:rFonts w:ascii="Times New Roman" w:hAnsi="Times New Roman" w:cs="Times New Roman"/>
          <w:b/>
          <w:i w:val="0"/>
          <w:sz w:val="24"/>
          <w:szCs w:val="24"/>
        </w:rPr>
        <w:t>: Saptamalar</w:t>
      </w:r>
      <w:r w:rsidR="000F79AB" w:rsidRPr="003E50EE">
        <w:rPr>
          <w:rStyle w:val="Vurgu"/>
          <w:rFonts w:ascii="Times New Roman" w:hAnsi="Times New Roman" w:cs="Times New Roman"/>
          <w:b/>
          <w:i w:val="0"/>
          <w:sz w:val="24"/>
          <w:szCs w:val="24"/>
        </w:rPr>
        <w:t>, Öngörüler</w:t>
      </w:r>
      <w:r w:rsidR="0019545E" w:rsidRPr="003E50EE">
        <w:rPr>
          <w:rStyle w:val="Vurgu"/>
          <w:rFonts w:ascii="Times New Roman" w:hAnsi="Times New Roman" w:cs="Times New Roman"/>
          <w:b/>
          <w:i w:val="0"/>
          <w:sz w:val="24"/>
          <w:szCs w:val="24"/>
        </w:rPr>
        <w:t xml:space="preserve"> ve Öneriler</w:t>
      </w:r>
    </w:p>
    <w:p w:rsidR="002F1EEA" w:rsidRDefault="002F1EEA" w:rsidP="00C41BD5">
      <w:pPr>
        <w:pStyle w:val="Balk1"/>
        <w:shd w:val="clear" w:color="auto" w:fill="FFFFFF"/>
        <w:spacing w:before="0" w:line="240" w:lineRule="auto"/>
        <w:rPr>
          <w:rFonts w:ascii="Times New Roman" w:hAnsi="Times New Roman" w:cs="Times New Roman"/>
          <w:b/>
          <w:i/>
          <w:color w:val="auto"/>
          <w:sz w:val="24"/>
          <w:szCs w:val="24"/>
        </w:rPr>
      </w:pPr>
    </w:p>
    <w:p w:rsidR="00F351F8" w:rsidRPr="00A433B6" w:rsidRDefault="00A433B6" w:rsidP="00C41BD5">
      <w:pPr>
        <w:pStyle w:val="Balk1"/>
        <w:shd w:val="clear" w:color="auto" w:fill="FFFFFF"/>
        <w:spacing w:before="0" w:line="240" w:lineRule="auto"/>
        <w:ind w:firstLine="708"/>
        <w:rPr>
          <w:rFonts w:ascii="Times New Roman" w:hAnsi="Times New Roman" w:cs="Times New Roman"/>
          <w:b/>
          <w:i/>
          <w:color w:val="auto"/>
          <w:sz w:val="24"/>
          <w:szCs w:val="24"/>
        </w:rPr>
      </w:pPr>
      <w:r w:rsidRPr="00A433B6">
        <w:rPr>
          <w:rFonts w:ascii="Times New Roman" w:hAnsi="Times New Roman" w:cs="Times New Roman"/>
          <w:color w:val="auto"/>
          <w:sz w:val="24"/>
          <w:szCs w:val="24"/>
          <w:shd w:val="clear" w:color="auto" w:fill="FFFFFF"/>
        </w:rPr>
        <w:t>►</w:t>
      </w:r>
      <w:r w:rsidR="00E67617" w:rsidRPr="00A433B6">
        <w:rPr>
          <w:rFonts w:ascii="Times New Roman" w:hAnsi="Times New Roman" w:cs="Times New Roman"/>
          <w:b/>
          <w:i/>
          <w:color w:val="auto"/>
          <w:sz w:val="24"/>
          <w:szCs w:val="24"/>
        </w:rPr>
        <w:t xml:space="preserve">Saptamalar </w:t>
      </w:r>
    </w:p>
    <w:p w:rsidR="00E67617" w:rsidRPr="003E50EE" w:rsidRDefault="00E67617" w:rsidP="00C41BD5">
      <w:pPr>
        <w:spacing w:after="0" w:line="240" w:lineRule="auto"/>
        <w:rPr>
          <w:rFonts w:ascii="Times New Roman" w:hAnsi="Times New Roman" w:cs="Times New Roman"/>
          <w:sz w:val="24"/>
          <w:szCs w:val="24"/>
        </w:rPr>
      </w:pPr>
    </w:p>
    <w:p w:rsidR="00711AE0" w:rsidRPr="003E50EE" w:rsidRDefault="00711AE0" w:rsidP="00C41BD5">
      <w:pPr>
        <w:spacing w:after="0" w:line="240" w:lineRule="auto"/>
        <w:ind w:firstLine="708"/>
        <w:jc w:val="both"/>
        <w:rPr>
          <w:rFonts w:ascii="Times New Roman" w:hAnsi="Times New Roman" w:cs="Times New Roman"/>
          <w:sz w:val="24"/>
          <w:szCs w:val="24"/>
        </w:rPr>
      </w:pPr>
      <w:r w:rsidRPr="003E50EE">
        <w:rPr>
          <w:rFonts w:ascii="Times New Roman" w:hAnsi="Times New Roman" w:cs="Times New Roman"/>
          <w:sz w:val="24"/>
          <w:szCs w:val="24"/>
        </w:rPr>
        <w:t xml:space="preserve">Salgının küresel çapta yol açtığı yüksek can kayıplarına ve ekonomi-politik istikrarsızlığa bakılırsa, COVİD-19’un merkez üssü olan Çin’de işgücü </w:t>
      </w:r>
      <w:r w:rsidR="008C2F91">
        <w:rPr>
          <w:rFonts w:ascii="Times New Roman" w:hAnsi="Times New Roman" w:cs="Times New Roman"/>
          <w:i/>
          <w:sz w:val="24"/>
          <w:szCs w:val="24"/>
        </w:rPr>
        <w:t xml:space="preserve">“çok </w:t>
      </w:r>
      <w:r w:rsidRPr="003E50EE">
        <w:rPr>
          <w:rFonts w:ascii="Times New Roman" w:hAnsi="Times New Roman" w:cs="Times New Roman"/>
          <w:i/>
          <w:sz w:val="24"/>
          <w:szCs w:val="24"/>
        </w:rPr>
        <w:t>ucuz</w:t>
      </w:r>
      <w:r w:rsidR="008C2F91">
        <w:rPr>
          <w:rFonts w:ascii="Times New Roman" w:hAnsi="Times New Roman" w:cs="Times New Roman"/>
          <w:i/>
          <w:sz w:val="24"/>
          <w:szCs w:val="24"/>
        </w:rPr>
        <w:t>”</w:t>
      </w:r>
      <w:r w:rsidRPr="003E50EE">
        <w:rPr>
          <w:rFonts w:ascii="Times New Roman" w:hAnsi="Times New Roman" w:cs="Times New Roman"/>
          <w:sz w:val="24"/>
          <w:szCs w:val="24"/>
        </w:rPr>
        <w:t xml:space="preserve"> ve malları kalitesiz olabilir ama bu ülkeden yayılan</w:t>
      </w:r>
      <w:r w:rsidR="003124E4">
        <w:rPr>
          <w:rFonts w:ascii="Times New Roman" w:hAnsi="Times New Roman" w:cs="Times New Roman"/>
          <w:sz w:val="24"/>
          <w:szCs w:val="24"/>
        </w:rPr>
        <w:t xml:space="preserve"> (‘ithal edilen’)</w:t>
      </w:r>
      <w:r w:rsidRPr="003E50EE">
        <w:rPr>
          <w:rFonts w:ascii="Times New Roman" w:hAnsi="Times New Roman" w:cs="Times New Roman"/>
          <w:sz w:val="24"/>
          <w:szCs w:val="24"/>
        </w:rPr>
        <w:t xml:space="preserve"> virüsün dünyaya maliyeti </w:t>
      </w:r>
      <w:r w:rsidR="008C2F91" w:rsidRPr="008C2F91">
        <w:rPr>
          <w:rFonts w:ascii="Times New Roman" w:hAnsi="Times New Roman" w:cs="Times New Roman"/>
          <w:i/>
          <w:sz w:val="24"/>
          <w:szCs w:val="24"/>
        </w:rPr>
        <w:t>“oldukça</w:t>
      </w:r>
      <w:r w:rsidR="008C2F91">
        <w:rPr>
          <w:rFonts w:ascii="Times New Roman" w:hAnsi="Times New Roman" w:cs="Times New Roman"/>
          <w:sz w:val="24"/>
          <w:szCs w:val="24"/>
        </w:rPr>
        <w:t xml:space="preserve"> </w:t>
      </w:r>
      <w:r w:rsidRPr="003E50EE">
        <w:rPr>
          <w:rFonts w:ascii="Times New Roman" w:hAnsi="Times New Roman" w:cs="Times New Roman"/>
          <w:i/>
          <w:sz w:val="24"/>
          <w:szCs w:val="24"/>
        </w:rPr>
        <w:t>pahalı</w:t>
      </w:r>
      <w:r w:rsidR="008C2F91">
        <w:rPr>
          <w:rFonts w:ascii="Times New Roman" w:hAnsi="Times New Roman" w:cs="Times New Roman"/>
          <w:i/>
          <w:sz w:val="24"/>
          <w:szCs w:val="24"/>
        </w:rPr>
        <w:t>”</w:t>
      </w:r>
      <w:r w:rsidRPr="003E50EE">
        <w:rPr>
          <w:rFonts w:ascii="Times New Roman" w:hAnsi="Times New Roman" w:cs="Times New Roman"/>
          <w:sz w:val="24"/>
          <w:szCs w:val="24"/>
        </w:rPr>
        <w:t xml:space="preserve"> ve etk</w:t>
      </w:r>
      <w:r w:rsidR="00585B25" w:rsidRPr="003E50EE">
        <w:rPr>
          <w:rFonts w:ascii="Times New Roman" w:hAnsi="Times New Roman" w:cs="Times New Roman"/>
          <w:sz w:val="24"/>
          <w:szCs w:val="24"/>
        </w:rPr>
        <w:t>ileri de uzun bir süre kalıcı gözükmektedir.</w:t>
      </w:r>
      <w:r w:rsidR="008C2F91">
        <w:rPr>
          <w:rFonts w:ascii="Times New Roman" w:hAnsi="Times New Roman" w:cs="Times New Roman"/>
          <w:sz w:val="24"/>
          <w:szCs w:val="24"/>
        </w:rPr>
        <w:t xml:space="preserve"> Salgın sürecinin m</w:t>
      </w:r>
      <w:r w:rsidR="0037576F" w:rsidRPr="003E50EE">
        <w:rPr>
          <w:rFonts w:ascii="Times New Roman" w:hAnsi="Times New Roman" w:cs="Times New Roman"/>
          <w:sz w:val="24"/>
          <w:szCs w:val="24"/>
        </w:rPr>
        <w:t>aliyetin tamamını Çin’e yüklemek doğru olmayacak, çünkü gerekli bilinç ve önlemlerle hareket edemeyen çağdaş ülkelerin de bunda payı bulunmaktadır.</w:t>
      </w:r>
    </w:p>
    <w:p w:rsidR="008C2F91" w:rsidRDefault="008C2F91" w:rsidP="00C41BD5">
      <w:pPr>
        <w:spacing w:after="0" w:line="240" w:lineRule="auto"/>
        <w:jc w:val="both"/>
        <w:rPr>
          <w:rFonts w:ascii="Times New Roman" w:hAnsi="Times New Roman" w:cs="Times New Roman"/>
          <w:sz w:val="24"/>
          <w:szCs w:val="24"/>
          <w:shd w:val="clear" w:color="auto" w:fill="FFFFFF"/>
        </w:rPr>
      </w:pPr>
    </w:p>
    <w:p w:rsidR="00F351F8" w:rsidRPr="003E50EE" w:rsidRDefault="008C2F91" w:rsidP="00C41B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COVID-</w:t>
      </w:r>
      <w:r w:rsidR="00F351F8" w:rsidRPr="003E50EE">
        <w:rPr>
          <w:rFonts w:ascii="Times New Roman" w:hAnsi="Times New Roman" w:cs="Times New Roman"/>
          <w:sz w:val="24"/>
          <w:szCs w:val="24"/>
          <w:shd w:val="clear" w:color="auto" w:fill="FFFFFF"/>
        </w:rPr>
        <w:t>19 salgını, bir zincirin gücünün en zayıf halkanın gücü kadar</w:t>
      </w:r>
      <w:r>
        <w:rPr>
          <w:rFonts w:ascii="Times New Roman" w:hAnsi="Times New Roman" w:cs="Times New Roman"/>
          <w:sz w:val="24"/>
          <w:szCs w:val="24"/>
          <w:shd w:val="clear" w:color="auto" w:fill="FFFFFF"/>
        </w:rPr>
        <w:t xml:space="preserve"> </w:t>
      </w:r>
      <w:r w:rsidR="00F351F8" w:rsidRPr="003E50EE">
        <w:rPr>
          <w:rFonts w:ascii="Times New Roman" w:hAnsi="Times New Roman" w:cs="Times New Roman"/>
          <w:sz w:val="24"/>
          <w:szCs w:val="24"/>
          <w:shd w:val="clear" w:color="auto" w:fill="FFFFFF"/>
        </w:rPr>
        <w:t xml:space="preserve">olduğunu kanıtladı. Dünyanın en gelişmiş ülkeleri olan ABD ve Batı Avrupa’nın görünmez düşman </w:t>
      </w:r>
      <w:proofErr w:type="spellStart"/>
      <w:r w:rsidR="00F351F8" w:rsidRPr="003E50EE">
        <w:rPr>
          <w:rFonts w:ascii="Times New Roman" w:hAnsi="Times New Roman" w:cs="Times New Roman"/>
          <w:sz w:val="24"/>
          <w:szCs w:val="24"/>
          <w:shd w:val="clear" w:color="auto" w:fill="FFFFFF"/>
        </w:rPr>
        <w:t>koronavirüs</w:t>
      </w:r>
      <w:proofErr w:type="spellEnd"/>
      <w:r w:rsidR="00F351F8" w:rsidRPr="003E50EE">
        <w:rPr>
          <w:rFonts w:ascii="Times New Roman" w:hAnsi="Times New Roman" w:cs="Times New Roman"/>
          <w:sz w:val="24"/>
          <w:szCs w:val="24"/>
          <w:shd w:val="clear" w:color="auto" w:fill="FFFFFF"/>
        </w:rPr>
        <w:t xml:space="preserve"> karşısında çaresiz ve güçsüz olduğu görülmektedir. Zinciri oluşturan diğer bütün halkalar ne kadar güçlü olursa olsun, asıl belirleyici olan zayıf halkadır. Zira zayıf halka koptuğu an, diğer bütün güçlü halkaların</w:t>
      </w:r>
      <w:r>
        <w:rPr>
          <w:rFonts w:ascii="Times New Roman" w:hAnsi="Times New Roman" w:cs="Times New Roman"/>
          <w:sz w:val="24"/>
          <w:szCs w:val="24"/>
          <w:shd w:val="clear" w:color="auto" w:fill="FFFFFF"/>
        </w:rPr>
        <w:t xml:space="preserve"> ne anlamı, ne de herhangi bir işlevi </w:t>
      </w:r>
      <w:r w:rsidR="00F351F8" w:rsidRPr="003E50EE">
        <w:rPr>
          <w:rFonts w:ascii="Times New Roman" w:hAnsi="Times New Roman" w:cs="Times New Roman"/>
          <w:sz w:val="24"/>
          <w:szCs w:val="24"/>
          <w:shd w:val="clear" w:color="auto" w:fill="FFFFFF"/>
        </w:rPr>
        <w:t>kalır.</w:t>
      </w:r>
    </w:p>
    <w:p w:rsidR="00810FEC" w:rsidRDefault="00810FEC" w:rsidP="00C41BD5">
      <w:pPr>
        <w:spacing w:after="0" w:line="240" w:lineRule="auto"/>
        <w:ind w:firstLine="708"/>
        <w:jc w:val="both"/>
        <w:rPr>
          <w:rFonts w:ascii="Times New Roman" w:hAnsi="Times New Roman" w:cs="Times New Roman"/>
          <w:sz w:val="24"/>
          <w:szCs w:val="24"/>
          <w:shd w:val="clear" w:color="auto" w:fill="FFFFFF"/>
        </w:rPr>
      </w:pPr>
    </w:p>
    <w:p w:rsidR="00985E40" w:rsidRPr="00A433B6" w:rsidRDefault="00A433B6" w:rsidP="00C41BD5">
      <w:pPr>
        <w:pStyle w:val="Balk1"/>
        <w:shd w:val="clear" w:color="auto" w:fill="FFFFFF"/>
        <w:spacing w:before="0" w:line="240" w:lineRule="auto"/>
        <w:ind w:firstLine="708"/>
        <w:rPr>
          <w:rFonts w:ascii="Times New Roman" w:hAnsi="Times New Roman" w:cs="Times New Roman"/>
          <w:b/>
          <w:i/>
          <w:color w:val="auto"/>
          <w:sz w:val="24"/>
          <w:szCs w:val="24"/>
        </w:rPr>
      </w:pPr>
      <w:r w:rsidRPr="00A433B6">
        <w:rPr>
          <w:rFonts w:ascii="Times New Roman" w:hAnsi="Times New Roman" w:cs="Times New Roman"/>
          <w:color w:val="auto"/>
          <w:sz w:val="24"/>
          <w:szCs w:val="24"/>
          <w:shd w:val="clear" w:color="auto" w:fill="FFFFFF"/>
        </w:rPr>
        <w:t>►</w:t>
      </w:r>
      <w:r w:rsidR="00731346">
        <w:rPr>
          <w:rFonts w:ascii="Times New Roman" w:hAnsi="Times New Roman" w:cs="Times New Roman"/>
          <w:b/>
          <w:i/>
          <w:color w:val="auto"/>
          <w:sz w:val="24"/>
          <w:szCs w:val="24"/>
        </w:rPr>
        <w:t xml:space="preserve">Öngörüler </w:t>
      </w:r>
    </w:p>
    <w:p w:rsidR="00CD7912" w:rsidRPr="00A433B6" w:rsidRDefault="00CD7912" w:rsidP="00C41BD5">
      <w:pPr>
        <w:spacing w:after="0" w:line="240" w:lineRule="auto"/>
        <w:rPr>
          <w:rFonts w:ascii="Times New Roman" w:hAnsi="Times New Roman" w:cs="Times New Roman"/>
          <w:sz w:val="24"/>
          <w:szCs w:val="24"/>
          <w:shd w:val="clear" w:color="auto" w:fill="FFFFFF"/>
        </w:rPr>
      </w:pPr>
    </w:p>
    <w:p w:rsidR="00C37B95" w:rsidRPr="00A263B6" w:rsidRDefault="00435933" w:rsidP="00731346">
      <w:pPr>
        <w:spacing w:after="0" w:line="240" w:lineRule="auto"/>
        <w:ind w:firstLine="708"/>
        <w:jc w:val="both"/>
        <w:rPr>
          <w:rFonts w:ascii="Times New Roman" w:hAnsi="Times New Roman" w:cs="Times New Roman"/>
          <w:sz w:val="24"/>
          <w:szCs w:val="24"/>
          <w:shd w:val="clear" w:color="auto" w:fill="FFFFFF"/>
        </w:rPr>
      </w:pPr>
      <w:r w:rsidRPr="003E50EE">
        <w:rPr>
          <w:rFonts w:ascii="Times New Roman" w:hAnsi="Times New Roman" w:cs="Times New Roman"/>
          <w:sz w:val="24"/>
          <w:szCs w:val="24"/>
          <w:shd w:val="clear" w:color="auto" w:fill="FFFFFF"/>
        </w:rPr>
        <w:t xml:space="preserve">Son yüzyıl içinde hem sıcak savaş hem de soğuk savaş dönemlerini yaşamış dünyanın COVID-19 salgını sonrasında bu kez bir </w:t>
      </w:r>
      <w:r w:rsidRPr="003E50EE">
        <w:rPr>
          <w:rFonts w:ascii="Times New Roman" w:hAnsi="Times New Roman" w:cs="Times New Roman"/>
          <w:i/>
          <w:sz w:val="24"/>
          <w:szCs w:val="24"/>
          <w:shd w:val="clear" w:color="auto" w:fill="FFFFFF"/>
        </w:rPr>
        <w:t>“ılık savaş”</w:t>
      </w:r>
      <w:r w:rsidRPr="003E50EE">
        <w:rPr>
          <w:rFonts w:ascii="Times New Roman" w:hAnsi="Times New Roman" w:cs="Times New Roman"/>
          <w:sz w:val="24"/>
          <w:szCs w:val="24"/>
          <w:shd w:val="clear" w:color="auto" w:fill="FFFFFF"/>
        </w:rPr>
        <w:t xml:space="preserve"> sürecine girecek</w:t>
      </w:r>
      <w:r w:rsidR="00731346">
        <w:rPr>
          <w:rFonts w:ascii="Times New Roman" w:hAnsi="Times New Roman" w:cs="Times New Roman"/>
          <w:sz w:val="24"/>
          <w:szCs w:val="24"/>
          <w:shd w:val="clear" w:color="auto" w:fill="FFFFFF"/>
        </w:rPr>
        <w:t>tir</w:t>
      </w:r>
      <w:r w:rsidRPr="00A023E7">
        <w:rPr>
          <w:rFonts w:ascii="Times New Roman" w:hAnsi="Times New Roman" w:cs="Times New Roman"/>
          <w:i/>
          <w:sz w:val="24"/>
          <w:szCs w:val="24"/>
          <w:shd w:val="clear" w:color="auto" w:fill="FFFFFF"/>
        </w:rPr>
        <w:t>.</w:t>
      </w:r>
      <w:r w:rsidR="004426D8" w:rsidRPr="00A023E7">
        <w:rPr>
          <w:rFonts w:ascii="Times New Roman" w:hAnsi="Times New Roman" w:cs="Times New Roman"/>
          <w:i/>
          <w:sz w:val="24"/>
          <w:szCs w:val="24"/>
          <w:shd w:val="clear" w:color="auto" w:fill="FFFFFF"/>
        </w:rPr>
        <w:t xml:space="preserve"> </w:t>
      </w:r>
      <w:r w:rsidR="00F31210" w:rsidRPr="00A023E7">
        <w:rPr>
          <w:rFonts w:ascii="Times New Roman" w:hAnsi="Times New Roman" w:cs="Times New Roman"/>
          <w:i/>
          <w:sz w:val="24"/>
          <w:szCs w:val="24"/>
          <w:shd w:val="clear" w:color="auto" w:fill="FFFFFF"/>
        </w:rPr>
        <w:t>“Bilinmeyenin bilindiği”</w:t>
      </w:r>
      <w:r w:rsidR="00F31210" w:rsidRPr="003E50EE">
        <w:rPr>
          <w:rFonts w:ascii="Times New Roman" w:hAnsi="Times New Roman" w:cs="Times New Roman"/>
          <w:sz w:val="24"/>
          <w:szCs w:val="24"/>
          <w:shd w:val="clear" w:color="auto" w:fill="FFFFFF"/>
        </w:rPr>
        <w:t xml:space="preserve"> b</w:t>
      </w:r>
      <w:r w:rsidR="00156A20" w:rsidRPr="003E50EE">
        <w:rPr>
          <w:rFonts w:ascii="Times New Roman" w:hAnsi="Times New Roman" w:cs="Times New Roman"/>
          <w:sz w:val="24"/>
          <w:szCs w:val="24"/>
          <w:shd w:val="clear" w:color="auto" w:fill="FFFFFF"/>
        </w:rPr>
        <w:t xml:space="preserve">u öngörüye göre, </w:t>
      </w:r>
      <w:r w:rsidR="004426D8" w:rsidRPr="003E50EE">
        <w:rPr>
          <w:rFonts w:ascii="Times New Roman" w:hAnsi="Times New Roman" w:cs="Times New Roman"/>
          <w:sz w:val="24"/>
          <w:szCs w:val="24"/>
          <w:shd w:val="clear" w:color="auto" w:fill="FFFFFF"/>
        </w:rPr>
        <w:t xml:space="preserve">Dünya </w:t>
      </w:r>
      <w:proofErr w:type="spellStart"/>
      <w:r w:rsidR="004426D8" w:rsidRPr="003E50EE">
        <w:rPr>
          <w:rFonts w:ascii="Times New Roman" w:hAnsi="Times New Roman" w:cs="Times New Roman"/>
          <w:sz w:val="24"/>
          <w:szCs w:val="24"/>
          <w:shd w:val="clear" w:color="auto" w:fill="FFFFFF"/>
        </w:rPr>
        <w:t>sosyo</w:t>
      </w:r>
      <w:proofErr w:type="spellEnd"/>
      <w:r w:rsidR="004426D8" w:rsidRPr="003E50EE">
        <w:rPr>
          <w:rFonts w:ascii="Times New Roman" w:hAnsi="Times New Roman" w:cs="Times New Roman"/>
          <w:sz w:val="24"/>
          <w:szCs w:val="24"/>
          <w:shd w:val="clear" w:color="auto" w:fill="FFFFFF"/>
        </w:rPr>
        <w:t>-kültürel, ekonomi-politik, diplomatik, vb.</w:t>
      </w:r>
      <w:r w:rsidR="00A023E7">
        <w:rPr>
          <w:rFonts w:ascii="Times New Roman" w:hAnsi="Times New Roman" w:cs="Times New Roman"/>
          <w:sz w:val="24"/>
          <w:szCs w:val="24"/>
          <w:shd w:val="clear" w:color="auto" w:fill="FFFFFF"/>
        </w:rPr>
        <w:t xml:space="preserve"> </w:t>
      </w:r>
      <w:r w:rsidR="004426D8" w:rsidRPr="003E50EE">
        <w:rPr>
          <w:rFonts w:ascii="Times New Roman" w:hAnsi="Times New Roman" w:cs="Times New Roman"/>
          <w:sz w:val="24"/>
          <w:szCs w:val="24"/>
          <w:shd w:val="clear" w:color="auto" w:fill="FFFFFF"/>
        </w:rPr>
        <w:t xml:space="preserve">alanlarda değişik </w:t>
      </w:r>
      <w:r w:rsidR="00731346">
        <w:rPr>
          <w:rFonts w:ascii="Times New Roman" w:hAnsi="Times New Roman" w:cs="Times New Roman"/>
          <w:sz w:val="24"/>
          <w:szCs w:val="24"/>
          <w:shd w:val="clear" w:color="auto" w:fill="FFFFFF"/>
        </w:rPr>
        <w:t xml:space="preserve">iyi (demokratik) durumlardan </w:t>
      </w:r>
      <w:r w:rsidR="000C7C3B" w:rsidRPr="003E50EE">
        <w:rPr>
          <w:rFonts w:ascii="Times New Roman" w:hAnsi="Times New Roman" w:cs="Times New Roman"/>
          <w:sz w:val="24"/>
          <w:szCs w:val="24"/>
          <w:shd w:val="clear" w:color="auto" w:fill="FFFFFF"/>
        </w:rPr>
        <w:t xml:space="preserve">baskıcı-kötü </w:t>
      </w:r>
      <w:r w:rsidR="00731346">
        <w:rPr>
          <w:rFonts w:ascii="Times New Roman" w:hAnsi="Times New Roman" w:cs="Times New Roman"/>
          <w:sz w:val="24"/>
          <w:szCs w:val="24"/>
          <w:shd w:val="clear" w:color="auto" w:fill="FFFFFF"/>
        </w:rPr>
        <w:t>(</w:t>
      </w:r>
      <w:proofErr w:type="spellStart"/>
      <w:r w:rsidR="00731346">
        <w:rPr>
          <w:rFonts w:ascii="Times New Roman" w:hAnsi="Times New Roman" w:cs="Times New Roman"/>
          <w:sz w:val="24"/>
          <w:szCs w:val="24"/>
          <w:shd w:val="clear" w:color="auto" w:fill="FFFFFF"/>
        </w:rPr>
        <w:t>otokratik</w:t>
      </w:r>
      <w:proofErr w:type="spellEnd"/>
      <w:r w:rsidR="00731346">
        <w:rPr>
          <w:rFonts w:ascii="Times New Roman" w:hAnsi="Times New Roman" w:cs="Times New Roman"/>
          <w:sz w:val="24"/>
          <w:szCs w:val="24"/>
          <w:shd w:val="clear" w:color="auto" w:fill="FFFFFF"/>
        </w:rPr>
        <w:t xml:space="preserve">) durumlara </w:t>
      </w:r>
      <w:r w:rsidR="004426D8" w:rsidRPr="003E50EE">
        <w:rPr>
          <w:rFonts w:ascii="Times New Roman" w:hAnsi="Times New Roman" w:cs="Times New Roman"/>
          <w:sz w:val="24"/>
          <w:szCs w:val="24"/>
          <w:shd w:val="clear" w:color="auto" w:fill="FFFFFF"/>
        </w:rPr>
        <w:t>savrulacak</w:t>
      </w:r>
      <w:r w:rsidR="00A023E7">
        <w:rPr>
          <w:rFonts w:ascii="Times New Roman" w:hAnsi="Times New Roman" w:cs="Times New Roman"/>
          <w:sz w:val="24"/>
          <w:szCs w:val="24"/>
          <w:shd w:val="clear" w:color="auto" w:fill="FFFFFF"/>
        </w:rPr>
        <w:t>tır</w:t>
      </w:r>
      <w:r w:rsidR="004426D8" w:rsidRPr="003E50EE">
        <w:rPr>
          <w:rFonts w:ascii="Times New Roman" w:hAnsi="Times New Roman" w:cs="Times New Roman"/>
          <w:sz w:val="24"/>
          <w:szCs w:val="24"/>
          <w:shd w:val="clear" w:color="auto" w:fill="FFFFFF"/>
        </w:rPr>
        <w:t xml:space="preserve">. </w:t>
      </w:r>
    </w:p>
    <w:p w:rsidR="00C37B95" w:rsidRPr="00A263B6" w:rsidRDefault="00C37B95" w:rsidP="00C41BD5">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C37B95" w:rsidRDefault="00C37B95" w:rsidP="00C41BD5">
      <w:pPr>
        <w:spacing w:after="0" w:line="240" w:lineRule="auto"/>
        <w:ind w:firstLine="708"/>
        <w:jc w:val="both"/>
        <w:rPr>
          <w:rFonts w:ascii="Times New Roman" w:hAnsi="Times New Roman" w:cs="Times New Roman"/>
          <w:b/>
          <w:i/>
          <w:sz w:val="24"/>
          <w:szCs w:val="24"/>
        </w:rPr>
      </w:pPr>
    </w:p>
    <w:p w:rsidR="000935A5" w:rsidRPr="003E50EE" w:rsidRDefault="00A433B6" w:rsidP="00C41BD5">
      <w:pPr>
        <w:spacing w:after="0" w:line="240" w:lineRule="auto"/>
        <w:ind w:firstLine="708"/>
        <w:rPr>
          <w:rFonts w:ascii="Times New Roman" w:hAnsi="Times New Roman" w:cs="Times New Roman"/>
          <w:sz w:val="24"/>
          <w:szCs w:val="24"/>
          <w:shd w:val="clear" w:color="auto" w:fill="FFFFFF"/>
        </w:rPr>
      </w:pPr>
      <w:r w:rsidRPr="003E50EE">
        <w:rPr>
          <w:rFonts w:ascii="Times New Roman" w:hAnsi="Times New Roman" w:cs="Times New Roman"/>
          <w:sz w:val="24"/>
          <w:szCs w:val="24"/>
          <w:shd w:val="clear" w:color="auto" w:fill="FFFFFF"/>
        </w:rPr>
        <w:t>►</w:t>
      </w:r>
      <w:r w:rsidR="00E67617" w:rsidRPr="003E50EE">
        <w:rPr>
          <w:rFonts w:ascii="Times New Roman" w:hAnsi="Times New Roman" w:cs="Times New Roman"/>
          <w:b/>
          <w:i/>
          <w:sz w:val="24"/>
          <w:szCs w:val="24"/>
        </w:rPr>
        <w:t xml:space="preserve">Öneriler </w:t>
      </w:r>
    </w:p>
    <w:p w:rsidR="00435933" w:rsidRPr="003E50EE" w:rsidRDefault="00435933" w:rsidP="00C41BD5">
      <w:pPr>
        <w:spacing w:after="0" w:line="240" w:lineRule="auto"/>
        <w:rPr>
          <w:rFonts w:ascii="Times New Roman" w:hAnsi="Times New Roman" w:cs="Times New Roman"/>
          <w:sz w:val="24"/>
          <w:szCs w:val="24"/>
          <w:shd w:val="clear" w:color="auto" w:fill="FFFFFF"/>
        </w:rPr>
      </w:pPr>
    </w:p>
    <w:p w:rsidR="00AB3D36" w:rsidRDefault="00AB3D36" w:rsidP="00C41B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Pr="003E50EE">
        <w:rPr>
          <w:rFonts w:ascii="Times New Roman" w:hAnsi="Times New Roman" w:cs="Times New Roman"/>
          <w:sz w:val="24"/>
          <w:szCs w:val="24"/>
        </w:rPr>
        <w:t>lusal savunma-dış güvenlik sorunu</w:t>
      </w:r>
      <w:r w:rsidR="002602B0">
        <w:rPr>
          <w:rFonts w:ascii="Times New Roman" w:hAnsi="Times New Roman" w:cs="Times New Roman"/>
          <w:sz w:val="24"/>
          <w:szCs w:val="24"/>
        </w:rPr>
        <w:t xml:space="preserve"> bağlamında; COVID-</w:t>
      </w:r>
      <w:r w:rsidRPr="003E50EE">
        <w:rPr>
          <w:rFonts w:ascii="Times New Roman" w:hAnsi="Times New Roman" w:cs="Times New Roman"/>
          <w:sz w:val="24"/>
          <w:szCs w:val="24"/>
        </w:rPr>
        <w:t xml:space="preserve">19, düşmanın sınırlardan içeriyle </w:t>
      </w:r>
      <w:r w:rsidRPr="002602B0">
        <w:rPr>
          <w:rFonts w:ascii="Times New Roman" w:hAnsi="Times New Roman" w:cs="Times New Roman"/>
          <w:i/>
          <w:sz w:val="24"/>
          <w:szCs w:val="24"/>
        </w:rPr>
        <w:t>“konvansiyonel silah”</w:t>
      </w:r>
      <w:r w:rsidRPr="003E50EE">
        <w:rPr>
          <w:rFonts w:ascii="Times New Roman" w:hAnsi="Times New Roman" w:cs="Times New Roman"/>
          <w:sz w:val="24"/>
          <w:szCs w:val="24"/>
        </w:rPr>
        <w:t xml:space="preserve"> (asker, top-tüfek)</w:t>
      </w:r>
      <w:r w:rsidR="002602B0">
        <w:rPr>
          <w:rFonts w:ascii="Times New Roman" w:hAnsi="Times New Roman" w:cs="Times New Roman"/>
          <w:sz w:val="24"/>
          <w:szCs w:val="24"/>
        </w:rPr>
        <w:t xml:space="preserve"> ve </w:t>
      </w:r>
      <w:r w:rsidRPr="003E50EE">
        <w:rPr>
          <w:rFonts w:ascii="Times New Roman" w:hAnsi="Times New Roman" w:cs="Times New Roman"/>
          <w:sz w:val="24"/>
          <w:szCs w:val="24"/>
        </w:rPr>
        <w:t xml:space="preserve">nükleer silah yerine bir virüs ve/ya biyolojik silah olarak da girebileceğini göstermiştir. Bu tehlikenin her zaman olası olduğu varsayımıyla ülke içinde yeterli maske, </w:t>
      </w:r>
      <w:r w:rsidR="002602B0">
        <w:rPr>
          <w:rFonts w:ascii="Times New Roman" w:hAnsi="Times New Roman" w:cs="Times New Roman"/>
          <w:sz w:val="24"/>
          <w:szCs w:val="24"/>
        </w:rPr>
        <w:t xml:space="preserve">solunum cihazı, </w:t>
      </w:r>
      <w:proofErr w:type="spellStart"/>
      <w:r w:rsidRPr="003E50EE">
        <w:rPr>
          <w:rFonts w:ascii="Times New Roman" w:hAnsi="Times New Roman" w:cs="Times New Roman"/>
          <w:sz w:val="24"/>
          <w:szCs w:val="24"/>
        </w:rPr>
        <w:t>dezefenktan</w:t>
      </w:r>
      <w:proofErr w:type="spellEnd"/>
      <w:r w:rsidRPr="003E50EE">
        <w:rPr>
          <w:rFonts w:ascii="Times New Roman" w:hAnsi="Times New Roman" w:cs="Times New Roman"/>
          <w:sz w:val="24"/>
          <w:szCs w:val="24"/>
        </w:rPr>
        <w:t>, vb. üretimi ve dağıtımı önceden planlanmalı ve sağlanmalıdır.</w:t>
      </w:r>
    </w:p>
    <w:p w:rsidR="002602B0" w:rsidRPr="003E50EE" w:rsidRDefault="002602B0" w:rsidP="00C41BD5">
      <w:pPr>
        <w:spacing w:after="0" w:line="240" w:lineRule="auto"/>
        <w:ind w:firstLine="708"/>
        <w:jc w:val="both"/>
        <w:rPr>
          <w:rFonts w:ascii="Times New Roman" w:hAnsi="Times New Roman" w:cs="Times New Roman"/>
          <w:sz w:val="24"/>
          <w:szCs w:val="24"/>
        </w:rPr>
      </w:pPr>
    </w:p>
    <w:p w:rsidR="00AB3D36" w:rsidRDefault="00AB3D36" w:rsidP="00C41BD5">
      <w:pPr>
        <w:spacing w:after="0" w:line="240" w:lineRule="auto"/>
        <w:ind w:firstLine="708"/>
        <w:jc w:val="both"/>
        <w:rPr>
          <w:rFonts w:ascii="Times New Roman" w:hAnsi="Times New Roman" w:cs="Times New Roman"/>
          <w:sz w:val="24"/>
          <w:szCs w:val="24"/>
        </w:rPr>
      </w:pPr>
      <w:r w:rsidRPr="003E50EE">
        <w:rPr>
          <w:rFonts w:ascii="Times New Roman" w:hAnsi="Times New Roman" w:cs="Times New Roman"/>
          <w:sz w:val="24"/>
          <w:szCs w:val="24"/>
        </w:rPr>
        <w:t xml:space="preserve">Devlet, salgın sürecinde bağış kampanyalarıyla halktan para toplayarak politik gösteriye </w:t>
      </w:r>
      <w:proofErr w:type="spellStart"/>
      <w:r w:rsidRPr="003E50EE">
        <w:rPr>
          <w:rFonts w:ascii="Times New Roman" w:hAnsi="Times New Roman" w:cs="Times New Roman"/>
          <w:sz w:val="24"/>
          <w:szCs w:val="24"/>
        </w:rPr>
        <w:t>evrilebilecek</w:t>
      </w:r>
      <w:proofErr w:type="spellEnd"/>
      <w:r w:rsidRPr="003E50EE">
        <w:rPr>
          <w:rFonts w:ascii="Times New Roman" w:hAnsi="Times New Roman" w:cs="Times New Roman"/>
          <w:sz w:val="24"/>
          <w:szCs w:val="24"/>
        </w:rPr>
        <w:t xml:space="preserve"> popülist dayanışmacı ve dilenci eleştirilerine muhatap olmamak için merkez bankasının açıktan para basıp</w:t>
      </w:r>
      <w:r w:rsidRPr="003E50EE">
        <w:rPr>
          <w:rStyle w:val="DipnotBavurusu"/>
          <w:rFonts w:ascii="Times New Roman" w:hAnsi="Times New Roman" w:cs="Times New Roman"/>
          <w:sz w:val="24"/>
          <w:szCs w:val="24"/>
        </w:rPr>
        <w:footnoteReference w:id="10"/>
      </w:r>
      <w:r w:rsidRPr="003E50EE">
        <w:rPr>
          <w:rFonts w:ascii="Times New Roman" w:hAnsi="Times New Roman" w:cs="Times New Roman"/>
          <w:sz w:val="24"/>
          <w:szCs w:val="24"/>
        </w:rPr>
        <w:t xml:space="preserve"> </w:t>
      </w:r>
      <w:r w:rsidR="00731346">
        <w:rPr>
          <w:rFonts w:ascii="Times New Roman" w:hAnsi="Times New Roman" w:cs="Times New Roman"/>
          <w:sz w:val="24"/>
          <w:szCs w:val="24"/>
        </w:rPr>
        <w:t xml:space="preserve">hakça </w:t>
      </w:r>
      <w:r w:rsidRPr="003E50EE">
        <w:rPr>
          <w:rFonts w:ascii="Times New Roman" w:hAnsi="Times New Roman" w:cs="Times New Roman"/>
          <w:sz w:val="24"/>
          <w:szCs w:val="24"/>
        </w:rPr>
        <w:t xml:space="preserve">ölçütlere göre </w:t>
      </w:r>
      <w:proofErr w:type="spellStart"/>
      <w:r w:rsidRPr="003E50EE">
        <w:rPr>
          <w:rFonts w:ascii="Times New Roman" w:hAnsi="Times New Roman" w:cs="Times New Roman"/>
          <w:sz w:val="24"/>
          <w:szCs w:val="24"/>
        </w:rPr>
        <w:t>hanehalklarına</w:t>
      </w:r>
      <w:proofErr w:type="spellEnd"/>
      <w:r w:rsidRPr="003E50EE">
        <w:rPr>
          <w:rFonts w:ascii="Times New Roman" w:hAnsi="Times New Roman" w:cs="Times New Roman"/>
          <w:sz w:val="24"/>
          <w:szCs w:val="24"/>
        </w:rPr>
        <w:t xml:space="preserve"> para aktarımı yaparak sosyal-iktisadi devlet olduğunu kanıtlamalıdır. </w:t>
      </w:r>
    </w:p>
    <w:p w:rsidR="002602B0" w:rsidRPr="003E50EE" w:rsidRDefault="002602B0" w:rsidP="00C41BD5">
      <w:pPr>
        <w:spacing w:after="0" w:line="240" w:lineRule="auto"/>
        <w:ind w:firstLine="708"/>
        <w:jc w:val="both"/>
        <w:rPr>
          <w:rFonts w:ascii="Times New Roman" w:hAnsi="Times New Roman" w:cs="Times New Roman"/>
          <w:sz w:val="24"/>
          <w:szCs w:val="24"/>
        </w:rPr>
      </w:pPr>
    </w:p>
    <w:p w:rsidR="00EF216E" w:rsidRPr="003E50EE" w:rsidRDefault="00EF216E" w:rsidP="00C41BD5">
      <w:pPr>
        <w:spacing w:after="0" w:line="240" w:lineRule="auto"/>
        <w:ind w:firstLine="708"/>
        <w:jc w:val="both"/>
        <w:rPr>
          <w:rFonts w:ascii="Times New Roman" w:eastAsia="Times New Roman" w:hAnsi="Times New Roman" w:cs="Times New Roman"/>
          <w:sz w:val="24"/>
          <w:szCs w:val="24"/>
          <w:shd w:val="clear" w:color="auto" w:fill="FFFFFF"/>
          <w:lang w:eastAsia="tr-TR"/>
        </w:rPr>
      </w:pPr>
      <w:r w:rsidRPr="003E50EE">
        <w:rPr>
          <w:rFonts w:ascii="Times New Roman" w:eastAsia="Times New Roman" w:hAnsi="Times New Roman" w:cs="Times New Roman"/>
          <w:sz w:val="24"/>
          <w:szCs w:val="24"/>
          <w:shd w:val="clear" w:color="auto" w:fill="FFFFFF"/>
          <w:lang w:eastAsia="tr-TR"/>
        </w:rPr>
        <w:t>Bu salgın süreci;</w:t>
      </w:r>
      <w:r w:rsidR="009E0525" w:rsidRPr="003E50EE">
        <w:rPr>
          <w:rFonts w:ascii="Times New Roman" w:eastAsia="Times New Roman" w:hAnsi="Times New Roman" w:cs="Times New Roman"/>
          <w:sz w:val="24"/>
          <w:szCs w:val="24"/>
          <w:shd w:val="clear" w:color="auto" w:fill="FFFFFF"/>
          <w:lang w:eastAsia="tr-TR"/>
        </w:rPr>
        <w:t xml:space="preserve"> dikkatlerimizi,</w:t>
      </w:r>
      <w:r w:rsidRPr="003E50EE">
        <w:rPr>
          <w:rFonts w:ascii="Times New Roman" w:eastAsia="Times New Roman" w:hAnsi="Times New Roman" w:cs="Times New Roman"/>
          <w:sz w:val="24"/>
          <w:szCs w:val="24"/>
          <w:shd w:val="clear" w:color="auto" w:fill="FFFFFF"/>
          <w:lang w:eastAsia="tr-TR"/>
        </w:rPr>
        <w:t xml:space="preserve"> </w:t>
      </w:r>
      <w:r w:rsidRPr="002602B0">
        <w:rPr>
          <w:rFonts w:ascii="Times New Roman" w:eastAsia="Times New Roman" w:hAnsi="Times New Roman" w:cs="Times New Roman"/>
          <w:i/>
          <w:sz w:val="24"/>
          <w:szCs w:val="24"/>
          <w:shd w:val="clear" w:color="auto" w:fill="FFFFFF"/>
          <w:lang w:eastAsia="tr-TR"/>
        </w:rPr>
        <w:t>“4.kuvvet”</w:t>
      </w:r>
      <w:r w:rsidRPr="003E50EE">
        <w:rPr>
          <w:rFonts w:ascii="Times New Roman" w:eastAsia="Times New Roman" w:hAnsi="Times New Roman" w:cs="Times New Roman"/>
          <w:sz w:val="24"/>
          <w:szCs w:val="24"/>
          <w:shd w:val="clear" w:color="auto" w:fill="FFFFFF"/>
          <w:lang w:eastAsia="tr-TR"/>
        </w:rPr>
        <w:t xml:space="preserve"> denilen medyanın yanlış, yanlı ve eksik bilgilendirmeye </w:t>
      </w:r>
      <w:r w:rsidR="0042605B" w:rsidRPr="003E50EE">
        <w:rPr>
          <w:rFonts w:ascii="Times New Roman" w:eastAsia="Times New Roman" w:hAnsi="Times New Roman" w:cs="Times New Roman"/>
          <w:sz w:val="24"/>
          <w:szCs w:val="24"/>
          <w:shd w:val="clear" w:color="auto" w:fill="FFFFFF"/>
          <w:lang w:eastAsia="tr-TR"/>
        </w:rPr>
        <w:t>(</w:t>
      </w:r>
      <w:proofErr w:type="gramStart"/>
      <w:r w:rsidR="0042605B" w:rsidRPr="003E50EE">
        <w:rPr>
          <w:rFonts w:ascii="Times New Roman" w:eastAsia="Times New Roman" w:hAnsi="Times New Roman" w:cs="Times New Roman"/>
          <w:sz w:val="24"/>
          <w:szCs w:val="24"/>
          <w:shd w:val="clear" w:color="auto" w:fill="FFFFFF"/>
          <w:lang w:eastAsia="tr-TR"/>
        </w:rPr>
        <w:t>dezenformasyon</w:t>
      </w:r>
      <w:proofErr w:type="gramEnd"/>
      <w:r w:rsidR="0042605B" w:rsidRPr="003E50EE">
        <w:rPr>
          <w:rFonts w:ascii="Times New Roman" w:eastAsia="Times New Roman" w:hAnsi="Times New Roman" w:cs="Times New Roman"/>
          <w:sz w:val="24"/>
          <w:szCs w:val="24"/>
          <w:shd w:val="clear" w:color="auto" w:fill="FFFFFF"/>
          <w:lang w:eastAsia="tr-TR"/>
        </w:rPr>
        <w:t xml:space="preserve">) </w:t>
      </w:r>
      <w:r w:rsidRPr="003E50EE">
        <w:rPr>
          <w:rFonts w:ascii="Times New Roman" w:eastAsia="Times New Roman" w:hAnsi="Times New Roman" w:cs="Times New Roman"/>
          <w:sz w:val="24"/>
          <w:szCs w:val="24"/>
          <w:shd w:val="clear" w:color="auto" w:fill="FFFFFF"/>
          <w:lang w:eastAsia="tr-TR"/>
        </w:rPr>
        <w:t>karşı özgür</w:t>
      </w:r>
      <w:r w:rsidR="0042605B" w:rsidRPr="003E50EE">
        <w:rPr>
          <w:rFonts w:ascii="Times New Roman" w:eastAsia="Times New Roman" w:hAnsi="Times New Roman" w:cs="Times New Roman"/>
          <w:sz w:val="24"/>
          <w:szCs w:val="24"/>
          <w:shd w:val="clear" w:color="auto" w:fill="FFFFFF"/>
          <w:lang w:eastAsia="tr-TR"/>
        </w:rPr>
        <w:t>, şeffaf</w:t>
      </w:r>
      <w:r w:rsidRPr="003E50EE">
        <w:rPr>
          <w:rFonts w:ascii="Times New Roman" w:eastAsia="Times New Roman" w:hAnsi="Times New Roman" w:cs="Times New Roman"/>
          <w:sz w:val="24"/>
          <w:szCs w:val="24"/>
          <w:shd w:val="clear" w:color="auto" w:fill="FFFFFF"/>
          <w:lang w:eastAsia="tr-TR"/>
        </w:rPr>
        <w:t xml:space="preserve"> ve bağımsız kimliğine yeniden kavuşturulması gerektiği</w:t>
      </w:r>
      <w:r w:rsidR="009E0525" w:rsidRPr="003E50EE">
        <w:rPr>
          <w:rFonts w:ascii="Times New Roman" w:eastAsia="Times New Roman" w:hAnsi="Times New Roman" w:cs="Times New Roman"/>
          <w:sz w:val="24"/>
          <w:szCs w:val="24"/>
          <w:shd w:val="clear" w:color="auto" w:fill="FFFFFF"/>
          <w:lang w:eastAsia="tr-TR"/>
        </w:rPr>
        <w:t>ne çekmiştir.</w:t>
      </w:r>
      <w:r w:rsidR="0042605B" w:rsidRPr="003E50EE">
        <w:rPr>
          <w:rFonts w:ascii="Times New Roman" w:eastAsia="Times New Roman" w:hAnsi="Times New Roman" w:cs="Times New Roman"/>
          <w:sz w:val="24"/>
          <w:szCs w:val="24"/>
          <w:shd w:val="clear" w:color="auto" w:fill="FFFFFF"/>
          <w:lang w:eastAsia="tr-TR"/>
        </w:rPr>
        <w:t xml:space="preserve"> Çin’de</w:t>
      </w:r>
      <w:r w:rsidR="0042605B" w:rsidRPr="003E50EE">
        <w:rPr>
          <w:rStyle w:val="DipnotBavurusu"/>
          <w:rFonts w:ascii="Times New Roman" w:eastAsia="Times New Roman" w:hAnsi="Times New Roman" w:cs="Times New Roman"/>
          <w:sz w:val="24"/>
          <w:szCs w:val="24"/>
          <w:shd w:val="clear" w:color="auto" w:fill="FFFFFF"/>
          <w:lang w:eastAsia="tr-TR"/>
        </w:rPr>
        <w:footnoteReference w:id="11"/>
      </w:r>
      <w:r w:rsidR="0042605B" w:rsidRPr="003E50EE">
        <w:rPr>
          <w:rFonts w:ascii="Times New Roman" w:eastAsia="Times New Roman" w:hAnsi="Times New Roman" w:cs="Times New Roman"/>
          <w:sz w:val="24"/>
          <w:szCs w:val="24"/>
          <w:shd w:val="clear" w:color="auto" w:fill="FFFFFF"/>
          <w:lang w:eastAsia="tr-TR"/>
        </w:rPr>
        <w:t xml:space="preserve"> ve Çin dışında ayak sesleri işitilen salgın krizinin halktan saklanmasının faturasını yine halkın ödediği ortadadır.</w:t>
      </w:r>
    </w:p>
    <w:p w:rsidR="00EF216E" w:rsidRPr="003E50EE" w:rsidRDefault="00EF216E" w:rsidP="00C41BD5">
      <w:pPr>
        <w:spacing w:after="0" w:line="240" w:lineRule="auto"/>
        <w:jc w:val="both"/>
        <w:rPr>
          <w:rFonts w:ascii="Times New Roman" w:eastAsia="Times New Roman" w:hAnsi="Times New Roman" w:cs="Times New Roman"/>
          <w:sz w:val="24"/>
          <w:szCs w:val="24"/>
          <w:shd w:val="clear" w:color="auto" w:fill="FFFFFF"/>
          <w:lang w:eastAsia="tr-TR"/>
        </w:rPr>
      </w:pPr>
    </w:p>
    <w:p w:rsidR="005E29B8" w:rsidRPr="00087493" w:rsidRDefault="002602B0" w:rsidP="00C41BD5">
      <w:pPr>
        <w:spacing w:after="0" w:line="240" w:lineRule="auto"/>
        <w:ind w:firstLine="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4"/>
          <w:szCs w:val="24"/>
          <w:shd w:val="clear" w:color="auto" w:fill="FFFFFF"/>
          <w:lang w:eastAsia="tr-TR"/>
        </w:rPr>
        <w:t>S</w:t>
      </w:r>
      <w:r w:rsidR="005E29B8" w:rsidRPr="003E50EE">
        <w:rPr>
          <w:rFonts w:ascii="Times New Roman" w:eastAsia="Times New Roman" w:hAnsi="Times New Roman" w:cs="Times New Roman"/>
          <w:sz w:val="24"/>
          <w:szCs w:val="24"/>
          <w:shd w:val="clear" w:color="auto" w:fill="FFFFFF"/>
          <w:lang w:eastAsia="tr-TR"/>
        </w:rPr>
        <w:t>algın süreci, yeni tıbbi terminoloji ile t</w:t>
      </w:r>
      <w:r>
        <w:rPr>
          <w:rFonts w:ascii="Times New Roman" w:eastAsia="Times New Roman" w:hAnsi="Times New Roman" w:cs="Times New Roman"/>
          <w:sz w:val="24"/>
          <w:szCs w:val="24"/>
          <w:shd w:val="clear" w:color="auto" w:fill="FFFFFF"/>
          <w:lang w:eastAsia="tr-TR"/>
        </w:rPr>
        <w:t xml:space="preserve">anışmak anlamında okullarda </w:t>
      </w:r>
      <w:r w:rsidRPr="00087493">
        <w:rPr>
          <w:rFonts w:ascii="Times New Roman" w:eastAsia="Times New Roman" w:hAnsi="Times New Roman" w:cs="Times New Roman"/>
          <w:i/>
          <w:sz w:val="24"/>
          <w:szCs w:val="24"/>
          <w:shd w:val="clear" w:color="auto" w:fill="FFFFFF"/>
          <w:lang w:eastAsia="tr-TR"/>
        </w:rPr>
        <w:t>“</w:t>
      </w:r>
      <w:r w:rsidR="005E29B8" w:rsidRPr="00087493">
        <w:rPr>
          <w:rFonts w:ascii="Times New Roman" w:eastAsia="Times New Roman" w:hAnsi="Times New Roman" w:cs="Times New Roman"/>
          <w:i/>
          <w:sz w:val="24"/>
          <w:szCs w:val="24"/>
          <w:shd w:val="clear" w:color="auto" w:fill="FFFFFF"/>
          <w:lang w:eastAsia="tr-TR"/>
        </w:rPr>
        <w:t>virüs-mikrop okuryazarlığı</w:t>
      </w:r>
      <w:r w:rsidRPr="00087493">
        <w:rPr>
          <w:rFonts w:ascii="Times New Roman" w:eastAsia="Times New Roman" w:hAnsi="Times New Roman" w:cs="Times New Roman"/>
          <w:i/>
          <w:sz w:val="24"/>
          <w:szCs w:val="24"/>
          <w:shd w:val="clear" w:color="auto" w:fill="FFFFFF"/>
          <w:lang w:eastAsia="tr-TR"/>
        </w:rPr>
        <w:t xml:space="preserve">” </w:t>
      </w:r>
      <w:r>
        <w:rPr>
          <w:rFonts w:ascii="Times New Roman" w:eastAsia="Times New Roman" w:hAnsi="Times New Roman" w:cs="Times New Roman"/>
          <w:sz w:val="24"/>
          <w:szCs w:val="24"/>
          <w:shd w:val="clear" w:color="auto" w:fill="FFFFFF"/>
          <w:lang w:eastAsia="tr-TR"/>
        </w:rPr>
        <w:t>konuları</w:t>
      </w:r>
      <w:r w:rsidR="00087493">
        <w:rPr>
          <w:rStyle w:val="DipnotBavurusu"/>
          <w:rFonts w:ascii="Times New Roman" w:eastAsia="Times New Roman" w:hAnsi="Times New Roman" w:cs="Times New Roman"/>
          <w:sz w:val="24"/>
          <w:szCs w:val="24"/>
          <w:shd w:val="clear" w:color="auto" w:fill="FFFFFF"/>
          <w:lang w:eastAsia="tr-TR"/>
        </w:rPr>
        <w:footnoteReference w:id="12"/>
      </w:r>
      <w:r>
        <w:rPr>
          <w:rFonts w:ascii="Times New Roman" w:eastAsia="Times New Roman" w:hAnsi="Times New Roman" w:cs="Times New Roman"/>
          <w:sz w:val="24"/>
          <w:szCs w:val="24"/>
          <w:shd w:val="clear" w:color="auto" w:fill="FFFFFF"/>
          <w:lang w:eastAsia="tr-TR"/>
        </w:rPr>
        <w:t xml:space="preserve"> anlatılmalıdır. </w:t>
      </w:r>
    </w:p>
    <w:p w:rsidR="00087493" w:rsidRDefault="00087493" w:rsidP="00C41BD5">
      <w:pPr>
        <w:spacing w:after="0" w:line="240" w:lineRule="auto"/>
        <w:rPr>
          <w:rFonts w:ascii="Times New Roman" w:hAnsi="Times New Roman" w:cs="Times New Roman"/>
          <w:sz w:val="24"/>
          <w:szCs w:val="24"/>
          <w:shd w:val="clear" w:color="auto" w:fill="FFFFFF"/>
        </w:rPr>
      </w:pPr>
    </w:p>
    <w:p w:rsidR="00541B4B" w:rsidRDefault="00541B4B" w:rsidP="00C41BD5">
      <w:pPr>
        <w:spacing w:after="0" w:line="240" w:lineRule="auto"/>
        <w:ind w:firstLine="708"/>
        <w:jc w:val="both"/>
        <w:rPr>
          <w:rFonts w:ascii="Times New Roman" w:hAnsi="Times New Roman" w:cs="Times New Roman"/>
          <w:sz w:val="24"/>
          <w:szCs w:val="24"/>
          <w:shd w:val="clear" w:color="auto" w:fill="FFFFFF"/>
        </w:rPr>
      </w:pPr>
      <w:r w:rsidRPr="003E50EE">
        <w:rPr>
          <w:rFonts w:ascii="Times New Roman" w:hAnsi="Times New Roman" w:cs="Times New Roman"/>
          <w:sz w:val="24"/>
          <w:szCs w:val="24"/>
          <w:shd w:val="clear" w:color="auto" w:fill="FFFFFF"/>
        </w:rPr>
        <w:t xml:space="preserve">Salgın krizi bahanesiyle </w:t>
      </w:r>
      <w:r w:rsidR="00B64621" w:rsidRPr="003E50EE">
        <w:rPr>
          <w:rFonts w:ascii="Times New Roman" w:hAnsi="Times New Roman" w:cs="Times New Roman"/>
          <w:sz w:val="24"/>
          <w:szCs w:val="24"/>
          <w:shd w:val="clear" w:color="auto" w:fill="FFFFFF"/>
        </w:rPr>
        <w:t>hükümetler vergilerin çeşidi, miktarı, oranı artırmaktan kaçınmalıdır. Halkın sağlığı bir de hükümetin bu mali manevrası yüzünden bozulursa demokrasi ve adalet paydasında o hükümet partisinin ilk seçimlerde tekrar iktidarı ele geçirme lüksü olmamalıdır.</w:t>
      </w:r>
    </w:p>
    <w:p w:rsidR="00B7218E" w:rsidRPr="003E50EE" w:rsidRDefault="00B7218E" w:rsidP="00C41BD5">
      <w:pPr>
        <w:spacing w:after="0" w:line="240" w:lineRule="auto"/>
        <w:ind w:firstLine="708"/>
        <w:jc w:val="both"/>
        <w:rPr>
          <w:rFonts w:ascii="Times New Roman" w:hAnsi="Times New Roman" w:cs="Times New Roman"/>
          <w:sz w:val="24"/>
          <w:szCs w:val="24"/>
          <w:shd w:val="clear" w:color="auto" w:fill="FFFFFF"/>
        </w:rPr>
      </w:pPr>
    </w:p>
    <w:p w:rsidR="00134634" w:rsidRDefault="00D41EFB" w:rsidP="00C41BD5">
      <w:pPr>
        <w:spacing w:after="0" w:line="240" w:lineRule="auto"/>
        <w:ind w:firstLine="708"/>
        <w:jc w:val="both"/>
        <w:rPr>
          <w:rFonts w:ascii="Times New Roman" w:hAnsi="Times New Roman" w:cs="Times New Roman"/>
          <w:sz w:val="24"/>
          <w:szCs w:val="24"/>
          <w:shd w:val="clear" w:color="auto" w:fill="FFFFFF"/>
        </w:rPr>
      </w:pPr>
      <w:r w:rsidRPr="003E50EE">
        <w:rPr>
          <w:rFonts w:ascii="Times New Roman" w:hAnsi="Times New Roman" w:cs="Times New Roman"/>
          <w:sz w:val="24"/>
          <w:szCs w:val="24"/>
          <w:shd w:val="clear" w:color="auto" w:fill="FFFFFF"/>
        </w:rPr>
        <w:t>Uluslararası bütünleşme örgütleri salt iktisadi, politik ve askeri içerikli değil aynı zamanda ve daha çok sağlık-tıbbi donatım boyutunda da yeniden tasarımlanmalıdır. Bu tasarım, bu ve bundan sonraki olası salgınlara karşı üye ülkelerin ve onların yardım edeceği diğer ülkelerin daha az kayıp vermesini sağlayabilecektir.</w:t>
      </w:r>
      <w:r w:rsidR="00DE09D9" w:rsidRPr="003E50EE">
        <w:rPr>
          <w:rFonts w:ascii="Times New Roman" w:hAnsi="Times New Roman" w:cs="Times New Roman"/>
          <w:sz w:val="24"/>
          <w:szCs w:val="24"/>
          <w:shd w:val="clear" w:color="auto" w:fill="FFFFFF"/>
        </w:rPr>
        <w:t xml:space="preserve"> Salgınlara karşı askeri silahların tıbbi silahlardan asla daha güçlü olmadığı ve olamayacağı kanıtlanmıştır. </w:t>
      </w:r>
    </w:p>
    <w:p w:rsidR="00387380" w:rsidRDefault="00387380" w:rsidP="00387380">
      <w:pPr>
        <w:shd w:val="clear" w:color="auto" w:fill="FFFFFF"/>
        <w:spacing w:after="0" w:line="240" w:lineRule="auto"/>
        <w:ind w:firstLine="708"/>
        <w:rPr>
          <w:rFonts w:ascii="Times New Roman" w:eastAsia="Times New Roman" w:hAnsi="Times New Roman" w:cs="Times New Roman"/>
          <w:b/>
          <w:sz w:val="24"/>
          <w:szCs w:val="24"/>
          <w:lang w:eastAsia="tr-TR"/>
        </w:rPr>
      </w:pPr>
    </w:p>
    <w:p w:rsidR="00387380" w:rsidRDefault="00387380" w:rsidP="00387380">
      <w:pPr>
        <w:shd w:val="clear" w:color="auto" w:fill="FFFFFF"/>
        <w:spacing w:after="0" w:line="240" w:lineRule="auto"/>
        <w:ind w:firstLine="708"/>
        <w:rPr>
          <w:rFonts w:ascii="Times New Roman" w:eastAsia="Times New Roman" w:hAnsi="Times New Roman" w:cs="Times New Roman"/>
          <w:b/>
          <w:sz w:val="24"/>
          <w:szCs w:val="24"/>
          <w:lang w:eastAsia="tr-TR"/>
        </w:rPr>
      </w:pPr>
    </w:p>
    <w:p w:rsidR="00387380" w:rsidRPr="00A976AF" w:rsidRDefault="00387380" w:rsidP="00387380">
      <w:pPr>
        <w:shd w:val="clear" w:color="auto" w:fill="FFFFFF"/>
        <w:spacing w:after="0" w:line="240" w:lineRule="auto"/>
        <w:ind w:firstLine="708"/>
        <w:rPr>
          <w:rFonts w:ascii="Times New Roman" w:eastAsia="Times New Roman" w:hAnsi="Times New Roman" w:cs="Times New Roman"/>
          <w:b/>
          <w:sz w:val="24"/>
          <w:szCs w:val="24"/>
          <w:lang w:eastAsia="tr-TR"/>
        </w:rPr>
      </w:pPr>
      <w:r w:rsidRPr="00A976AF">
        <w:rPr>
          <w:rFonts w:ascii="Times New Roman" w:eastAsia="Times New Roman" w:hAnsi="Times New Roman" w:cs="Times New Roman"/>
          <w:b/>
          <w:sz w:val="24"/>
          <w:szCs w:val="24"/>
          <w:lang w:eastAsia="tr-TR"/>
        </w:rPr>
        <w:t xml:space="preserve">Kaynakça </w:t>
      </w:r>
    </w:p>
    <w:p w:rsidR="00387380" w:rsidRPr="00A976AF" w:rsidRDefault="00387380" w:rsidP="00387380">
      <w:pPr>
        <w:shd w:val="clear" w:color="auto" w:fill="FFFFFF"/>
        <w:spacing w:after="0" w:line="240" w:lineRule="auto"/>
        <w:ind w:firstLine="708"/>
        <w:rPr>
          <w:rFonts w:ascii="Times New Roman" w:eastAsia="Times New Roman" w:hAnsi="Times New Roman" w:cs="Times New Roman"/>
          <w:b/>
          <w:sz w:val="24"/>
          <w:szCs w:val="24"/>
          <w:lang w:eastAsia="tr-TR"/>
        </w:rPr>
      </w:pPr>
    </w:p>
    <w:p w:rsidR="00387380" w:rsidRPr="00C03A42" w:rsidRDefault="00322DB5" w:rsidP="0038738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1.</w:t>
      </w:r>
      <w:r w:rsidR="00387380" w:rsidRPr="00C03A42">
        <w:rPr>
          <w:rFonts w:ascii="Times New Roman" w:hAnsi="Times New Roman" w:cs="Times New Roman"/>
          <w:sz w:val="20"/>
          <w:szCs w:val="20"/>
        </w:rPr>
        <w:t xml:space="preserve">Conway, </w:t>
      </w:r>
      <w:proofErr w:type="spellStart"/>
      <w:r w:rsidR="00387380" w:rsidRPr="00C03A42">
        <w:rPr>
          <w:rFonts w:ascii="Times New Roman" w:hAnsi="Times New Roman" w:cs="Times New Roman"/>
          <w:sz w:val="20"/>
          <w:szCs w:val="20"/>
        </w:rPr>
        <w:t>Edmund</w:t>
      </w:r>
      <w:proofErr w:type="spellEnd"/>
      <w:r w:rsidR="00387380" w:rsidRPr="00C03A42">
        <w:rPr>
          <w:rFonts w:ascii="Times New Roman" w:hAnsi="Times New Roman" w:cs="Times New Roman"/>
          <w:sz w:val="20"/>
          <w:szCs w:val="20"/>
        </w:rPr>
        <w:t xml:space="preserve"> (2018), </w:t>
      </w:r>
      <w:r w:rsidR="00387380" w:rsidRPr="00C03A42">
        <w:rPr>
          <w:rFonts w:ascii="Times New Roman" w:hAnsi="Times New Roman" w:cs="Times New Roman"/>
          <w:i/>
          <w:sz w:val="20"/>
          <w:szCs w:val="20"/>
        </w:rPr>
        <w:t xml:space="preserve">Gerçekten Bilmeniz Gereken 50 Ekonomi Fikri, </w:t>
      </w:r>
      <w:proofErr w:type="spellStart"/>
      <w:r w:rsidR="00387380" w:rsidRPr="00C03A42">
        <w:rPr>
          <w:rFonts w:ascii="Times New Roman" w:hAnsi="Times New Roman" w:cs="Times New Roman"/>
          <w:sz w:val="20"/>
          <w:szCs w:val="20"/>
        </w:rPr>
        <w:t>Çev.I.E.Howison</w:t>
      </w:r>
      <w:proofErr w:type="spellEnd"/>
      <w:r w:rsidR="00387380" w:rsidRPr="00C03A42">
        <w:rPr>
          <w:rFonts w:ascii="Times New Roman" w:hAnsi="Times New Roman" w:cs="Times New Roman"/>
          <w:sz w:val="20"/>
          <w:szCs w:val="20"/>
        </w:rPr>
        <w:t>, 5.b</w:t>
      </w:r>
      <w:proofErr w:type="gramStart"/>
      <w:r w:rsidR="00387380" w:rsidRPr="00C03A42">
        <w:rPr>
          <w:rFonts w:ascii="Times New Roman" w:hAnsi="Times New Roman" w:cs="Times New Roman"/>
          <w:sz w:val="20"/>
          <w:szCs w:val="20"/>
        </w:rPr>
        <w:t>.,</w:t>
      </w:r>
      <w:proofErr w:type="gramEnd"/>
      <w:r w:rsidR="00387380" w:rsidRPr="00C03A42">
        <w:rPr>
          <w:rFonts w:ascii="Times New Roman" w:hAnsi="Times New Roman" w:cs="Times New Roman"/>
          <w:sz w:val="20"/>
          <w:szCs w:val="20"/>
        </w:rPr>
        <w:t xml:space="preserve"> İstanbul: Domingo Yayınevi.</w:t>
      </w:r>
    </w:p>
    <w:p w:rsidR="00387380" w:rsidRPr="00C03A42" w:rsidRDefault="00387380" w:rsidP="00387380">
      <w:pPr>
        <w:shd w:val="clear" w:color="auto" w:fill="FFFFFF"/>
        <w:spacing w:after="0" w:line="240" w:lineRule="auto"/>
        <w:rPr>
          <w:rFonts w:ascii="Times New Roman" w:hAnsi="Times New Roman" w:cs="Times New Roman"/>
          <w:sz w:val="20"/>
          <w:szCs w:val="20"/>
        </w:rPr>
      </w:pPr>
    </w:p>
    <w:p w:rsidR="00387380" w:rsidRPr="00A976AF" w:rsidRDefault="00322DB5" w:rsidP="00387380">
      <w:pPr>
        <w:tabs>
          <w:tab w:val="left" w:pos="2955"/>
        </w:tabs>
        <w:spacing w:after="0" w:line="240" w:lineRule="auto"/>
        <w:rPr>
          <w:rFonts w:ascii="Times New Roman" w:hAnsi="Times New Roman" w:cs="Times New Roman"/>
          <w:sz w:val="20"/>
          <w:szCs w:val="20"/>
        </w:rPr>
      </w:pPr>
      <w:r>
        <w:rPr>
          <w:rFonts w:ascii="Times New Roman" w:hAnsi="Times New Roman" w:cs="Times New Roman"/>
          <w:sz w:val="20"/>
          <w:szCs w:val="20"/>
        </w:rPr>
        <w:t>2.</w:t>
      </w:r>
      <w:r w:rsidR="00387380" w:rsidRPr="00A976AF">
        <w:rPr>
          <w:rFonts w:ascii="Times New Roman" w:hAnsi="Times New Roman" w:cs="Times New Roman"/>
          <w:sz w:val="20"/>
          <w:szCs w:val="20"/>
        </w:rPr>
        <w:t xml:space="preserve">Taleb, </w:t>
      </w:r>
      <w:proofErr w:type="spellStart"/>
      <w:r w:rsidR="00387380" w:rsidRPr="00A976AF">
        <w:rPr>
          <w:rFonts w:ascii="Times New Roman" w:hAnsi="Times New Roman" w:cs="Times New Roman"/>
          <w:sz w:val="20"/>
          <w:szCs w:val="20"/>
        </w:rPr>
        <w:t>Nassim</w:t>
      </w:r>
      <w:proofErr w:type="spellEnd"/>
      <w:r w:rsidR="00387380" w:rsidRPr="00A976AF">
        <w:rPr>
          <w:rFonts w:ascii="Times New Roman" w:hAnsi="Times New Roman" w:cs="Times New Roman"/>
          <w:sz w:val="20"/>
          <w:szCs w:val="20"/>
        </w:rPr>
        <w:t xml:space="preserve"> </w:t>
      </w:r>
      <w:proofErr w:type="spellStart"/>
      <w:r w:rsidR="00387380" w:rsidRPr="00A976AF">
        <w:rPr>
          <w:rFonts w:ascii="Times New Roman" w:hAnsi="Times New Roman" w:cs="Times New Roman"/>
          <w:sz w:val="20"/>
          <w:szCs w:val="20"/>
        </w:rPr>
        <w:t>Nicholas</w:t>
      </w:r>
      <w:proofErr w:type="spellEnd"/>
      <w:r w:rsidR="00387380" w:rsidRPr="00A976AF">
        <w:rPr>
          <w:rFonts w:ascii="Times New Roman" w:hAnsi="Times New Roman" w:cs="Times New Roman"/>
          <w:sz w:val="20"/>
          <w:szCs w:val="20"/>
        </w:rPr>
        <w:t xml:space="preserve"> (2008), Siyah Kuğu, </w:t>
      </w:r>
      <w:proofErr w:type="spellStart"/>
      <w:proofErr w:type="gramStart"/>
      <w:r w:rsidR="00387380" w:rsidRPr="00A976AF">
        <w:rPr>
          <w:rFonts w:ascii="Times New Roman" w:hAnsi="Times New Roman" w:cs="Times New Roman"/>
          <w:sz w:val="20"/>
          <w:szCs w:val="20"/>
        </w:rPr>
        <w:t>Çev.N</w:t>
      </w:r>
      <w:proofErr w:type="gramEnd"/>
      <w:r w:rsidR="00387380" w:rsidRPr="00A976AF">
        <w:rPr>
          <w:rFonts w:ascii="Times New Roman" w:hAnsi="Times New Roman" w:cs="Times New Roman"/>
          <w:sz w:val="20"/>
          <w:szCs w:val="20"/>
        </w:rPr>
        <w:t>.Arıbaş</w:t>
      </w:r>
      <w:proofErr w:type="spellEnd"/>
      <w:r w:rsidR="00387380" w:rsidRPr="00A976AF">
        <w:rPr>
          <w:rFonts w:ascii="Times New Roman" w:hAnsi="Times New Roman" w:cs="Times New Roman"/>
          <w:sz w:val="20"/>
          <w:szCs w:val="20"/>
        </w:rPr>
        <w:t>, İstanbul: Varlık Yayınları.</w:t>
      </w:r>
    </w:p>
    <w:p w:rsidR="00387380" w:rsidRPr="00C03A42" w:rsidRDefault="00387380" w:rsidP="00387380">
      <w:pPr>
        <w:shd w:val="clear" w:color="auto" w:fill="FFFFFF"/>
        <w:spacing w:after="0" w:line="240" w:lineRule="auto"/>
        <w:ind w:firstLine="708"/>
        <w:textAlignment w:val="top"/>
        <w:rPr>
          <w:rFonts w:ascii="Times New Roman" w:hAnsi="Times New Roman" w:cs="Times New Roman"/>
          <w:sz w:val="20"/>
          <w:szCs w:val="20"/>
        </w:rPr>
      </w:pPr>
      <w:r w:rsidRPr="00A976AF">
        <w:rPr>
          <w:rFonts w:ascii="Times New Roman" w:hAnsi="Times New Roman" w:cs="Times New Roman"/>
          <w:sz w:val="20"/>
          <w:szCs w:val="20"/>
        </w:rPr>
        <w:fldChar w:fldCharType="begin"/>
      </w:r>
      <w:r w:rsidRPr="00A976AF">
        <w:rPr>
          <w:rFonts w:ascii="Times New Roman" w:hAnsi="Times New Roman" w:cs="Times New Roman"/>
          <w:sz w:val="20"/>
          <w:szCs w:val="20"/>
        </w:rPr>
        <w:instrText xml:space="preserve"> HYPERLINK "https://t24.com.tr/yazarlar/cemal-tuncdemir" </w:instrText>
      </w:r>
      <w:r w:rsidRPr="00A976AF">
        <w:rPr>
          <w:rFonts w:ascii="Times New Roman" w:hAnsi="Times New Roman" w:cs="Times New Roman"/>
          <w:sz w:val="20"/>
          <w:szCs w:val="20"/>
        </w:rPr>
        <w:fldChar w:fldCharType="separate"/>
      </w:r>
    </w:p>
    <w:p w:rsidR="00387380" w:rsidRPr="00A976AF" w:rsidRDefault="00322DB5" w:rsidP="00387380">
      <w:pPr>
        <w:spacing w:after="0" w:line="240" w:lineRule="auto"/>
        <w:rPr>
          <w:rFonts w:ascii="Times New Roman" w:hAnsi="Times New Roman" w:cs="Times New Roman"/>
          <w:sz w:val="20"/>
          <w:szCs w:val="20"/>
        </w:rPr>
      </w:pPr>
      <w:r>
        <w:rPr>
          <w:rFonts w:ascii="Times New Roman" w:hAnsi="Times New Roman" w:cs="Times New Roman"/>
          <w:bCs/>
          <w:sz w:val="20"/>
          <w:szCs w:val="20"/>
        </w:rPr>
        <w:t>3.</w:t>
      </w:r>
      <w:r w:rsidR="00387380" w:rsidRPr="00A976AF">
        <w:rPr>
          <w:rFonts w:ascii="Times New Roman" w:hAnsi="Times New Roman" w:cs="Times New Roman"/>
          <w:bCs/>
          <w:sz w:val="20"/>
          <w:szCs w:val="20"/>
        </w:rPr>
        <w:t>Tunçdemir, Cemal (</w:t>
      </w:r>
      <w:r w:rsidR="00387380" w:rsidRPr="00A976AF">
        <w:rPr>
          <w:rFonts w:ascii="Times New Roman" w:hAnsi="Times New Roman" w:cs="Times New Roman"/>
          <w:sz w:val="20"/>
          <w:szCs w:val="20"/>
        </w:rPr>
        <w:fldChar w:fldCharType="end"/>
      </w:r>
      <w:proofErr w:type="gramStart"/>
      <w:r w:rsidR="00387380" w:rsidRPr="00A976AF">
        <w:rPr>
          <w:rFonts w:ascii="Times New Roman" w:hAnsi="Times New Roman" w:cs="Times New Roman"/>
          <w:bCs/>
          <w:sz w:val="20"/>
          <w:szCs w:val="20"/>
        </w:rPr>
        <w:t>7/2/2020</w:t>
      </w:r>
      <w:proofErr w:type="gramEnd"/>
      <w:r w:rsidR="00387380" w:rsidRPr="00A976AF">
        <w:rPr>
          <w:rFonts w:ascii="Times New Roman" w:hAnsi="Times New Roman" w:cs="Times New Roman"/>
          <w:bCs/>
          <w:sz w:val="20"/>
          <w:szCs w:val="20"/>
        </w:rPr>
        <w:t xml:space="preserve">), “Çin’e virüs komplosunu kim kurdu?”, </w:t>
      </w:r>
      <w:r w:rsidR="00387380" w:rsidRPr="00A976AF">
        <w:rPr>
          <w:rFonts w:ascii="Times New Roman" w:hAnsi="Times New Roman" w:cs="Times New Roman"/>
          <w:bCs/>
          <w:i/>
          <w:sz w:val="20"/>
          <w:szCs w:val="20"/>
        </w:rPr>
        <w:t>T24.</w:t>
      </w:r>
    </w:p>
    <w:p w:rsidR="00387380" w:rsidRPr="00A976AF" w:rsidRDefault="00387380" w:rsidP="00387380">
      <w:pPr>
        <w:spacing w:after="0" w:line="240" w:lineRule="auto"/>
        <w:ind w:firstLine="708"/>
        <w:rPr>
          <w:rFonts w:ascii="Times New Roman" w:hAnsi="Times New Roman" w:cs="Times New Roman"/>
          <w:sz w:val="20"/>
          <w:szCs w:val="20"/>
        </w:rPr>
      </w:pPr>
    </w:p>
    <w:p w:rsidR="00387380" w:rsidRPr="00C03A42" w:rsidRDefault="00322DB5" w:rsidP="0038738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4.</w:t>
      </w:r>
      <w:hyperlink r:id="rId19" w:history="1">
        <w:r w:rsidR="00387380" w:rsidRPr="00C03A42">
          <w:rPr>
            <w:rFonts w:ascii="Times New Roman" w:hAnsi="Times New Roman" w:cs="Times New Roman"/>
            <w:bCs/>
            <w:sz w:val="20"/>
            <w:szCs w:val="20"/>
          </w:rPr>
          <w:t xml:space="preserve">WHO </w:t>
        </w:r>
        <w:proofErr w:type="spellStart"/>
        <w:r w:rsidR="00387380" w:rsidRPr="00C03A42">
          <w:rPr>
            <w:rFonts w:ascii="Times New Roman" w:hAnsi="Times New Roman" w:cs="Times New Roman"/>
            <w:bCs/>
            <w:sz w:val="20"/>
            <w:szCs w:val="20"/>
          </w:rPr>
          <w:t>Coronavirus</w:t>
        </w:r>
        <w:proofErr w:type="spellEnd"/>
        <w:r w:rsidR="00387380" w:rsidRPr="00C03A42">
          <w:rPr>
            <w:rFonts w:ascii="Times New Roman" w:hAnsi="Times New Roman" w:cs="Times New Roman"/>
            <w:bCs/>
            <w:sz w:val="20"/>
            <w:szCs w:val="20"/>
          </w:rPr>
          <w:t xml:space="preserve"> </w:t>
        </w:r>
        <w:proofErr w:type="spellStart"/>
        <w:r w:rsidR="00387380" w:rsidRPr="00C03A42">
          <w:rPr>
            <w:rFonts w:ascii="Times New Roman" w:hAnsi="Times New Roman" w:cs="Times New Roman"/>
            <w:bCs/>
            <w:sz w:val="20"/>
            <w:szCs w:val="20"/>
          </w:rPr>
          <w:t>Disease</w:t>
        </w:r>
        <w:proofErr w:type="spellEnd"/>
        <w:r w:rsidR="00387380" w:rsidRPr="00C03A42">
          <w:rPr>
            <w:rFonts w:ascii="Times New Roman" w:hAnsi="Times New Roman" w:cs="Times New Roman"/>
            <w:bCs/>
            <w:sz w:val="20"/>
            <w:szCs w:val="20"/>
          </w:rPr>
          <w:t xml:space="preserve"> (COVID-19) Dashboard</w:t>
        </w:r>
      </w:hyperlink>
      <w:r w:rsidR="00387380" w:rsidRPr="00C03A42">
        <w:rPr>
          <w:rFonts w:ascii="Times New Roman" w:hAnsi="Times New Roman" w:cs="Times New Roman"/>
          <w:bCs/>
          <w:sz w:val="20"/>
          <w:szCs w:val="20"/>
        </w:rPr>
        <w:t xml:space="preserve"> (25/9/2020)</w:t>
      </w:r>
      <w:r w:rsidR="00387380" w:rsidRPr="00A976AF">
        <w:rPr>
          <w:rFonts w:ascii="Times New Roman" w:hAnsi="Times New Roman" w:cs="Times New Roman"/>
          <w:bCs/>
          <w:sz w:val="20"/>
          <w:szCs w:val="20"/>
        </w:rPr>
        <w:t>, “</w:t>
      </w:r>
      <w:proofErr w:type="spellStart"/>
      <w:r w:rsidR="00387380" w:rsidRPr="00A976AF">
        <w:rPr>
          <w:rFonts w:ascii="Times New Roman" w:hAnsi="Times New Roman" w:cs="Times New Roman"/>
          <w:bCs/>
          <w:sz w:val="20"/>
          <w:szCs w:val="20"/>
        </w:rPr>
        <w:t>Situation</w:t>
      </w:r>
      <w:proofErr w:type="spellEnd"/>
      <w:r w:rsidR="00387380" w:rsidRPr="00A976AF">
        <w:rPr>
          <w:rFonts w:ascii="Times New Roman" w:hAnsi="Times New Roman" w:cs="Times New Roman"/>
          <w:bCs/>
          <w:sz w:val="20"/>
          <w:szCs w:val="20"/>
        </w:rPr>
        <w:t xml:space="preserve"> </w:t>
      </w:r>
      <w:proofErr w:type="spellStart"/>
      <w:r w:rsidR="00387380" w:rsidRPr="00A976AF">
        <w:rPr>
          <w:rFonts w:ascii="Times New Roman" w:hAnsi="Times New Roman" w:cs="Times New Roman"/>
          <w:bCs/>
          <w:sz w:val="20"/>
          <w:szCs w:val="20"/>
        </w:rPr>
        <w:t>by</w:t>
      </w:r>
      <w:proofErr w:type="spellEnd"/>
      <w:r w:rsidR="00387380" w:rsidRPr="00A976AF">
        <w:rPr>
          <w:rFonts w:ascii="Times New Roman" w:hAnsi="Times New Roman" w:cs="Times New Roman"/>
          <w:bCs/>
          <w:sz w:val="20"/>
          <w:szCs w:val="20"/>
        </w:rPr>
        <w:t xml:space="preserve"> Country, </w:t>
      </w:r>
      <w:proofErr w:type="spellStart"/>
      <w:r w:rsidR="00387380" w:rsidRPr="00A976AF">
        <w:rPr>
          <w:rFonts w:ascii="Times New Roman" w:hAnsi="Times New Roman" w:cs="Times New Roman"/>
          <w:bCs/>
          <w:sz w:val="20"/>
          <w:szCs w:val="20"/>
        </w:rPr>
        <w:t>Territory</w:t>
      </w:r>
      <w:proofErr w:type="spellEnd"/>
      <w:r w:rsidR="00387380" w:rsidRPr="00A976AF">
        <w:rPr>
          <w:rFonts w:ascii="Times New Roman" w:hAnsi="Times New Roman" w:cs="Times New Roman"/>
          <w:bCs/>
          <w:sz w:val="20"/>
          <w:szCs w:val="20"/>
        </w:rPr>
        <w:t xml:space="preserve"> &amp; </w:t>
      </w:r>
      <w:proofErr w:type="spellStart"/>
      <w:r w:rsidR="00387380" w:rsidRPr="00A976AF">
        <w:rPr>
          <w:rFonts w:ascii="Times New Roman" w:hAnsi="Times New Roman" w:cs="Times New Roman"/>
          <w:bCs/>
          <w:sz w:val="20"/>
          <w:szCs w:val="20"/>
        </w:rPr>
        <w:t>Area</w:t>
      </w:r>
      <w:proofErr w:type="spellEnd"/>
      <w:r w:rsidR="00387380" w:rsidRPr="00A976AF">
        <w:rPr>
          <w:rFonts w:ascii="Times New Roman" w:hAnsi="Times New Roman" w:cs="Times New Roman"/>
          <w:bCs/>
          <w:sz w:val="20"/>
          <w:szCs w:val="20"/>
        </w:rPr>
        <w:t xml:space="preserve">”, </w:t>
      </w:r>
      <w:r w:rsidR="00387380" w:rsidRPr="00A976AF">
        <w:rPr>
          <w:rFonts w:ascii="Times New Roman" w:hAnsi="Times New Roman" w:cs="Times New Roman"/>
          <w:sz w:val="20"/>
          <w:szCs w:val="20"/>
        </w:rPr>
        <w:t xml:space="preserve">2020/9/25, </w:t>
      </w:r>
      <w:hyperlink r:id="rId20" w:history="1">
        <w:r w:rsidR="00387380" w:rsidRPr="00C03A42">
          <w:rPr>
            <w:rFonts w:ascii="Times New Roman" w:hAnsi="Times New Roman" w:cs="Times New Roman"/>
            <w:sz w:val="20"/>
            <w:szCs w:val="20"/>
          </w:rPr>
          <w:t>covid19.</w:t>
        </w:r>
        <w:proofErr w:type="gramStart"/>
        <w:r w:rsidR="00387380" w:rsidRPr="00C03A42">
          <w:rPr>
            <w:rFonts w:ascii="Times New Roman" w:hAnsi="Times New Roman" w:cs="Times New Roman"/>
            <w:sz w:val="20"/>
            <w:szCs w:val="20"/>
          </w:rPr>
          <w:t>who.int</w:t>
        </w:r>
        <w:proofErr w:type="gramEnd"/>
        <w:r w:rsidR="00387380" w:rsidRPr="00C03A42">
          <w:rPr>
            <w:rFonts w:ascii="Times New Roman" w:hAnsi="Times New Roman" w:cs="Times New Roman"/>
            <w:sz w:val="20"/>
            <w:szCs w:val="20"/>
          </w:rPr>
          <w:t>/</w:t>
        </w:r>
      </w:hyperlink>
    </w:p>
    <w:p w:rsidR="00387380" w:rsidRPr="00A976AF" w:rsidRDefault="00387380" w:rsidP="00387380">
      <w:pPr>
        <w:spacing w:after="0" w:line="240" w:lineRule="auto"/>
        <w:rPr>
          <w:rFonts w:ascii="Times New Roman" w:hAnsi="Times New Roman" w:cs="Times New Roman"/>
          <w:sz w:val="20"/>
          <w:szCs w:val="20"/>
        </w:rPr>
      </w:pPr>
    </w:p>
    <w:p w:rsidR="00387380" w:rsidRPr="00A976AF" w:rsidRDefault="00322DB5" w:rsidP="00387380">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387380" w:rsidRPr="00A976AF">
        <w:rPr>
          <w:rFonts w:ascii="Times New Roman" w:hAnsi="Times New Roman" w:cs="Times New Roman"/>
          <w:sz w:val="20"/>
          <w:szCs w:val="20"/>
        </w:rPr>
        <w:t>WHO (</w:t>
      </w:r>
      <w:proofErr w:type="gramStart"/>
      <w:r w:rsidR="00387380" w:rsidRPr="00A976AF">
        <w:rPr>
          <w:rFonts w:ascii="Times New Roman" w:hAnsi="Times New Roman" w:cs="Times New Roman"/>
          <w:sz w:val="20"/>
          <w:szCs w:val="20"/>
        </w:rPr>
        <w:t>25/9/2020</w:t>
      </w:r>
      <w:proofErr w:type="gramEnd"/>
      <w:r w:rsidR="00387380" w:rsidRPr="00A976AF">
        <w:rPr>
          <w:rFonts w:ascii="Times New Roman" w:hAnsi="Times New Roman" w:cs="Times New Roman"/>
          <w:sz w:val="20"/>
          <w:szCs w:val="20"/>
        </w:rPr>
        <w:t xml:space="preserve">), “COVID-19 </w:t>
      </w:r>
      <w:proofErr w:type="spellStart"/>
      <w:r w:rsidR="00387380" w:rsidRPr="00A976AF">
        <w:rPr>
          <w:rFonts w:ascii="Times New Roman" w:hAnsi="Times New Roman" w:cs="Times New Roman"/>
          <w:sz w:val="20"/>
          <w:szCs w:val="20"/>
        </w:rPr>
        <w:t>Overwiev</w:t>
      </w:r>
      <w:proofErr w:type="spellEnd"/>
      <w:r w:rsidR="00387380" w:rsidRPr="00A976AF">
        <w:rPr>
          <w:rFonts w:ascii="Times New Roman" w:hAnsi="Times New Roman" w:cs="Times New Roman"/>
          <w:sz w:val="20"/>
          <w:szCs w:val="20"/>
        </w:rPr>
        <w:t xml:space="preserve">”, </w:t>
      </w:r>
      <w:hyperlink r:id="rId21" w:history="1">
        <w:r w:rsidR="00387380" w:rsidRPr="00C03A42">
          <w:rPr>
            <w:rFonts w:ascii="Times New Roman" w:hAnsi="Times New Roman" w:cs="Times New Roman"/>
            <w:sz w:val="20"/>
            <w:szCs w:val="20"/>
            <w:u w:val="single"/>
          </w:rPr>
          <w:t>https://www.who.int/emergencies/diseases/novel-coronavirus-2019</w:t>
        </w:r>
      </w:hyperlink>
    </w:p>
    <w:p w:rsidR="00387380" w:rsidRPr="00C03A42" w:rsidRDefault="00387380" w:rsidP="00387380">
      <w:pPr>
        <w:shd w:val="clear" w:color="auto" w:fill="FFFFFF"/>
        <w:spacing w:after="0" w:line="240" w:lineRule="auto"/>
        <w:ind w:firstLine="708"/>
        <w:rPr>
          <w:rFonts w:ascii="Times New Roman" w:hAnsi="Times New Roman" w:cs="Times New Roman"/>
          <w:sz w:val="20"/>
          <w:szCs w:val="20"/>
        </w:rPr>
      </w:pPr>
    </w:p>
    <w:p w:rsidR="00387380" w:rsidRPr="00C03A42" w:rsidRDefault="00387380" w:rsidP="00387380">
      <w:pPr>
        <w:rPr>
          <w:rFonts w:ascii="Times New Roman" w:hAnsi="Times New Roman" w:cs="Times New Roman"/>
          <w:sz w:val="20"/>
          <w:szCs w:val="20"/>
        </w:rPr>
      </w:pPr>
    </w:p>
    <w:p w:rsidR="00B7218E" w:rsidRPr="003E50EE" w:rsidRDefault="00B7218E" w:rsidP="00C41BD5">
      <w:pPr>
        <w:spacing w:after="0" w:line="240" w:lineRule="auto"/>
        <w:jc w:val="both"/>
        <w:rPr>
          <w:rFonts w:ascii="Times New Roman" w:hAnsi="Times New Roman" w:cs="Times New Roman"/>
          <w:sz w:val="24"/>
          <w:szCs w:val="24"/>
          <w:shd w:val="clear" w:color="auto" w:fill="FFFFFF"/>
        </w:rPr>
      </w:pPr>
    </w:p>
    <w:sectPr w:rsidR="00B7218E" w:rsidRPr="003E50EE">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86" w:rsidRDefault="007B3C86" w:rsidP="00434A21">
      <w:pPr>
        <w:spacing w:after="0" w:line="240" w:lineRule="auto"/>
      </w:pPr>
      <w:r>
        <w:separator/>
      </w:r>
    </w:p>
  </w:endnote>
  <w:endnote w:type="continuationSeparator" w:id="0">
    <w:p w:rsidR="007B3C86" w:rsidRDefault="007B3C86" w:rsidP="0043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029708"/>
      <w:docPartObj>
        <w:docPartGallery w:val="Page Numbers (Bottom of Page)"/>
        <w:docPartUnique/>
      </w:docPartObj>
    </w:sdtPr>
    <w:sdtEndPr/>
    <w:sdtContent>
      <w:p w:rsidR="0049362C" w:rsidRDefault="0049362C">
        <w:pPr>
          <w:pStyle w:val="Altbilgi"/>
          <w:jc w:val="center"/>
        </w:pPr>
        <w:r>
          <w:fldChar w:fldCharType="begin"/>
        </w:r>
        <w:r>
          <w:instrText>PAGE   \* MERGEFORMAT</w:instrText>
        </w:r>
        <w:r>
          <w:fldChar w:fldCharType="separate"/>
        </w:r>
        <w:r w:rsidR="00DA727E">
          <w:rPr>
            <w:noProof/>
          </w:rPr>
          <w:t>8</w:t>
        </w:r>
        <w:r>
          <w:fldChar w:fldCharType="end"/>
        </w:r>
      </w:p>
    </w:sdtContent>
  </w:sdt>
  <w:p w:rsidR="0049362C" w:rsidRDefault="004936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86" w:rsidRDefault="007B3C86" w:rsidP="00434A21">
      <w:pPr>
        <w:spacing w:after="0" w:line="240" w:lineRule="auto"/>
      </w:pPr>
      <w:r>
        <w:separator/>
      </w:r>
    </w:p>
  </w:footnote>
  <w:footnote w:type="continuationSeparator" w:id="0">
    <w:p w:rsidR="007B3C86" w:rsidRDefault="007B3C86" w:rsidP="00434A21">
      <w:pPr>
        <w:spacing w:after="0" w:line="240" w:lineRule="auto"/>
      </w:pPr>
      <w:r>
        <w:continuationSeparator/>
      </w:r>
    </w:p>
  </w:footnote>
  <w:footnote w:id="1">
    <w:p w:rsidR="0049362C" w:rsidRPr="00F17E8C" w:rsidRDefault="0049362C" w:rsidP="00F17E8C">
      <w:pPr>
        <w:pStyle w:val="DipnotMetni"/>
        <w:jc w:val="both"/>
        <w:rPr>
          <w:rFonts w:ascii="Times New Roman" w:hAnsi="Times New Roman" w:cs="Times New Roman"/>
        </w:rPr>
      </w:pPr>
      <w:r w:rsidRPr="00F17E8C">
        <w:rPr>
          <w:rStyle w:val="DipnotBavurusu"/>
          <w:rFonts w:ascii="Times New Roman" w:hAnsi="Times New Roman" w:cs="Times New Roman"/>
        </w:rPr>
        <w:footnoteRef/>
      </w:r>
      <w:r w:rsidRPr="00F17E8C">
        <w:rPr>
          <w:rFonts w:ascii="Times New Roman" w:hAnsi="Times New Roman" w:cs="Times New Roman"/>
        </w:rPr>
        <w:t xml:space="preserve"> COVID-19 (</w:t>
      </w:r>
      <w:proofErr w:type="spellStart"/>
      <w:r w:rsidRPr="00F17E8C">
        <w:rPr>
          <w:rFonts w:ascii="Times New Roman" w:hAnsi="Times New Roman" w:cs="Times New Roman"/>
        </w:rPr>
        <w:t>Coronavirus</w:t>
      </w:r>
      <w:proofErr w:type="spellEnd"/>
      <w:r w:rsidRPr="00F17E8C">
        <w:rPr>
          <w:rFonts w:ascii="Times New Roman" w:hAnsi="Times New Roman" w:cs="Times New Roman"/>
        </w:rPr>
        <w:t xml:space="preserve"> </w:t>
      </w:r>
      <w:proofErr w:type="spellStart"/>
      <w:r w:rsidRPr="00F17E8C">
        <w:rPr>
          <w:rFonts w:ascii="Times New Roman" w:hAnsi="Times New Roman" w:cs="Times New Roman"/>
        </w:rPr>
        <w:t>Disaase</w:t>
      </w:r>
      <w:proofErr w:type="spellEnd"/>
      <w:r w:rsidRPr="00F17E8C">
        <w:rPr>
          <w:rFonts w:ascii="Times New Roman" w:hAnsi="Times New Roman" w:cs="Times New Roman"/>
        </w:rPr>
        <w:t xml:space="preserve"> 2019); Ekim 2019’da tanısı konulan </w:t>
      </w:r>
      <w:r w:rsidR="00E6008B">
        <w:rPr>
          <w:rFonts w:ascii="Times New Roman" w:hAnsi="Times New Roman" w:cs="Times New Roman"/>
        </w:rPr>
        <w:t xml:space="preserve">yeni </w:t>
      </w:r>
      <w:proofErr w:type="spellStart"/>
      <w:r w:rsidRPr="00F17E8C">
        <w:rPr>
          <w:rFonts w:ascii="Times New Roman" w:hAnsi="Times New Roman" w:cs="Times New Roman"/>
        </w:rPr>
        <w:t>koronavirüs</w:t>
      </w:r>
      <w:proofErr w:type="spellEnd"/>
      <w:r w:rsidRPr="00F17E8C">
        <w:rPr>
          <w:rFonts w:ascii="Times New Roman" w:hAnsi="Times New Roman" w:cs="Times New Roman"/>
        </w:rPr>
        <w:t xml:space="preserve"> </w:t>
      </w:r>
      <w:r w:rsidR="00E6008B">
        <w:rPr>
          <w:rFonts w:ascii="Times New Roman" w:hAnsi="Times New Roman" w:cs="Times New Roman"/>
        </w:rPr>
        <w:t>(</w:t>
      </w:r>
      <w:proofErr w:type="spellStart"/>
      <w:r w:rsidR="00E6008B">
        <w:rPr>
          <w:rFonts w:ascii="Times New Roman" w:hAnsi="Times New Roman" w:cs="Times New Roman"/>
        </w:rPr>
        <w:t>nCOV</w:t>
      </w:r>
      <w:proofErr w:type="spellEnd"/>
      <w:r w:rsidR="00E6008B">
        <w:rPr>
          <w:rFonts w:ascii="Times New Roman" w:hAnsi="Times New Roman" w:cs="Times New Roman"/>
        </w:rPr>
        <w:t xml:space="preserve">) </w:t>
      </w:r>
      <w:r w:rsidR="00E6008B" w:rsidRPr="00F17E8C">
        <w:rPr>
          <w:rFonts w:ascii="Times New Roman" w:hAnsi="Times New Roman" w:cs="Times New Roman"/>
        </w:rPr>
        <w:t>hastalığı</w:t>
      </w:r>
      <w:r w:rsidRPr="00F17E8C">
        <w:rPr>
          <w:rFonts w:ascii="Times New Roman" w:hAnsi="Times New Roman" w:cs="Times New Roman"/>
        </w:rPr>
        <w:t>.</w:t>
      </w:r>
    </w:p>
    <w:p w:rsidR="0049362C" w:rsidRPr="00F17E8C" w:rsidRDefault="0049362C" w:rsidP="00F17E8C">
      <w:pPr>
        <w:pStyle w:val="DipnotMetni"/>
        <w:jc w:val="both"/>
        <w:rPr>
          <w:rFonts w:ascii="Times New Roman" w:hAnsi="Times New Roman" w:cs="Times New Roman"/>
        </w:rPr>
      </w:pPr>
    </w:p>
  </w:footnote>
  <w:footnote w:id="2">
    <w:p w:rsidR="0049362C" w:rsidRPr="00F17E8C" w:rsidRDefault="0049362C" w:rsidP="00F17E8C">
      <w:pPr>
        <w:pStyle w:val="DipnotMetni"/>
        <w:jc w:val="both"/>
        <w:rPr>
          <w:rFonts w:ascii="Times New Roman" w:eastAsia="Times New Roman" w:hAnsi="Times New Roman" w:cs="Times New Roman"/>
          <w:lang w:eastAsia="tr-TR"/>
        </w:rPr>
      </w:pPr>
      <w:r w:rsidRPr="00F17E8C">
        <w:rPr>
          <w:rStyle w:val="DipnotBavurusu"/>
          <w:rFonts w:ascii="Times New Roman" w:hAnsi="Times New Roman" w:cs="Times New Roman"/>
        </w:rPr>
        <w:footnoteRef/>
      </w:r>
      <w:r w:rsidRPr="00F17E8C">
        <w:rPr>
          <w:rFonts w:ascii="Times New Roman" w:hAnsi="Times New Roman" w:cs="Times New Roman"/>
        </w:rPr>
        <w:t xml:space="preserve"> </w:t>
      </w:r>
      <w:r w:rsidRPr="00F17E8C">
        <w:rPr>
          <w:rFonts w:ascii="Times New Roman" w:eastAsia="Times New Roman" w:hAnsi="Times New Roman" w:cs="Times New Roman"/>
          <w:lang w:eastAsia="tr-TR"/>
        </w:rPr>
        <w:t>Virüsün Çin’de varoşlarda pişirilen bir yarasa çorbasından mı bulaştığı yoksa ABD’nin yine Çin’de taşeronu bir laboratuvarında mı imal edildiğine dair iddialar.</w:t>
      </w:r>
    </w:p>
    <w:p w:rsidR="0049362C" w:rsidRPr="00F17E8C" w:rsidRDefault="0049362C" w:rsidP="00F17E8C">
      <w:pPr>
        <w:pStyle w:val="DipnotMetni"/>
        <w:jc w:val="both"/>
        <w:rPr>
          <w:rFonts w:ascii="Times New Roman" w:hAnsi="Times New Roman" w:cs="Times New Roman"/>
        </w:rPr>
      </w:pPr>
    </w:p>
  </w:footnote>
  <w:footnote w:id="3">
    <w:p w:rsidR="0049362C" w:rsidRDefault="0049362C" w:rsidP="00F17E8C">
      <w:pPr>
        <w:tabs>
          <w:tab w:val="center" w:pos="4536"/>
        </w:tabs>
        <w:autoSpaceDE w:val="0"/>
        <w:autoSpaceDN w:val="0"/>
        <w:adjustRightInd w:val="0"/>
        <w:spacing w:after="0" w:line="240" w:lineRule="auto"/>
        <w:jc w:val="both"/>
        <w:rPr>
          <w:rFonts w:ascii="Times New Roman" w:hAnsi="Times New Roman" w:cs="Times New Roman"/>
          <w:sz w:val="20"/>
          <w:szCs w:val="20"/>
        </w:rPr>
      </w:pPr>
      <w:r w:rsidRPr="00F17E8C">
        <w:rPr>
          <w:rStyle w:val="DipnotBavurusu"/>
          <w:rFonts w:ascii="Times New Roman" w:hAnsi="Times New Roman" w:cs="Times New Roman"/>
          <w:sz w:val="20"/>
          <w:szCs w:val="20"/>
        </w:rPr>
        <w:footnoteRef/>
      </w:r>
      <w:r w:rsidRPr="00F17E8C">
        <w:rPr>
          <w:rFonts w:ascii="Times New Roman" w:hAnsi="Times New Roman" w:cs="Times New Roman"/>
          <w:sz w:val="20"/>
          <w:szCs w:val="20"/>
        </w:rPr>
        <w:t xml:space="preserve"> Finans profesörü </w:t>
      </w:r>
      <w:proofErr w:type="spellStart"/>
      <w:r w:rsidRPr="00F17E8C">
        <w:rPr>
          <w:rFonts w:ascii="Times New Roman" w:hAnsi="Times New Roman" w:cs="Times New Roman"/>
          <w:sz w:val="20"/>
          <w:szCs w:val="20"/>
        </w:rPr>
        <w:t>Taleb’in</w:t>
      </w:r>
      <w:proofErr w:type="spellEnd"/>
      <w:r w:rsidRPr="00F17E8C">
        <w:rPr>
          <w:rFonts w:ascii="Times New Roman" w:hAnsi="Times New Roman" w:cs="Times New Roman"/>
          <w:sz w:val="20"/>
          <w:szCs w:val="20"/>
        </w:rPr>
        <w:t xml:space="preserve"> (2008) geliştirdiği </w:t>
      </w:r>
      <w:r w:rsidRPr="00F17E8C">
        <w:rPr>
          <w:rStyle w:val="kitapdetay"/>
          <w:rFonts w:ascii="Times New Roman" w:hAnsi="Times New Roman" w:cs="Times New Roman"/>
          <w:i/>
          <w:sz w:val="20"/>
          <w:szCs w:val="20"/>
          <w:shd w:val="clear" w:color="auto" w:fill="FFFFFF"/>
        </w:rPr>
        <w:t>“Siyah Kuğu”</w:t>
      </w:r>
      <w:r w:rsidRPr="00F17E8C">
        <w:rPr>
          <w:rStyle w:val="kitapdetay"/>
          <w:rFonts w:ascii="Times New Roman" w:hAnsi="Times New Roman" w:cs="Times New Roman"/>
          <w:sz w:val="20"/>
          <w:szCs w:val="20"/>
          <w:shd w:val="clear" w:color="auto" w:fill="FFFFFF"/>
        </w:rPr>
        <w:t xml:space="preserve"> savı, bir küresel danışmanlık şirketi olan </w:t>
      </w:r>
      <w:r w:rsidRPr="00F17E8C">
        <w:rPr>
          <w:rFonts w:ascii="Times New Roman" w:hAnsi="Times New Roman" w:cs="Times New Roman"/>
          <w:spacing w:val="6"/>
          <w:sz w:val="20"/>
          <w:szCs w:val="20"/>
          <w:shd w:val="clear" w:color="auto" w:fill="FFFFFF"/>
        </w:rPr>
        <w:t xml:space="preserve">NASDAQ: </w:t>
      </w:r>
      <w:proofErr w:type="spellStart"/>
      <w:r w:rsidRPr="00F17E8C">
        <w:rPr>
          <w:rFonts w:ascii="Times New Roman" w:hAnsi="Times New Roman" w:cs="Times New Roman"/>
          <w:spacing w:val="6"/>
          <w:sz w:val="20"/>
          <w:szCs w:val="20"/>
          <w:shd w:val="clear" w:color="auto" w:fill="FFFFFF"/>
        </w:rPr>
        <w:t>WLTW’ın</w:t>
      </w:r>
      <w:proofErr w:type="spellEnd"/>
      <w:r w:rsidRPr="00F17E8C">
        <w:rPr>
          <w:rFonts w:ascii="Times New Roman" w:hAnsi="Times New Roman" w:cs="Times New Roman"/>
          <w:spacing w:val="6"/>
          <w:sz w:val="20"/>
          <w:szCs w:val="20"/>
          <w:shd w:val="clear" w:color="auto" w:fill="FFFFFF"/>
        </w:rPr>
        <w:t xml:space="preserve"> bir raporuna</w:t>
      </w:r>
      <w:r w:rsidRPr="00F17E8C">
        <w:rPr>
          <w:rStyle w:val="kitapdetay"/>
          <w:rFonts w:ascii="Times New Roman" w:hAnsi="Times New Roman" w:cs="Times New Roman"/>
          <w:sz w:val="20"/>
          <w:szCs w:val="20"/>
          <w:shd w:val="clear" w:color="auto" w:fill="FFFFFF"/>
        </w:rPr>
        <w:t xml:space="preserve"> (2020) da konu olmuştur. Buna göre, COVID-19 </w:t>
      </w:r>
      <w:r w:rsidRPr="00F17E8C">
        <w:rPr>
          <w:rStyle w:val="kitapdetay"/>
          <w:rFonts w:ascii="Times New Roman" w:hAnsi="Times New Roman" w:cs="Times New Roman"/>
          <w:i/>
          <w:sz w:val="20"/>
          <w:szCs w:val="20"/>
          <w:shd w:val="clear" w:color="auto" w:fill="FFFFFF"/>
        </w:rPr>
        <w:t xml:space="preserve">“siyah </w:t>
      </w:r>
      <w:proofErr w:type="spellStart"/>
      <w:r w:rsidRPr="00F17E8C">
        <w:rPr>
          <w:rStyle w:val="kitapdetay"/>
          <w:rFonts w:ascii="Times New Roman" w:hAnsi="Times New Roman" w:cs="Times New Roman"/>
          <w:i/>
          <w:sz w:val="20"/>
          <w:szCs w:val="20"/>
          <w:shd w:val="clear" w:color="auto" w:fill="FFFFFF"/>
        </w:rPr>
        <w:t>kuğu”</w:t>
      </w:r>
      <w:r w:rsidRPr="00F17E8C">
        <w:rPr>
          <w:rStyle w:val="kitapdetay"/>
          <w:rFonts w:ascii="Times New Roman" w:hAnsi="Times New Roman" w:cs="Times New Roman"/>
          <w:sz w:val="20"/>
          <w:szCs w:val="20"/>
          <w:shd w:val="clear" w:color="auto" w:fill="FFFFFF"/>
        </w:rPr>
        <w:t>nun</w:t>
      </w:r>
      <w:proofErr w:type="spellEnd"/>
      <w:r w:rsidRPr="00F17E8C">
        <w:rPr>
          <w:rStyle w:val="kitapdetay"/>
          <w:rFonts w:ascii="Times New Roman" w:hAnsi="Times New Roman" w:cs="Times New Roman"/>
          <w:sz w:val="20"/>
          <w:szCs w:val="20"/>
          <w:shd w:val="clear" w:color="auto" w:fill="FFFFFF"/>
        </w:rPr>
        <w:t xml:space="preserve"> gerekli üç özelliğini (koşulunu) taşımaktadır: </w:t>
      </w:r>
      <w:r w:rsidRPr="00F17E8C">
        <w:rPr>
          <w:rFonts w:ascii="Times New Roman" w:hAnsi="Times New Roman" w:cs="Times New Roman"/>
          <w:sz w:val="20"/>
          <w:szCs w:val="20"/>
        </w:rPr>
        <w:t>Öngörülemez; gizilgüç (potansiyel) olarak çok büyük bir etkisi olabilir; olaydan sonra önemi geç anlaşılabilir.</w:t>
      </w:r>
    </w:p>
    <w:p w:rsidR="0049362C" w:rsidRPr="00F17E8C" w:rsidRDefault="0049362C" w:rsidP="00F17E8C">
      <w:pPr>
        <w:tabs>
          <w:tab w:val="center" w:pos="4536"/>
        </w:tabs>
        <w:autoSpaceDE w:val="0"/>
        <w:autoSpaceDN w:val="0"/>
        <w:adjustRightInd w:val="0"/>
        <w:spacing w:after="0" w:line="240" w:lineRule="auto"/>
        <w:jc w:val="both"/>
        <w:rPr>
          <w:rFonts w:ascii="Times New Roman" w:hAnsi="Times New Roman" w:cs="Times New Roman"/>
          <w:sz w:val="20"/>
          <w:szCs w:val="20"/>
        </w:rPr>
      </w:pPr>
    </w:p>
  </w:footnote>
  <w:footnote w:id="4">
    <w:p w:rsidR="0049362C" w:rsidRPr="00F17E8C" w:rsidRDefault="0049362C" w:rsidP="00F17E8C">
      <w:pPr>
        <w:pStyle w:val="DipnotMetni"/>
        <w:jc w:val="both"/>
        <w:rPr>
          <w:rFonts w:ascii="Times New Roman" w:hAnsi="Times New Roman" w:cs="Times New Roman"/>
        </w:rPr>
      </w:pPr>
      <w:r w:rsidRPr="00F17E8C">
        <w:rPr>
          <w:rStyle w:val="DipnotBavurusu"/>
          <w:rFonts w:ascii="Times New Roman" w:hAnsi="Times New Roman" w:cs="Times New Roman"/>
        </w:rPr>
        <w:footnoteRef/>
      </w:r>
      <w:r w:rsidRPr="00F17E8C">
        <w:rPr>
          <w:rFonts w:ascii="Times New Roman" w:hAnsi="Times New Roman" w:cs="Times New Roman"/>
        </w:rPr>
        <w:t xml:space="preserve"> Korona, Latince kökenli </w:t>
      </w:r>
      <w:r w:rsidRPr="00F17E8C">
        <w:rPr>
          <w:rFonts w:ascii="Times New Roman" w:hAnsi="Times New Roman" w:cs="Times New Roman"/>
          <w:i/>
        </w:rPr>
        <w:t>“taç”</w:t>
      </w:r>
      <w:r w:rsidRPr="00F17E8C">
        <w:rPr>
          <w:rFonts w:ascii="Times New Roman" w:hAnsi="Times New Roman" w:cs="Times New Roman"/>
        </w:rPr>
        <w:t xml:space="preserve"> anlamına gelmektedir.</w:t>
      </w:r>
    </w:p>
    <w:p w:rsidR="0049362C" w:rsidRPr="00F17E8C" w:rsidRDefault="0049362C" w:rsidP="00F17E8C">
      <w:pPr>
        <w:pStyle w:val="DipnotMetni"/>
        <w:jc w:val="both"/>
        <w:rPr>
          <w:rFonts w:ascii="Times New Roman" w:hAnsi="Times New Roman" w:cs="Times New Roman"/>
        </w:rPr>
      </w:pPr>
    </w:p>
  </w:footnote>
  <w:footnote w:id="5">
    <w:p w:rsidR="0049362C" w:rsidRPr="00F17E8C" w:rsidRDefault="0049362C" w:rsidP="00F17E8C">
      <w:pPr>
        <w:pStyle w:val="DipnotMetni"/>
        <w:jc w:val="both"/>
        <w:rPr>
          <w:rFonts w:ascii="Times New Roman" w:hAnsi="Times New Roman" w:cs="Times New Roman"/>
          <w:shd w:val="clear" w:color="auto" w:fill="FFFFFF"/>
        </w:rPr>
      </w:pPr>
      <w:r w:rsidRPr="00F17E8C">
        <w:rPr>
          <w:rStyle w:val="DipnotBavurusu"/>
          <w:rFonts w:ascii="Times New Roman" w:hAnsi="Times New Roman" w:cs="Times New Roman"/>
        </w:rPr>
        <w:footnoteRef/>
      </w:r>
      <w:r w:rsidRPr="00F17E8C">
        <w:rPr>
          <w:rFonts w:ascii="Times New Roman" w:hAnsi="Times New Roman" w:cs="Times New Roman"/>
        </w:rPr>
        <w:t xml:space="preserve"> WHO, </w:t>
      </w:r>
      <w:r w:rsidRPr="00F17E8C">
        <w:rPr>
          <w:rFonts w:ascii="Times New Roman" w:hAnsi="Times New Roman" w:cs="Times New Roman"/>
          <w:shd w:val="clear" w:color="auto" w:fill="FFFFFF"/>
        </w:rPr>
        <w:t>COVID-19’un yayılma hızı değerini (R</w:t>
      </w:r>
      <w:r>
        <w:rPr>
          <w:rFonts w:ascii="Times New Roman" w:hAnsi="Times New Roman" w:cs="Times New Roman"/>
          <w:shd w:val="clear" w:color="auto" w:fill="FFFFFF"/>
        </w:rPr>
        <w:t>0</w:t>
      </w:r>
      <w:r w:rsidRPr="00F17E8C">
        <w:rPr>
          <w:rFonts w:ascii="Times New Roman" w:hAnsi="Times New Roman" w:cs="Times New Roman"/>
          <w:shd w:val="clear" w:color="auto" w:fill="FFFFFF"/>
        </w:rPr>
        <w:t>) 2-2,5 arasında olduğunu hesapladı (her salgın</w:t>
      </w:r>
      <w:r>
        <w:rPr>
          <w:rFonts w:ascii="Times New Roman" w:hAnsi="Times New Roman" w:cs="Times New Roman"/>
          <w:shd w:val="clear" w:color="auto" w:fill="FFFFFF"/>
        </w:rPr>
        <w:t xml:space="preserve"> türünde </w:t>
      </w:r>
      <w:r w:rsidRPr="00F17E8C">
        <w:rPr>
          <w:rFonts w:ascii="Times New Roman" w:hAnsi="Times New Roman" w:cs="Times New Roman"/>
          <w:shd w:val="clear" w:color="auto" w:fill="FFFFFF"/>
        </w:rPr>
        <w:t>bu değer değiş</w:t>
      </w:r>
      <w:r>
        <w:rPr>
          <w:rFonts w:ascii="Times New Roman" w:hAnsi="Times New Roman" w:cs="Times New Roman"/>
          <w:shd w:val="clear" w:color="auto" w:fill="FFFFFF"/>
        </w:rPr>
        <w:t>ebilir</w:t>
      </w:r>
      <w:r w:rsidRPr="00F17E8C">
        <w:rPr>
          <w:rFonts w:ascii="Times New Roman" w:hAnsi="Times New Roman" w:cs="Times New Roman"/>
          <w:shd w:val="clear" w:color="auto" w:fill="FFFFFF"/>
        </w:rPr>
        <w:t>). İlk ortaya çıktığında R-katsayısı 8 çıkmıştı; yani 1 kişi virüsü 8 kişiye bulaştırıyor ve virüslü hasta geometrik dizinle artıyor demekti; İspanya ve İtalya’da R</w:t>
      </w:r>
      <w:r>
        <w:rPr>
          <w:rFonts w:ascii="Times New Roman" w:hAnsi="Times New Roman" w:cs="Times New Roman"/>
          <w:shd w:val="clear" w:color="auto" w:fill="FFFFFF"/>
        </w:rPr>
        <w:t>0</w:t>
      </w:r>
      <w:r w:rsidRPr="00F17E8C">
        <w:rPr>
          <w:rFonts w:ascii="Times New Roman" w:hAnsi="Times New Roman" w:cs="Times New Roman"/>
          <w:shd w:val="clear" w:color="auto" w:fill="FFFFFF"/>
        </w:rPr>
        <w:t xml:space="preserve"> 15-16 zirvesinden sonra plato yaptı. Düzleşip azalma eğilimine giren R</w:t>
      </w:r>
      <w:r>
        <w:rPr>
          <w:rFonts w:ascii="Times New Roman" w:hAnsi="Times New Roman" w:cs="Times New Roman"/>
          <w:shd w:val="clear" w:color="auto" w:fill="FFFFFF"/>
        </w:rPr>
        <w:t>0</w:t>
      </w:r>
      <w:r w:rsidRPr="00F17E8C">
        <w:rPr>
          <w:rFonts w:ascii="Times New Roman" w:hAnsi="Times New Roman" w:cs="Times New Roman"/>
          <w:shd w:val="clear" w:color="auto" w:fill="FFFFFF"/>
        </w:rPr>
        <w:t xml:space="preserve"> eğrisi 1’in altına düşmesi halinde salgının “kontrol altında” bitmek üzere olduğu anlaşılır. </w:t>
      </w:r>
      <w:r w:rsidRPr="00F17E8C">
        <w:rPr>
          <w:rFonts w:ascii="Times New Roman" w:eastAsia="Times New Roman" w:hAnsi="Times New Roman" w:cs="Times New Roman"/>
          <w:lang w:eastAsia="tr-TR"/>
        </w:rPr>
        <w:t>Bir de İspanyol gribinden beri geliştirilen nüfus-</w:t>
      </w:r>
      <w:proofErr w:type="spellStart"/>
      <w:r w:rsidRPr="00F17E8C">
        <w:rPr>
          <w:rFonts w:ascii="Times New Roman" w:eastAsia="Times New Roman" w:hAnsi="Times New Roman" w:cs="Times New Roman"/>
          <w:lang w:eastAsia="tr-TR"/>
        </w:rPr>
        <w:t>bulaşı</w:t>
      </w:r>
      <w:proofErr w:type="spellEnd"/>
      <w:r w:rsidRPr="00F17E8C">
        <w:rPr>
          <w:rFonts w:ascii="Times New Roman" w:eastAsia="Times New Roman" w:hAnsi="Times New Roman" w:cs="Times New Roman"/>
          <w:lang w:eastAsia="tr-TR"/>
        </w:rPr>
        <w:t xml:space="preserve"> ilişkisini üç grupta anlatan bir </w:t>
      </w:r>
      <w:r w:rsidRPr="006A113C">
        <w:rPr>
          <w:rFonts w:ascii="Times New Roman" w:eastAsia="Times New Roman" w:hAnsi="Times New Roman" w:cs="Times New Roman"/>
          <w:i/>
          <w:lang w:eastAsia="tr-TR"/>
        </w:rPr>
        <w:t>“SIR modeli”</w:t>
      </w:r>
      <w:r w:rsidRPr="00F17E8C">
        <w:rPr>
          <w:rFonts w:ascii="Times New Roman" w:eastAsia="Times New Roman" w:hAnsi="Times New Roman" w:cs="Times New Roman"/>
          <w:lang w:eastAsia="tr-TR"/>
        </w:rPr>
        <w:t xml:space="preserve"> (</w:t>
      </w:r>
      <w:r w:rsidRPr="00F17E8C">
        <w:rPr>
          <w:rFonts w:ascii="Times New Roman" w:eastAsia="Times New Roman" w:hAnsi="Times New Roman" w:cs="Times New Roman"/>
          <w:b/>
          <w:bCs/>
          <w:bdr w:val="none" w:sz="0" w:space="0" w:color="auto" w:frame="1"/>
          <w:lang w:eastAsia="tr-TR"/>
        </w:rPr>
        <w:t>S: </w:t>
      </w:r>
      <w:r w:rsidRPr="00F17E8C">
        <w:rPr>
          <w:rFonts w:ascii="Times New Roman" w:eastAsia="Times New Roman" w:hAnsi="Times New Roman" w:cs="Times New Roman"/>
          <w:lang w:eastAsia="tr-TR"/>
        </w:rPr>
        <w:t xml:space="preserve">Hastalığa yakalanma </w:t>
      </w:r>
      <w:r>
        <w:rPr>
          <w:rFonts w:ascii="Times New Roman" w:eastAsia="Times New Roman" w:hAnsi="Times New Roman" w:cs="Times New Roman"/>
          <w:lang w:eastAsia="tr-TR"/>
        </w:rPr>
        <w:t xml:space="preserve">gizilgücü taşıyan </w:t>
      </w:r>
      <w:r w:rsidRPr="00F17E8C">
        <w:rPr>
          <w:rFonts w:ascii="Times New Roman" w:eastAsia="Times New Roman" w:hAnsi="Times New Roman" w:cs="Times New Roman"/>
          <w:lang w:eastAsia="tr-TR"/>
        </w:rPr>
        <w:t xml:space="preserve">sağlıklı kişiler; </w:t>
      </w:r>
      <w:r w:rsidRPr="00F17E8C">
        <w:rPr>
          <w:rFonts w:ascii="Times New Roman" w:eastAsia="Times New Roman" w:hAnsi="Times New Roman" w:cs="Times New Roman"/>
          <w:b/>
          <w:bCs/>
          <w:bdr w:val="none" w:sz="0" w:space="0" w:color="auto" w:frame="1"/>
          <w:lang w:eastAsia="tr-TR"/>
        </w:rPr>
        <w:t>I:</w:t>
      </w:r>
      <w:r w:rsidRPr="00F17E8C">
        <w:rPr>
          <w:rFonts w:ascii="Times New Roman" w:eastAsia="Times New Roman" w:hAnsi="Times New Roman" w:cs="Times New Roman"/>
          <w:lang w:eastAsia="tr-TR"/>
        </w:rPr>
        <w:t xml:space="preserve"> Hastalığa yakalanmış ve bulaştırıcı olanlar; </w:t>
      </w:r>
      <w:r w:rsidRPr="00F17E8C">
        <w:rPr>
          <w:rFonts w:ascii="Times New Roman" w:eastAsia="Times New Roman" w:hAnsi="Times New Roman" w:cs="Times New Roman"/>
          <w:b/>
          <w:bCs/>
          <w:bdr w:val="none" w:sz="0" w:space="0" w:color="auto" w:frame="1"/>
          <w:lang w:eastAsia="tr-TR"/>
        </w:rPr>
        <w:t>R:</w:t>
      </w:r>
      <w:r>
        <w:rPr>
          <w:rFonts w:ascii="Times New Roman" w:eastAsia="Times New Roman" w:hAnsi="Times New Roman" w:cs="Times New Roman"/>
          <w:lang w:eastAsia="tr-TR"/>
        </w:rPr>
        <w:t> İyileşerek bağışıklık kazanan /</w:t>
      </w:r>
      <w:r w:rsidRPr="00F17E8C">
        <w:rPr>
          <w:rFonts w:ascii="Times New Roman" w:eastAsia="Times New Roman" w:hAnsi="Times New Roman" w:cs="Times New Roman"/>
          <w:lang w:eastAsia="tr-TR"/>
        </w:rPr>
        <w:t xml:space="preserve"> hayatını kaybedenler) var. Burada I artıkça R0 da artmış olmaktadır.</w:t>
      </w:r>
    </w:p>
    <w:p w:rsidR="0049362C" w:rsidRPr="00F17E8C" w:rsidRDefault="0049362C" w:rsidP="00F17E8C">
      <w:pPr>
        <w:pStyle w:val="DipnotMetni"/>
        <w:jc w:val="both"/>
        <w:rPr>
          <w:rFonts w:ascii="Times New Roman" w:hAnsi="Times New Roman" w:cs="Times New Roman"/>
        </w:rPr>
      </w:pPr>
    </w:p>
  </w:footnote>
  <w:footnote w:id="6">
    <w:p w:rsidR="0049362C" w:rsidRPr="00F17E8C" w:rsidRDefault="0049362C" w:rsidP="00F17E8C">
      <w:pPr>
        <w:pStyle w:val="DipnotMetni"/>
        <w:jc w:val="both"/>
        <w:rPr>
          <w:rFonts w:ascii="Times New Roman" w:hAnsi="Times New Roman" w:cs="Times New Roman"/>
        </w:rPr>
      </w:pPr>
      <w:r w:rsidRPr="00F17E8C">
        <w:rPr>
          <w:rStyle w:val="DipnotBavurusu"/>
          <w:rFonts w:ascii="Times New Roman" w:hAnsi="Times New Roman" w:cs="Times New Roman"/>
        </w:rPr>
        <w:footnoteRef/>
      </w:r>
      <w:r w:rsidRPr="00F17E8C">
        <w:rPr>
          <w:rFonts w:ascii="Times New Roman" w:hAnsi="Times New Roman" w:cs="Times New Roman"/>
        </w:rPr>
        <w:t xml:space="preserve"> İlki İ.Ö. tahminen Tifüs-Atina vebası olan; 11.yüzyıla kadarki olanlar bir yana; 12.yüzyıldan günümüze çıkış coğrafyaları farklı </w:t>
      </w:r>
      <w:proofErr w:type="spellStart"/>
      <w:r w:rsidRPr="00F17E8C">
        <w:rPr>
          <w:rFonts w:ascii="Times New Roman" w:hAnsi="Times New Roman" w:cs="Times New Roman"/>
        </w:rPr>
        <w:t>bakteriyal</w:t>
      </w:r>
      <w:proofErr w:type="spellEnd"/>
      <w:r w:rsidRPr="00F17E8C">
        <w:rPr>
          <w:rFonts w:ascii="Times New Roman" w:hAnsi="Times New Roman" w:cs="Times New Roman"/>
        </w:rPr>
        <w:t xml:space="preserve"> (b) ve </w:t>
      </w:r>
      <w:proofErr w:type="spellStart"/>
      <w:r w:rsidRPr="00F17E8C">
        <w:rPr>
          <w:rFonts w:ascii="Times New Roman" w:hAnsi="Times New Roman" w:cs="Times New Roman"/>
        </w:rPr>
        <w:t>viral</w:t>
      </w:r>
      <w:proofErr w:type="spellEnd"/>
      <w:r w:rsidRPr="00F17E8C">
        <w:rPr>
          <w:rFonts w:ascii="Times New Roman" w:hAnsi="Times New Roman" w:cs="Times New Roman"/>
        </w:rPr>
        <w:t xml:space="preserve"> (v) kökenli kitlesel ölümle</w:t>
      </w:r>
      <w:r>
        <w:rPr>
          <w:rFonts w:ascii="Times New Roman" w:hAnsi="Times New Roman" w:cs="Times New Roman"/>
        </w:rPr>
        <w:t>rle</w:t>
      </w:r>
      <w:r w:rsidRPr="00F17E8C">
        <w:rPr>
          <w:rFonts w:ascii="Times New Roman" w:hAnsi="Times New Roman" w:cs="Times New Roman"/>
        </w:rPr>
        <w:t xml:space="preserve"> sonuçlanan  pek çok küresel salgın meydana gelmiştir</w:t>
      </w:r>
      <w:r>
        <w:rPr>
          <w:rFonts w:ascii="Times New Roman" w:hAnsi="Times New Roman" w:cs="Times New Roman"/>
        </w:rPr>
        <w:t xml:space="preserve"> (</w:t>
      </w:r>
      <w:r w:rsidRPr="00F17E8C">
        <w:rPr>
          <w:rFonts w:ascii="Times New Roman" w:hAnsi="Times New Roman" w:cs="Times New Roman"/>
        </w:rPr>
        <w:t>bunlardan bazılarının başka tarihlerde tekrar ettiğini unutmamalı</w:t>
      </w:r>
      <w:r>
        <w:rPr>
          <w:rFonts w:ascii="Times New Roman" w:hAnsi="Times New Roman" w:cs="Times New Roman"/>
        </w:rPr>
        <w:t>)</w:t>
      </w:r>
      <w:r w:rsidRPr="00F17E8C">
        <w:rPr>
          <w:rFonts w:ascii="Times New Roman" w:hAnsi="Times New Roman" w:cs="Times New Roman"/>
        </w:rPr>
        <w:t>: Çiçek (v, 12.yy); Lepra (b, 13.yy); Kara Veba (b/v, 14.yy); Frengi (b, 15.yy); Dizanteri (b/v, 16.yy); Tüberküloz (b, 17.yy); Kolera (b, 19-20</w:t>
      </w:r>
      <w:proofErr w:type="gramStart"/>
      <w:r w:rsidRPr="00F17E8C">
        <w:rPr>
          <w:rFonts w:ascii="Times New Roman" w:hAnsi="Times New Roman" w:cs="Times New Roman"/>
        </w:rPr>
        <w:t>..</w:t>
      </w:r>
      <w:proofErr w:type="gramEnd"/>
      <w:r w:rsidRPr="00F17E8C">
        <w:rPr>
          <w:rFonts w:ascii="Times New Roman" w:hAnsi="Times New Roman" w:cs="Times New Roman"/>
        </w:rPr>
        <w:t xml:space="preserve">yy); Tifüs (1.Dünya Savaşı); İspanyol gribi (v, I.DS sonrası); </w:t>
      </w:r>
      <w:r>
        <w:rPr>
          <w:rStyle w:val="Gl"/>
          <w:rFonts w:ascii="Times New Roman" w:hAnsi="Times New Roman" w:cs="Times New Roman"/>
          <w:b w:val="0"/>
          <w:bCs w:val="0"/>
          <w:shd w:val="clear" w:color="auto" w:fill="FFFFFF"/>
        </w:rPr>
        <w:t>Kırım Kongo K</w:t>
      </w:r>
      <w:r w:rsidRPr="00F17E8C">
        <w:rPr>
          <w:rStyle w:val="Gl"/>
          <w:rFonts w:ascii="Times New Roman" w:hAnsi="Times New Roman" w:cs="Times New Roman"/>
          <w:b w:val="0"/>
          <w:bCs w:val="0"/>
          <w:shd w:val="clear" w:color="auto" w:fill="FFFFFF"/>
        </w:rPr>
        <w:t xml:space="preserve">anamalı </w:t>
      </w:r>
      <w:r>
        <w:rPr>
          <w:rStyle w:val="Gl"/>
          <w:rFonts w:ascii="Times New Roman" w:hAnsi="Times New Roman" w:cs="Times New Roman"/>
          <w:b w:val="0"/>
          <w:bCs w:val="0"/>
          <w:shd w:val="clear" w:color="auto" w:fill="FFFFFF"/>
        </w:rPr>
        <w:t>A</w:t>
      </w:r>
      <w:r w:rsidRPr="00F17E8C">
        <w:rPr>
          <w:rStyle w:val="Gl"/>
          <w:rFonts w:ascii="Times New Roman" w:hAnsi="Times New Roman" w:cs="Times New Roman"/>
          <w:b w:val="0"/>
          <w:bCs w:val="0"/>
          <w:shd w:val="clear" w:color="auto" w:fill="FFFFFF"/>
        </w:rPr>
        <w:t>t</w:t>
      </w:r>
      <w:r>
        <w:rPr>
          <w:rStyle w:val="Gl"/>
          <w:rFonts w:ascii="Times New Roman" w:hAnsi="Times New Roman" w:cs="Times New Roman"/>
          <w:b w:val="0"/>
          <w:bCs w:val="0"/>
          <w:shd w:val="clear" w:color="auto" w:fill="FFFFFF"/>
        </w:rPr>
        <w:t xml:space="preserve">eş (19.yy, 2011);  </w:t>
      </w:r>
      <w:r w:rsidRPr="00F17E8C">
        <w:rPr>
          <w:rFonts w:ascii="Times New Roman" w:hAnsi="Times New Roman" w:cs="Times New Roman"/>
        </w:rPr>
        <w:t>HIV/AIDS (v, 20.yy);</w:t>
      </w:r>
      <w:r>
        <w:rPr>
          <w:rFonts w:ascii="Times New Roman" w:hAnsi="Times New Roman" w:cs="Times New Roman"/>
        </w:rPr>
        <w:t xml:space="preserve"> </w:t>
      </w:r>
      <w:r w:rsidRPr="00F17E8C">
        <w:rPr>
          <w:rFonts w:ascii="Times New Roman" w:hAnsi="Times New Roman" w:cs="Times New Roman"/>
        </w:rPr>
        <w:t>Ebola (1976), H5N1-Kuş gribi (2005-2008; H1N1-Domuz gribi (2009); Deli Dana (1987, 2015)</w:t>
      </w:r>
      <w:r>
        <w:rPr>
          <w:rFonts w:ascii="Times New Roman" w:hAnsi="Times New Roman" w:cs="Times New Roman"/>
        </w:rPr>
        <w:t xml:space="preserve">; </w:t>
      </w:r>
      <w:r w:rsidRPr="00F17E8C">
        <w:rPr>
          <w:rFonts w:ascii="Times New Roman" w:hAnsi="Times New Roman" w:cs="Times New Roman"/>
        </w:rPr>
        <w:t>SARS (v, 2003)</w:t>
      </w:r>
      <w:r>
        <w:rPr>
          <w:rFonts w:ascii="Times New Roman" w:hAnsi="Times New Roman" w:cs="Times New Roman"/>
        </w:rPr>
        <w:t xml:space="preserve">; </w:t>
      </w:r>
      <w:r w:rsidRPr="00F17E8C">
        <w:rPr>
          <w:rFonts w:ascii="Times New Roman" w:hAnsi="Times New Roman" w:cs="Times New Roman"/>
        </w:rPr>
        <w:t xml:space="preserve">MERS (v, 2012); </w:t>
      </w:r>
      <w:proofErr w:type="spellStart"/>
      <w:r w:rsidRPr="00F17E8C">
        <w:rPr>
          <w:rFonts w:ascii="Times New Roman" w:hAnsi="Times New Roman" w:cs="Times New Roman"/>
        </w:rPr>
        <w:t>Zika</w:t>
      </w:r>
      <w:proofErr w:type="spellEnd"/>
      <w:r w:rsidRPr="00F17E8C">
        <w:rPr>
          <w:rFonts w:ascii="Times New Roman" w:hAnsi="Times New Roman" w:cs="Times New Roman"/>
        </w:rPr>
        <w:t xml:space="preserve"> (v, 2015). Bakterili salgınlar antibiyotik, </w:t>
      </w:r>
      <w:proofErr w:type="spellStart"/>
      <w:r w:rsidRPr="00F17E8C">
        <w:rPr>
          <w:rFonts w:ascii="Times New Roman" w:hAnsi="Times New Roman" w:cs="Times New Roman"/>
        </w:rPr>
        <w:t>viral</w:t>
      </w:r>
      <w:proofErr w:type="spellEnd"/>
      <w:r w:rsidRPr="00F17E8C">
        <w:rPr>
          <w:rFonts w:ascii="Times New Roman" w:hAnsi="Times New Roman" w:cs="Times New Roman"/>
        </w:rPr>
        <w:t xml:space="preserve"> salgınlar ise </w:t>
      </w:r>
      <w:proofErr w:type="spellStart"/>
      <w:r w:rsidRPr="00F17E8C">
        <w:rPr>
          <w:rFonts w:ascii="Times New Roman" w:hAnsi="Times New Roman" w:cs="Times New Roman"/>
        </w:rPr>
        <w:t>aşı+karma</w:t>
      </w:r>
      <w:proofErr w:type="spellEnd"/>
      <w:r w:rsidRPr="00F17E8C">
        <w:rPr>
          <w:rFonts w:ascii="Times New Roman" w:hAnsi="Times New Roman" w:cs="Times New Roman"/>
        </w:rPr>
        <w:t xml:space="preserve"> ilaçlarla tedavi edilmiştir. </w:t>
      </w:r>
    </w:p>
    <w:p w:rsidR="0049362C" w:rsidRPr="00F17E8C" w:rsidRDefault="0049362C" w:rsidP="00F17E8C">
      <w:pPr>
        <w:pStyle w:val="DipnotMetni"/>
        <w:jc w:val="both"/>
        <w:rPr>
          <w:rFonts w:ascii="Times New Roman" w:hAnsi="Times New Roman" w:cs="Times New Roman"/>
        </w:rPr>
      </w:pPr>
    </w:p>
  </w:footnote>
  <w:footnote w:id="7">
    <w:p w:rsidR="008B65FA" w:rsidRPr="00687753" w:rsidRDefault="008B65FA">
      <w:pPr>
        <w:pStyle w:val="DipnotMetni"/>
        <w:rPr>
          <w:rFonts w:ascii="Times New Roman" w:hAnsi="Times New Roman" w:cs="Times New Roman"/>
        </w:rPr>
      </w:pPr>
      <w:r w:rsidRPr="00687753">
        <w:rPr>
          <w:rStyle w:val="DipnotBavurusu"/>
          <w:rFonts w:ascii="Times New Roman" w:hAnsi="Times New Roman" w:cs="Times New Roman"/>
        </w:rPr>
        <w:footnoteRef/>
      </w:r>
      <w:r w:rsidRPr="00687753">
        <w:rPr>
          <w:rFonts w:ascii="Times New Roman" w:hAnsi="Times New Roman" w:cs="Times New Roman"/>
        </w:rPr>
        <w:t xml:space="preserve"> WHO’nun 25/9/2020 verilerine göre dünya genelinde </w:t>
      </w:r>
      <w:r w:rsidR="00BA6A9D" w:rsidRPr="00687753">
        <w:rPr>
          <w:rFonts w:ascii="Times New Roman" w:hAnsi="Times New Roman" w:cs="Times New Roman"/>
        </w:rPr>
        <w:t xml:space="preserve">32 milyondan fazla pozitif vakaya karşılık </w:t>
      </w:r>
      <w:r w:rsidRPr="00687753">
        <w:rPr>
          <w:rFonts w:ascii="Times New Roman" w:hAnsi="Times New Roman" w:cs="Times New Roman"/>
        </w:rPr>
        <w:t>979 212 insan yaşamını yitirmiştir</w:t>
      </w:r>
      <w:r w:rsidR="008647B7">
        <w:rPr>
          <w:rFonts w:ascii="Times New Roman" w:hAnsi="Times New Roman" w:cs="Times New Roman"/>
        </w:rPr>
        <w:t xml:space="preserve"> (</w:t>
      </w:r>
      <w:hyperlink r:id="rId1" w:history="1">
        <w:proofErr w:type="gramStart"/>
        <w:r w:rsidRPr="008647B7">
          <w:rPr>
            <w:rStyle w:val="Kpr"/>
            <w:rFonts w:ascii="Times New Roman" w:hAnsi="Times New Roman" w:cs="Times New Roman"/>
            <w:color w:val="auto"/>
            <w:u w:val="none"/>
          </w:rPr>
          <w:t>who.int</w:t>
        </w:r>
        <w:proofErr w:type="gramEnd"/>
        <w:r w:rsidRPr="008647B7">
          <w:rPr>
            <w:rStyle w:val="Kpr"/>
            <w:rFonts w:ascii="Times New Roman" w:hAnsi="Times New Roman" w:cs="Times New Roman"/>
            <w:color w:val="auto"/>
            <w:u w:val="none"/>
          </w:rPr>
          <w:t>/</w:t>
        </w:r>
        <w:proofErr w:type="spellStart"/>
        <w:r w:rsidRPr="008647B7">
          <w:rPr>
            <w:rStyle w:val="Kpr"/>
            <w:rFonts w:ascii="Times New Roman" w:hAnsi="Times New Roman" w:cs="Times New Roman"/>
            <w:color w:val="auto"/>
            <w:u w:val="none"/>
          </w:rPr>
          <w:t>emergencies</w:t>
        </w:r>
        <w:proofErr w:type="spellEnd"/>
        <w:r w:rsidRPr="008647B7">
          <w:rPr>
            <w:rStyle w:val="Kpr"/>
            <w:rFonts w:ascii="Times New Roman" w:hAnsi="Times New Roman" w:cs="Times New Roman"/>
            <w:color w:val="auto"/>
            <w:u w:val="none"/>
          </w:rPr>
          <w:t>/</w:t>
        </w:r>
        <w:proofErr w:type="spellStart"/>
        <w:r w:rsidRPr="008647B7">
          <w:rPr>
            <w:rStyle w:val="Kpr"/>
            <w:rFonts w:ascii="Times New Roman" w:hAnsi="Times New Roman" w:cs="Times New Roman"/>
            <w:color w:val="auto"/>
            <w:u w:val="none"/>
          </w:rPr>
          <w:t>diseases</w:t>
        </w:r>
        <w:proofErr w:type="spellEnd"/>
        <w:r w:rsidRPr="008647B7">
          <w:rPr>
            <w:rStyle w:val="Kpr"/>
            <w:rFonts w:ascii="Times New Roman" w:hAnsi="Times New Roman" w:cs="Times New Roman"/>
            <w:color w:val="auto"/>
            <w:u w:val="none"/>
          </w:rPr>
          <w:t>/novel-coronavirus-2019</w:t>
        </w:r>
      </w:hyperlink>
      <w:r w:rsidR="008647B7">
        <w:rPr>
          <w:rStyle w:val="Kpr"/>
          <w:rFonts w:ascii="Times New Roman" w:hAnsi="Times New Roman" w:cs="Times New Roman"/>
          <w:color w:val="auto"/>
          <w:u w:val="none"/>
        </w:rPr>
        <w:t>)</w:t>
      </w:r>
    </w:p>
    <w:p w:rsidR="008B65FA" w:rsidRDefault="008B65FA">
      <w:pPr>
        <w:pStyle w:val="DipnotMetni"/>
      </w:pPr>
    </w:p>
  </w:footnote>
  <w:footnote w:id="8">
    <w:p w:rsidR="0049362C" w:rsidRPr="00F17E8C" w:rsidRDefault="0049362C" w:rsidP="00F17E8C">
      <w:pPr>
        <w:pStyle w:val="DipnotMetni"/>
        <w:jc w:val="both"/>
        <w:rPr>
          <w:rFonts w:ascii="Times New Roman" w:hAnsi="Times New Roman" w:cs="Times New Roman"/>
        </w:rPr>
      </w:pPr>
      <w:r w:rsidRPr="00F17E8C">
        <w:rPr>
          <w:rStyle w:val="DipnotBavurusu"/>
          <w:rFonts w:ascii="Times New Roman" w:hAnsi="Times New Roman" w:cs="Times New Roman"/>
        </w:rPr>
        <w:footnoteRef/>
      </w:r>
      <w:r w:rsidRPr="00F17E8C">
        <w:rPr>
          <w:rFonts w:ascii="Times New Roman" w:hAnsi="Times New Roman" w:cs="Times New Roman"/>
        </w:rPr>
        <w:t xml:space="preserve"> 18.yy.</w:t>
      </w:r>
      <w:r>
        <w:rPr>
          <w:rFonts w:ascii="Times New Roman" w:hAnsi="Times New Roman" w:cs="Times New Roman"/>
        </w:rPr>
        <w:t xml:space="preserve"> </w:t>
      </w:r>
      <w:r w:rsidRPr="00F17E8C">
        <w:rPr>
          <w:rFonts w:ascii="Times New Roman" w:hAnsi="Times New Roman" w:cs="Times New Roman"/>
        </w:rPr>
        <w:t xml:space="preserve">Klasik iktisatçılarından T. </w:t>
      </w:r>
      <w:proofErr w:type="spellStart"/>
      <w:r w:rsidRPr="00F17E8C">
        <w:rPr>
          <w:rFonts w:ascii="Times New Roman" w:hAnsi="Times New Roman" w:cs="Times New Roman"/>
        </w:rPr>
        <w:t>Malthus</w:t>
      </w:r>
      <w:proofErr w:type="spellEnd"/>
      <w:r w:rsidRPr="00F17E8C">
        <w:rPr>
          <w:rFonts w:ascii="Times New Roman" w:hAnsi="Times New Roman" w:cs="Times New Roman"/>
        </w:rPr>
        <w:t xml:space="preserve">, insan nüfusunun geometrik hızla (2, 4, 16, 32 gibi katlanarak), besin kaynaklarının ise aritmetik dizinle (2, 4, 6, 10 gibi eklenerek) arttığını, o yüzden doğal (kuraklık ve salgın) ya da yapay (savaş gibi) yöntemlerle doğum oranları azaltılmazsa açlık ve yoksullukla karşılaşacağını söylemiştir. </w:t>
      </w:r>
      <w:proofErr w:type="gramStart"/>
      <w:r w:rsidRPr="00F17E8C">
        <w:rPr>
          <w:rFonts w:ascii="Times New Roman" w:hAnsi="Times New Roman" w:cs="Times New Roman"/>
        </w:rPr>
        <w:t xml:space="preserve">Dünya nüfusunun henüz 1 milyar bile değilken ortaya atılan ve </w:t>
      </w:r>
      <w:r w:rsidRPr="00F17E8C">
        <w:rPr>
          <w:rFonts w:ascii="Times New Roman" w:hAnsi="Times New Roman" w:cs="Times New Roman"/>
          <w:i/>
        </w:rPr>
        <w:t>“</w:t>
      </w:r>
      <w:proofErr w:type="spellStart"/>
      <w:r w:rsidRPr="00F17E8C">
        <w:rPr>
          <w:rFonts w:ascii="Times New Roman" w:hAnsi="Times New Roman" w:cs="Times New Roman"/>
          <w:i/>
        </w:rPr>
        <w:t>Malthus</w:t>
      </w:r>
      <w:proofErr w:type="spellEnd"/>
      <w:r w:rsidRPr="00F17E8C">
        <w:rPr>
          <w:rFonts w:ascii="Times New Roman" w:hAnsi="Times New Roman" w:cs="Times New Roman"/>
          <w:i/>
        </w:rPr>
        <w:t xml:space="preserve"> kapanı” </w:t>
      </w:r>
      <w:r w:rsidRPr="00F17E8C">
        <w:rPr>
          <w:rFonts w:ascii="Times New Roman" w:hAnsi="Times New Roman" w:cs="Times New Roman"/>
        </w:rPr>
        <w:t xml:space="preserve">denilen bu tez; şimdi 7 milyarı aşmış ve 2050’de 9 milyara ulaşacak dünya nüfusunun geometrik artmadığı, belli bir noktadan sonra sabitlenme eğilimine girdiği, ileri teknoloji sayesinde refah artıkça üremenin azaldığı şeklindeki görüşlerle çürütülmeye çalışılsa da ve ayrıca Yeni </w:t>
      </w:r>
      <w:proofErr w:type="spellStart"/>
      <w:r w:rsidRPr="00F17E8C">
        <w:rPr>
          <w:rFonts w:ascii="Times New Roman" w:hAnsi="Times New Roman" w:cs="Times New Roman"/>
        </w:rPr>
        <w:t>Malt</w:t>
      </w:r>
      <w:r w:rsidR="001C54C3">
        <w:rPr>
          <w:rFonts w:ascii="Times New Roman" w:hAnsi="Times New Roman" w:cs="Times New Roman"/>
        </w:rPr>
        <w:t>us</w:t>
      </w:r>
      <w:r w:rsidRPr="00F17E8C">
        <w:rPr>
          <w:rFonts w:ascii="Times New Roman" w:hAnsi="Times New Roman" w:cs="Times New Roman"/>
        </w:rPr>
        <w:t>çulara</w:t>
      </w:r>
      <w:proofErr w:type="spellEnd"/>
      <w:r w:rsidRPr="00F17E8C">
        <w:rPr>
          <w:rFonts w:ascii="Times New Roman" w:hAnsi="Times New Roman" w:cs="Times New Roman"/>
        </w:rPr>
        <w:t xml:space="preserve"> kıyametin birkaç yüzyıl ertelendiği fikrini verse de (</w:t>
      </w:r>
      <w:proofErr w:type="spellStart"/>
      <w:r w:rsidRPr="00F17E8C">
        <w:rPr>
          <w:rFonts w:ascii="Times New Roman" w:hAnsi="Times New Roman" w:cs="Times New Roman"/>
        </w:rPr>
        <w:t>Conway</w:t>
      </w:r>
      <w:proofErr w:type="spellEnd"/>
      <w:r w:rsidRPr="00F17E8C">
        <w:rPr>
          <w:rFonts w:ascii="Times New Roman" w:hAnsi="Times New Roman" w:cs="Times New Roman"/>
        </w:rPr>
        <w:t>, 2018: 14-17), devletlere ve toplumlara az üretime karşı aşırı tüketimin ne kadar büyük bir tehlike olduğuna dikkat çekme işlevini halen sürdürmektedir.</w:t>
      </w:r>
      <w:proofErr w:type="gramEnd"/>
    </w:p>
  </w:footnote>
  <w:footnote w:id="9">
    <w:p w:rsidR="0049362C" w:rsidRPr="00F17E8C" w:rsidRDefault="0049362C" w:rsidP="00C45D70">
      <w:pPr>
        <w:pStyle w:val="DipnotMetni"/>
        <w:jc w:val="both"/>
        <w:rPr>
          <w:rFonts w:ascii="Times New Roman" w:hAnsi="Times New Roman" w:cs="Times New Roman"/>
        </w:rPr>
      </w:pPr>
      <w:r w:rsidRPr="00F17E8C">
        <w:rPr>
          <w:rStyle w:val="DipnotBavurusu"/>
          <w:rFonts w:ascii="Times New Roman" w:hAnsi="Times New Roman" w:cs="Times New Roman"/>
        </w:rPr>
        <w:footnoteRef/>
      </w:r>
      <w:r w:rsidRPr="00F17E8C">
        <w:rPr>
          <w:rFonts w:ascii="Times New Roman" w:hAnsi="Times New Roman" w:cs="Times New Roman"/>
        </w:rPr>
        <w:t xml:space="preserve"> COVID-19 salgın süreci başlarken, Türkiye, salgının merkezlerinden </w:t>
      </w:r>
      <w:proofErr w:type="spellStart"/>
      <w:r w:rsidRPr="00F17E8C">
        <w:rPr>
          <w:rFonts w:ascii="Times New Roman" w:hAnsi="Times New Roman" w:cs="Times New Roman"/>
        </w:rPr>
        <w:t>S.Arabistan’a</w:t>
      </w:r>
      <w:proofErr w:type="spellEnd"/>
      <w:r w:rsidRPr="00F17E8C">
        <w:rPr>
          <w:rFonts w:ascii="Times New Roman" w:hAnsi="Times New Roman" w:cs="Times New Roman"/>
        </w:rPr>
        <w:t xml:space="preserve"> “Umre </w:t>
      </w:r>
      <w:proofErr w:type="spellStart"/>
      <w:r w:rsidRPr="00F17E8C">
        <w:rPr>
          <w:rFonts w:ascii="Times New Roman" w:hAnsi="Times New Roman" w:cs="Times New Roman"/>
        </w:rPr>
        <w:t>ziyareti”ni</w:t>
      </w:r>
      <w:proofErr w:type="spellEnd"/>
      <w:r w:rsidRPr="00F17E8C">
        <w:rPr>
          <w:rFonts w:ascii="Times New Roman" w:hAnsi="Times New Roman" w:cs="Times New Roman"/>
        </w:rPr>
        <w:t xml:space="preserve">, Çin ve İran çıkışlı turistlerin ülkeye girişini engellemekte oldukça gecikti. </w:t>
      </w:r>
    </w:p>
  </w:footnote>
  <w:footnote w:id="10">
    <w:p w:rsidR="0049362C" w:rsidRDefault="0049362C" w:rsidP="00AB3D36">
      <w:pPr>
        <w:pStyle w:val="DipnotMetni"/>
        <w:jc w:val="both"/>
        <w:rPr>
          <w:rFonts w:ascii="Times New Roman" w:hAnsi="Times New Roman" w:cs="Times New Roman"/>
        </w:rPr>
      </w:pPr>
      <w:r w:rsidRPr="00F17E8C">
        <w:rPr>
          <w:rStyle w:val="DipnotBavurusu"/>
          <w:rFonts w:ascii="Times New Roman" w:hAnsi="Times New Roman" w:cs="Times New Roman"/>
        </w:rPr>
        <w:footnoteRef/>
      </w:r>
      <w:r w:rsidRPr="00F17E8C">
        <w:rPr>
          <w:rFonts w:ascii="Times New Roman" w:hAnsi="Times New Roman" w:cs="Times New Roman"/>
        </w:rPr>
        <w:t xml:space="preserve"> Merkez bankasının bu bağlamda para basmasının, aşırı talep ya da harcamaları pompalamayacağından enflasyonist bir risk oluşturmayacağı ileri sürülebilir. Ayrıca, TCMB’nin para basmasının IMF’ye borçlanmaktan ya da TL verip </w:t>
      </w:r>
      <w:proofErr w:type="spellStart"/>
      <w:r w:rsidRPr="00F17E8C">
        <w:rPr>
          <w:rFonts w:ascii="Times New Roman" w:hAnsi="Times New Roman" w:cs="Times New Roman"/>
        </w:rPr>
        <w:t>FED’den</w:t>
      </w:r>
      <w:proofErr w:type="spellEnd"/>
      <w:r w:rsidRPr="00F17E8C">
        <w:rPr>
          <w:rFonts w:ascii="Times New Roman" w:hAnsi="Times New Roman" w:cs="Times New Roman"/>
        </w:rPr>
        <w:t xml:space="preserve"> dolar almaktan ya da açık piyasa işlemleriyle hazinenin iç borçlanma yoluna gitmesinden daha akılcı bir seçenek olduğu düşünülebilir.</w:t>
      </w:r>
    </w:p>
    <w:p w:rsidR="0049362C" w:rsidRPr="00F17E8C" w:rsidRDefault="0049362C" w:rsidP="00AB3D36">
      <w:pPr>
        <w:pStyle w:val="DipnotMetni"/>
        <w:jc w:val="both"/>
        <w:rPr>
          <w:rFonts w:ascii="Times New Roman" w:hAnsi="Times New Roman" w:cs="Times New Roman"/>
        </w:rPr>
      </w:pPr>
    </w:p>
  </w:footnote>
  <w:footnote w:id="11">
    <w:p w:rsidR="0049362C" w:rsidRPr="00F17E8C" w:rsidRDefault="0049362C" w:rsidP="00F17E8C">
      <w:pPr>
        <w:pStyle w:val="DipnotMetni"/>
        <w:jc w:val="both"/>
        <w:rPr>
          <w:rFonts w:ascii="Times New Roman" w:hAnsi="Times New Roman" w:cs="Times New Roman"/>
        </w:rPr>
      </w:pPr>
      <w:r w:rsidRPr="00F17E8C">
        <w:rPr>
          <w:rStyle w:val="DipnotBavurusu"/>
          <w:rFonts w:ascii="Times New Roman" w:hAnsi="Times New Roman" w:cs="Times New Roman"/>
        </w:rPr>
        <w:footnoteRef/>
      </w:r>
      <w:r>
        <w:rPr>
          <w:rFonts w:ascii="Times New Roman" w:hAnsi="Times New Roman" w:cs="Times New Roman"/>
        </w:rPr>
        <w:t xml:space="preserve"> D</w:t>
      </w:r>
      <w:r w:rsidRPr="00F17E8C">
        <w:rPr>
          <w:rFonts w:ascii="Times New Roman" w:hAnsi="Times New Roman" w:cs="Times New Roman"/>
        </w:rPr>
        <w:t>ünyanın COVID-19 sürecinde ödediği dramatik faturanın büyük bir bölümü, Çin’in, 2003’te yaşanan SARS virüsü salgını sırasında yaptığı ama bir kez daha tekrarlamayacağına dair söz verdiği, WTO’yu zamanında bilgilendirmemesi d</w:t>
      </w:r>
      <w:r w:rsidR="00EB33AE">
        <w:rPr>
          <w:rFonts w:ascii="Times New Roman" w:hAnsi="Times New Roman" w:cs="Times New Roman"/>
        </w:rPr>
        <w:t>â</w:t>
      </w:r>
      <w:r w:rsidRPr="00F17E8C">
        <w:rPr>
          <w:rFonts w:ascii="Times New Roman" w:hAnsi="Times New Roman" w:cs="Times New Roman"/>
        </w:rPr>
        <w:t>hil</w:t>
      </w:r>
      <w:proofErr w:type="gramStart"/>
      <w:r w:rsidRPr="00F17E8C">
        <w:rPr>
          <w:rFonts w:ascii="Times New Roman" w:hAnsi="Times New Roman" w:cs="Times New Roman"/>
        </w:rPr>
        <w:t>)</w:t>
      </w:r>
      <w:proofErr w:type="gramEnd"/>
      <w:r w:rsidRPr="00F17E8C">
        <w:rPr>
          <w:rFonts w:ascii="Times New Roman" w:hAnsi="Times New Roman" w:cs="Times New Roman"/>
        </w:rPr>
        <w:t xml:space="preserve"> hatalarına dayanmaktadır. </w:t>
      </w:r>
      <w:proofErr w:type="spellStart"/>
      <w:r w:rsidRPr="00F17E8C">
        <w:rPr>
          <w:rFonts w:ascii="Times New Roman" w:hAnsi="Times New Roman" w:cs="Times New Roman"/>
        </w:rPr>
        <w:t>Tunçdemir’in</w:t>
      </w:r>
      <w:proofErr w:type="spellEnd"/>
      <w:r w:rsidRPr="00F17E8C">
        <w:rPr>
          <w:rFonts w:ascii="Times New Roman" w:hAnsi="Times New Roman" w:cs="Times New Roman"/>
        </w:rPr>
        <w:t xml:space="preserve"> (7/2/2020) hatırlattığı gibi, Çin’de tehlikeyi ilk gören ve açıklayan hekimin kovuş</w:t>
      </w:r>
      <w:r>
        <w:rPr>
          <w:rFonts w:ascii="Times New Roman" w:hAnsi="Times New Roman" w:cs="Times New Roman"/>
        </w:rPr>
        <w:t>t</w:t>
      </w:r>
      <w:r w:rsidRPr="00F17E8C">
        <w:rPr>
          <w:rFonts w:ascii="Times New Roman" w:hAnsi="Times New Roman" w:cs="Times New Roman"/>
        </w:rPr>
        <w:t xml:space="preserve">urmaya uğraması, toplu yemek dünya rekorunun denenmesi, başlangıçta </w:t>
      </w:r>
      <w:proofErr w:type="spellStart"/>
      <w:r w:rsidRPr="00F17E8C">
        <w:rPr>
          <w:rFonts w:ascii="Times New Roman" w:hAnsi="Times New Roman" w:cs="Times New Roman"/>
        </w:rPr>
        <w:t>bulaşının</w:t>
      </w:r>
      <w:proofErr w:type="spellEnd"/>
      <w:r w:rsidRPr="00F17E8C">
        <w:rPr>
          <w:rFonts w:ascii="Times New Roman" w:hAnsi="Times New Roman" w:cs="Times New Roman"/>
        </w:rPr>
        <w:t xml:space="preserve"> insandan insana geçmediğinin ilan edilmesi, ABD’ye rakip olduğu için Çin ekonomisine komplo kurulduğuna ve bir biyolojik savaşın başladığına ilişkin algı operasy</w:t>
      </w:r>
      <w:r>
        <w:rPr>
          <w:rFonts w:ascii="Times New Roman" w:hAnsi="Times New Roman" w:cs="Times New Roman"/>
        </w:rPr>
        <w:t>on</w:t>
      </w:r>
      <w:r w:rsidRPr="00F17E8C">
        <w:rPr>
          <w:rFonts w:ascii="Times New Roman" w:hAnsi="Times New Roman" w:cs="Times New Roman"/>
        </w:rPr>
        <w:t>uyla zaman kaybedilmesi, merkezi komünist otoritenin geç devreye girmesi, en önemlisi de gerçekleri yayımlamak isteyen medyanın kolluk güçlerince sansürlenmesi sonucunda</w:t>
      </w:r>
      <w:proofErr w:type="gramStart"/>
      <w:r w:rsidRPr="00F17E8C">
        <w:rPr>
          <w:rFonts w:ascii="Times New Roman" w:hAnsi="Times New Roman" w:cs="Times New Roman"/>
        </w:rPr>
        <w:t>..</w:t>
      </w:r>
      <w:proofErr w:type="gramEnd"/>
      <w:r w:rsidRPr="00F17E8C">
        <w:rPr>
          <w:rFonts w:ascii="Times New Roman" w:hAnsi="Times New Roman" w:cs="Times New Roman"/>
        </w:rPr>
        <w:t xml:space="preserve"> </w:t>
      </w:r>
    </w:p>
    <w:p w:rsidR="0049362C" w:rsidRPr="00F17E8C" w:rsidRDefault="0049362C" w:rsidP="00F17E8C">
      <w:pPr>
        <w:pStyle w:val="DipnotMetni"/>
        <w:jc w:val="both"/>
        <w:rPr>
          <w:rFonts w:ascii="Times New Roman" w:hAnsi="Times New Roman" w:cs="Times New Roman"/>
        </w:rPr>
      </w:pPr>
    </w:p>
  </w:footnote>
  <w:footnote w:id="12">
    <w:p w:rsidR="0049362C" w:rsidRPr="00087493" w:rsidRDefault="0049362C" w:rsidP="00087493">
      <w:pPr>
        <w:spacing w:after="0" w:line="240" w:lineRule="auto"/>
        <w:jc w:val="both"/>
        <w:rPr>
          <w:rFonts w:ascii="Times New Roman" w:eastAsia="Times New Roman" w:hAnsi="Times New Roman" w:cs="Times New Roman"/>
          <w:sz w:val="20"/>
          <w:szCs w:val="20"/>
          <w:lang w:eastAsia="tr-TR"/>
        </w:rPr>
      </w:pPr>
      <w:r w:rsidRPr="00087493">
        <w:rPr>
          <w:rStyle w:val="DipnotBavurusu"/>
          <w:rFonts w:ascii="Times New Roman" w:hAnsi="Times New Roman" w:cs="Times New Roman"/>
          <w:sz w:val="20"/>
          <w:szCs w:val="20"/>
        </w:rPr>
        <w:footnoteRef/>
      </w:r>
      <w:r w:rsidRPr="00087493">
        <w:rPr>
          <w:rFonts w:ascii="Times New Roman" w:hAnsi="Times New Roman" w:cs="Times New Roman"/>
          <w:sz w:val="20"/>
          <w:szCs w:val="20"/>
        </w:rPr>
        <w:t xml:space="preserve"> Bu süreçte halkın gündemini şu tıbbi terminoloji doldurdu: </w:t>
      </w:r>
      <w:r w:rsidRPr="00087493">
        <w:rPr>
          <w:rFonts w:ascii="Times New Roman" w:eastAsia="Times New Roman" w:hAnsi="Times New Roman" w:cs="Times New Roman"/>
          <w:sz w:val="20"/>
          <w:szCs w:val="20"/>
          <w:shd w:val="clear" w:color="auto" w:fill="FFFFFF"/>
          <w:lang w:eastAsia="tr-TR"/>
        </w:rPr>
        <w:t xml:space="preserve">Örneğin; </w:t>
      </w:r>
      <w:proofErr w:type="spellStart"/>
      <w:r w:rsidRPr="00087493">
        <w:rPr>
          <w:rFonts w:ascii="Times New Roman" w:eastAsia="Times New Roman" w:hAnsi="Times New Roman" w:cs="Times New Roman"/>
          <w:sz w:val="20"/>
          <w:szCs w:val="20"/>
          <w:shd w:val="clear" w:color="auto" w:fill="FFFFFF"/>
          <w:lang w:eastAsia="tr-TR"/>
        </w:rPr>
        <w:t>nCoV</w:t>
      </w:r>
      <w:proofErr w:type="spellEnd"/>
      <w:r w:rsidRPr="00087493">
        <w:rPr>
          <w:rFonts w:ascii="Times New Roman" w:eastAsia="Times New Roman" w:hAnsi="Times New Roman" w:cs="Times New Roman"/>
          <w:sz w:val="20"/>
          <w:szCs w:val="20"/>
          <w:shd w:val="clear" w:color="auto" w:fill="FFFFFF"/>
          <w:lang w:eastAsia="tr-TR"/>
        </w:rPr>
        <w:t xml:space="preserve">, </w:t>
      </w:r>
      <w:proofErr w:type="spellStart"/>
      <w:r w:rsidRPr="00087493">
        <w:rPr>
          <w:rFonts w:ascii="Times New Roman" w:eastAsia="Times New Roman" w:hAnsi="Times New Roman" w:cs="Times New Roman"/>
          <w:sz w:val="20"/>
          <w:szCs w:val="20"/>
          <w:shd w:val="clear" w:color="auto" w:fill="FFFFFF"/>
          <w:lang w:eastAsia="tr-TR"/>
        </w:rPr>
        <w:t>enfekte</w:t>
      </w:r>
      <w:proofErr w:type="spellEnd"/>
      <w:r w:rsidRPr="00087493">
        <w:rPr>
          <w:rFonts w:ascii="Times New Roman" w:eastAsia="Times New Roman" w:hAnsi="Times New Roman" w:cs="Times New Roman"/>
          <w:sz w:val="20"/>
          <w:szCs w:val="20"/>
          <w:shd w:val="clear" w:color="auto" w:fill="FFFFFF"/>
          <w:lang w:eastAsia="tr-TR"/>
        </w:rPr>
        <w:t xml:space="preserve">, </w:t>
      </w:r>
      <w:proofErr w:type="spellStart"/>
      <w:r w:rsidRPr="00087493">
        <w:rPr>
          <w:rFonts w:ascii="Times New Roman" w:eastAsia="Times New Roman" w:hAnsi="Times New Roman" w:cs="Times New Roman"/>
          <w:sz w:val="20"/>
          <w:szCs w:val="20"/>
          <w:shd w:val="clear" w:color="auto" w:fill="FFFFFF"/>
          <w:lang w:eastAsia="tr-TR"/>
        </w:rPr>
        <w:t>bulaşı</w:t>
      </w:r>
      <w:proofErr w:type="spellEnd"/>
      <w:r w:rsidRPr="00087493">
        <w:rPr>
          <w:rFonts w:ascii="Times New Roman" w:eastAsia="Times New Roman" w:hAnsi="Times New Roman" w:cs="Times New Roman"/>
          <w:sz w:val="20"/>
          <w:szCs w:val="20"/>
          <w:shd w:val="clear" w:color="auto" w:fill="FFFFFF"/>
          <w:lang w:eastAsia="tr-TR"/>
        </w:rPr>
        <w:t xml:space="preserve">, </w:t>
      </w:r>
      <w:proofErr w:type="spellStart"/>
      <w:r w:rsidRPr="00087493">
        <w:rPr>
          <w:rFonts w:ascii="Times New Roman" w:eastAsia="Times New Roman" w:hAnsi="Times New Roman" w:cs="Times New Roman"/>
          <w:sz w:val="20"/>
          <w:szCs w:val="20"/>
          <w:shd w:val="clear" w:color="auto" w:fill="FFFFFF"/>
          <w:lang w:eastAsia="tr-TR"/>
        </w:rPr>
        <w:t>pandemi</w:t>
      </w:r>
      <w:proofErr w:type="spellEnd"/>
      <w:r w:rsidRPr="00087493">
        <w:rPr>
          <w:rFonts w:ascii="Times New Roman" w:eastAsia="Times New Roman" w:hAnsi="Times New Roman" w:cs="Times New Roman"/>
          <w:sz w:val="20"/>
          <w:szCs w:val="20"/>
          <w:shd w:val="clear" w:color="auto" w:fill="FFFFFF"/>
          <w:lang w:eastAsia="tr-TR"/>
        </w:rPr>
        <w:t xml:space="preserve"> (salgın), endemik, </w:t>
      </w:r>
      <w:proofErr w:type="spellStart"/>
      <w:r w:rsidRPr="00087493">
        <w:rPr>
          <w:rFonts w:ascii="Times New Roman" w:eastAsia="Times New Roman" w:hAnsi="Times New Roman" w:cs="Times New Roman"/>
          <w:sz w:val="20"/>
          <w:szCs w:val="20"/>
          <w:shd w:val="clear" w:color="auto" w:fill="FFFFFF"/>
          <w:lang w:eastAsia="tr-TR"/>
        </w:rPr>
        <w:t>filyasyon</w:t>
      </w:r>
      <w:proofErr w:type="spellEnd"/>
      <w:r w:rsidRPr="00087493">
        <w:rPr>
          <w:rFonts w:ascii="Times New Roman" w:eastAsia="Times New Roman" w:hAnsi="Times New Roman" w:cs="Times New Roman"/>
          <w:sz w:val="20"/>
          <w:szCs w:val="20"/>
          <w:shd w:val="clear" w:color="auto" w:fill="FFFFFF"/>
          <w:lang w:eastAsia="tr-TR"/>
        </w:rPr>
        <w:t xml:space="preserve">, algoritma, viroloji, N95 maske, </w:t>
      </w:r>
      <w:proofErr w:type="spellStart"/>
      <w:r w:rsidRPr="00087493">
        <w:rPr>
          <w:rFonts w:ascii="Times New Roman" w:eastAsia="Times New Roman" w:hAnsi="Times New Roman" w:cs="Times New Roman"/>
          <w:sz w:val="20"/>
          <w:szCs w:val="20"/>
          <w:shd w:val="clear" w:color="auto" w:fill="FFFFFF"/>
          <w:lang w:eastAsia="tr-TR"/>
        </w:rPr>
        <w:t>pcr</w:t>
      </w:r>
      <w:proofErr w:type="spellEnd"/>
      <w:r w:rsidRPr="00087493">
        <w:rPr>
          <w:rFonts w:ascii="Times New Roman" w:eastAsia="Times New Roman" w:hAnsi="Times New Roman" w:cs="Times New Roman"/>
          <w:sz w:val="20"/>
          <w:szCs w:val="20"/>
          <w:shd w:val="clear" w:color="auto" w:fill="FFFFFF"/>
          <w:lang w:eastAsia="tr-TR"/>
        </w:rPr>
        <w:t xml:space="preserve"> test kiti, </w:t>
      </w:r>
      <w:proofErr w:type="spellStart"/>
      <w:r w:rsidRPr="00087493">
        <w:rPr>
          <w:rFonts w:ascii="Times New Roman" w:eastAsia="Times New Roman" w:hAnsi="Times New Roman" w:cs="Times New Roman"/>
          <w:sz w:val="20"/>
          <w:szCs w:val="20"/>
          <w:shd w:val="clear" w:color="auto" w:fill="FFFFFF"/>
          <w:lang w:eastAsia="tr-TR"/>
        </w:rPr>
        <w:t>intube</w:t>
      </w:r>
      <w:proofErr w:type="spellEnd"/>
      <w:r w:rsidRPr="00087493">
        <w:rPr>
          <w:rFonts w:ascii="Times New Roman" w:eastAsia="Times New Roman" w:hAnsi="Times New Roman" w:cs="Times New Roman"/>
          <w:sz w:val="20"/>
          <w:szCs w:val="20"/>
          <w:shd w:val="clear" w:color="auto" w:fill="FFFFFF"/>
          <w:lang w:eastAsia="tr-TR"/>
        </w:rPr>
        <w:t xml:space="preserve">, sosyal mesafe, pik, </w:t>
      </w:r>
      <w:proofErr w:type="gramStart"/>
      <w:r w:rsidRPr="00087493">
        <w:rPr>
          <w:rFonts w:ascii="Times New Roman" w:eastAsia="Times New Roman" w:hAnsi="Times New Roman" w:cs="Times New Roman"/>
          <w:sz w:val="20"/>
          <w:szCs w:val="20"/>
          <w:lang w:eastAsia="tr-TR"/>
        </w:rPr>
        <w:t>izolasyon</w:t>
      </w:r>
      <w:proofErr w:type="gramEnd"/>
      <w:r w:rsidRPr="00087493">
        <w:rPr>
          <w:rFonts w:ascii="Times New Roman" w:eastAsia="Times New Roman" w:hAnsi="Times New Roman" w:cs="Times New Roman"/>
          <w:sz w:val="20"/>
          <w:szCs w:val="20"/>
          <w:lang w:eastAsia="tr-TR"/>
        </w:rPr>
        <w:t xml:space="preserve">, karantina, </w:t>
      </w:r>
      <w:proofErr w:type="spellStart"/>
      <w:r w:rsidRPr="00087493">
        <w:rPr>
          <w:rFonts w:ascii="Times New Roman" w:eastAsia="Times New Roman" w:hAnsi="Times New Roman" w:cs="Times New Roman"/>
          <w:sz w:val="20"/>
          <w:szCs w:val="20"/>
          <w:lang w:eastAsia="tr-TR"/>
        </w:rPr>
        <w:t>dezefenktan</w:t>
      </w:r>
      <w:proofErr w:type="spellEnd"/>
      <w:r w:rsidRPr="00087493">
        <w:rPr>
          <w:rFonts w:ascii="Times New Roman" w:eastAsia="Times New Roman" w:hAnsi="Times New Roman" w:cs="Times New Roman"/>
          <w:sz w:val="20"/>
          <w:szCs w:val="20"/>
          <w:lang w:eastAsia="tr-TR"/>
        </w:rPr>
        <w:t xml:space="preserve">, plazma nakli, antikor… Dikkat edilirse bu sözcüklerin hemen hepsi yabancı; zaten hastalığın kendisi de yabancıdır; ancak küreselleşme </w:t>
      </w:r>
      <w:r>
        <w:rPr>
          <w:rFonts w:ascii="Times New Roman" w:eastAsia="Times New Roman" w:hAnsi="Times New Roman" w:cs="Times New Roman"/>
          <w:sz w:val="20"/>
          <w:szCs w:val="20"/>
          <w:lang w:eastAsia="tr-TR"/>
        </w:rPr>
        <w:t>COVID-19</w:t>
      </w:r>
      <w:r w:rsidRPr="00087493">
        <w:rPr>
          <w:rFonts w:ascii="Times New Roman" w:eastAsia="Times New Roman" w:hAnsi="Times New Roman" w:cs="Times New Roman"/>
          <w:sz w:val="20"/>
          <w:szCs w:val="20"/>
          <w:lang w:eastAsia="tr-TR"/>
        </w:rPr>
        <w:t>’u salgınlaştırdı ve salgın da onunla ilgili sözcükler de adeta millet, din, dil ayrımını yapmadan herkese mal olacak kadar “milli” hale geldi.</w:t>
      </w:r>
    </w:p>
    <w:p w:rsidR="0049362C" w:rsidRDefault="0049362C">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2C" w:rsidRDefault="0049362C">
    <w:pPr>
      <w:pStyle w:val="stbilgi"/>
      <w:jc w:val="center"/>
    </w:pPr>
  </w:p>
  <w:p w:rsidR="0049362C" w:rsidRDefault="0049362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757C"/>
    <w:multiLevelType w:val="multilevel"/>
    <w:tmpl w:val="CD40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92B0C"/>
    <w:multiLevelType w:val="multilevel"/>
    <w:tmpl w:val="4186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337C6"/>
    <w:multiLevelType w:val="hybridMultilevel"/>
    <w:tmpl w:val="ED7A1758"/>
    <w:lvl w:ilvl="0" w:tplc="CFD48AD4">
      <w:start w:val="1"/>
      <w:numFmt w:val="bullet"/>
      <w:lvlText w:val="•"/>
      <w:lvlJc w:val="left"/>
      <w:pPr>
        <w:tabs>
          <w:tab w:val="num" w:pos="720"/>
        </w:tabs>
        <w:ind w:left="720" w:hanging="360"/>
      </w:pPr>
      <w:rPr>
        <w:rFonts w:ascii="Times New Roman" w:hAnsi="Times New Roman" w:hint="default"/>
      </w:rPr>
    </w:lvl>
    <w:lvl w:ilvl="1" w:tplc="4CD645E2" w:tentative="1">
      <w:start w:val="1"/>
      <w:numFmt w:val="bullet"/>
      <w:lvlText w:val="•"/>
      <w:lvlJc w:val="left"/>
      <w:pPr>
        <w:tabs>
          <w:tab w:val="num" w:pos="1440"/>
        </w:tabs>
        <w:ind w:left="1440" w:hanging="360"/>
      </w:pPr>
      <w:rPr>
        <w:rFonts w:ascii="Times New Roman" w:hAnsi="Times New Roman" w:hint="default"/>
      </w:rPr>
    </w:lvl>
    <w:lvl w:ilvl="2" w:tplc="3A88CF4E" w:tentative="1">
      <w:start w:val="1"/>
      <w:numFmt w:val="bullet"/>
      <w:lvlText w:val="•"/>
      <w:lvlJc w:val="left"/>
      <w:pPr>
        <w:tabs>
          <w:tab w:val="num" w:pos="2160"/>
        </w:tabs>
        <w:ind w:left="2160" w:hanging="360"/>
      </w:pPr>
      <w:rPr>
        <w:rFonts w:ascii="Times New Roman" w:hAnsi="Times New Roman" w:hint="default"/>
      </w:rPr>
    </w:lvl>
    <w:lvl w:ilvl="3" w:tplc="A32AF3C0" w:tentative="1">
      <w:start w:val="1"/>
      <w:numFmt w:val="bullet"/>
      <w:lvlText w:val="•"/>
      <w:lvlJc w:val="left"/>
      <w:pPr>
        <w:tabs>
          <w:tab w:val="num" w:pos="2880"/>
        </w:tabs>
        <w:ind w:left="2880" w:hanging="360"/>
      </w:pPr>
      <w:rPr>
        <w:rFonts w:ascii="Times New Roman" w:hAnsi="Times New Roman" w:hint="default"/>
      </w:rPr>
    </w:lvl>
    <w:lvl w:ilvl="4" w:tplc="B27E31E0" w:tentative="1">
      <w:start w:val="1"/>
      <w:numFmt w:val="bullet"/>
      <w:lvlText w:val="•"/>
      <w:lvlJc w:val="left"/>
      <w:pPr>
        <w:tabs>
          <w:tab w:val="num" w:pos="3600"/>
        </w:tabs>
        <w:ind w:left="3600" w:hanging="360"/>
      </w:pPr>
      <w:rPr>
        <w:rFonts w:ascii="Times New Roman" w:hAnsi="Times New Roman" w:hint="default"/>
      </w:rPr>
    </w:lvl>
    <w:lvl w:ilvl="5" w:tplc="EA6E3EF2" w:tentative="1">
      <w:start w:val="1"/>
      <w:numFmt w:val="bullet"/>
      <w:lvlText w:val="•"/>
      <w:lvlJc w:val="left"/>
      <w:pPr>
        <w:tabs>
          <w:tab w:val="num" w:pos="4320"/>
        </w:tabs>
        <w:ind w:left="4320" w:hanging="360"/>
      </w:pPr>
      <w:rPr>
        <w:rFonts w:ascii="Times New Roman" w:hAnsi="Times New Roman" w:hint="default"/>
      </w:rPr>
    </w:lvl>
    <w:lvl w:ilvl="6" w:tplc="36B8BC62" w:tentative="1">
      <w:start w:val="1"/>
      <w:numFmt w:val="bullet"/>
      <w:lvlText w:val="•"/>
      <w:lvlJc w:val="left"/>
      <w:pPr>
        <w:tabs>
          <w:tab w:val="num" w:pos="5040"/>
        </w:tabs>
        <w:ind w:left="5040" w:hanging="360"/>
      </w:pPr>
      <w:rPr>
        <w:rFonts w:ascii="Times New Roman" w:hAnsi="Times New Roman" w:hint="default"/>
      </w:rPr>
    </w:lvl>
    <w:lvl w:ilvl="7" w:tplc="A66E69B6" w:tentative="1">
      <w:start w:val="1"/>
      <w:numFmt w:val="bullet"/>
      <w:lvlText w:val="•"/>
      <w:lvlJc w:val="left"/>
      <w:pPr>
        <w:tabs>
          <w:tab w:val="num" w:pos="5760"/>
        </w:tabs>
        <w:ind w:left="5760" w:hanging="360"/>
      </w:pPr>
      <w:rPr>
        <w:rFonts w:ascii="Times New Roman" w:hAnsi="Times New Roman" w:hint="default"/>
      </w:rPr>
    </w:lvl>
    <w:lvl w:ilvl="8" w:tplc="F8AEDE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2077864"/>
    <w:multiLevelType w:val="multilevel"/>
    <w:tmpl w:val="C4D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E349F"/>
    <w:multiLevelType w:val="hybridMultilevel"/>
    <w:tmpl w:val="0AF250CC"/>
    <w:lvl w:ilvl="0" w:tplc="3782D432">
      <w:start w:val="1"/>
      <w:numFmt w:val="bullet"/>
      <w:lvlText w:val="•"/>
      <w:lvlJc w:val="left"/>
      <w:pPr>
        <w:tabs>
          <w:tab w:val="num" w:pos="720"/>
        </w:tabs>
        <w:ind w:left="720" w:hanging="360"/>
      </w:pPr>
      <w:rPr>
        <w:rFonts w:ascii="Times New Roman" w:hAnsi="Times New Roman" w:hint="default"/>
      </w:rPr>
    </w:lvl>
    <w:lvl w:ilvl="1" w:tplc="06E85F34" w:tentative="1">
      <w:start w:val="1"/>
      <w:numFmt w:val="bullet"/>
      <w:lvlText w:val="•"/>
      <w:lvlJc w:val="left"/>
      <w:pPr>
        <w:tabs>
          <w:tab w:val="num" w:pos="1440"/>
        </w:tabs>
        <w:ind w:left="1440" w:hanging="360"/>
      </w:pPr>
      <w:rPr>
        <w:rFonts w:ascii="Times New Roman" w:hAnsi="Times New Roman" w:hint="default"/>
      </w:rPr>
    </w:lvl>
    <w:lvl w:ilvl="2" w:tplc="E4B476CC" w:tentative="1">
      <w:start w:val="1"/>
      <w:numFmt w:val="bullet"/>
      <w:lvlText w:val="•"/>
      <w:lvlJc w:val="left"/>
      <w:pPr>
        <w:tabs>
          <w:tab w:val="num" w:pos="2160"/>
        </w:tabs>
        <w:ind w:left="2160" w:hanging="360"/>
      </w:pPr>
      <w:rPr>
        <w:rFonts w:ascii="Times New Roman" w:hAnsi="Times New Roman" w:hint="default"/>
      </w:rPr>
    </w:lvl>
    <w:lvl w:ilvl="3" w:tplc="1360985C" w:tentative="1">
      <w:start w:val="1"/>
      <w:numFmt w:val="bullet"/>
      <w:lvlText w:val="•"/>
      <w:lvlJc w:val="left"/>
      <w:pPr>
        <w:tabs>
          <w:tab w:val="num" w:pos="2880"/>
        </w:tabs>
        <w:ind w:left="2880" w:hanging="360"/>
      </w:pPr>
      <w:rPr>
        <w:rFonts w:ascii="Times New Roman" w:hAnsi="Times New Roman" w:hint="default"/>
      </w:rPr>
    </w:lvl>
    <w:lvl w:ilvl="4" w:tplc="6FA80DE0" w:tentative="1">
      <w:start w:val="1"/>
      <w:numFmt w:val="bullet"/>
      <w:lvlText w:val="•"/>
      <w:lvlJc w:val="left"/>
      <w:pPr>
        <w:tabs>
          <w:tab w:val="num" w:pos="3600"/>
        </w:tabs>
        <w:ind w:left="3600" w:hanging="360"/>
      </w:pPr>
      <w:rPr>
        <w:rFonts w:ascii="Times New Roman" w:hAnsi="Times New Roman" w:hint="default"/>
      </w:rPr>
    </w:lvl>
    <w:lvl w:ilvl="5" w:tplc="891ED174" w:tentative="1">
      <w:start w:val="1"/>
      <w:numFmt w:val="bullet"/>
      <w:lvlText w:val="•"/>
      <w:lvlJc w:val="left"/>
      <w:pPr>
        <w:tabs>
          <w:tab w:val="num" w:pos="4320"/>
        </w:tabs>
        <w:ind w:left="4320" w:hanging="360"/>
      </w:pPr>
      <w:rPr>
        <w:rFonts w:ascii="Times New Roman" w:hAnsi="Times New Roman" w:hint="default"/>
      </w:rPr>
    </w:lvl>
    <w:lvl w:ilvl="6" w:tplc="E0E404CA" w:tentative="1">
      <w:start w:val="1"/>
      <w:numFmt w:val="bullet"/>
      <w:lvlText w:val="•"/>
      <w:lvlJc w:val="left"/>
      <w:pPr>
        <w:tabs>
          <w:tab w:val="num" w:pos="5040"/>
        </w:tabs>
        <w:ind w:left="5040" w:hanging="360"/>
      </w:pPr>
      <w:rPr>
        <w:rFonts w:ascii="Times New Roman" w:hAnsi="Times New Roman" w:hint="default"/>
      </w:rPr>
    </w:lvl>
    <w:lvl w:ilvl="7" w:tplc="240E7AF6" w:tentative="1">
      <w:start w:val="1"/>
      <w:numFmt w:val="bullet"/>
      <w:lvlText w:val="•"/>
      <w:lvlJc w:val="left"/>
      <w:pPr>
        <w:tabs>
          <w:tab w:val="num" w:pos="5760"/>
        </w:tabs>
        <w:ind w:left="5760" w:hanging="360"/>
      </w:pPr>
      <w:rPr>
        <w:rFonts w:ascii="Times New Roman" w:hAnsi="Times New Roman" w:hint="default"/>
      </w:rPr>
    </w:lvl>
    <w:lvl w:ilvl="8" w:tplc="A718F83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0"/>
  </w:num>
  <w:num w:numId="4">
    <w:abstractNumId w:val="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4D"/>
    <w:rsid w:val="00001349"/>
    <w:rsid w:val="0000416D"/>
    <w:rsid w:val="00012A99"/>
    <w:rsid w:val="00016A79"/>
    <w:rsid w:val="00020AB7"/>
    <w:rsid w:val="000215DC"/>
    <w:rsid w:val="00027FE2"/>
    <w:rsid w:val="000371FE"/>
    <w:rsid w:val="00040A88"/>
    <w:rsid w:val="00042E13"/>
    <w:rsid w:val="000451CD"/>
    <w:rsid w:val="0004627B"/>
    <w:rsid w:val="000465C8"/>
    <w:rsid w:val="0005094E"/>
    <w:rsid w:val="000513C5"/>
    <w:rsid w:val="00052849"/>
    <w:rsid w:val="00052C68"/>
    <w:rsid w:val="000564B2"/>
    <w:rsid w:val="000570D9"/>
    <w:rsid w:val="00061FDB"/>
    <w:rsid w:val="000625AE"/>
    <w:rsid w:val="000654A2"/>
    <w:rsid w:val="000667E4"/>
    <w:rsid w:val="00066984"/>
    <w:rsid w:val="00070B8E"/>
    <w:rsid w:val="000751C5"/>
    <w:rsid w:val="000837F2"/>
    <w:rsid w:val="00083CA5"/>
    <w:rsid w:val="00087493"/>
    <w:rsid w:val="000935A5"/>
    <w:rsid w:val="00093EBD"/>
    <w:rsid w:val="000961A2"/>
    <w:rsid w:val="0009798E"/>
    <w:rsid w:val="000A1A0F"/>
    <w:rsid w:val="000A1B31"/>
    <w:rsid w:val="000A5890"/>
    <w:rsid w:val="000A6D96"/>
    <w:rsid w:val="000B08D5"/>
    <w:rsid w:val="000B1341"/>
    <w:rsid w:val="000B25CB"/>
    <w:rsid w:val="000B684F"/>
    <w:rsid w:val="000C221A"/>
    <w:rsid w:val="000C2587"/>
    <w:rsid w:val="000C7945"/>
    <w:rsid w:val="000C7C3B"/>
    <w:rsid w:val="000D1A48"/>
    <w:rsid w:val="000D5AFA"/>
    <w:rsid w:val="000D5C14"/>
    <w:rsid w:val="000D6881"/>
    <w:rsid w:val="000D7AD2"/>
    <w:rsid w:val="000E2A68"/>
    <w:rsid w:val="000E3915"/>
    <w:rsid w:val="000E6276"/>
    <w:rsid w:val="000F1396"/>
    <w:rsid w:val="000F362D"/>
    <w:rsid w:val="000F40F8"/>
    <w:rsid w:val="000F7717"/>
    <w:rsid w:val="000F79AB"/>
    <w:rsid w:val="0010202F"/>
    <w:rsid w:val="00102437"/>
    <w:rsid w:val="00104F21"/>
    <w:rsid w:val="00105EA0"/>
    <w:rsid w:val="001108E9"/>
    <w:rsid w:val="00111D86"/>
    <w:rsid w:val="00113654"/>
    <w:rsid w:val="00116C30"/>
    <w:rsid w:val="0011719C"/>
    <w:rsid w:val="00120BBA"/>
    <w:rsid w:val="00120C3C"/>
    <w:rsid w:val="001210F3"/>
    <w:rsid w:val="00121303"/>
    <w:rsid w:val="00123B87"/>
    <w:rsid w:val="0012512F"/>
    <w:rsid w:val="00125772"/>
    <w:rsid w:val="001271BA"/>
    <w:rsid w:val="00130B47"/>
    <w:rsid w:val="001335EE"/>
    <w:rsid w:val="00134634"/>
    <w:rsid w:val="00135AFC"/>
    <w:rsid w:val="00144723"/>
    <w:rsid w:val="001454A3"/>
    <w:rsid w:val="00150258"/>
    <w:rsid w:val="00151B60"/>
    <w:rsid w:val="00154F99"/>
    <w:rsid w:val="00156A20"/>
    <w:rsid w:val="00162BCD"/>
    <w:rsid w:val="00164446"/>
    <w:rsid w:val="001666D1"/>
    <w:rsid w:val="001668AF"/>
    <w:rsid w:val="001676D3"/>
    <w:rsid w:val="00170C0C"/>
    <w:rsid w:val="001724D9"/>
    <w:rsid w:val="0017261A"/>
    <w:rsid w:val="00177A5F"/>
    <w:rsid w:val="00181FDB"/>
    <w:rsid w:val="00193097"/>
    <w:rsid w:val="00193B13"/>
    <w:rsid w:val="00194C0D"/>
    <w:rsid w:val="0019501D"/>
    <w:rsid w:val="0019545E"/>
    <w:rsid w:val="001959DE"/>
    <w:rsid w:val="001961AC"/>
    <w:rsid w:val="001962A0"/>
    <w:rsid w:val="001970B4"/>
    <w:rsid w:val="001A156C"/>
    <w:rsid w:val="001A53EF"/>
    <w:rsid w:val="001A783A"/>
    <w:rsid w:val="001B3EFA"/>
    <w:rsid w:val="001B66C3"/>
    <w:rsid w:val="001C359A"/>
    <w:rsid w:val="001C36DB"/>
    <w:rsid w:val="001C473B"/>
    <w:rsid w:val="001C54C3"/>
    <w:rsid w:val="001C6398"/>
    <w:rsid w:val="001D34E7"/>
    <w:rsid w:val="001D46A4"/>
    <w:rsid w:val="001E3956"/>
    <w:rsid w:val="001E66BD"/>
    <w:rsid w:val="001E679A"/>
    <w:rsid w:val="001F1469"/>
    <w:rsid w:val="001F2712"/>
    <w:rsid w:val="001F602F"/>
    <w:rsid w:val="001F7158"/>
    <w:rsid w:val="00201F6A"/>
    <w:rsid w:val="00205BA0"/>
    <w:rsid w:val="00206DE3"/>
    <w:rsid w:val="00207A56"/>
    <w:rsid w:val="002179D1"/>
    <w:rsid w:val="00220A2A"/>
    <w:rsid w:val="00220C48"/>
    <w:rsid w:val="00220D69"/>
    <w:rsid w:val="002213EC"/>
    <w:rsid w:val="00225308"/>
    <w:rsid w:val="00227E8A"/>
    <w:rsid w:val="00231F31"/>
    <w:rsid w:val="0023476F"/>
    <w:rsid w:val="00236982"/>
    <w:rsid w:val="00240557"/>
    <w:rsid w:val="0024078A"/>
    <w:rsid w:val="00246623"/>
    <w:rsid w:val="0025661D"/>
    <w:rsid w:val="00257C42"/>
    <w:rsid w:val="002602B0"/>
    <w:rsid w:val="00263EF9"/>
    <w:rsid w:val="002656F0"/>
    <w:rsid w:val="002663FA"/>
    <w:rsid w:val="00270918"/>
    <w:rsid w:val="00273EA0"/>
    <w:rsid w:val="00274CDC"/>
    <w:rsid w:val="0028589C"/>
    <w:rsid w:val="00290D49"/>
    <w:rsid w:val="00293748"/>
    <w:rsid w:val="00296D41"/>
    <w:rsid w:val="002A062D"/>
    <w:rsid w:val="002A27B2"/>
    <w:rsid w:val="002A2A44"/>
    <w:rsid w:val="002A33AB"/>
    <w:rsid w:val="002B19B4"/>
    <w:rsid w:val="002B3097"/>
    <w:rsid w:val="002C2451"/>
    <w:rsid w:val="002C6273"/>
    <w:rsid w:val="002D76CC"/>
    <w:rsid w:val="002E0E9C"/>
    <w:rsid w:val="002E1DEB"/>
    <w:rsid w:val="002E2BB9"/>
    <w:rsid w:val="002E3CAD"/>
    <w:rsid w:val="002E4B57"/>
    <w:rsid w:val="002E5ACA"/>
    <w:rsid w:val="002E5DED"/>
    <w:rsid w:val="002E6265"/>
    <w:rsid w:val="002E6EB0"/>
    <w:rsid w:val="002E7F76"/>
    <w:rsid w:val="002F1EEA"/>
    <w:rsid w:val="002F2E66"/>
    <w:rsid w:val="002F2EA2"/>
    <w:rsid w:val="002F3B5A"/>
    <w:rsid w:val="003017CA"/>
    <w:rsid w:val="003032F3"/>
    <w:rsid w:val="00310477"/>
    <w:rsid w:val="003124E4"/>
    <w:rsid w:val="00322DB5"/>
    <w:rsid w:val="00323FB1"/>
    <w:rsid w:val="00324DA3"/>
    <w:rsid w:val="00334BD7"/>
    <w:rsid w:val="00350FB3"/>
    <w:rsid w:val="00351E5E"/>
    <w:rsid w:val="0035311F"/>
    <w:rsid w:val="00353194"/>
    <w:rsid w:val="0035361B"/>
    <w:rsid w:val="00356CAD"/>
    <w:rsid w:val="00357A33"/>
    <w:rsid w:val="00357F7C"/>
    <w:rsid w:val="0036068B"/>
    <w:rsid w:val="00372F9E"/>
    <w:rsid w:val="00374441"/>
    <w:rsid w:val="00374604"/>
    <w:rsid w:val="0037576F"/>
    <w:rsid w:val="0038095C"/>
    <w:rsid w:val="00384028"/>
    <w:rsid w:val="00387380"/>
    <w:rsid w:val="0039018F"/>
    <w:rsid w:val="00391D8B"/>
    <w:rsid w:val="003955BC"/>
    <w:rsid w:val="003A154E"/>
    <w:rsid w:val="003A2D77"/>
    <w:rsid w:val="003A4E0B"/>
    <w:rsid w:val="003A507A"/>
    <w:rsid w:val="003A7E08"/>
    <w:rsid w:val="003B21DF"/>
    <w:rsid w:val="003B39EB"/>
    <w:rsid w:val="003B3C0E"/>
    <w:rsid w:val="003C037B"/>
    <w:rsid w:val="003C634C"/>
    <w:rsid w:val="003D2641"/>
    <w:rsid w:val="003D2C10"/>
    <w:rsid w:val="003E1BB6"/>
    <w:rsid w:val="003E3228"/>
    <w:rsid w:val="003E50EE"/>
    <w:rsid w:val="003E6AF9"/>
    <w:rsid w:val="003F0D70"/>
    <w:rsid w:val="003F6C19"/>
    <w:rsid w:val="00403F10"/>
    <w:rsid w:val="00405407"/>
    <w:rsid w:val="00406D56"/>
    <w:rsid w:val="00407965"/>
    <w:rsid w:val="00412873"/>
    <w:rsid w:val="00413B28"/>
    <w:rsid w:val="00415D45"/>
    <w:rsid w:val="0041696E"/>
    <w:rsid w:val="00421A7D"/>
    <w:rsid w:val="00422156"/>
    <w:rsid w:val="00422E41"/>
    <w:rsid w:val="00424502"/>
    <w:rsid w:val="0042605B"/>
    <w:rsid w:val="00427F9F"/>
    <w:rsid w:val="00431830"/>
    <w:rsid w:val="00432BB5"/>
    <w:rsid w:val="00434A21"/>
    <w:rsid w:val="00435933"/>
    <w:rsid w:val="00435967"/>
    <w:rsid w:val="00441ECE"/>
    <w:rsid w:val="004426D8"/>
    <w:rsid w:val="00442EAE"/>
    <w:rsid w:val="0044418B"/>
    <w:rsid w:val="00450419"/>
    <w:rsid w:val="0045322F"/>
    <w:rsid w:val="00454399"/>
    <w:rsid w:val="004545F9"/>
    <w:rsid w:val="00456D3A"/>
    <w:rsid w:val="0045711D"/>
    <w:rsid w:val="00463520"/>
    <w:rsid w:val="00463B3A"/>
    <w:rsid w:val="0046502D"/>
    <w:rsid w:val="00466EE5"/>
    <w:rsid w:val="00470ACB"/>
    <w:rsid w:val="00472744"/>
    <w:rsid w:val="0047292F"/>
    <w:rsid w:val="004735AF"/>
    <w:rsid w:val="00475023"/>
    <w:rsid w:val="00480098"/>
    <w:rsid w:val="00483622"/>
    <w:rsid w:val="00483C35"/>
    <w:rsid w:val="004904BB"/>
    <w:rsid w:val="00491B9F"/>
    <w:rsid w:val="004929E2"/>
    <w:rsid w:val="0049362C"/>
    <w:rsid w:val="00493A3A"/>
    <w:rsid w:val="0049543E"/>
    <w:rsid w:val="00497CB3"/>
    <w:rsid w:val="004A60C8"/>
    <w:rsid w:val="004B309F"/>
    <w:rsid w:val="004B339A"/>
    <w:rsid w:val="004B3D90"/>
    <w:rsid w:val="004B42AD"/>
    <w:rsid w:val="004B667E"/>
    <w:rsid w:val="004B7396"/>
    <w:rsid w:val="004C402F"/>
    <w:rsid w:val="004C4808"/>
    <w:rsid w:val="004C77F6"/>
    <w:rsid w:val="004D237B"/>
    <w:rsid w:val="004D28C5"/>
    <w:rsid w:val="004D3332"/>
    <w:rsid w:val="004D3DF0"/>
    <w:rsid w:val="004D41A1"/>
    <w:rsid w:val="004D4A43"/>
    <w:rsid w:val="004D689F"/>
    <w:rsid w:val="004E34B7"/>
    <w:rsid w:val="004E5A07"/>
    <w:rsid w:val="004F1296"/>
    <w:rsid w:val="004F4AE2"/>
    <w:rsid w:val="005014A1"/>
    <w:rsid w:val="005041E6"/>
    <w:rsid w:val="00504434"/>
    <w:rsid w:val="005046C0"/>
    <w:rsid w:val="0050632D"/>
    <w:rsid w:val="005125AD"/>
    <w:rsid w:val="00512E2A"/>
    <w:rsid w:val="0052149D"/>
    <w:rsid w:val="0052168D"/>
    <w:rsid w:val="00522E1F"/>
    <w:rsid w:val="005269F4"/>
    <w:rsid w:val="00527D87"/>
    <w:rsid w:val="00532656"/>
    <w:rsid w:val="005329DF"/>
    <w:rsid w:val="00534B31"/>
    <w:rsid w:val="00536143"/>
    <w:rsid w:val="00536C4E"/>
    <w:rsid w:val="00541B4B"/>
    <w:rsid w:val="00545899"/>
    <w:rsid w:val="00545DD0"/>
    <w:rsid w:val="00547516"/>
    <w:rsid w:val="00550395"/>
    <w:rsid w:val="00550DDB"/>
    <w:rsid w:val="0055136F"/>
    <w:rsid w:val="00551534"/>
    <w:rsid w:val="005560AD"/>
    <w:rsid w:val="00556B43"/>
    <w:rsid w:val="00562D42"/>
    <w:rsid w:val="00564F50"/>
    <w:rsid w:val="0056792F"/>
    <w:rsid w:val="00570CBB"/>
    <w:rsid w:val="0057451E"/>
    <w:rsid w:val="005759FE"/>
    <w:rsid w:val="005768C5"/>
    <w:rsid w:val="005816F8"/>
    <w:rsid w:val="005823E7"/>
    <w:rsid w:val="00582D3A"/>
    <w:rsid w:val="0058406E"/>
    <w:rsid w:val="005848B9"/>
    <w:rsid w:val="00585B25"/>
    <w:rsid w:val="00587D79"/>
    <w:rsid w:val="005A7926"/>
    <w:rsid w:val="005B0A8F"/>
    <w:rsid w:val="005B123C"/>
    <w:rsid w:val="005B576F"/>
    <w:rsid w:val="005B5F19"/>
    <w:rsid w:val="005B6746"/>
    <w:rsid w:val="005C28D7"/>
    <w:rsid w:val="005D15AA"/>
    <w:rsid w:val="005D1E25"/>
    <w:rsid w:val="005D396A"/>
    <w:rsid w:val="005D6599"/>
    <w:rsid w:val="005D6CE1"/>
    <w:rsid w:val="005D797D"/>
    <w:rsid w:val="005E1BFB"/>
    <w:rsid w:val="005E29B8"/>
    <w:rsid w:val="005F02A5"/>
    <w:rsid w:val="005F6681"/>
    <w:rsid w:val="005F66C8"/>
    <w:rsid w:val="00604CFB"/>
    <w:rsid w:val="00606C39"/>
    <w:rsid w:val="00610D7A"/>
    <w:rsid w:val="0061184E"/>
    <w:rsid w:val="00614510"/>
    <w:rsid w:val="00616CC5"/>
    <w:rsid w:val="00617247"/>
    <w:rsid w:val="006174BF"/>
    <w:rsid w:val="0062076B"/>
    <w:rsid w:val="006207A2"/>
    <w:rsid w:val="00622AD6"/>
    <w:rsid w:val="00622E0D"/>
    <w:rsid w:val="00622F51"/>
    <w:rsid w:val="0062599F"/>
    <w:rsid w:val="00626837"/>
    <w:rsid w:val="00636879"/>
    <w:rsid w:val="006372C6"/>
    <w:rsid w:val="00644731"/>
    <w:rsid w:val="0064515B"/>
    <w:rsid w:val="0064667E"/>
    <w:rsid w:val="006514F2"/>
    <w:rsid w:val="00652552"/>
    <w:rsid w:val="00652DF3"/>
    <w:rsid w:val="00654536"/>
    <w:rsid w:val="00657F07"/>
    <w:rsid w:val="0066334F"/>
    <w:rsid w:val="00665D4C"/>
    <w:rsid w:val="00670138"/>
    <w:rsid w:val="00673F2C"/>
    <w:rsid w:val="006809A6"/>
    <w:rsid w:val="00680FDE"/>
    <w:rsid w:val="00682F23"/>
    <w:rsid w:val="00686BB4"/>
    <w:rsid w:val="00687753"/>
    <w:rsid w:val="00690A67"/>
    <w:rsid w:val="00694EF8"/>
    <w:rsid w:val="00694F09"/>
    <w:rsid w:val="006953FC"/>
    <w:rsid w:val="0069620F"/>
    <w:rsid w:val="006966F5"/>
    <w:rsid w:val="006A113C"/>
    <w:rsid w:val="006B0C24"/>
    <w:rsid w:val="006B2D91"/>
    <w:rsid w:val="006B6DAC"/>
    <w:rsid w:val="006C7603"/>
    <w:rsid w:val="006D1038"/>
    <w:rsid w:val="006D23DE"/>
    <w:rsid w:val="006D2F48"/>
    <w:rsid w:val="006D44A0"/>
    <w:rsid w:val="006D5589"/>
    <w:rsid w:val="006D6CF0"/>
    <w:rsid w:val="006E5EA6"/>
    <w:rsid w:val="006E7E01"/>
    <w:rsid w:val="006F100E"/>
    <w:rsid w:val="006F11CC"/>
    <w:rsid w:val="006F302F"/>
    <w:rsid w:val="006F4670"/>
    <w:rsid w:val="006F507A"/>
    <w:rsid w:val="006F6003"/>
    <w:rsid w:val="006F6835"/>
    <w:rsid w:val="006F6F2E"/>
    <w:rsid w:val="00701402"/>
    <w:rsid w:val="00702819"/>
    <w:rsid w:val="00704998"/>
    <w:rsid w:val="007052D1"/>
    <w:rsid w:val="00711AE0"/>
    <w:rsid w:val="007121AF"/>
    <w:rsid w:val="00722D04"/>
    <w:rsid w:val="00731346"/>
    <w:rsid w:val="00733222"/>
    <w:rsid w:val="007339F7"/>
    <w:rsid w:val="00736779"/>
    <w:rsid w:val="0074302B"/>
    <w:rsid w:val="00747EB6"/>
    <w:rsid w:val="00750159"/>
    <w:rsid w:val="00752D4A"/>
    <w:rsid w:val="00753CE8"/>
    <w:rsid w:val="00762D0A"/>
    <w:rsid w:val="00764355"/>
    <w:rsid w:val="00764E3F"/>
    <w:rsid w:val="00764F1C"/>
    <w:rsid w:val="00766528"/>
    <w:rsid w:val="00767B3B"/>
    <w:rsid w:val="00770856"/>
    <w:rsid w:val="007716D3"/>
    <w:rsid w:val="0077178F"/>
    <w:rsid w:val="00771F0D"/>
    <w:rsid w:val="007725E3"/>
    <w:rsid w:val="00773C2A"/>
    <w:rsid w:val="00780F0C"/>
    <w:rsid w:val="007810D3"/>
    <w:rsid w:val="00783FEA"/>
    <w:rsid w:val="0078463B"/>
    <w:rsid w:val="007857FF"/>
    <w:rsid w:val="00785E68"/>
    <w:rsid w:val="00786489"/>
    <w:rsid w:val="007961E7"/>
    <w:rsid w:val="00796A1E"/>
    <w:rsid w:val="00797D87"/>
    <w:rsid w:val="007A6C01"/>
    <w:rsid w:val="007A74C0"/>
    <w:rsid w:val="007B3C86"/>
    <w:rsid w:val="007B51EA"/>
    <w:rsid w:val="007B66C4"/>
    <w:rsid w:val="007C1287"/>
    <w:rsid w:val="007C1300"/>
    <w:rsid w:val="007C1C6E"/>
    <w:rsid w:val="007C287D"/>
    <w:rsid w:val="007C3C81"/>
    <w:rsid w:val="007C3DD5"/>
    <w:rsid w:val="007C57D7"/>
    <w:rsid w:val="007D4B57"/>
    <w:rsid w:val="007D5312"/>
    <w:rsid w:val="007E16CF"/>
    <w:rsid w:val="007E1C1A"/>
    <w:rsid w:val="007F038D"/>
    <w:rsid w:val="007F1D08"/>
    <w:rsid w:val="007F3806"/>
    <w:rsid w:val="007F5D85"/>
    <w:rsid w:val="008048BB"/>
    <w:rsid w:val="00804CAF"/>
    <w:rsid w:val="00806878"/>
    <w:rsid w:val="00807929"/>
    <w:rsid w:val="00807D10"/>
    <w:rsid w:val="00810FEC"/>
    <w:rsid w:val="008112EF"/>
    <w:rsid w:val="008128C3"/>
    <w:rsid w:val="00814627"/>
    <w:rsid w:val="0082295F"/>
    <w:rsid w:val="00823E01"/>
    <w:rsid w:val="00825E59"/>
    <w:rsid w:val="00826598"/>
    <w:rsid w:val="00826E02"/>
    <w:rsid w:val="008275FB"/>
    <w:rsid w:val="008278BA"/>
    <w:rsid w:val="00830C20"/>
    <w:rsid w:val="00830D38"/>
    <w:rsid w:val="00840548"/>
    <w:rsid w:val="00840CDF"/>
    <w:rsid w:val="00844595"/>
    <w:rsid w:val="00850F04"/>
    <w:rsid w:val="00854531"/>
    <w:rsid w:val="008566EA"/>
    <w:rsid w:val="00860203"/>
    <w:rsid w:val="00860CB4"/>
    <w:rsid w:val="00860FDB"/>
    <w:rsid w:val="0086110D"/>
    <w:rsid w:val="00861711"/>
    <w:rsid w:val="00862E7C"/>
    <w:rsid w:val="008634FE"/>
    <w:rsid w:val="008644DD"/>
    <w:rsid w:val="008647B7"/>
    <w:rsid w:val="008665F4"/>
    <w:rsid w:val="00866DDD"/>
    <w:rsid w:val="00866F71"/>
    <w:rsid w:val="00870443"/>
    <w:rsid w:val="00872E64"/>
    <w:rsid w:val="00874410"/>
    <w:rsid w:val="00877B3E"/>
    <w:rsid w:val="00880220"/>
    <w:rsid w:val="0088220D"/>
    <w:rsid w:val="00892EF1"/>
    <w:rsid w:val="00894345"/>
    <w:rsid w:val="0089545C"/>
    <w:rsid w:val="00896DC9"/>
    <w:rsid w:val="008A0425"/>
    <w:rsid w:val="008A2FBC"/>
    <w:rsid w:val="008A58FA"/>
    <w:rsid w:val="008B16A3"/>
    <w:rsid w:val="008B32D8"/>
    <w:rsid w:val="008B35A1"/>
    <w:rsid w:val="008B65FA"/>
    <w:rsid w:val="008C0ED4"/>
    <w:rsid w:val="008C2F91"/>
    <w:rsid w:val="008C3EA8"/>
    <w:rsid w:val="008C4C60"/>
    <w:rsid w:val="008C50EF"/>
    <w:rsid w:val="008C65B2"/>
    <w:rsid w:val="008D6076"/>
    <w:rsid w:val="008E3EF3"/>
    <w:rsid w:val="008E4641"/>
    <w:rsid w:val="008F05E1"/>
    <w:rsid w:val="008F30DF"/>
    <w:rsid w:val="00902721"/>
    <w:rsid w:val="009028CB"/>
    <w:rsid w:val="00905FC5"/>
    <w:rsid w:val="00914601"/>
    <w:rsid w:val="00915568"/>
    <w:rsid w:val="0092299A"/>
    <w:rsid w:val="00924FD4"/>
    <w:rsid w:val="009253D0"/>
    <w:rsid w:val="00927FC8"/>
    <w:rsid w:val="00930A9F"/>
    <w:rsid w:val="0093167D"/>
    <w:rsid w:val="0093435B"/>
    <w:rsid w:val="009365CF"/>
    <w:rsid w:val="0093675E"/>
    <w:rsid w:val="00937E2F"/>
    <w:rsid w:val="00941A5B"/>
    <w:rsid w:val="0094454A"/>
    <w:rsid w:val="009459A8"/>
    <w:rsid w:val="0095167F"/>
    <w:rsid w:val="00951E6B"/>
    <w:rsid w:val="00952A6D"/>
    <w:rsid w:val="00955205"/>
    <w:rsid w:val="009609F7"/>
    <w:rsid w:val="009623C5"/>
    <w:rsid w:val="0096291E"/>
    <w:rsid w:val="00965B80"/>
    <w:rsid w:val="009709CD"/>
    <w:rsid w:val="00974111"/>
    <w:rsid w:val="00975F72"/>
    <w:rsid w:val="00977470"/>
    <w:rsid w:val="00980DF9"/>
    <w:rsid w:val="00985738"/>
    <w:rsid w:val="00985CBA"/>
    <w:rsid w:val="00985E40"/>
    <w:rsid w:val="00990503"/>
    <w:rsid w:val="00990FAE"/>
    <w:rsid w:val="00995184"/>
    <w:rsid w:val="00996295"/>
    <w:rsid w:val="009A20BB"/>
    <w:rsid w:val="009A252F"/>
    <w:rsid w:val="009A420C"/>
    <w:rsid w:val="009A422D"/>
    <w:rsid w:val="009A6575"/>
    <w:rsid w:val="009B3152"/>
    <w:rsid w:val="009C2405"/>
    <w:rsid w:val="009C5BAC"/>
    <w:rsid w:val="009D0751"/>
    <w:rsid w:val="009D3248"/>
    <w:rsid w:val="009E0525"/>
    <w:rsid w:val="009E0BE1"/>
    <w:rsid w:val="009F0211"/>
    <w:rsid w:val="009F42DF"/>
    <w:rsid w:val="009F568A"/>
    <w:rsid w:val="009F6A8F"/>
    <w:rsid w:val="009F6F14"/>
    <w:rsid w:val="00A023E7"/>
    <w:rsid w:val="00A07777"/>
    <w:rsid w:val="00A11383"/>
    <w:rsid w:val="00A11B5B"/>
    <w:rsid w:val="00A1287E"/>
    <w:rsid w:val="00A14F67"/>
    <w:rsid w:val="00A16D15"/>
    <w:rsid w:val="00A16D23"/>
    <w:rsid w:val="00A25A0B"/>
    <w:rsid w:val="00A263B6"/>
    <w:rsid w:val="00A26E90"/>
    <w:rsid w:val="00A2705D"/>
    <w:rsid w:val="00A32662"/>
    <w:rsid w:val="00A35DFE"/>
    <w:rsid w:val="00A3646D"/>
    <w:rsid w:val="00A433B6"/>
    <w:rsid w:val="00A467EA"/>
    <w:rsid w:val="00A62B6A"/>
    <w:rsid w:val="00A6338E"/>
    <w:rsid w:val="00A6591E"/>
    <w:rsid w:val="00A66C3A"/>
    <w:rsid w:val="00A70852"/>
    <w:rsid w:val="00A77753"/>
    <w:rsid w:val="00A86FB7"/>
    <w:rsid w:val="00A9631D"/>
    <w:rsid w:val="00AA18EE"/>
    <w:rsid w:val="00AA25A9"/>
    <w:rsid w:val="00AA5C15"/>
    <w:rsid w:val="00AA639A"/>
    <w:rsid w:val="00AA7337"/>
    <w:rsid w:val="00AB29C8"/>
    <w:rsid w:val="00AB3D36"/>
    <w:rsid w:val="00AB6464"/>
    <w:rsid w:val="00AC2398"/>
    <w:rsid w:val="00AC5056"/>
    <w:rsid w:val="00AC5210"/>
    <w:rsid w:val="00AE0AB8"/>
    <w:rsid w:val="00AE3D17"/>
    <w:rsid w:val="00AE40D5"/>
    <w:rsid w:val="00AE45BA"/>
    <w:rsid w:val="00AE4AAB"/>
    <w:rsid w:val="00AE6A12"/>
    <w:rsid w:val="00AF11DA"/>
    <w:rsid w:val="00AF3116"/>
    <w:rsid w:val="00AF6621"/>
    <w:rsid w:val="00AF746F"/>
    <w:rsid w:val="00B01F23"/>
    <w:rsid w:val="00B03A7B"/>
    <w:rsid w:val="00B04B1B"/>
    <w:rsid w:val="00B04EBE"/>
    <w:rsid w:val="00B058C1"/>
    <w:rsid w:val="00B17A36"/>
    <w:rsid w:val="00B21DC4"/>
    <w:rsid w:val="00B23E32"/>
    <w:rsid w:val="00B253F3"/>
    <w:rsid w:val="00B25704"/>
    <w:rsid w:val="00B27980"/>
    <w:rsid w:val="00B31D19"/>
    <w:rsid w:val="00B326C6"/>
    <w:rsid w:val="00B34AE1"/>
    <w:rsid w:val="00B355B4"/>
    <w:rsid w:val="00B37458"/>
    <w:rsid w:val="00B40333"/>
    <w:rsid w:val="00B53304"/>
    <w:rsid w:val="00B63805"/>
    <w:rsid w:val="00B6406E"/>
    <w:rsid w:val="00B64621"/>
    <w:rsid w:val="00B71D00"/>
    <w:rsid w:val="00B7218E"/>
    <w:rsid w:val="00B74F1C"/>
    <w:rsid w:val="00B751CC"/>
    <w:rsid w:val="00B76E63"/>
    <w:rsid w:val="00B775E0"/>
    <w:rsid w:val="00B77E00"/>
    <w:rsid w:val="00B83F32"/>
    <w:rsid w:val="00B850DE"/>
    <w:rsid w:val="00B85989"/>
    <w:rsid w:val="00B859B5"/>
    <w:rsid w:val="00B86959"/>
    <w:rsid w:val="00B87037"/>
    <w:rsid w:val="00B87750"/>
    <w:rsid w:val="00B90C48"/>
    <w:rsid w:val="00B916AB"/>
    <w:rsid w:val="00B9187C"/>
    <w:rsid w:val="00B93420"/>
    <w:rsid w:val="00B946F6"/>
    <w:rsid w:val="00B977FC"/>
    <w:rsid w:val="00BA143D"/>
    <w:rsid w:val="00BA19F2"/>
    <w:rsid w:val="00BA23F3"/>
    <w:rsid w:val="00BA3F11"/>
    <w:rsid w:val="00BA5D30"/>
    <w:rsid w:val="00BA69E0"/>
    <w:rsid w:val="00BA6A9D"/>
    <w:rsid w:val="00BB0BDD"/>
    <w:rsid w:val="00BB1112"/>
    <w:rsid w:val="00BB2806"/>
    <w:rsid w:val="00BB5C2E"/>
    <w:rsid w:val="00BC3862"/>
    <w:rsid w:val="00BC58B3"/>
    <w:rsid w:val="00BC6AE9"/>
    <w:rsid w:val="00BD077D"/>
    <w:rsid w:val="00BD1F4A"/>
    <w:rsid w:val="00BD2C8B"/>
    <w:rsid w:val="00BE24AC"/>
    <w:rsid w:val="00BE50A1"/>
    <w:rsid w:val="00BE6408"/>
    <w:rsid w:val="00BF28D0"/>
    <w:rsid w:val="00BF3DCE"/>
    <w:rsid w:val="00BF4E3A"/>
    <w:rsid w:val="00C00B19"/>
    <w:rsid w:val="00C00EC9"/>
    <w:rsid w:val="00C05242"/>
    <w:rsid w:val="00C12A80"/>
    <w:rsid w:val="00C2103C"/>
    <w:rsid w:val="00C211A2"/>
    <w:rsid w:val="00C2264D"/>
    <w:rsid w:val="00C2280B"/>
    <w:rsid w:val="00C23D96"/>
    <w:rsid w:val="00C31B79"/>
    <w:rsid w:val="00C31FE4"/>
    <w:rsid w:val="00C34144"/>
    <w:rsid w:val="00C362C7"/>
    <w:rsid w:val="00C37B95"/>
    <w:rsid w:val="00C40AE8"/>
    <w:rsid w:val="00C41BD5"/>
    <w:rsid w:val="00C45D70"/>
    <w:rsid w:val="00C52EE8"/>
    <w:rsid w:val="00C5669E"/>
    <w:rsid w:val="00C56E8B"/>
    <w:rsid w:val="00C61C10"/>
    <w:rsid w:val="00C62195"/>
    <w:rsid w:val="00C62D5E"/>
    <w:rsid w:val="00C66CFD"/>
    <w:rsid w:val="00C74225"/>
    <w:rsid w:val="00C75F77"/>
    <w:rsid w:val="00C80553"/>
    <w:rsid w:val="00C81005"/>
    <w:rsid w:val="00C83194"/>
    <w:rsid w:val="00C851BA"/>
    <w:rsid w:val="00C87DDB"/>
    <w:rsid w:val="00C91C27"/>
    <w:rsid w:val="00C92972"/>
    <w:rsid w:val="00C9371B"/>
    <w:rsid w:val="00C9432E"/>
    <w:rsid w:val="00CA0305"/>
    <w:rsid w:val="00CA42AC"/>
    <w:rsid w:val="00CA4EE3"/>
    <w:rsid w:val="00CC55A0"/>
    <w:rsid w:val="00CD7912"/>
    <w:rsid w:val="00CE139B"/>
    <w:rsid w:val="00CE2DF7"/>
    <w:rsid w:val="00CE417D"/>
    <w:rsid w:val="00CE5567"/>
    <w:rsid w:val="00CE5B39"/>
    <w:rsid w:val="00CE6390"/>
    <w:rsid w:val="00CE7E5B"/>
    <w:rsid w:val="00CF6F3A"/>
    <w:rsid w:val="00CF7043"/>
    <w:rsid w:val="00D00159"/>
    <w:rsid w:val="00D00DD5"/>
    <w:rsid w:val="00D02555"/>
    <w:rsid w:val="00D03F39"/>
    <w:rsid w:val="00D05B4F"/>
    <w:rsid w:val="00D061AB"/>
    <w:rsid w:val="00D06315"/>
    <w:rsid w:val="00D07C99"/>
    <w:rsid w:val="00D07EAB"/>
    <w:rsid w:val="00D245DC"/>
    <w:rsid w:val="00D313AF"/>
    <w:rsid w:val="00D31C78"/>
    <w:rsid w:val="00D32A51"/>
    <w:rsid w:val="00D354CF"/>
    <w:rsid w:val="00D35D10"/>
    <w:rsid w:val="00D402DF"/>
    <w:rsid w:val="00D41190"/>
    <w:rsid w:val="00D41EFB"/>
    <w:rsid w:val="00D42B71"/>
    <w:rsid w:val="00D42E4A"/>
    <w:rsid w:val="00D469DC"/>
    <w:rsid w:val="00D544FF"/>
    <w:rsid w:val="00D54A97"/>
    <w:rsid w:val="00D63F8F"/>
    <w:rsid w:val="00D66A43"/>
    <w:rsid w:val="00D70DF2"/>
    <w:rsid w:val="00D71F29"/>
    <w:rsid w:val="00D75220"/>
    <w:rsid w:val="00D76673"/>
    <w:rsid w:val="00D81B1A"/>
    <w:rsid w:val="00D827D5"/>
    <w:rsid w:val="00D86443"/>
    <w:rsid w:val="00D950EF"/>
    <w:rsid w:val="00DA36D6"/>
    <w:rsid w:val="00DA727E"/>
    <w:rsid w:val="00DB02FB"/>
    <w:rsid w:val="00DB18D9"/>
    <w:rsid w:val="00DB2FD3"/>
    <w:rsid w:val="00DC2EAB"/>
    <w:rsid w:val="00DC353B"/>
    <w:rsid w:val="00DC4A9B"/>
    <w:rsid w:val="00DC693A"/>
    <w:rsid w:val="00DD16AA"/>
    <w:rsid w:val="00DD2B02"/>
    <w:rsid w:val="00DD599C"/>
    <w:rsid w:val="00DD61FE"/>
    <w:rsid w:val="00DD796B"/>
    <w:rsid w:val="00DE09D9"/>
    <w:rsid w:val="00DE3459"/>
    <w:rsid w:val="00DE420F"/>
    <w:rsid w:val="00DE51C7"/>
    <w:rsid w:val="00DE5269"/>
    <w:rsid w:val="00DF0E12"/>
    <w:rsid w:val="00DF1384"/>
    <w:rsid w:val="00DF1825"/>
    <w:rsid w:val="00DF1FEA"/>
    <w:rsid w:val="00DF4E81"/>
    <w:rsid w:val="00DF531E"/>
    <w:rsid w:val="00E002C0"/>
    <w:rsid w:val="00E007B9"/>
    <w:rsid w:val="00E01786"/>
    <w:rsid w:val="00E02820"/>
    <w:rsid w:val="00E07986"/>
    <w:rsid w:val="00E12F72"/>
    <w:rsid w:val="00E1462A"/>
    <w:rsid w:val="00E14CD2"/>
    <w:rsid w:val="00E2482F"/>
    <w:rsid w:val="00E258B6"/>
    <w:rsid w:val="00E260A4"/>
    <w:rsid w:val="00E26FB7"/>
    <w:rsid w:val="00E3037C"/>
    <w:rsid w:val="00E30AFB"/>
    <w:rsid w:val="00E30BA7"/>
    <w:rsid w:val="00E3126E"/>
    <w:rsid w:val="00E3203A"/>
    <w:rsid w:val="00E320AC"/>
    <w:rsid w:val="00E34D40"/>
    <w:rsid w:val="00E377FA"/>
    <w:rsid w:val="00E37F94"/>
    <w:rsid w:val="00E410C3"/>
    <w:rsid w:val="00E426A2"/>
    <w:rsid w:val="00E45352"/>
    <w:rsid w:val="00E45EF2"/>
    <w:rsid w:val="00E570C2"/>
    <w:rsid w:val="00E57175"/>
    <w:rsid w:val="00E57404"/>
    <w:rsid w:val="00E6008B"/>
    <w:rsid w:val="00E60803"/>
    <w:rsid w:val="00E654DC"/>
    <w:rsid w:val="00E6654C"/>
    <w:rsid w:val="00E6667C"/>
    <w:rsid w:val="00E667D2"/>
    <w:rsid w:val="00E67617"/>
    <w:rsid w:val="00E717A0"/>
    <w:rsid w:val="00E744DD"/>
    <w:rsid w:val="00E74E57"/>
    <w:rsid w:val="00E75558"/>
    <w:rsid w:val="00E807B2"/>
    <w:rsid w:val="00E80D67"/>
    <w:rsid w:val="00E80ECF"/>
    <w:rsid w:val="00E817B9"/>
    <w:rsid w:val="00E8399A"/>
    <w:rsid w:val="00E83EF2"/>
    <w:rsid w:val="00E86C88"/>
    <w:rsid w:val="00E90A5D"/>
    <w:rsid w:val="00E93B07"/>
    <w:rsid w:val="00E979B7"/>
    <w:rsid w:val="00EA0CBB"/>
    <w:rsid w:val="00EA1D3C"/>
    <w:rsid w:val="00EA3396"/>
    <w:rsid w:val="00EA40C7"/>
    <w:rsid w:val="00EB02FB"/>
    <w:rsid w:val="00EB1A62"/>
    <w:rsid w:val="00EB2CD4"/>
    <w:rsid w:val="00EB33AE"/>
    <w:rsid w:val="00EB4B77"/>
    <w:rsid w:val="00EC49DA"/>
    <w:rsid w:val="00ED01FB"/>
    <w:rsid w:val="00ED03FA"/>
    <w:rsid w:val="00ED0B20"/>
    <w:rsid w:val="00ED43B8"/>
    <w:rsid w:val="00ED44C5"/>
    <w:rsid w:val="00EE306B"/>
    <w:rsid w:val="00EE5028"/>
    <w:rsid w:val="00EE6C61"/>
    <w:rsid w:val="00EE70ED"/>
    <w:rsid w:val="00EF1A9E"/>
    <w:rsid w:val="00EF216E"/>
    <w:rsid w:val="00EF2BD8"/>
    <w:rsid w:val="00EF386C"/>
    <w:rsid w:val="00EF4E99"/>
    <w:rsid w:val="00EF5CC9"/>
    <w:rsid w:val="00EF6785"/>
    <w:rsid w:val="00F01A60"/>
    <w:rsid w:val="00F0353A"/>
    <w:rsid w:val="00F059E0"/>
    <w:rsid w:val="00F13E87"/>
    <w:rsid w:val="00F14E1B"/>
    <w:rsid w:val="00F15054"/>
    <w:rsid w:val="00F17E8C"/>
    <w:rsid w:val="00F20357"/>
    <w:rsid w:val="00F20AF7"/>
    <w:rsid w:val="00F232DE"/>
    <w:rsid w:val="00F24099"/>
    <w:rsid w:val="00F262AC"/>
    <w:rsid w:val="00F26471"/>
    <w:rsid w:val="00F27AC5"/>
    <w:rsid w:val="00F31210"/>
    <w:rsid w:val="00F341B5"/>
    <w:rsid w:val="00F347FB"/>
    <w:rsid w:val="00F351F8"/>
    <w:rsid w:val="00F35653"/>
    <w:rsid w:val="00F35AC8"/>
    <w:rsid w:val="00F42EA3"/>
    <w:rsid w:val="00F477C2"/>
    <w:rsid w:val="00F47FF5"/>
    <w:rsid w:val="00F51B10"/>
    <w:rsid w:val="00F55361"/>
    <w:rsid w:val="00F61444"/>
    <w:rsid w:val="00F630C1"/>
    <w:rsid w:val="00F6415E"/>
    <w:rsid w:val="00F64B17"/>
    <w:rsid w:val="00F657A5"/>
    <w:rsid w:val="00F71579"/>
    <w:rsid w:val="00F71C99"/>
    <w:rsid w:val="00F739C4"/>
    <w:rsid w:val="00F73E5C"/>
    <w:rsid w:val="00F812E2"/>
    <w:rsid w:val="00F911CE"/>
    <w:rsid w:val="00F925D5"/>
    <w:rsid w:val="00FA5C2B"/>
    <w:rsid w:val="00FA72D5"/>
    <w:rsid w:val="00FA7BBF"/>
    <w:rsid w:val="00FB0F70"/>
    <w:rsid w:val="00FB16AE"/>
    <w:rsid w:val="00FB578A"/>
    <w:rsid w:val="00FB5F57"/>
    <w:rsid w:val="00FB7164"/>
    <w:rsid w:val="00FC1FE2"/>
    <w:rsid w:val="00FC2ADF"/>
    <w:rsid w:val="00FC47F5"/>
    <w:rsid w:val="00FC617F"/>
    <w:rsid w:val="00FD065E"/>
    <w:rsid w:val="00FD0D8B"/>
    <w:rsid w:val="00FD1D35"/>
    <w:rsid w:val="00FD3659"/>
    <w:rsid w:val="00FD7FFB"/>
    <w:rsid w:val="00FE45A3"/>
    <w:rsid w:val="00FE4CE6"/>
    <w:rsid w:val="00FE59D9"/>
    <w:rsid w:val="00FF2FCC"/>
    <w:rsid w:val="00FF32F0"/>
    <w:rsid w:val="00FF6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ADDCE-8736-4A5A-840B-FE2D1973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D"/>
  </w:style>
  <w:style w:type="paragraph" w:styleId="Balk1">
    <w:name w:val="heading 1"/>
    <w:basedOn w:val="Normal"/>
    <w:next w:val="Normal"/>
    <w:link w:val="Balk1Char"/>
    <w:uiPriority w:val="9"/>
    <w:qFormat/>
    <w:rsid w:val="00545D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9F6A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F6A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next w:val="Normal"/>
    <w:link w:val="Balk5Char"/>
    <w:uiPriority w:val="9"/>
    <w:unhideWhenUsed/>
    <w:qFormat/>
    <w:rsid w:val="009F56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06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ntro-text">
    <w:name w:val="intro-text"/>
    <w:basedOn w:val="VarsaylanParagrafYazTipi"/>
    <w:rsid w:val="002A062D"/>
  </w:style>
  <w:style w:type="character" w:styleId="Kpr">
    <w:name w:val="Hyperlink"/>
    <w:basedOn w:val="VarsaylanParagrafYazTipi"/>
    <w:uiPriority w:val="99"/>
    <w:unhideWhenUsed/>
    <w:rsid w:val="006D6CF0"/>
    <w:rPr>
      <w:color w:val="0000FF"/>
      <w:u w:val="single"/>
    </w:rPr>
  </w:style>
  <w:style w:type="table" w:styleId="TabloKlavuzu">
    <w:name w:val="Table Grid"/>
    <w:basedOn w:val="NormalTablo"/>
    <w:uiPriority w:val="39"/>
    <w:rsid w:val="00050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9F6A8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F6A8F"/>
    <w:rPr>
      <w:rFonts w:ascii="Times New Roman" w:eastAsia="Times New Roman" w:hAnsi="Times New Roman" w:cs="Times New Roman"/>
      <w:b/>
      <w:bCs/>
      <w:sz w:val="27"/>
      <w:szCs w:val="27"/>
      <w:lang w:eastAsia="tr-TR"/>
    </w:rPr>
  </w:style>
  <w:style w:type="character" w:customStyle="1" w:styleId="ho">
    <w:name w:val="ho"/>
    <w:basedOn w:val="VarsaylanParagrafYazTipi"/>
    <w:rsid w:val="009F6A8F"/>
  </w:style>
  <w:style w:type="character" w:customStyle="1" w:styleId="gd">
    <w:name w:val="gd"/>
    <w:basedOn w:val="VarsaylanParagrafYazTipi"/>
    <w:rsid w:val="009F6A8F"/>
  </w:style>
  <w:style w:type="character" w:customStyle="1" w:styleId="g3">
    <w:name w:val="g3"/>
    <w:basedOn w:val="VarsaylanParagrafYazTipi"/>
    <w:rsid w:val="009F6A8F"/>
  </w:style>
  <w:style w:type="character" w:customStyle="1" w:styleId="hb">
    <w:name w:val="hb"/>
    <w:basedOn w:val="VarsaylanParagrafYazTipi"/>
    <w:rsid w:val="009F6A8F"/>
  </w:style>
  <w:style w:type="character" w:customStyle="1" w:styleId="g2">
    <w:name w:val="g2"/>
    <w:basedOn w:val="VarsaylanParagrafYazTipi"/>
    <w:rsid w:val="009F6A8F"/>
  </w:style>
  <w:style w:type="character" w:styleId="Vurgu">
    <w:name w:val="Emphasis"/>
    <w:basedOn w:val="VarsaylanParagrafYazTipi"/>
    <w:uiPriority w:val="20"/>
    <w:qFormat/>
    <w:rsid w:val="004B7396"/>
    <w:rPr>
      <w:i/>
      <w:iCs/>
    </w:rPr>
  </w:style>
  <w:style w:type="character" w:customStyle="1" w:styleId="Balk1Char">
    <w:name w:val="Başlık 1 Char"/>
    <w:basedOn w:val="VarsaylanParagrafYazTipi"/>
    <w:link w:val="Balk1"/>
    <w:uiPriority w:val="9"/>
    <w:rsid w:val="00545DD0"/>
    <w:rPr>
      <w:rFonts w:asciiTheme="majorHAnsi" w:eastAsiaTheme="majorEastAsia" w:hAnsiTheme="majorHAnsi" w:cstheme="majorBidi"/>
      <w:color w:val="2E74B5" w:themeColor="accent1" w:themeShade="BF"/>
      <w:sz w:val="32"/>
      <w:szCs w:val="32"/>
    </w:rPr>
  </w:style>
  <w:style w:type="character" w:customStyle="1" w:styleId="Balk5Char">
    <w:name w:val="Başlık 5 Char"/>
    <w:basedOn w:val="VarsaylanParagrafYazTipi"/>
    <w:link w:val="Balk5"/>
    <w:uiPriority w:val="9"/>
    <w:rsid w:val="009F568A"/>
    <w:rPr>
      <w:rFonts w:asciiTheme="majorHAnsi" w:eastAsiaTheme="majorEastAsia" w:hAnsiTheme="majorHAnsi" w:cstheme="majorBidi"/>
      <w:color w:val="2E74B5" w:themeColor="accent1" w:themeShade="BF"/>
    </w:rPr>
  </w:style>
  <w:style w:type="table" w:styleId="DzTablo2">
    <w:name w:val="Plain Table 2"/>
    <w:basedOn w:val="NormalTablo"/>
    <w:uiPriority w:val="42"/>
    <w:rsid w:val="00F14E1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C52EE8"/>
    <w:pPr>
      <w:spacing w:after="0" w:line="240" w:lineRule="auto"/>
      <w:ind w:left="720"/>
      <w:contextualSpacing/>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unhideWhenUsed/>
    <w:rsid w:val="00434A21"/>
    <w:pPr>
      <w:spacing w:after="0" w:line="240" w:lineRule="auto"/>
    </w:pPr>
    <w:rPr>
      <w:sz w:val="20"/>
      <w:szCs w:val="20"/>
    </w:rPr>
  </w:style>
  <w:style w:type="character" w:customStyle="1" w:styleId="DipnotMetniChar">
    <w:name w:val="Dipnot Metni Char"/>
    <w:basedOn w:val="VarsaylanParagrafYazTipi"/>
    <w:link w:val="DipnotMetni"/>
    <w:uiPriority w:val="99"/>
    <w:rsid w:val="00434A21"/>
    <w:rPr>
      <w:sz w:val="20"/>
      <w:szCs w:val="20"/>
    </w:rPr>
  </w:style>
  <w:style w:type="character" w:styleId="DipnotBavurusu">
    <w:name w:val="footnote reference"/>
    <w:basedOn w:val="VarsaylanParagrafYazTipi"/>
    <w:uiPriority w:val="99"/>
    <w:semiHidden/>
    <w:unhideWhenUsed/>
    <w:rsid w:val="00434A21"/>
    <w:rPr>
      <w:vertAlign w:val="superscript"/>
    </w:rPr>
  </w:style>
  <w:style w:type="character" w:styleId="Gl">
    <w:name w:val="Strong"/>
    <w:basedOn w:val="VarsaylanParagrafYazTipi"/>
    <w:uiPriority w:val="22"/>
    <w:qFormat/>
    <w:rsid w:val="00421A7D"/>
    <w:rPr>
      <w:b/>
      <w:bCs/>
    </w:rPr>
  </w:style>
  <w:style w:type="character" w:customStyle="1" w:styleId="kitapdetay">
    <w:name w:val="kitapdetay"/>
    <w:basedOn w:val="VarsaylanParagrafYazTipi"/>
    <w:rsid w:val="005B0A8F"/>
  </w:style>
  <w:style w:type="paragraph" w:styleId="stbilgi">
    <w:name w:val="header"/>
    <w:basedOn w:val="Normal"/>
    <w:link w:val="stbilgiChar"/>
    <w:uiPriority w:val="99"/>
    <w:unhideWhenUsed/>
    <w:rsid w:val="00360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68B"/>
  </w:style>
  <w:style w:type="paragraph" w:styleId="Altbilgi">
    <w:name w:val="footer"/>
    <w:basedOn w:val="Normal"/>
    <w:link w:val="AltbilgiChar"/>
    <w:uiPriority w:val="99"/>
    <w:unhideWhenUsed/>
    <w:rsid w:val="00360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68B"/>
  </w:style>
  <w:style w:type="character" w:styleId="zlenenKpr">
    <w:name w:val="FollowedHyperlink"/>
    <w:basedOn w:val="VarsaylanParagrafYazTipi"/>
    <w:uiPriority w:val="99"/>
    <w:semiHidden/>
    <w:unhideWhenUsed/>
    <w:rsid w:val="00117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7544">
      <w:bodyDiv w:val="1"/>
      <w:marLeft w:val="0"/>
      <w:marRight w:val="0"/>
      <w:marTop w:val="0"/>
      <w:marBottom w:val="0"/>
      <w:divBdr>
        <w:top w:val="none" w:sz="0" w:space="0" w:color="auto"/>
        <w:left w:val="none" w:sz="0" w:space="0" w:color="auto"/>
        <w:bottom w:val="none" w:sz="0" w:space="0" w:color="auto"/>
        <w:right w:val="none" w:sz="0" w:space="0" w:color="auto"/>
      </w:divBdr>
    </w:div>
    <w:div w:id="462894895">
      <w:bodyDiv w:val="1"/>
      <w:marLeft w:val="0"/>
      <w:marRight w:val="0"/>
      <w:marTop w:val="0"/>
      <w:marBottom w:val="0"/>
      <w:divBdr>
        <w:top w:val="none" w:sz="0" w:space="0" w:color="auto"/>
        <w:left w:val="none" w:sz="0" w:space="0" w:color="auto"/>
        <w:bottom w:val="none" w:sz="0" w:space="0" w:color="auto"/>
        <w:right w:val="none" w:sz="0" w:space="0" w:color="auto"/>
      </w:divBdr>
    </w:div>
    <w:div w:id="803162986">
      <w:bodyDiv w:val="1"/>
      <w:marLeft w:val="0"/>
      <w:marRight w:val="0"/>
      <w:marTop w:val="0"/>
      <w:marBottom w:val="0"/>
      <w:divBdr>
        <w:top w:val="none" w:sz="0" w:space="0" w:color="auto"/>
        <w:left w:val="none" w:sz="0" w:space="0" w:color="auto"/>
        <w:bottom w:val="none" w:sz="0" w:space="0" w:color="auto"/>
        <w:right w:val="none" w:sz="0" w:space="0" w:color="auto"/>
      </w:divBdr>
    </w:div>
    <w:div w:id="844975746">
      <w:bodyDiv w:val="1"/>
      <w:marLeft w:val="0"/>
      <w:marRight w:val="0"/>
      <w:marTop w:val="0"/>
      <w:marBottom w:val="0"/>
      <w:divBdr>
        <w:top w:val="none" w:sz="0" w:space="0" w:color="auto"/>
        <w:left w:val="none" w:sz="0" w:space="0" w:color="auto"/>
        <w:bottom w:val="none" w:sz="0" w:space="0" w:color="auto"/>
        <w:right w:val="none" w:sz="0" w:space="0" w:color="auto"/>
      </w:divBdr>
      <w:divsChild>
        <w:div w:id="1022056202">
          <w:marLeft w:val="0"/>
          <w:marRight w:val="0"/>
          <w:marTop w:val="0"/>
          <w:marBottom w:val="0"/>
          <w:divBdr>
            <w:top w:val="none" w:sz="0" w:space="0" w:color="auto"/>
            <w:left w:val="none" w:sz="0" w:space="0" w:color="auto"/>
            <w:bottom w:val="none" w:sz="0" w:space="0" w:color="auto"/>
            <w:right w:val="none" w:sz="0" w:space="0" w:color="auto"/>
          </w:divBdr>
          <w:divsChild>
            <w:div w:id="8870042">
              <w:marLeft w:val="0"/>
              <w:marRight w:val="0"/>
              <w:marTop w:val="0"/>
              <w:marBottom w:val="0"/>
              <w:divBdr>
                <w:top w:val="none" w:sz="0" w:space="0" w:color="auto"/>
                <w:left w:val="none" w:sz="0" w:space="0" w:color="auto"/>
                <w:bottom w:val="none" w:sz="0" w:space="0" w:color="auto"/>
                <w:right w:val="none" w:sz="0" w:space="0" w:color="auto"/>
              </w:divBdr>
            </w:div>
            <w:div w:id="636374130">
              <w:marLeft w:val="300"/>
              <w:marRight w:val="0"/>
              <w:marTop w:val="0"/>
              <w:marBottom w:val="0"/>
              <w:divBdr>
                <w:top w:val="none" w:sz="0" w:space="0" w:color="auto"/>
                <w:left w:val="none" w:sz="0" w:space="0" w:color="auto"/>
                <w:bottom w:val="none" w:sz="0" w:space="0" w:color="auto"/>
                <w:right w:val="none" w:sz="0" w:space="0" w:color="auto"/>
              </w:divBdr>
            </w:div>
            <w:div w:id="1599825040">
              <w:marLeft w:val="300"/>
              <w:marRight w:val="0"/>
              <w:marTop w:val="0"/>
              <w:marBottom w:val="0"/>
              <w:divBdr>
                <w:top w:val="none" w:sz="0" w:space="0" w:color="auto"/>
                <w:left w:val="none" w:sz="0" w:space="0" w:color="auto"/>
                <w:bottom w:val="none" w:sz="0" w:space="0" w:color="auto"/>
                <w:right w:val="none" w:sz="0" w:space="0" w:color="auto"/>
              </w:divBdr>
            </w:div>
            <w:div w:id="2110193858">
              <w:marLeft w:val="0"/>
              <w:marRight w:val="0"/>
              <w:marTop w:val="0"/>
              <w:marBottom w:val="0"/>
              <w:divBdr>
                <w:top w:val="none" w:sz="0" w:space="0" w:color="auto"/>
                <w:left w:val="none" w:sz="0" w:space="0" w:color="auto"/>
                <w:bottom w:val="none" w:sz="0" w:space="0" w:color="auto"/>
                <w:right w:val="none" w:sz="0" w:space="0" w:color="auto"/>
              </w:divBdr>
            </w:div>
            <w:div w:id="363485808">
              <w:marLeft w:val="60"/>
              <w:marRight w:val="0"/>
              <w:marTop w:val="0"/>
              <w:marBottom w:val="0"/>
              <w:divBdr>
                <w:top w:val="none" w:sz="0" w:space="0" w:color="auto"/>
                <w:left w:val="none" w:sz="0" w:space="0" w:color="auto"/>
                <w:bottom w:val="none" w:sz="0" w:space="0" w:color="auto"/>
                <w:right w:val="none" w:sz="0" w:space="0" w:color="auto"/>
              </w:divBdr>
            </w:div>
          </w:divsChild>
        </w:div>
        <w:div w:id="1055281209">
          <w:marLeft w:val="0"/>
          <w:marRight w:val="0"/>
          <w:marTop w:val="0"/>
          <w:marBottom w:val="0"/>
          <w:divBdr>
            <w:top w:val="none" w:sz="0" w:space="0" w:color="auto"/>
            <w:left w:val="none" w:sz="0" w:space="0" w:color="auto"/>
            <w:bottom w:val="none" w:sz="0" w:space="0" w:color="auto"/>
            <w:right w:val="none" w:sz="0" w:space="0" w:color="auto"/>
          </w:divBdr>
          <w:divsChild>
            <w:div w:id="1295670697">
              <w:marLeft w:val="0"/>
              <w:marRight w:val="0"/>
              <w:marTop w:val="120"/>
              <w:marBottom w:val="0"/>
              <w:divBdr>
                <w:top w:val="none" w:sz="0" w:space="0" w:color="auto"/>
                <w:left w:val="none" w:sz="0" w:space="0" w:color="auto"/>
                <w:bottom w:val="none" w:sz="0" w:space="0" w:color="auto"/>
                <w:right w:val="none" w:sz="0" w:space="0" w:color="auto"/>
              </w:divBdr>
              <w:divsChild>
                <w:div w:id="8829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5964">
      <w:bodyDiv w:val="1"/>
      <w:marLeft w:val="0"/>
      <w:marRight w:val="0"/>
      <w:marTop w:val="0"/>
      <w:marBottom w:val="0"/>
      <w:divBdr>
        <w:top w:val="none" w:sz="0" w:space="0" w:color="auto"/>
        <w:left w:val="none" w:sz="0" w:space="0" w:color="auto"/>
        <w:bottom w:val="none" w:sz="0" w:space="0" w:color="auto"/>
        <w:right w:val="none" w:sz="0" w:space="0" w:color="auto"/>
      </w:divBdr>
    </w:div>
    <w:div w:id="947158874">
      <w:bodyDiv w:val="1"/>
      <w:marLeft w:val="0"/>
      <w:marRight w:val="0"/>
      <w:marTop w:val="0"/>
      <w:marBottom w:val="0"/>
      <w:divBdr>
        <w:top w:val="none" w:sz="0" w:space="0" w:color="auto"/>
        <w:left w:val="none" w:sz="0" w:space="0" w:color="auto"/>
        <w:bottom w:val="none" w:sz="0" w:space="0" w:color="auto"/>
        <w:right w:val="none" w:sz="0" w:space="0" w:color="auto"/>
      </w:divBdr>
      <w:divsChild>
        <w:div w:id="559174007">
          <w:marLeft w:val="0"/>
          <w:marRight w:val="0"/>
          <w:marTop w:val="0"/>
          <w:marBottom w:val="0"/>
          <w:divBdr>
            <w:top w:val="none" w:sz="0" w:space="0" w:color="auto"/>
            <w:left w:val="none" w:sz="0" w:space="0" w:color="auto"/>
            <w:bottom w:val="none" w:sz="0" w:space="0" w:color="auto"/>
            <w:right w:val="none" w:sz="0" w:space="0" w:color="auto"/>
          </w:divBdr>
          <w:divsChild>
            <w:div w:id="85854742">
              <w:marLeft w:val="0"/>
              <w:marRight w:val="0"/>
              <w:marTop w:val="0"/>
              <w:marBottom w:val="0"/>
              <w:divBdr>
                <w:top w:val="none" w:sz="0" w:space="0" w:color="auto"/>
                <w:left w:val="none" w:sz="0" w:space="0" w:color="auto"/>
                <w:bottom w:val="none" w:sz="0" w:space="0" w:color="auto"/>
                <w:right w:val="none" w:sz="0" w:space="0" w:color="auto"/>
              </w:divBdr>
            </w:div>
            <w:div w:id="59989479">
              <w:marLeft w:val="300"/>
              <w:marRight w:val="0"/>
              <w:marTop w:val="0"/>
              <w:marBottom w:val="0"/>
              <w:divBdr>
                <w:top w:val="none" w:sz="0" w:space="0" w:color="auto"/>
                <w:left w:val="none" w:sz="0" w:space="0" w:color="auto"/>
                <w:bottom w:val="none" w:sz="0" w:space="0" w:color="auto"/>
                <w:right w:val="none" w:sz="0" w:space="0" w:color="auto"/>
              </w:divBdr>
            </w:div>
            <w:div w:id="27529230">
              <w:marLeft w:val="300"/>
              <w:marRight w:val="0"/>
              <w:marTop w:val="0"/>
              <w:marBottom w:val="0"/>
              <w:divBdr>
                <w:top w:val="none" w:sz="0" w:space="0" w:color="auto"/>
                <w:left w:val="none" w:sz="0" w:space="0" w:color="auto"/>
                <w:bottom w:val="none" w:sz="0" w:space="0" w:color="auto"/>
                <w:right w:val="none" w:sz="0" w:space="0" w:color="auto"/>
              </w:divBdr>
            </w:div>
            <w:div w:id="2070306311">
              <w:marLeft w:val="0"/>
              <w:marRight w:val="0"/>
              <w:marTop w:val="0"/>
              <w:marBottom w:val="0"/>
              <w:divBdr>
                <w:top w:val="none" w:sz="0" w:space="0" w:color="auto"/>
                <w:left w:val="none" w:sz="0" w:space="0" w:color="auto"/>
                <w:bottom w:val="none" w:sz="0" w:space="0" w:color="auto"/>
                <w:right w:val="none" w:sz="0" w:space="0" w:color="auto"/>
              </w:divBdr>
            </w:div>
            <w:div w:id="1600092340">
              <w:marLeft w:val="60"/>
              <w:marRight w:val="0"/>
              <w:marTop w:val="0"/>
              <w:marBottom w:val="0"/>
              <w:divBdr>
                <w:top w:val="none" w:sz="0" w:space="0" w:color="auto"/>
                <w:left w:val="none" w:sz="0" w:space="0" w:color="auto"/>
                <w:bottom w:val="none" w:sz="0" w:space="0" w:color="auto"/>
                <w:right w:val="none" w:sz="0" w:space="0" w:color="auto"/>
              </w:divBdr>
            </w:div>
          </w:divsChild>
        </w:div>
        <w:div w:id="385491935">
          <w:marLeft w:val="0"/>
          <w:marRight w:val="0"/>
          <w:marTop w:val="0"/>
          <w:marBottom w:val="0"/>
          <w:divBdr>
            <w:top w:val="none" w:sz="0" w:space="0" w:color="auto"/>
            <w:left w:val="none" w:sz="0" w:space="0" w:color="auto"/>
            <w:bottom w:val="none" w:sz="0" w:space="0" w:color="auto"/>
            <w:right w:val="none" w:sz="0" w:space="0" w:color="auto"/>
          </w:divBdr>
          <w:divsChild>
            <w:div w:id="149291973">
              <w:marLeft w:val="0"/>
              <w:marRight w:val="0"/>
              <w:marTop w:val="120"/>
              <w:marBottom w:val="0"/>
              <w:divBdr>
                <w:top w:val="none" w:sz="0" w:space="0" w:color="auto"/>
                <w:left w:val="none" w:sz="0" w:space="0" w:color="auto"/>
                <w:bottom w:val="none" w:sz="0" w:space="0" w:color="auto"/>
                <w:right w:val="none" w:sz="0" w:space="0" w:color="auto"/>
              </w:divBdr>
              <w:divsChild>
                <w:div w:id="18117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8466">
      <w:bodyDiv w:val="1"/>
      <w:marLeft w:val="0"/>
      <w:marRight w:val="0"/>
      <w:marTop w:val="0"/>
      <w:marBottom w:val="0"/>
      <w:divBdr>
        <w:top w:val="none" w:sz="0" w:space="0" w:color="auto"/>
        <w:left w:val="none" w:sz="0" w:space="0" w:color="auto"/>
        <w:bottom w:val="none" w:sz="0" w:space="0" w:color="auto"/>
        <w:right w:val="none" w:sz="0" w:space="0" w:color="auto"/>
      </w:divBdr>
      <w:divsChild>
        <w:div w:id="2121799829">
          <w:marLeft w:val="0"/>
          <w:marRight w:val="0"/>
          <w:marTop w:val="0"/>
          <w:marBottom w:val="0"/>
          <w:divBdr>
            <w:top w:val="none" w:sz="0" w:space="0" w:color="auto"/>
            <w:left w:val="none" w:sz="0" w:space="0" w:color="auto"/>
            <w:bottom w:val="none" w:sz="0" w:space="0" w:color="auto"/>
            <w:right w:val="none" w:sz="0" w:space="0" w:color="auto"/>
          </w:divBdr>
          <w:divsChild>
            <w:div w:id="672999283">
              <w:marLeft w:val="0"/>
              <w:marRight w:val="0"/>
              <w:marTop w:val="0"/>
              <w:marBottom w:val="0"/>
              <w:divBdr>
                <w:top w:val="none" w:sz="0" w:space="0" w:color="auto"/>
                <w:left w:val="none" w:sz="0" w:space="0" w:color="auto"/>
                <w:bottom w:val="none" w:sz="0" w:space="0" w:color="auto"/>
                <w:right w:val="none" w:sz="0" w:space="0" w:color="auto"/>
              </w:divBdr>
              <w:divsChild>
                <w:div w:id="12154399">
                  <w:marLeft w:val="0"/>
                  <w:marRight w:val="0"/>
                  <w:marTop w:val="0"/>
                  <w:marBottom w:val="0"/>
                  <w:divBdr>
                    <w:top w:val="none" w:sz="0" w:space="0" w:color="auto"/>
                    <w:left w:val="none" w:sz="0" w:space="0" w:color="auto"/>
                    <w:bottom w:val="none" w:sz="0" w:space="0" w:color="auto"/>
                    <w:right w:val="none" w:sz="0" w:space="0" w:color="auto"/>
                  </w:divBdr>
                  <w:divsChild>
                    <w:div w:id="169477029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43595430">
          <w:marLeft w:val="0"/>
          <w:marRight w:val="0"/>
          <w:marTop w:val="0"/>
          <w:marBottom w:val="0"/>
          <w:divBdr>
            <w:top w:val="none" w:sz="0" w:space="0" w:color="auto"/>
            <w:left w:val="none" w:sz="0" w:space="0" w:color="auto"/>
            <w:bottom w:val="none" w:sz="0" w:space="0" w:color="auto"/>
            <w:right w:val="none" w:sz="0" w:space="0" w:color="auto"/>
          </w:divBdr>
          <w:divsChild>
            <w:div w:id="1956255175">
              <w:marLeft w:val="0"/>
              <w:marRight w:val="0"/>
              <w:marTop w:val="0"/>
              <w:marBottom w:val="0"/>
              <w:divBdr>
                <w:top w:val="none" w:sz="0" w:space="0" w:color="auto"/>
                <w:left w:val="none" w:sz="0" w:space="0" w:color="auto"/>
                <w:bottom w:val="none" w:sz="0" w:space="0" w:color="auto"/>
                <w:right w:val="none" w:sz="0" w:space="0" w:color="auto"/>
              </w:divBdr>
              <w:divsChild>
                <w:div w:id="884828180">
                  <w:marLeft w:val="0"/>
                  <w:marRight w:val="0"/>
                  <w:marTop w:val="0"/>
                  <w:marBottom w:val="0"/>
                  <w:divBdr>
                    <w:top w:val="none" w:sz="0" w:space="0" w:color="auto"/>
                    <w:left w:val="none" w:sz="0" w:space="0" w:color="auto"/>
                    <w:bottom w:val="none" w:sz="0" w:space="0" w:color="auto"/>
                    <w:right w:val="none" w:sz="0" w:space="0" w:color="auto"/>
                  </w:divBdr>
                  <w:divsChild>
                    <w:div w:id="1641686604">
                      <w:marLeft w:val="0"/>
                      <w:marRight w:val="0"/>
                      <w:marTop w:val="0"/>
                      <w:marBottom w:val="0"/>
                      <w:divBdr>
                        <w:top w:val="none" w:sz="0" w:space="0" w:color="auto"/>
                        <w:left w:val="none" w:sz="0" w:space="0" w:color="auto"/>
                        <w:bottom w:val="none" w:sz="0" w:space="0" w:color="auto"/>
                        <w:right w:val="none" w:sz="0" w:space="0" w:color="auto"/>
                      </w:divBdr>
                      <w:divsChild>
                        <w:div w:id="448428276">
                          <w:marLeft w:val="0"/>
                          <w:marRight w:val="0"/>
                          <w:marTop w:val="0"/>
                          <w:marBottom w:val="0"/>
                          <w:divBdr>
                            <w:top w:val="single" w:sz="2" w:space="0" w:color="EFEFEF"/>
                            <w:left w:val="none" w:sz="0" w:space="0" w:color="auto"/>
                            <w:bottom w:val="none" w:sz="0" w:space="0" w:color="auto"/>
                            <w:right w:val="none" w:sz="0" w:space="0" w:color="auto"/>
                          </w:divBdr>
                          <w:divsChild>
                            <w:div w:id="2058621320">
                              <w:marLeft w:val="0"/>
                              <w:marRight w:val="0"/>
                              <w:marTop w:val="0"/>
                              <w:marBottom w:val="0"/>
                              <w:divBdr>
                                <w:top w:val="none" w:sz="0" w:space="0" w:color="auto"/>
                                <w:left w:val="none" w:sz="0" w:space="0" w:color="auto"/>
                                <w:bottom w:val="none" w:sz="0" w:space="0" w:color="auto"/>
                                <w:right w:val="none" w:sz="0" w:space="0" w:color="auto"/>
                              </w:divBdr>
                              <w:divsChild>
                                <w:div w:id="2121562694">
                                  <w:marLeft w:val="0"/>
                                  <w:marRight w:val="0"/>
                                  <w:marTop w:val="0"/>
                                  <w:marBottom w:val="0"/>
                                  <w:divBdr>
                                    <w:top w:val="none" w:sz="0" w:space="0" w:color="auto"/>
                                    <w:left w:val="none" w:sz="0" w:space="0" w:color="auto"/>
                                    <w:bottom w:val="none" w:sz="0" w:space="0" w:color="auto"/>
                                    <w:right w:val="none" w:sz="0" w:space="0" w:color="auto"/>
                                  </w:divBdr>
                                  <w:divsChild>
                                    <w:div w:id="110521258">
                                      <w:marLeft w:val="0"/>
                                      <w:marRight w:val="0"/>
                                      <w:marTop w:val="0"/>
                                      <w:marBottom w:val="0"/>
                                      <w:divBdr>
                                        <w:top w:val="none" w:sz="0" w:space="0" w:color="auto"/>
                                        <w:left w:val="none" w:sz="0" w:space="0" w:color="auto"/>
                                        <w:bottom w:val="none" w:sz="0" w:space="0" w:color="auto"/>
                                        <w:right w:val="none" w:sz="0" w:space="0" w:color="auto"/>
                                      </w:divBdr>
                                      <w:divsChild>
                                        <w:div w:id="1504979617">
                                          <w:marLeft w:val="0"/>
                                          <w:marRight w:val="0"/>
                                          <w:marTop w:val="0"/>
                                          <w:marBottom w:val="0"/>
                                          <w:divBdr>
                                            <w:top w:val="none" w:sz="0" w:space="0" w:color="auto"/>
                                            <w:left w:val="none" w:sz="0" w:space="0" w:color="auto"/>
                                            <w:bottom w:val="none" w:sz="0" w:space="0" w:color="auto"/>
                                            <w:right w:val="none" w:sz="0" w:space="0" w:color="auto"/>
                                          </w:divBdr>
                                          <w:divsChild>
                                            <w:div w:id="1689480567">
                                              <w:marLeft w:val="0"/>
                                              <w:marRight w:val="0"/>
                                              <w:marTop w:val="0"/>
                                              <w:marBottom w:val="0"/>
                                              <w:divBdr>
                                                <w:top w:val="none" w:sz="0" w:space="0" w:color="auto"/>
                                                <w:left w:val="none" w:sz="0" w:space="0" w:color="auto"/>
                                                <w:bottom w:val="none" w:sz="0" w:space="0" w:color="auto"/>
                                                <w:right w:val="none" w:sz="0" w:space="0" w:color="auto"/>
                                              </w:divBdr>
                                              <w:divsChild>
                                                <w:div w:id="591163689">
                                                  <w:marLeft w:val="0"/>
                                                  <w:marRight w:val="0"/>
                                                  <w:marTop w:val="0"/>
                                                  <w:marBottom w:val="0"/>
                                                  <w:divBdr>
                                                    <w:top w:val="none" w:sz="0" w:space="0" w:color="auto"/>
                                                    <w:left w:val="none" w:sz="0" w:space="0" w:color="auto"/>
                                                    <w:bottom w:val="none" w:sz="0" w:space="0" w:color="auto"/>
                                                    <w:right w:val="none" w:sz="0" w:space="0" w:color="auto"/>
                                                  </w:divBdr>
                                                </w:div>
                                              </w:divsChild>
                                            </w:div>
                                            <w:div w:id="1397437993">
                                              <w:marLeft w:val="0"/>
                                              <w:marRight w:val="0"/>
                                              <w:marTop w:val="0"/>
                                              <w:marBottom w:val="0"/>
                                              <w:divBdr>
                                                <w:top w:val="none" w:sz="0" w:space="0" w:color="auto"/>
                                                <w:left w:val="none" w:sz="0" w:space="0" w:color="auto"/>
                                                <w:bottom w:val="none" w:sz="0" w:space="0" w:color="auto"/>
                                                <w:right w:val="none" w:sz="0" w:space="0" w:color="auto"/>
                                              </w:divBdr>
                                              <w:divsChild>
                                                <w:div w:id="1089037484">
                                                  <w:marLeft w:val="0"/>
                                                  <w:marRight w:val="0"/>
                                                  <w:marTop w:val="0"/>
                                                  <w:marBottom w:val="0"/>
                                                  <w:divBdr>
                                                    <w:top w:val="none" w:sz="0" w:space="0" w:color="auto"/>
                                                    <w:left w:val="none" w:sz="0" w:space="0" w:color="auto"/>
                                                    <w:bottom w:val="none" w:sz="0" w:space="0" w:color="auto"/>
                                                    <w:right w:val="none" w:sz="0" w:space="0" w:color="auto"/>
                                                  </w:divBdr>
                                                  <w:divsChild>
                                                    <w:div w:id="2066948910">
                                                      <w:marLeft w:val="0"/>
                                                      <w:marRight w:val="0"/>
                                                      <w:marTop w:val="0"/>
                                                      <w:marBottom w:val="0"/>
                                                      <w:divBdr>
                                                        <w:top w:val="none" w:sz="0" w:space="0" w:color="auto"/>
                                                        <w:left w:val="none" w:sz="0" w:space="0" w:color="auto"/>
                                                        <w:bottom w:val="none" w:sz="0" w:space="0" w:color="auto"/>
                                                        <w:right w:val="none" w:sz="0" w:space="0" w:color="auto"/>
                                                      </w:divBdr>
                                                    </w:div>
                                                    <w:div w:id="686905317">
                                                      <w:marLeft w:val="300"/>
                                                      <w:marRight w:val="0"/>
                                                      <w:marTop w:val="0"/>
                                                      <w:marBottom w:val="0"/>
                                                      <w:divBdr>
                                                        <w:top w:val="none" w:sz="0" w:space="0" w:color="auto"/>
                                                        <w:left w:val="none" w:sz="0" w:space="0" w:color="auto"/>
                                                        <w:bottom w:val="none" w:sz="0" w:space="0" w:color="auto"/>
                                                        <w:right w:val="none" w:sz="0" w:space="0" w:color="auto"/>
                                                      </w:divBdr>
                                                    </w:div>
                                                    <w:div w:id="530993837">
                                                      <w:marLeft w:val="300"/>
                                                      <w:marRight w:val="0"/>
                                                      <w:marTop w:val="0"/>
                                                      <w:marBottom w:val="0"/>
                                                      <w:divBdr>
                                                        <w:top w:val="none" w:sz="0" w:space="0" w:color="auto"/>
                                                        <w:left w:val="none" w:sz="0" w:space="0" w:color="auto"/>
                                                        <w:bottom w:val="none" w:sz="0" w:space="0" w:color="auto"/>
                                                        <w:right w:val="none" w:sz="0" w:space="0" w:color="auto"/>
                                                      </w:divBdr>
                                                    </w:div>
                                                    <w:div w:id="1328899314">
                                                      <w:marLeft w:val="0"/>
                                                      <w:marRight w:val="0"/>
                                                      <w:marTop w:val="0"/>
                                                      <w:marBottom w:val="0"/>
                                                      <w:divBdr>
                                                        <w:top w:val="none" w:sz="0" w:space="0" w:color="auto"/>
                                                        <w:left w:val="none" w:sz="0" w:space="0" w:color="auto"/>
                                                        <w:bottom w:val="none" w:sz="0" w:space="0" w:color="auto"/>
                                                        <w:right w:val="none" w:sz="0" w:space="0" w:color="auto"/>
                                                      </w:divBdr>
                                                    </w:div>
                                                    <w:div w:id="938760556">
                                                      <w:marLeft w:val="60"/>
                                                      <w:marRight w:val="0"/>
                                                      <w:marTop w:val="0"/>
                                                      <w:marBottom w:val="0"/>
                                                      <w:divBdr>
                                                        <w:top w:val="none" w:sz="0" w:space="0" w:color="auto"/>
                                                        <w:left w:val="none" w:sz="0" w:space="0" w:color="auto"/>
                                                        <w:bottom w:val="none" w:sz="0" w:space="0" w:color="auto"/>
                                                        <w:right w:val="none" w:sz="0" w:space="0" w:color="auto"/>
                                                      </w:divBdr>
                                                    </w:div>
                                                  </w:divsChild>
                                                </w:div>
                                                <w:div w:id="479158825">
                                                  <w:marLeft w:val="0"/>
                                                  <w:marRight w:val="0"/>
                                                  <w:marTop w:val="0"/>
                                                  <w:marBottom w:val="0"/>
                                                  <w:divBdr>
                                                    <w:top w:val="none" w:sz="0" w:space="0" w:color="auto"/>
                                                    <w:left w:val="none" w:sz="0" w:space="0" w:color="auto"/>
                                                    <w:bottom w:val="none" w:sz="0" w:space="0" w:color="auto"/>
                                                    <w:right w:val="none" w:sz="0" w:space="0" w:color="auto"/>
                                                  </w:divBdr>
                                                  <w:divsChild>
                                                    <w:div w:id="951672509">
                                                      <w:marLeft w:val="0"/>
                                                      <w:marRight w:val="0"/>
                                                      <w:marTop w:val="120"/>
                                                      <w:marBottom w:val="0"/>
                                                      <w:divBdr>
                                                        <w:top w:val="none" w:sz="0" w:space="0" w:color="auto"/>
                                                        <w:left w:val="none" w:sz="0" w:space="0" w:color="auto"/>
                                                        <w:bottom w:val="none" w:sz="0" w:space="0" w:color="auto"/>
                                                        <w:right w:val="none" w:sz="0" w:space="0" w:color="auto"/>
                                                      </w:divBdr>
                                                      <w:divsChild>
                                                        <w:div w:id="783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282240">
      <w:bodyDiv w:val="1"/>
      <w:marLeft w:val="0"/>
      <w:marRight w:val="0"/>
      <w:marTop w:val="0"/>
      <w:marBottom w:val="0"/>
      <w:divBdr>
        <w:top w:val="none" w:sz="0" w:space="0" w:color="auto"/>
        <w:left w:val="none" w:sz="0" w:space="0" w:color="auto"/>
        <w:bottom w:val="none" w:sz="0" w:space="0" w:color="auto"/>
        <w:right w:val="none" w:sz="0" w:space="0" w:color="auto"/>
      </w:divBdr>
    </w:div>
    <w:div w:id="1446660496">
      <w:bodyDiv w:val="1"/>
      <w:marLeft w:val="0"/>
      <w:marRight w:val="0"/>
      <w:marTop w:val="0"/>
      <w:marBottom w:val="0"/>
      <w:divBdr>
        <w:top w:val="none" w:sz="0" w:space="0" w:color="auto"/>
        <w:left w:val="none" w:sz="0" w:space="0" w:color="auto"/>
        <w:bottom w:val="none" w:sz="0" w:space="0" w:color="auto"/>
        <w:right w:val="none" w:sz="0" w:space="0" w:color="auto"/>
      </w:divBdr>
    </w:div>
    <w:div w:id="1505510725">
      <w:bodyDiv w:val="1"/>
      <w:marLeft w:val="0"/>
      <w:marRight w:val="0"/>
      <w:marTop w:val="0"/>
      <w:marBottom w:val="0"/>
      <w:divBdr>
        <w:top w:val="none" w:sz="0" w:space="0" w:color="auto"/>
        <w:left w:val="none" w:sz="0" w:space="0" w:color="auto"/>
        <w:bottom w:val="none" w:sz="0" w:space="0" w:color="auto"/>
        <w:right w:val="none" w:sz="0" w:space="0" w:color="auto"/>
      </w:divBdr>
    </w:div>
    <w:div w:id="1562213545">
      <w:bodyDiv w:val="1"/>
      <w:marLeft w:val="0"/>
      <w:marRight w:val="0"/>
      <w:marTop w:val="0"/>
      <w:marBottom w:val="0"/>
      <w:divBdr>
        <w:top w:val="none" w:sz="0" w:space="0" w:color="auto"/>
        <w:left w:val="none" w:sz="0" w:space="0" w:color="auto"/>
        <w:bottom w:val="none" w:sz="0" w:space="0" w:color="auto"/>
        <w:right w:val="none" w:sz="0" w:space="0" w:color="auto"/>
      </w:divBdr>
    </w:div>
    <w:div w:id="1788742414">
      <w:bodyDiv w:val="1"/>
      <w:marLeft w:val="0"/>
      <w:marRight w:val="0"/>
      <w:marTop w:val="0"/>
      <w:marBottom w:val="0"/>
      <w:divBdr>
        <w:top w:val="none" w:sz="0" w:space="0" w:color="auto"/>
        <w:left w:val="none" w:sz="0" w:space="0" w:color="auto"/>
        <w:bottom w:val="none" w:sz="0" w:space="0" w:color="auto"/>
        <w:right w:val="none" w:sz="0" w:space="0" w:color="auto"/>
      </w:divBdr>
      <w:divsChild>
        <w:div w:id="850877257">
          <w:marLeft w:val="547"/>
          <w:marRight w:val="0"/>
          <w:marTop w:val="0"/>
          <w:marBottom w:val="0"/>
          <w:divBdr>
            <w:top w:val="none" w:sz="0" w:space="0" w:color="auto"/>
            <w:left w:val="none" w:sz="0" w:space="0" w:color="auto"/>
            <w:bottom w:val="none" w:sz="0" w:space="0" w:color="auto"/>
            <w:right w:val="none" w:sz="0" w:space="0" w:color="auto"/>
          </w:divBdr>
        </w:div>
        <w:div w:id="1767260896">
          <w:marLeft w:val="547"/>
          <w:marRight w:val="0"/>
          <w:marTop w:val="0"/>
          <w:marBottom w:val="0"/>
          <w:divBdr>
            <w:top w:val="none" w:sz="0" w:space="0" w:color="auto"/>
            <w:left w:val="none" w:sz="0" w:space="0" w:color="auto"/>
            <w:bottom w:val="none" w:sz="0" w:space="0" w:color="auto"/>
            <w:right w:val="none" w:sz="0" w:space="0" w:color="auto"/>
          </w:divBdr>
        </w:div>
        <w:div w:id="280260528">
          <w:marLeft w:val="547"/>
          <w:marRight w:val="0"/>
          <w:marTop w:val="0"/>
          <w:marBottom w:val="0"/>
          <w:divBdr>
            <w:top w:val="none" w:sz="0" w:space="0" w:color="auto"/>
            <w:left w:val="none" w:sz="0" w:space="0" w:color="auto"/>
            <w:bottom w:val="none" w:sz="0" w:space="0" w:color="auto"/>
            <w:right w:val="none" w:sz="0" w:space="0" w:color="auto"/>
          </w:divBdr>
        </w:div>
      </w:divsChild>
    </w:div>
    <w:div w:id="1816069873">
      <w:bodyDiv w:val="1"/>
      <w:marLeft w:val="0"/>
      <w:marRight w:val="0"/>
      <w:marTop w:val="0"/>
      <w:marBottom w:val="0"/>
      <w:divBdr>
        <w:top w:val="none" w:sz="0" w:space="0" w:color="auto"/>
        <w:left w:val="none" w:sz="0" w:space="0" w:color="auto"/>
        <w:bottom w:val="none" w:sz="0" w:space="0" w:color="auto"/>
        <w:right w:val="none" w:sz="0" w:space="0" w:color="auto"/>
      </w:divBdr>
    </w:div>
    <w:div w:id="1826312151">
      <w:bodyDiv w:val="1"/>
      <w:marLeft w:val="0"/>
      <w:marRight w:val="0"/>
      <w:marTop w:val="0"/>
      <w:marBottom w:val="0"/>
      <w:divBdr>
        <w:top w:val="none" w:sz="0" w:space="0" w:color="auto"/>
        <w:left w:val="none" w:sz="0" w:space="0" w:color="auto"/>
        <w:bottom w:val="none" w:sz="0" w:space="0" w:color="auto"/>
        <w:right w:val="none" w:sz="0" w:space="0" w:color="auto"/>
      </w:divBdr>
    </w:div>
    <w:div w:id="1907495957">
      <w:bodyDiv w:val="1"/>
      <w:marLeft w:val="0"/>
      <w:marRight w:val="0"/>
      <w:marTop w:val="0"/>
      <w:marBottom w:val="0"/>
      <w:divBdr>
        <w:top w:val="none" w:sz="0" w:space="0" w:color="auto"/>
        <w:left w:val="none" w:sz="0" w:space="0" w:color="auto"/>
        <w:bottom w:val="none" w:sz="0" w:space="0" w:color="auto"/>
        <w:right w:val="none" w:sz="0" w:space="0" w:color="auto"/>
      </w:divBdr>
      <w:divsChild>
        <w:div w:id="291139272">
          <w:marLeft w:val="0"/>
          <w:marRight w:val="0"/>
          <w:marTop w:val="0"/>
          <w:marBottom w:val="0"/>
          <w:divBdr>
            <w:top w:val="none" w:sz="0" w:space="0" w:color="auto"/>
            <w:left w:val="none" w:sz="0" w:space="0" w:color="auto"/>
            <w:bottom w:val="none" w:sz="0" w:space="0" w:color="auto"/>
            <w:right w:val="none" w:sz="0" w:space="0" w:color="auto"/>
          </w:divBdr>
          <w:divsChild>
            <w:div w:id="1052196001">
              <w:marLeft w:val="0"/>
              <w:marRight w:val="0"/>
              <w:marTop w:val="0"/>
              <w:marBottom w:val="0"/>
              <w:divBdr>
                <w:top w:val="none" w:sz="0" w:space="0" w:color="auto"/>
                <w:left w:val="none" w:sz="0" w:space="0" w:color="auto"/>
                <w:bottom w:val="none" w:sz="0" w:space="0" w:color="auto"/>
                <w:right w:val="none" w:sz="0" w:space="0" w:color="auto"/>
              </w:divBdr>
              <w:divsChild>
                <w:div w:id="342243200">
                  <w:marLeft w:val="0"/>
                  <w:marRight w:val="0"/>
                  <w:marTop w:val="0"/>
                  <w:marBottom w:val="0"/>
                  <w:divBdr>
                    <w:top w:val="none" w:sz="0" w:space="0" w:color="auto"/>
                    <w:left w:val="none" w:sz="0" w:space="0" w:color="auto"/>
                    <w:bottom w:val="none" w:sz="0" w:space="0" w:color="auto"/>
                    <w:right w:val="none" w:sz="0" w:space="0" w:color="auto"/>
                  </w:divBdr>
                  <w:divsChild>
                    <w:div w:id="206617752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201524060">
          <w:marLeft w:val="0"/>
          <w:marRight w:val="0"/>
          <w:marTop w:val="0"/>
          <w:marBottom w:val="0"/>
          <w:divBdr>
            <w:top w:val="none" w:sz="0" w:space="0" w:color="auto"/>
            <w:left w:val="none" w:sz="0" w:space="0" w:color="auto"/>
            <w:bottom w:val="none" w:sz="0" w:space="0" w:color="auto"/>
            <w:right w:val="none" w:sz="0" w:space="0" w:color="auto"/>
          </w:divBdr>
          <w:divsChild>
            <w:div w:id="1475949495">
              <w:marLeft w:val="0"/>
              <w:marRight w:val="0"/>
              <w:marTop w:val="0"/>
              <w:marBottom w:val="0"/>
              <w:divBdr>
                <w:top w:val="none" w:sz="0" w:space="0" w:color="auto"/>
                <w:left w:val="none" w:sz="0" w:space="0" w:color="auto"/>
                <w:bottom w:val="none" w:sz="0" w:space="0" w:color="auto"/>
                <w:right w:val="none" w:sz="0" w:space="0" w:color="auto"/>
              </w:divBdr>
              <w:divsChild>
                <w:div w:id="75783026">
                  <w:marLeft w:val="0"/>
                  <w:marRight w:val="0"/>
                  <w:marTop w:val="0"/>
                  <w:marBottom w:val="0"/>
                  <w:divBdr>
                    <w:top w:val="none" w:sz="0" w:space="0" w:color="auto"/>
                    <w:left w:val="none" w:sz="0" w:space="0" w:color="auto"/>
                    <w:bottom w:val="none" w:sz="0" w:space="0" w:color="auto"/>
                    <w:right w:val="none" w:sz="0" w:space="0" w:color="auto"/>
                  </w:divBdr>
                  <w:divsChild>
                    <w:div w:id="1766808402">
                      <w:marLeft w:val="0"/>
                      <w:marRight w:val="0"/>
                      <w:marTop w:val="0"/>
                      <w:marBottom w:val="0"/>
                      <w:divBdr>
                        <w:top w:val="none" w:sz="0" w:space="0" w:color="auto"/>
                        <w:left w:val="none" w:sz="0" w:space="0" w:color="auto"/>
                        <w:bottom w:val="none" w:sz="0" w:space="0" w:color="auto"/>
                        <w:right w:val="none" w:sz="0" w:space="0" w:color="auto"/>
                      </w:divBdr>
                      <w:divsChild>
                        <w:div w:id="1832478903">
                          <w:marLeft w:val="0"/>
                          <w:marRight w:val="0"/>
                          <w:marTop w:val="0"/>
                          <w:marBottom w:val="0"/>
                          <w:divBdr>
                            <w:top w:val="single" w:sz="2" w:space="0" w:color="EFEFEF"/>
                            <w:left w:val="none" w:sz="0" w:space="0" w:color="auto"/>
                            <w:bottom w:val="none" w:sz="0" w:space="0" w:color="auto"/>
                            <w:right w:val="none" w:sz="0" w:space="0" w:color="auto"/>
                          </w:divBdr>
                          <w:divsChild>
                            <w:div w:id="1222716722">
                              <w:marLeft w:val="0"/>
                              <w:marRight w:val="0"/>
                              <w:marTop w:val="0"/>
                              <w:marBottom w:val="0"/>
                              <w:divBdr>
                                <w:top w:val="none" w:sz="0" w:space="0" w:color="auto"/>
                                <w:left w:val="none" w:sz="0" w:space="0" w:color="auto"/>
                                <w:bottom w:val="none" w:sz="0" w:space="0" w:color="auto"/>
                                <w:right w:val="none" w:sz="0" w:space="0" w:color="auto"/>
                              </w:divBdr>
                              <w:divsChild>
                                <w:div w:id="2003463991">
                                  <w:marLeft w:val="0"/>
                                  <w:marRight w:val="0"/>
                                  <w:marTop w:val="0"/>
                                  <w:marBottom w:val="0"/>
                                  <w:divBdr>
                                    <w:top w:val="none" w:sz="0" w:space="0" w:color="auto"/>
                                    <w:left w:val="none" w:sz="0" w:space="0" w:color="auto"/>
                                    <w:bottom w:val="none" w:sz="0" w:space="0" w:color="auto"/>
                                    <w:right w:val="none" w:sz="0" w:space="0" w:color="auto"/>
                                  </w:divBdr>
                                  <w:divsChild>
                                    <w:div w:id="1828788182">
                                      <w:marLeft w:val="0"/>
                                      <w:marRight w:val="0"/>
                                      <w:marTop w:val="0"/>
                                      <w:marBottom w:val="0"/>
                                      <w:divBdr>
                                        <w:top w:val="none" w:sz="0" w:space="0" w:color="auto"/>
                                        <w:left w:val="none" w:sz="0" w:space="0" w:color="auto"/>
                                        <w:bottom w:val="none" w:sz="0" w:space="0" w:color="auto"/>
                                        <w:right w:val="none" w:sz="0" w:space="0" w:color="auto"/>
                                      </w:divBdr>
                                      <w:divsChild>
                                        <w:div w:id="1323242593">
                                          <w:marLeft w:val="0"/>
                                          <w:marRight w:val="0"/>
                                          <w:marTop w:val="0"/>
                                          <w:marBottom w:val="0"/>
                                          <w:divBdr>
                                            <w:top w:val="none" w:sz="0" w:space="0" w:color="auto"/>
                                            <w:left w:val="none" w:sz="0" w:space="0" w:color="auto"/>
                                            <w:bottom w:val="none" w:sz="0" w:space="0" w:color="auto"/>
                                            <w:right w:val="none" w:sz="0" w:space="0" w:color="auto"/>
                                          </w:divBdr>
                                          <w:divsChild>
                                            <w:div w:id="233636442">
                                              <w:marLeft w:val="0"/>
                                              <w:marRight w:val="0"/>
                                              <w:marTop w:val="0"/>
                                              <w:marBottom w:val="0"/>
                                              <w:divBdr>
                                                <w:top w:val="none" w:sz="0" w:space="0" w:color="auto"/>
                                                <w:left w:val="none" w:sz="0" w:space="0" w:color="auto"/>
                                                <w:bottom w:val="none" w:sz="0" w:space="0" w:color="auto"/>
                                                <w:right w:val="none" w:sz="0" w:space="0" w:color="auto"/>
                                              </w:divBdr>
                                              <w:divsChild>
                                                <w:div w:id="96216577">
                                                  <w:marLeft w:val="0"/>
                                                  <w:marRight w:val="0"/>
                                                  <w:marTop w:val="0"/>
                                                  <w:marBottom w:val="0"/>
                                                  <w:divBdr>
                                                    <w:top w:val="none" w:sz="0" w:space="0" w:color="auto"/>
                                                    <w:left w:val="none" w:sz="0" w:space="0" w:color="auto"/>
                                                    <w:bottom w:val="none" w:sz="0" w:space="0" w:color="auto"/>
                                                    <w:right w:val="none" w:sz="0" w:space="0" w:color="auto"/>
                                                  </w:divBdr>
                                                </w:div>
                                              </w:divsChild>
                                            </w:div>
                                            <w:div w:id="287705007">
                                              <w:marLeft w:val="0"/>
                                              <w:marRight w:val="0"/>
                                              <w:marTop w:val="0"/>
                                              <w:marBottom w:val="0"/>
                                              <w:divBdr>
                                                <w:top w:val="none" w:sz="0" w:space="0" w:color="auto"/>
                                                <w:left w:val="none" w:sz="0" w:space="0" w:color="auto"/>
                                                <w:bottom w:val="none" w:sz="0" w:space="0" w:color="auto"/>
                                                <w:right w:val="none" w:sz="0" w:space="0" w:color="auto"/>
                                              </w:divBdr>
                                              <w:divsChild>
                                                <w:div w:id="191384474">
                                                  <w:marLeft w:val="0"/>
                                                  <w:marRight w:val="0"/>
                                                  <w:marTop w:val="0"/>
                                                  <w:marBottom w:val="0"/>
                                                  <w:divBdr>
                                                    <w:top w:val="none" w:sz="0" w:space="0" w:color="auto"/>
                                                    <w:left w:val="none" w:sz="0" w:space="0" w:color="auto"/>
                                                    <w:bottom w:val="none" w:sz="0" w:space="0" w:color="auto"/>
                                                    <w:right w:val="none" w:sz="0" w:space="0" w:color="auto"/>
                                                  </w:divBdr>
                                                  <w:divsChild>
                                                    <w:div w:id="272903770">
                                                      <w:marLeft w:val="0"/>
                                                      <w:marRight w:val="0"/>
                                                      <w:marTop w:val="0"/>
                                                      <w:marBottom w:val="0"/>
                                                      <w:divBdr>
                                                        <w:top w:val="none" w:sz="0" w:space="0" w:color="auto"/>
                                                        <w:left w:val="none" w:sz="0" w:space="0" w:color="auto"/>
                                                        <w:bottom w:val="none" w:sz="0" w:space="0" w:color="auto"/>
                                                        <w:right w:val="none" w:sz="0" w:space="0" w:color="auto"/>
                                                      </w:divBdr>
                                                    </w:div>
                                                    <w:div w:id="952832581">
                                                      <w:marLeft w:val="300"/>
                                                      <w:marRight w:val="0"/>
                                                      <w:marTop w:val="0"/>
                                                      <w:marBottom w:val="0"/>
                                                      <w:divBdr>
                                                        <w:top w:val="none" w:sz="0" w:space="0" w:color="auto"/>
                                                        <w:left w:val="none" w:sz="0" w:space="0" w:color="auto"/>
                                                        <w:bottom w:val="none" w:sz="0" w:space="0" w:color="auto"/>
                                                        <w:right w:val="none" w:sz="0" w:space="0" w:color="auto"/>
                                                      </w:divBdr>
                                                    </w:div>
                                                    <w:div w:id="1703241724">
                                                      <w:marLeft w:val="300"/>
                                                      <w:marRight w:val="0"/>
                                                      <w:marTop w:val="0"/>
                                                      <w:marBottom w:val="0"/>
                                                      <w:divBdr>
                                                        <w:top w:val="none" w:sz="0" w:space="0" w:color="auto"/>
                                                        <w:left w:val="none" w:sz="0" w:space="0" w:color="auto"/>
                                                        <w:bottom w:val="none" w:sz="0" w:space="0" w:color="auto"/>
                                                        <w:right w:val="none" w:sz="0" w:space="0" w:color="auto"/>
                                                      </w:divBdr>
                                                    </w:div>
                                                    <w:div w:id="1278755968">
                                                      <w:marLeft w:val="0"/>
                                                      <w:marRight w:val="0"/>
                                                      <w:marTop w:val="0"/>
                                                      <w:marBottom w:val="0"/>
                                                      <w:divBdr>
                                                        <w:top w:val="none" w:sz="0" w:space="0" w:color="auto"/>
                                                        <w:left w:val="none" w:sz="0" w:space="0" w:color="auto"/>
                                                        <w:bottom w:val="none" w:sz="0" w:space="0" w:color="auto"/>
                                                        <w:right w:val="none" w:sz="0" w:space="0" w:color="auto"/>
                                                      </w:divBdr>
                                                    </w:div>
                                                    <w:div w:id="2103526847">
                                                      <w:marLeft w:val="60"/>
                                                      <w:marRight w:val="0"/>
                                                      <w:marTop w:val="0"/>
                                                      <w:marBottom w:val="0"/>
                                                      <w:divBdr>
                                                        <w:top w:val="none" w:sz="0" w:space="0" w:color="auto"/>
                                                        <w:left w:val="none" w:sz="0" w:space="0" w:color="auto"/>
                                                        <w:bottom w:val="none" w:sz="0" w:space="0" w:color="auto"/>
                                                        <w:right w:val="none" w:sz="0" w:space="0" w:color="auto"/>
                                                      </w:divBdr>
                                                    </w:div>
                                                  </w:divsChild>
                                                </w:div>
                                                <w:div w:id="850139869">
                                                  <w:marLeft w:val="0"/>
                                                  <w:marRight w:val="0"/>
                                                  <w:marTop w:val="0"/>
                                                  <w:marBottom w:val="0"/>
                                                  <w:divBdr>
                                                    <w:top w:val="none" w:sz="0" w:space="0" w:color="auto"/>
                                                    <w:left w:val="none" w:sz="0" w:space="0" w:color="auto"/>
                                                    <w:bottom w:val="none" w:sz="0" w:space="0" w:color="auto"/>
                                                    <w:right w:val="none" w:sz="0" w:space="0" w:color="auto"/>
                                                  </w:divBdr>
                                                  <w:divsChild>
                                                    <w:div w:id="1846742682">
                                                      <w:marLeft w:val="0"/>
                                                      <w:marRight w:val="0"/>
                                                      <w:marTop w:val="120"/>
                                                      <w:marBottom w:val="0"/>
                                                      <w:divBdr>
                                                        <w:top w:val="none" w:sz="0" w:space="0" w:color="auto"/>
                                                        <w:left w:val="none" w:sz="0" w:space="0" w:color="auto"/>
                                                        <w:bottom w:val="none" w:sz="0" w:space="0" w:color="auto"/>
                                                        <w:right w:val="none" w:sz="0" w:space="0" w:color="auto"/>
                                                      </w:divBdr>
                                                      <w:divsChild>
                                                        <w:div w:id="16871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152432">
      <w:bodyDiv w:val="1"/>
      <w:marLeft w:val="0"/>
      <w:marRight w:val="0"/>
      <w:marTop w:val="0"/>
      <w:marBottom w:val="0"/>
      <w:divBdr>
        <w:top w:val="none" w:sz="0" w:space="0" w:color="auto"/>
        <w:left w:val="none" w:sz="0" w:space="0" w:color="auto"/>
        <w:bottom w:val="none" w:sz="0" w:space="0" w:color="auto"/>
        <w:right w:val="none" w:sz="0" w:space="0" w:color="auto"/>
      </w:divBdr>
      <w:divsChild>
        <w:div w:id="340664678">
          <w:marLeft w:val="0"/>
          <w:marRight w:val="0"/>
          <w:marTop w:val="0"/>
          <w:marBottom w:val="0"/>
          <w:divBdr>
            <w:top w:val="none" w:sz="0" w:space="0" w:color="auto"/>
            <w:left w:val="none" w:sz="0" w:space="0" w:color="auto"/>
            <w:bottom w:val="none" w:sz="0" w:space="0" w:color="auto"/>
            <w:right w:val="none" w:sz="0" w:space="0" w:color="auto"/>
          </w:divBdr>
          <w:divsChild>
            <w:div w:id="1963686484">
              <w:marLeft w:val="0"/>
              <w:marRight w:val="0"/>
              <w:marTop w:val="0"/>
              <w:marBottom w:val="0"/>
              <w:divBdr>
                <w:top w:val="none" w:sz="0" w:space="0" w:color="auto"/>
                <w:left w:val="none" w:sz="0" w:space="0" w:color="auto"/>
                <w:bottom w:val="none" w:sz="0" w:space="0" w:color="auto"/>
                <w:right w:val="none" w:sz="0" w:space="0" w:color="auto"/>
              </w:divBdr>
              <w:divsChild>
                <w:div w:id="779378791">
                  <w:marLeft w:val="0"/>
                  <w:marRight w:val="0"/>
                  <w:marTop w:val="0"/>
                  <w:marBottom w:val="0"/>
                  <w:divBdr>
                    <w:top w:val="none" w:sz="0" w:space="0" w:color="auto"/>
                    <w:left w:val="none" w:sz="0" w:space="0" w:color="auto"/>
                    <w:bottom w:val="none" w:sz="0" w:space="0" w:color="auto"/>
                    <w:right w:val="none" w:sz="0" w:space="0" w:color="auto"/>
                  </w:divBdr>
                  <w:divsChild>
                    <w:div w:id="97094217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55062482">
          <w:marLeft w:val="0"/>
          <w:marRight w:val="0"/>
          <w:marTop w:val="0"/>
          <w:marBottom w:val="0"/>
          <w:divBdr>
            <w:top w:val="none" w:sz="0" w:space="0" w:color="auto"/>
            <w:left w:val="none" w:sz="0" w:space="0" w:color="auto"/>
            <w:bottom w:val="none" w:sz="0" w:space="0" w:color="auto"/>
            <w:right w:val="none" w:sz="0" w:space="0" w:color="auto"/>
          </w:divBdr>
          <w:divsChild>
            <w:div w:id="881745575">
              <w:marLeft w:val="0"/>
              <w:marRight w:val="0"/>
              <w:marTop w:val="0"/>
              <w:marBottom w:val="0"/>
              <w:divBdr>
                <w:top w:val="none" w:sz="0" w:space="0" w:color="auto"/>
                <w:left w:val="none" w:sz="0" w:space="0" w:color="auto"/>
                <w:bottom w:val="none" w:sz="0" w:space="0" w:color="auto"/>
                <w:right w:val="none" w:sz="0" w:space="0" w:color="auto"/>
              </w:divBdr>
              <w:divsChild>
                <w:div w:id="1911957538">
                  <w:marLeft w:val="0"/>
                  <w:marRight w:val="0"/>
                  <w:marTop w:val="0"/>
                  <w:marBottom w:val="0"/>
                  <w:divBdr>
                    <w:top w:val="none" w:sz="0" w:space="0" w:color="auto"/>
                    <w:left w:val="none" w:sz="0" w:space="0" w:color="auto"/>
                    <w:bottom w:val="none" w:sz="0" w:space="0" w:color="auto"/>
                    <w:right w:val="none" w:sz="0" w:space="0" w:color="auto"/>
                  </w:divBdr>
                  <w:divsChild>
                    <w:div w:id="1355499648">
                      <w:marLeft w:val="0"/>
                      <w:marRight w:val="0"/>
                      <w:marTop w:val="0"/>
                      <w:marBottom w:val="0"/>
                      <w:divBdr>
                        <w:top w:val="none" w:sz="0" w:space="0" w:color="auto"/>
                        <w:left w:val="none" w:sz="0" w:space="0" w:color="auto"/>
                        <w:bottom w:val="none" w:sz="0" w:space="0" w:color="auto"/>
                        <w:right w:val="none" w:sz="0" w:space="0" w:color="auto"/>
                      </w:divBdr>
                      <w:divsChild>
                        <w:div w:id="1273709068">
                          <w:marLeft w:val="0"/>
                          <w:marRight w:val="0"/>
                          <w:marTop w:val="0"/>
                          <w:marBottom w:val="0"/>
                          <w:divBdr>
                            <w:top w:val="single" w:sz="2" w:space="0" w:color="EFEFEF"/>
                            <w:left w:val="none" w:sz="0" w:space="0" w:color="auto"/>
                            <w:bottom w:val="none" w:sz="0" w:space="0" w:color="auto"/>
                            <w:right w:val="none" w:sz="0" w:space="0" w:color="auto"/>
                          </w:divBdr>
                          <w:divsChild>
                            <w:div w:id="1829711387">
                              <w:marLeft w:val="0"/>
                              <w:marRight w:val="0"/>
                              <w:marTop w:val="0"/>
                              <w:marBottom w:val="0"/>
                              <w:divBdr>
                                <w:top w:val="none" w:sz="0" w:space="0" w:color="auto"/>
                                <w:left w:val="none" w:sz="0" w:space="0" w:color="auto"/>
                                <w:bottom w:val="none" w:sz="0" w:space="0" w:color="auto"/>
                                <w:right w:val="none" w:sz="0" w:space="0" w:color="auto"/>
                              </w:divBdr>
                              <w:divsChild>
                                <w:div w:id="634069614">
                                  <w:marLeft w:val="0"/>
                                  <w:marRight w:val="0"/>
                                  <w:marTop w:val="0"/>
                                  <w:marBottom w:val="0"/>
                                  <w:divBdr>
                                    <w:top w:val="none" w:sz="0" w:space="0" w:color="auto"/>
                                    <w:left w:val="none" w:sz="0" w:space="0" w:color="auto"/>
                                    <w:bottom w:val="none" w:sz="0" w:space="0" w:color="auto"/>
                                    <w:right w:val="none" w:sz="0" w:space="0" w:color="auto"/>
                                  </w:divBdr>
                                  <w:divsChild>
                                    <w:div w:id="916325878">
                                      <w:marLeft w:val="0"/>
                                      <w:marRight w:val="0"/>
                                      <w:marTop w:val="0"/>
                                      <w:marBottom w:val="0"/>
                                      <w:divBdr>
                                        <w:top w:val="none" w:sz="0" w:space="0" w:color="auto"/>
                                        <w:left w:val="none" w:sz="0" w:space="0" w:color="auto"/>
                                        <w:bottom w:val="none" w:sz="0" w:space="0" w:color="auto"/>
                                        <w:right w:val="none" w:sz="0" w:space="0" w:color="auto"/>
                                      </w:divBdr>
                                      <w:divsChild>
                                        <w:div w:id="1943567827">
                                          <w:marLeft w:val="0"/>
                                          <w:marRight w:val="0"/>
                                          <w:marTop w:val="0"/>
                                          <w:marBottom w:val="0"/>
                                          <w:divBdr>
                                            <w:top w:val="none" w:sz="0" w:space="0" w:color="auto"/>
                                            <w:left w:val="none" w:sz="0" w:space="0" w:color="auto"/>
                                            <w:bottom w:val="none" w:sz="0" w:space="0" w:color="auto"/>
                                            <w:right w:val="none" w:sz="0" w:space="0" w:color="auto"/>
                                          </w:divBdr>
                                          <w:divsChild>
                                            <w:div w:id="1762095237">
                                              <w:marLeft w:val="0"/>
                                              <w:marRight w:val="0"/>
                                              <w:marTop w:val="0"/>
                                              <w:marBottom w:val="0"/>
                                              <w:divBdr>
                                                <w:top w:val="none" w:sz="0" w:space="0" w:color="auto"/>
                                                <w:left w:val="none" w:sz="0" w:space="0" w:color="auto"/>
                                                <w:bottom w:val="none" w:sz="0" w:space="0" w:color="auto"/>
                                                <w:right w:val="none" w:sz="0" w:space="0" w:color="auto"/>
                                              </w:divBdr>
                                              <w:divsChild>
                                                <w:div w:id="1733891737">
                                                  <w:marLeft w:val="0"/>
                                                  <w:marRight w:val="0"/>
                                                  <w:marTop w:val="0"/>
                                                  <w:marBottom w:val="0"/>
                                                  <w:divBdr>
                                                    <w:top w:val="none" w:sz="0" w:space="0" w:color="auto"/>
                                                    <w:left w:val="none" w:sz="0" w:space="0" w:color="auto"/>
                                                    <w:bottom w:val="none" w:sz="0" w:space="0" w:color="auto"/>
                                                    <w:right w:val="none" w:sz="0" w:space="0" w:color="auto"/>
                                                  </w:divBdr>
                                                </w:div>
                                              </w:divsChild>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1584798630">
                                                  <w:marLeft w:val="0"/>
                                                  <w:marRight w:val="0"/>
                                                  <w:marTop w:val="0"/>
                                                  <w:marBottom w:val="0"/>
                                                  <w:divBdr>
                                                    <w:top w:val="none" w:sz="0" w:space="0" w:color="auto"/>
                                                    <w:left w:val="none" w:sz="0" w:space="0" w:color="auto"/>
                                                    <w:bottom w:val="none" w:sz="0" w:space="0" w:color="auto"/>
                                                    <w:right w:val="none" w:sz="0" w:space="0" w:color="auto"/>
                                                  </w:divBdr>
                                                  <w:divsChild>
                                                    <w:div w:id="1924561667">
                                                      <w:marLeft w:val="0"/>
                                                      <w:marRight w:val="0"/>
                                                      <w:marTop w:val="0"/>
                                                      <w:marBottom w:val="0"/>
                                                      <w:divBdr>
                                                        <w:top w:val="none" w:sz="0" w:space="0" w:color="auto"/>
                                                        <w:left w:val="none" w:sz="0" w:space="0" w:color="auto"/>
                                                        <w:bottom w:val="none" w:sz="0" w:space="0" w:color="auto"/>
                                                        <w:right w:val="none" w:sz="0" w:space="0" w:color="auto"/>
                                                      </w:divBdr>
                                                    </w:div>
                                                    <w:div w:id="1214998611">
                                                      <w:marLeft w:val="300"/>
                                                      <w:marRight w:val="0"/>
                                                      <w:marTop w:val="0"/>
                                                      <w:marBottom w:val="0"/>
                                                      <w:divBdr>
                                                        <w:top w:val="none" w:sz="0" w:space="0" w:color="auto"/>
                                                        <w:left w:val="none" w:sz="0" w:space="0" w:color="auto"/>
                                                        <w:bottom w:val="none" w:sz="0" w:space="0" w:color="auto"/>
                                                        <w:right w:val="none" w:sz="0" w:space="0" w:color="auto"/>
                                                      </w:divBdr>
                                                    </w:div>
                                                    <w:div w:id="1323045639">
                                                      <w:marLeft w:val="300"/>
                                                      <w:marRight w:val="0"/>
                                                      <w:marTop w:val="0"/>
                                                      <w:marBottom w:val="0"/>
                                                      <w:divBdr>
                                                        <w:top w:val="none" w:sz="0" w:space="0" w:color="auto"/>
                                                        <w:left w:val="none" w:sz="0" w:space="0" w:color="auto"/>
                                                        <w:bottom w:val="none" w:sz="0" w:space="0" w:color="auto"/>
                                                        <w:right w:val="none" w:sz="0" w:space="0" w:color="auto"/>
                                                      </w:divBdr>
                                                    </w:div>
                                                    <w:div w:id="21252904">
                                                      <w:marLeft w:val="0"/>
                                                      <w:marRight w:val="0"/>
                                                      <w:marTop w:val="0"/>
                                                      <w:marBottom w:val="0"/>
                                                      <w:divBdr>
                                                        <w:top w:val="none" w:sz="0" w:space="0" w:color="auto"/>
                                                        <w:left w:val="none" w:sz="0" w:space="0" w:color="auto"/>
                                                        <w:bottom w:val="none" w:sz="0" w:space="0" w:color="auto"/>
                                                        <w:right w:val="none" w:sz="0" w:space="0" w:color="auto"/>
                                                      </w:divBdr>
                                                    </w:div>
                                                    <w:div w:id="1831095501">
                                                      <w:marLeft w:val="60"/>
                                                      <w:marRight w:val="0"/>
                                                      <w:marTop w:val="0"/>
                                                      <w:marBottom w:val="0"/>
                                                      <w:divBdr>
                                                        <w:top w:val="none" w:sz="0" w:space="0" w:color="auto"/>
                                                        <w:left w:val="none" w:sz="0" w:space="0" w:color="auto"/>
                                                        <w:bottom w:val="none" w:sz="0" w:space="0" w:color="auto"/>
                                                        <w:right w:val="none" w:sz="0" w:space="0" w:color="auto"/>
                                                      </w:divBdr>
                                                    </w:div>
                                                  </w:divsChild>
                                                </w:div>
                                                <w:div w:id="1050424238">
                                                  <w:marLeft w:val="0"/>
                                                  <w:marRight w:val="0"/>
                                                  <w:marTop w:val="0"/>
                                                  <w:marBottom w:val="0"/>
                                                  <w:divBdr>
                                                    <w:top w:val="none" w:sz="0" w:space="0" w:color="auto"/>
                                                    <w:left w:val="none" w:sz="0" w:space="0" w:color="auto"/>
                                                    <w:bottom w:val="none" w:sz="0" w:space="0" w:color="auto"/>
                                                    <w:right w:val="none" w:sz="0" w:space="0" w:color="auto"/>
                                                  </w:divBdr>
                                                  <w:divsChild>
                                                    <w:div w:id="1751384793">
                                                      <w:marLeft w:val="0"/>
                                                      <w:marRight w:val="0"/>
                                                      <w:marTop w:val="120"/>
                                                      <w:marBottom w:val="0"/>
                                                      <w:divBdr>
                                                        <w:top w:val="none" w:sz="0" w:space="0" w:color="auto"/>
                                                        <w:left w:val="none" w:sz="0" w:space="0" w:color="auto"/>
                                                        <w:bottom w:val="none" w:sz="0" w:space="0" w:color="auto"/>
                                                        <w:right w:val="none" w:sz="0" w:space="0" w:color="auto"/>
                                                      </w:divBdr>
                                                      <w:divsChild>
                                                        <w:div w:id="8498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132708">
      <w:bodyDiv w:val="1"/>
      <w:marLeft w:val="0"/>
      <w:marRight w:val="0"/>
      <w:marTop w:val="0"/>
      <w:marBottom w:val="0"/>
      <w:divBdr>
        <w:top w:val="none" w:sz="0" w:space="0" w:color="auto"/>
        <w:left w:val="none" w:sz="0" w:space="0" w:color="auto"/>
        <w:bottom w:val="none" w:sz="0" w:space="0" w:color="auto"/>
        <w:right w:val="none" w:sz="0" w:space="0" w:color="auto"/>
      </w:divBdr>
      <w:divsChild>
        <w:div w:id="1070075454">
          <w:marLeft w:val="547"/>
          <w:marRight w:val="0"/>
          <w:marTop w:val="0"/>
          <w:marBottom w:val="0"/>
          <w:divBdr>
            <w:top w:val="none" w:sz="0" w:space="0" w:color="auto"/>
            <w:left w:val="none" w:sz="0" w:space="0" w:color="auto"/>
            <w:bottom w:val="none" w:sz="0" w:space="0" w:color="auto"/>
            <w:right w:val="none" w:sz="0" w:space="0" w:color="auto"/>
          </w:divBdr>
        </w:div>
      </w:divsChild>
    </w:div>
    <w:div w:id="2011132772">
      <w:bodyDiv w:val="1"/>
      <w:marLeft w:val="0"/>
      <w:marRight w:val="0"/>
      <w:marTop w:val="0"/>
      <w:marBottom w:val="0"/>
      <w:divBdr>
        <w:top w:val="none" w:sz="0" w:space="0" w:color="auto"/>
        <w:left w:val="none" w:sz="0" w:space="0" w:color="auto"/>
        <w:bottom w:val="none" w:sz="0" w:space="0" w:color="auto"/>
        <w:right w:val="none" w:sz="0" w:space="0" w:color="auto"/>
      </w:divBdr>
      <w:divsChild>
        <w:div w:id="1831557800">
          <w:marLeft w:val="0"/>
          <w:marRight w:val="0"/>
          <w:marTop w:val="0"/>
          <w:marBottom w:val="0"/>
          <w:divBdr>
            <w:top w:val="none" w:sz="0" w:space="0" w:color="auto"/>
            <w:left w:val="none" w:sz="0" w:space="0" w:color="auto"/>
            <w:bottom w:val="none" w:sz="0" w:space="0" w:color="auto"/>
            <w:right w:val="none" w:sz="0" w:space="0" w:color="auto"/>
          </w:divBdr>
          <w:divsChild>
            <w:div w:id="1522016037">
              <w:marLeft w:val="0"/>
              <w:marRight w:val="0"/>
              <w:marTop w:val="0"/>
              <w:marBottom w:val="0"/>
              <w:divBdr>
                <w:top w:val="none" w:sz="0" w:space="0" w:color="auto"/>
                <w:left w:val="none" w:sz="0" w:space="0" w:color="auto"/>
                <w:bottom w:val="none" w:sz="0" w:space="0" w:color="auto"/>
                <w:right w:val="none" w:sz="0" w:space="0" w:color="auto"/>
              </w:divBdr>
              <w:divsChild>
                <w:div w:id="1201748064">
                  <w:marLeft w:val="0"/>
                  <w:marRight w:val="0"/>
                  <w:marTop w:val="120"/>
                  <w:marBottom w:val="0"/>
                  <w:divBdr>
                    <w:top w:val="none" w:sz="0" w:space="0" w:color="auto"/>
                    <w:left w:val="none" w:sz="0" w:space="0" w:color="auto"/>
                    <w:bottom w:val="none" w:sz="0" w:space="0" w:color="auto"/>
                    <w:right w:val="none" w:sz="0" w:space="0" w:color="auto"/>
                  </w:divBdr>
                  <w:divsChild>
                    <w:div w:id="1011183666">
                      <w:marLeft w:val="0"/>
                      <w:marRight w:val="0"/>
                      <w:marTop w:val="0"/>
                      <w:marBottom w:val="0"/>
                      <w:divBdr>
                        <w:top w:val="none" w:sz="0" w:space="0" w:color="auto"/>
                        <w:left w:val="none" w:sz="0" w:space="0" w:color="auto"/>
                        <w:bottom w:val="none" w:sz="0" w:space="0" w:color="auto"/>
                        <w:right w:val="none" w:sz="0" w:space="0" w:color="auto"/>
                      </w:divBdr>
                      <w:divsChild>
                        <w:div w:id="1221087936">
                          <w:marLeft w:val="0"/>
                          <w:marRight w:val="0"/>
                          <w:marTop w:val="0"/>
                          <w:marBottom w:val="0"/>
                          <w:divBdr>
                            <w:top w:val="none" w:sz="0" w:space="0" w:color="auto"/>
                            <w:left w:val="none" w:sz="0" w:space="0" w:color="auto"/>
                            <w:bottom w:val="none" w:sz="0" w:space="0" w:color="auto"/>
                            <w:right w:val="none" w:sz="0" w:space="0" w:color="auto"/>
                          </w:divBdr>
                          <w:divsChild>
                            <w:div w:id="2102485597">
                              <w:marLeft w:val="0"/>
                              <w:marRight w:val="0"/>
                              <w:marTop w:val="0"/>
                              <w:marBottom w:val="0"/>
                              <w:divBdr>
                                <w:top w:val="none" w:sz="0" w:space="0" w:color="auto"/>
                                <w:left w:val="none" w:sz="0" w:space="0" w:color="auto"/>
                                <w:bottom w:val="none" w:sz="0" w:space="0" w:color="auto"/>
                                <w:right w:val="none" w:sz="0" w:space="0" w:color="auto"/>
                              </w:divBdr>
                            </w:div>
                            <w:div w:id="1045325808">
                              <w:marLeft w:val="0"/>
                              <w:marRight w:val="0"/>
                              <w:marTop w:val="0"/>
                              <w:marBottom w:val="0"/>
                              <w:divBdr>
                                <w:top w:val="none" w:sz="0" w:space="0" w:color="auto"/>
                                <w:left w:val="none" w:sz="0" w:space="0" w:color="auto"/>
                                <w:bottom w:val="none" w:sz="0" w:space="0" w:color="auto"/>
                                <w:right w:val="none" w:sz="0" w:space="0" w:color="auto"/>
                              </w:divBdr>
                            </w:div>
                            <w:div w:id="23680491">
                              <w:marLeft w:val="0"/>
                              <w:marRight w:val="0"/>
                              <w:marTop w:val="0"/>
                              <w:marBottom w:val="0"/>
                              <w:divBdr>
                                <w:top w:val="none" w:sz="0" w:space="0" w:color="auto"/>
                                <w:left w:val="none" w:sz="0" w:space="0" w:color="auto"/>
                                <w:bottom w:val="none" w:sz="0" w:space="0" w:color="auto"/>
                                <w:right w:val="none" w:sz="0" w:space="0" w:color="auto"/>
                              </w:divBdr>
                            </w:div>
                            <w:div w:id="1763914170">
                              <w:marLeft w:val="0"/>
                              <w:marRight w:val="0"/>
                              <w:marTop w:val="0"/>
                              <w:marBottom w:val="0"/>
                              <w:divBdr>
                                <w:top w:val="none" w:sz="0" w:space="0" w:color="auto"/>
                                <w:left w:val="none" w:sz="0" w:space="0" w:color="auto"/>
                                <w:bottom w:val="none" w:sz="0" w:space="0" w:color="auto"/>
                                <w:right w:val="none" w:sz="0" w:space="0" w:color="auto"/>
                              </w:divBdr>
                              <w:divsChild>
                                <w:div w:id="1173296468">
                                  <w:marLeft w:val="0"/>
                                  <w:marRight w:val="0"/>
                                  <w:marTop w:val="0"/>
                                  <w:marBottom w:val="0"/>
                                  <w:divBdr>
                                    <w:top w:val="none" w:sz="0" w:space="0" w:color="auto"/>
                                    <w:left w:val="none" w:sz="0" w:space="0" w:color="auto"/>
                                    <w:bottom w:val="none" w:sz="0" w:space="0" w:color="auto"/>
                                    <w:right w:val="none" w:sz="0" w:space="0" w:color="auto"/>
                                  </w:divBdr>
                                </w:div>
                                <w:div w:id="1105728657">
                                  <w:marLeft w:val="0"/>
                                  <w:marRight w:val="0"/>
                                  <w:marTop w:val="0"/>
                                  <w:marBottom w:val="0"/>
                                  <w:divBdr>
                                    <w:top w:val="none" w:sz="0" w:space="0" w:color="auto"/>
                                    <w:left w:val="none" w:sz="0" w:space="0" w:color="auto"/>
                                    <w:bottom w:val="none" w:sz="0" w:space="0" w:color="auto"/>
                                    <w:right w:val="none" w:sz="0" w:space="0" w:color="auto"/>
                                  </w:divBdr>
                                </w:div>
                                <w:div w:id="121189729">
                                  <w:marLeft w:val="0"/>
                                  <w:marRight w:val="0"/>
                                  <w:marTop w:val="0"/>
                                  <w:marBottom w:val="0"/>
                                  <w:divBdr>
                                    <w:top w:val="none" w:sz="0" w:space="0" w:color="auto"/>
                                    <w:left w:val="none" w:sz="0" w:space="0" w:color="auto"/>
                                    <w:bottom w:val="none" w:sz="0" w:space="0" w:color="auto"/>
                                    <w:right w:val="none" w:sz="0" w:space="0" w:color="auto"/>
                                  </w:divBdr>
                                </w:div>
                                <w:div w:id="1583299033">
                                  <w:marLeft w:val="0"/>
                                  <w:marRight w:val="0"/>
                                  <w:marTop w:val="0"/>
                                  <w:marBottom w:val="0"/>
                                  <w:divBdr>
                                    <w:top w:val="none" w:sz="0" w:space="0" w:color="auto"/>
                                    <w:left w:val="none" w:sz="0" w:space="0" w:color="auto"/>
                                    <w:bottom w:val="none" w:sz="0" w:space="0" w:color="auto"/>
                                    <w:right w:val="none" w:sz="0" w:space="0" w:color="auto"/>
                                  </w:divBdr>
                                </w:div>
                                <w:div w:id="1271740502">
                                  <w:marLeft w:val="0"/>
                                  <w:marRight w:val="0"/>
                                  <w:marTop w:val="0"/>
                                  <w:marBottom w:val="0"/>
                                  <w:divBdr>
                                    <w:top w:val="none" w:sz="0" w:space="0" w:color="auto"/>
                                    <w:left w:val="none" w:sz="0" w:space="0" w:color="auto"/>
                                    <w:bottom w:val="none" w:sz="0" w:space="0" w:color="auto"/>
                                    <w:right w:val="none" w:sz="0" w:space="0" w:color="auto"/>
                                  </w:divBdr>
                                </w:div>
                                <w:div w:id="1271207757">
                                  <w:marLeft w:val="0"/>
                                  <w:marRight w:val="0"/>
                                  <w:marTop w:val="0"/>
                                  <w:marBottom w:val="0"/>
                                  <w:divBdr>
                                    <w:top w:val="none" w:sz="0" w:space="0" w:color="auto"/>
                                    <w:left w:val="none" w:sz="0" w:space="0" w:color="auto"/>
                                    <w:bottom w:val="none" w:sz="0" w:space="0" w:color="auto"/>
                                    <w:right w:val="none" w:sz="0" w:space="0" w:color="auto"/>
                                  </w:divBdr>
                                </w:div>
                                <w:div w:id="1867282948">
                                  <w:marLeft w:val="0"/>
                                  <w:marRight w:val="0"/>
                                  <w:marTop w:val="0"/>
                                  <w:marBottom w:val="0"/>
                                  <w:divBdr>
                                    <w:top w:val="none" w:sz="0" w:space="0" w:color="auto"/>
                                    <w:left w:val="none" w:sz="0" w:space="0" w:color="auto"/>
                                    <w:bottom w:val="none" w:sz="0" w:space="0" w:color="auto"/>
                                    <w:right w:val="none" w:sz="0" w:space="0" w:color="auto"/>
                                  </w:divBdr>
                                </w:div>
                                <w:div w:id="678115474">
                                  <w:marLeft w:val="0"/>
                                  <w:marRight w:val="0"/>
                                  <w:marTop w:val="0"/>
                                  <w:marBottom w:val="0"/>
                                  <w:divBdr>
                                    <w:top w:val="none" w:sz="0" w:space="0" w:color="auto"/>
                                    <w:left w:val="none" w:sz="0" w:space="0" w:color="auto"/>
                                    <w:bottom w:val="none" w:sz="0" w:space="0" w:color="auto"/>
                                    <w:right w:val="none" w:sz="0" w:space="0" w:color="auto"/>
                                  </w:divBdr>
                                </w:div>
                                <w:div w:id="1380325636">
                                  <w:marLeft w:val="0"/>
                                  <w:marRight w:val="0"/>
                                  <w:marTop w:val="0"/>
                                  <w:marBottom w:val="0"/>
                                  <w:divBdr>
                                    <w:top w:val="none" w:sz="0" w:space="0" w:color="auto"/>
                                    <w:left w:val="none" w:sz="0" w:space="0" w:color="auto"/>
                                    <w:bottom w:val="none" w:sz="0" w:space="0" w:color="auto"/>
                                    <w:right w:val="none" w:sz="0" w:space="0" w:color="auto"/>
                                  </w:divBdr>
                                </w:div>
                                <w:div w:id="1150832228">
                                  <w:marLeft w:val="0"/>
                                  <w:marRight w:val="0"/>
                                  <w:marTop w:val="0"/>
                                  <w:marBottom w:val="0"/>
                                  <w:divBdr>
                                    <w:top w:val="none" w:sz="0" w:space="0" w:color="auto"/>
                                    <w:left w:val="none" w:sz="0" w:space="0" w:color="auto"/>
                                    <w:bottom w:val="none" w:sz="0" w:space="0" w:color="auto"/>
                                    <w:right w:val="none" w:sz="0" w:space="0" w:color="auto"/>
                                  </w:divBdr>
                                </w:div>
                                <w:div w:id="34503155">
                                  <w:marLeft w:val="0"/>
                                  <w:marRight w:val="0"/>
                                  <w:marTop w:val="0"/>
                                  <w:marBottom w:val="0"/>
                                  <w:divBdr>
                                    <w:top w:val="none" w:sz="0" w:space="0" w:color="auto"/>
                                    <w:left w:val="none" w:sz="0" w:space="0" w:color="auto"/>
                                    <w:bottom w:val="none" w:sz="0" w:space="0" w:color="auto"/>
                                    <w:right w:val="none" w:sz="0" w:space="0" w:color="auto"/>
                                  </w:divBdr>
                                </w:div>
                                <w:div w:id="2060745757">
                                  <w:marLeft w:val="0"/>
                                  <w:marRight w:val="0"/>
                                  <w:marTop w:val="0"/>
                                  <w:marBottom w:val="0"/>
                                  <w:divBdr>
                                    <w:top w:val="none" w:sz="0" w:space="0" w:color="auto"/>
                                    <w:left w:val="none" w:sz="0" w:space="0" w:color="auto"/>
                                    <w:bottom w:val="none" w:sz="0" w:space="0" w:color="auto"/>
                                    <w:right w:val="none" w:sz="0" w:space="0" w:color="auto"/>
                                  </w:divBdr>
                                </w:div>
                                <w:div w:id="520172464">
                                  <w:marLeft w:val="0"/>
                                  <w:marRight w:val="0"/>
                                  <w:marTop w:val="0"/>
                                  <w:marBottom w:val="0"/>
                                  <w:divBdr>
                                    <w:top w:val="none" w:sz="0" w:space="0" w:color="auto"/>
                                    <w:left w:val="none" w:sz="0" w:space="0" w:color="auto"/>
                                    <w:bottom w:val="none" w:sz="0" w:space="0" w:color="auto"/>
                                    <w:right w:val="none" w:sz="0" w:space="0" w:color="auto"/>
                                  </w:divBdr>
                                </w:div>
                                <w:div w:id="351878364">
                                  <w:marLeft w:val="0"/>
                                  <w:marRight w:val="0"/>
                                  <w:marTop w:val="0"/>
                                  <w:marBottom w:val="0"/>
                                  <w:divBdr>
                                    <w:top w:val="none" w:sz="0" w:space="0" w:color="auto"/>
                                    <w:left w:val="none" w:sz="0" w:space="0" w:color="auto"/>
                                    <w:bottom w:val="none" w:sz="0" w:space="0" w:color="auto"/>
                                    <w:right w:val="none" w:sz="0" w:space="0" w:color="auto"/>
                                  </w:divBdr>
                                  <w:divsChild>
                                    <w:div w:id="15395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8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607816">
      <w:bodyDiv w:val="1"/>
      <w:marLeft w:val="0"/>
      <w:marRight w:val="0"/>
      <w:marTop w:val="0"/>
      <w:marBottom w:val="0"/>
      <w:divBdr>
        <w:top w:val="none" w:sz="0" w:space="0" w:color="auto"/>
        <w:left w:val="none" w:sz="0" w:space="0" w:color="auto"/>
        <w:bottom w:val="none" w:sz="0" w:space="0" w:color="auto"/>
        <w:right w:val="none" w:sz="0" w:space="0" w:color="auto"/>
      </w:divBdr>
      <w:divsChild>
        <w:div w:id="536940229">
          <w:marLeft w:val="0"/>
          <w:marRight w:val="0"/>
          <w:marTop w:val="0"/>
          <w:marBottom w:val="0"/>
          <w:divBdr>
            <w:top w:val="none" w:sz="0" w:space="0" w:color="auto"/>
            <w:left w:val="none" w:sz="0" w:space="0" w:color="auto"/>
            <w:bottom w:val="none" w:sz="0" w:space="0" w:color="auto"/>
            <w:right w:val="none" w:sz="0" w:space="0" w:color="auto"/>
          </w:divBdr>
        </w:div>
        <w:div w:id="98200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an.kalayci@inonu.edu.tr"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www.who.int/emergencies/diseases/novel-coronavirus-2019"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covid19.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covid19.who.int/"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mergencies/diseases/novel-coronavirus-2019"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ACF81-1C98-418F-B8BD-F1D71C4EE391}" type="doc">
      <dgm:prSet loTypeId="urn:microsoft.com/office/officeart/2005/8/layout/balance1" loCatId="relationship" qsTypeId="urn:microsoft.com/office/officeart/2005/8/quickstyle/simple1" qsCatId="simple" csTypeId="urn:microsoft.com/office/officeart/2005/8/colors/accent0_1" csCatId="mainScheme" phldr="1"/>
      <dgm:spPr/>
      <dgm:t>
        <a:bodyPr/>
        <a:lstStyle/>
        <a:p>
          <a:endParaRPr lang="tr-TR"/>
        </a:p>
      </dgm:t>
    </dgm:pt>
    <dgm:pt modelId="{31672CE9-A9AE-4D26-9395-C27FF6326087}">
      <dgm:prSet phldrT="[Metin]" custT="1">
        <dgm:style>
          <a:lnRef idx="1">
            <a:schemeClr val="accent3"/>
          </a:lnRef>
          <a:fillRef idx="2">
            <a:schemeClr val="accent3"/>
          </a:fillRef>
          <a:effectRef idx="1">
            <a:schemeClr val="accent3"/>
          </a:effectRef>
          <a:fontRef idx="minor">
            <a:schemeClr val="dk1"/>
          </a:fontRef>
        </dgm:style>
      </dgm:prSet>
      <dgm:spPr/>
      <dgm:t>
        <a:bodyPr/>
        <a:lstStyle/>
        <a:p>
          <a:r>
            <a:rPr lang="tr-TR" sz="1800">
              <a:latin typeface="Times New Roman" panose="02020603050405020304" pitchFamily="18" charset="0"/>
              <a:cs typeface="Times New Roman" panose="02020603050405020304" pitchFamily="18" charset="0"/>
            </a:rPr>
            <a:t>Faydaları </a:t>
          </a:r>
        </a:p>
        <a:p>
          <a:r>
            <a:rPr lang="tr-TR" sz="1800">
              <a:latin typeface="Times New Roman" panose="02020603050405020304" pitchFamily="18" charset="0"/>
              <a:cs typeface="Times New Roman" panose="02020603050405020304" pitchFamily="18" charset="0"/>
            </a:rPr>
            <a:t>(+)</a:t>
          </a:r>
        </a:p>
      </dgm:t>
    </dgm:pt>
    <dgm:pt modelId="{816E59DE-E0A1-439B-AEC8-54E53179FD0E}" type="parTrans" cxnId="{AA9A0DEC-D83E-4B56-9C3F-1D159B82E5FD}">
      <dgm:prSet/>
      <dgm:spPr/>
      <dgm:t>
        <a:bodyPr/>
        <a:lstStyle/>
        <a:p>
          <a:endParaRPr lang="tr-TR"/>
        </a:p>
      </dgm:t>
    </dgm:pt>
    <dgm:pt modelId="{3FBA97B3-AC33-4E02-9F1C-C6AF10A7D46A}" type="sibTrans" cxnId="{AA9A0DEC-D83E-4B56-9C3F-1D159B82E5FD}">
      <dgm:prSet/>
      <dgm:spPr/>
      <dgm:t>
        <a:bodyPr/>
        <a:lstStyle/>
        <a:p>
          <a:endParaRPr lang="tr-TR"/>
        </a:p>
      </dgm:t>
    </dgm:pt>
    <dgm:pt modelId="{C3AD4916-283C-47FD-96E9-FB4AFB19A30F}">
      <dgm:prSet phldrT="[Metin]"/>
      <dgm:spPr/>
      <dgm:t>
        <a:bodyPr/>
        <a:lstStyle/>
        <a:p>
          <a:r>
            <a:rPr lang="tr-TR">
              <a:latin typeface="Times New Roman" panose="02020603050405020304" pitchFamily="18" charset="0"/>
              <a:cs typeface="Times New Roman" panose="02020603050405020304" pitchFamily="18" charset="0"/>
            </a:rPr>
            <a:t>+ Sınai üretimin ve petrol tüketiminin azalmasıyla çevre krililiğinin azalması</a:t>
          </a:r>
        </a:p>
      </dgm:t>
    </dgm:pt>
    <dgm:pt modelId="{4F98B43E-583F-4104-A39D-90573BADCBDD}" type="parTrans" cxnId="{FA6BCF70-705B-4B8E-84F1-23A3A0650ACE}">
      <dgm:prSet/>
      <dgm:spPr/>
      <dgm:t>
        <a:bodyPr/>
        <a:lstStyle/>
        <a:p>
          <a:endParaRPr lang="tr-TR"/>
        </a:p>
      </dgm:t>
    </dgm:pt>
    <dgm:pt modelId="{05535AE7-B3DB-472E-87A1-9F108F6F855B}" type="sibTrans" cxnId="{FA6BCF70-705B-4B8E-84F1-23A3A0650ACE}">
      <dgm:prSet/>
      <dgm:spPr/>
      <dgm:t>
        <a:bodyPr/>
        <a:lstStyle/>
        <a:p>
          <a:endParaRPr lang="tr-TR"/>
        </a:p>
      </dgm:t>
    </dgm:pt>
    <dgm:pt modelId="{2F027DA1-0B3E-4B93-AB30-488B0FE9D855}">
      <dgm:prSet phldrT="[Metin]"/>
      <dgm:spPr/>
      <dgm:t>
        <a:bodyPr/>
        <a:lstStyle/>
        <a:p>
          <a:r>
            <a:rPr lang="tr-TR">
              <a:latin typeface="Times New Roman" panose="02020603050405020304" pitchFamily="18" charset="0"/>
              <a:cs typeface="Times New Roman" panose="02020603050405020304" pitchFamily="18" charset="0"/>
            </a:rPr>
            <a:t>+ Sağlık bilincinin, aile içi ilişkilerin ve kişisel temizliğin artması; evde hobilerin gelişmesi</a:t>
          </a:r>
        </a:p>
      </dgm:t>
    </dgm:pt>
    <dgm:pt modelId="{906F1661-2B33-48FD-BFE3-DD7A59E56060}" type="parTrans" cxnId="{45B9F211-D3A7-450E-BF6E-906A9F6EB9CF}">
      <dgm:prSet/>
      <dgm:spPr/>
      <dgm:t>
        <a:bodyPr/>
        <a:lstStyle/>
        <a:p>
          <a:endParaRPr lang="tr-TR"/>
        </a:p>
      </dgm:t>
    </dgm:pt>
    <dgm:pt modelId="{D1891EB5-6E49-47E4-B5ED-E2A987E76E07}" type="sibTrans" cxnId="{45B9F211-D3A7-450E-BF6E-906A9F6EB9CF}">
      <dgm:prSet/>
      <dgm:spPr/>
      <dgm:t>
        <a:bodyPr/>
        <a:lstStyle/>
        <a:p>
          <a:endParaRPr lang="tr-TR"/>
        </a:p>
      </dgm:t>
    </dgm:pt>
    <dgm:pt modelId="{0F4B375E-3C1C-4B9F-A4CF-3B36BAE45B40}">
      <dgm:prSet phldrT="[Metin]" custT="1">
        <dgm:style>
          <a:lnRef idx="1">
            <a:schemeClr val="dk1"/>
          </a:lnRef>
          <a:fillRef idx="2">
            <a:schemeClr val="dk1"/>
          </a:fillRef>
          <a:effectRef idx="1">
            <a:schemeClr val="dk1"/>
          </a:effectRef>
          <a:fontRef idx="minor">
            <a:schemeClr val="dk1"/>
          </a:fontRef>
        </dgm:style>
      </dgm:prSet>
      <dgm:spPr/>
      <dgm:t>
        <a:bodyPr/>
        <a:lstStyle/>
        <a:p>
          <a:r>
            <a:rPr lang="tr-TR" sz="1800">
              <a:latin typeface="Times New Roman" panose="02020603050405020304" pitchFamily="18" charset="0"/>
              <a:cs typeface="Times New Roman" panose="02020603050405020304" pitchFamily="18" charset="0"/>
            </a:rPr>
            <a:t>Zararları</a:t>
          </a:r>
        </a:p>
        <a:p>
          <a:r>
            <a:rPr lang="tr-TR" sz="1800">
              <a:latin typeface="Times New Roman" panose="02020603050405020304" pitchFamily="18" charset="0"/>
              <a:cs typeface="Times New Roman" panose="02020603050405020304" pitchFamily="18" charset="0"/>
            </a:rPr>
            <a:t>(-)</a:t>
          </a:r>
        </a:p>
      </dgm:t>
    </dgm:pt>
    <dgm:pt modelId="{6F36662A-1949-4727-9E89-B1D6650FFADE}" type="parTrans" cxnId="{6449CDC1-7E54-4193-B007-2E8A10C200B5}">
      <dgm:prSet/>
      <dgm:spPr/>
      <dgm:t>
        <a:bodyPr/>
        <a:lstStyle/>
        <a:p>
          <a:endParaRPr lang="tr-TR"/>
        </a:p>
      </dgm:t>
    </dgm:pt>
    <dgm:pt modelId="{3E36BD45-0703-44C4-91A6-FBEA1C4A72CB}" type="sibTrans" cxnId="{6449CDC1-7E54-4193-B007-2E8A10C200B5}">
      <dgm:prSet/>
      <dgm:spPr/>
      <dgm:t>
        <a:bodyPr/>
        <a:lstStyle/>
        <a:p>
          <a:endParaRPr lang="tr-TR"/>
        </a:p>
      </dgm:t>
    </dgm:pt>
    <dgm:pt modelId="{41C17761-1C90-4975-8158-7CA120E3C66D}">
      <dgm:prSet phldrT="[Metin]"/>
      <dgm:spPr/>
      <dgm:t>
        <a:bodyPr/>
        <a:lstStyle/>
        <a:p>
          <a:r>
            <a:rPr lang="tr-TR">
              <a:latin typeface="Times New Roman" panose="02020603050405020304" pitchFamily="18" charset="0"/>
              <a:cs typeface="Times New Roman" panose="02020603050405020304" pitchFamily="18" charset="0"/>
            </a:rPr>
            <a:t>- Büyük can kayıpları</a:t>
          </a:r>
        </a:p>
      </dgm:t>
    </dgm:pt>
    <dgm:pt modelId="{7DCEEEBE-6346-46D1-9189-AF3313C2BED0}" type="parTrans" cxnId="{3046B2DA-3DBA-4219-BB5E-A9DE98FFC779}">
      <dgm:prSet/>
      <dgm:spPr/>
      <dgm:t>
        <a:bodyPr/>
        <a:lstStyle/>
        <a:p>
          <a:endParaRPr lang="tr-TR"/>
        </a:p>
      </dgm:t>
    </dgm:pt>
    <dgm:pt modelId="{765D2285-1690-4AEC-B878-5EFB9F73ACA0}" type="sibTrans" cxnId="{3046B2DA-3DBA-4219-BB5E-A9DE98FFC779}">
      <dgm:prSet/>
      <dgm:spPr/>
      <dgm:t>
        <a:bodyPr/>
        <a:lstStyle/>
        <a:p>
          <a:endParaRPr lang="tr-TR"/>
        </a:p>
      </dgm:t>
    </dgm:pt>
    <dgm:pt modelId="{C0A9B0F3-0769-41AB-9DBB-D3DCE6F97678}">
      <dgm:prSet phldrT="[Metin]"/>
      <dgm:spPr/>
      <dgm:t>
        <a:bodyPr/>
        <a:lstStyle/>
        <a:p>
          <a:r>
            <a:rPr lang="tr-TR">
              <a:latin typeface="Times New Roman" panose="02020603050405020304" pitchFamily="18" charset="0"/>
              <a:cs typeface="Times New Roman" panose="02020603050405020304" pitchFamily="18" charset="0"/>
            </a:rPr>
            <a:t>-İşsizliğin, yoksulluğun ve hayat pahalılığın artması  </a:t>
          </a:r>
        </a:p>
      </dgm:t>
    </dgm:pt>
    <dgm:pt modelId="{74DFC8D9-422E-4605-B61E-71318D5DD4F4}" type="parTrans" cxnId="{2653C65E-A32F-4C3B-81FB-870CA05F08DD}">
      <dgm:prSet/>
      <dgm:spPr/>
      <dgm:t>
        <a:bodyPr/>
        <a:lstStyle/>
        <a:p>
          <a:endParaRPr lang="tr-TR"/>
        </a:p>
      </dgm:t>
    </dgm:pt>
    <dgm:pt modelId="{509D6B49-EA65-4451-94BF-4C8E1A5F8FE4}" type="sibTrans" cxnId="{2653C65E-A32F-4C3B-81FB-870CA05F08DD}">
      <dgm:prSet/>
      <dgm:spPr/>
      <dgm:t>
        <a:bodyPr/>
        <a:lstStyle/>
        <a:p>
          <a:endParaRPr lang="tr-TR"/>
        </a:p>
      </dgm:t>
    </dgm:pt>
    <dgm:pt modelId="{DC066271-148F-43D2-9405-4CE53836A3BB}">
      <dgm:prSet phldrT="[Metin]"/>
      <dgm:spPr/>
      <dgm:t>
        <a:bodyPr/>
        <a:lstStyle/>
        <a:p>
          <a:r>
            <a:rPr lang="tr-TR">
              <a:latin typeface="Times New Roman" panose="02020603050405020304" pitchFamily="18" charset="0"/>
              <a:cs typeface="Times New Roman" panose="02020603050405020304" pitchFamily="18" charset="0"/>
            </a:rPr>
            <a:t>- </a:t>
          </a:r>
          <a:r>
            <a:rPr lang="tr-TR">
              <a:solidFill>
                <a:sysClr val="windowText" lastClr="000000"/>
              </a:solidFill>
              <a:latin typeface="Times New Roman" panose="02020603050405020304" pitchFamily="18" charset="0"/>
              <a:cs typeface="Times New Roman" panose="02020603050405020304" pitchFamily="18" charset="0"/>
            </a:rPr>
            <a:t>Özgürlüğümüzü kısıtlaması, uzaktan eğitime geçiş ve arz tedarik zincirinin bozulması</a:t>
          </a:r>
        </a:p>
      </dgm:t>
    </dgm:pt>
    <dgm:pt modelId="{3AA991F1-8889-4447-98BB-B5C555CAD073}" type="parTrans" cxnId="{919C28B0-DB42-4266-8414-BC8CCED1351F}">
      <dgm:prSet/>
      <dgm:spPr/>
      <dgm:t>
        <a:bodyPr/>
        <a:lstStyle/>
        <a:p>
          <a:endParaRPr lang="tr-TR"/>
        </a:p>
      </dgm:t>
    </dgm:pt>
    <dgm:pt modelId="{303E1CDE-2BF8-42F2-A6DA-0CB93539D846}" type="sibTrans" cxnId="{919C28B0-DB42-4266-8414-BC8CCED1351F}">
      <dgm:prSet/>
      <dgm:spPr/>
      <dgm:t>
        <a:bodyPr/>
        <a:lstStyle/>
        <a:p>
          <a:endParaRPr lang="tr-TR"/>
        </a:p>
      </dgm:t>
    </dgm:pt>
    <dgm:pt modelId="{5915C057-8F69-4594-8BC0-6A57123EC255}">
      <dgm:prSet/>
      <dgm:spPr/>
      <dgm:t>
        <a:bodyPr/>
        <a:lstStyle/>
        <a:p>
          <a:r>
            <a:rPr lang="tr-TR">
              <a:latin typeface="Times New Roman" panose="02020603050405020304" pitchFamily="18" charset="0"/>
              <a:cs typeface="Times New Roman" panose="02020603050405020304" pitchFamily="18" charset="0"/>
            </a:rPr>
            <a:t>- Ekonominin kilitlenmesi; yüksek sağlık harcamaları ve bütçe açığı</a:t>
          </a:r>
        </a:p>
      </dgm:t>
    </dgm:pt>
    <dgm:pt modelId="{EFD50FB3-B21A-42D2-839F-FD09EFF4BFC3}" type="parTrans" cxnId="{68FC3D95-29DF-485C-A9C5-F051F2313404}">
      <dgm:prSet/>
      <dgm:spPr/>
      <dgm:t>
        <a:bodyPr/>
        <a:lstStyle/>
        <a:p>
          <a:endParaRPr lang="tr-TR"/>
        </a:p>
      </dgm:t>
    </dgm:pt>
    <dgm:pt modelId="{0BADCAD1-8452-425E-A315-8F15B713EFD4}" type="sibTrans" cxnId="{68FC3D95-29DF-485C-A9C5-F051F2313404}">
      <dgm:prSet/>
      <dgm:spPr/>
      <dgm:t>
        <a:bodyPr/>
        <a:lstStyle/>
        <a:p>
          <a:endParaRPr lang="tr-TR"/>
        </a:p>
      </dgm:t>
    </dgm:pt>
    <dgm:pt modelId="{293C0DA6-9661-4B45-82D2-8162081F06BC}">
      <dgm:prSet custT="1"/>
      <dgm:spPr/>
      <dgm:t>
        <a:bodyPr/>
        <a:lstStyle/>
        <a:p>
          <a:r>
            <a:rPr lang="tr-TR" sz="1050">
              <a:latin typeface="Times New Roman" panose="02020603050405020304" pitchFamily="18" charset="0"/>
              <a:cs typeface="Times New Roman" panose="02020603050405020304" pitchFamily="18" charset="0"/>
            </a:rPr>
            <a:t>+Aşı dahil yeni tıbbi araştırma ve buluşlara yol açması</a:t>
          </a:r>
        </a:p>
      </dgm:t>
    </dgm:pt>
    <dgm:pt modelId="{92EE22E8-C6DB-475B-9CE8-25B697A71AE0}" type="parTrans" cxnId="{BEE126CA-B42B-493F-89D1-2CD0ACCB17D3}">
      <dgm:prSet/>
      <dgm:spPr/>
      <dgm:t>
        <a:bodyPr/>
        <a:lstStyle/>
        <a:p>
          <a:endParaRPr lang="tr-TR"/>
        </a:p>
      </dgm:t>
    </dgm:pt>
    <dgm:pt modelId="{05E7038E-B479-4E02-8019-E7F93F588408}" type="sibTrans" cxnId="{BEE126CA-B42B-493F-89D1-2CD0ACCB17D3}">
      <dgm:prSet/>
      <dgm:spPr/>
      <dgm:t>
        <a:bodyPr/>
        <a:lstStyle/>
        <a:p>
          <a:endParaRPr lang="tr-TR"/>
        </a:p>
      </dgm:t>
    </dgm:pt>
    <dgm:pt modelId="{AE5F17DB-AFE4-422C-BD1A-998039F454F3}" type="pres">
      <dgm:prSet presAssocID="{DE0ACF81-1C98-418F-B8BD-F1D71C4EE391}" presName="outerComposite" presStyleCnt="0">
        <dgm:presLayoutVars>
          <dgm:chMax val="2"/>
          <dgm:animLvl val="lvl"/>
          <dgm:resizeHandles val="exact"/>
        </dgm:presLayoutVars>
      </dgm:prSet>
      <dgm:spPr/>
      <dgm:t>
        <a:bodyPr/>
        <a:lstStyle/>
        <a:p>
          <a:endParaRPr lang="tr-TR"/>
        </a:p>
      </dgm:t>
    </dgm:pt>
    <dgm:pt modelId="{98C9D7B1-7595-4CE1-AF54-9A16B3D6FD94}" type="pres">
      <dgm:prSet presAssocID="{DE0ACF81-1C98-418F-B8BD-F1D71C4EE391}" presName="dummyMaxCanvas" presStyleCnt="0"/>
      <dgm:spPr/>
      <dgm:t>
        <a:bodyPr/>
        <a:lstStyle/>
        <a:p>
          <a:endParaRPr lang="tr-TR"/>
        </a:p>
      </dgm:t>
    </dgm:pt>
    <dgm:pt modelId="{214B5D8C-95EC-4A98-9C59-CABBAAFB245F}" type="pres">
      <dgm:prSet presAssocID="{DE0ACF81-1C98-418F-B8BD-F1D71C4EE391}" presName="parentComposite" presStyleCnt="0"/>
      <dgm:spPr/>
      <dgm:t>
        <a:bodyPr/>
        <a:lstStyle/>
        <a:p>
          <a:endParaRPr lang="tr-TR"/>
        </a:p>
      </dgm:t>
    </dgm:pt>
    <dgm:pt modelId="{C7C9849D-6F9A-4990-8175-3D29A272F5DB}" type="pres">
      <dgm:prSet presAssocID="{DE0ACF81-1C98-418F-B8BD-F1D71C4EE391}" presName="parent1" presStyleLbl="alignAccFollowNode1" presStyleIdx="0" presStyleCnt="4" custScaleY="63423">
        <dgm:presLayoutVars>
          <dgm:chMax val="4"/>
        </dgm:presLayoutVars>
      </dgm:prSet>
      <dgm:spPr/>
      <dgm:t>
        <a:bodyPr/>
        <a:lstStyle/>
        <a:p>
          <a:endParaRPr lang="tr-TR"/>
        </a:p>
      </dgm:t>
    </dgm:pt>
    <dgm:pt modelId="{627CBC74-13F7-49F6-8FDD-32B07698A6D4}" type="pres">
      <dgm:prSet presAssocID="{DE0ACF81-1C98-418F-B8BD-F1D71C4EE391}" presName="parent2" presStyleLbl="alignAccFollowNode1" presStyleIdx="1" presStyleCnt="4" custScaleY="59094">
        <dgm:presLayoutVars>
          <dgm:chMax val="4"/>
        </dgm:presLayoutVars>
      </dgm:prSet>
      <dgm:spPr/>
      <dgm:t>
        <a:bodyPr/>
        <a:lstStyle/>
        <a:p>
          <a:endParaRPr lang="tr-TR"/>
        </a:p>
      </dgm:t>
    </dgm:pt>
    <dgm:pt modelId="{5E42F6DA-C51A-490D-97DD-20A1F600B63D}" type="pres">
      <dgm:prSet presAssocID="{DE0ACF81-1C98-418F-B8BD-F1D71C4EE391}" presName="childrenComposite" presStyleCnt="0"/>
      <dgm:spPr/>
      <dgm:t>
        <a:bodyPr/>
        <a:lstStyle/>
        <a:p>
          <a:endParaRPr lang="tr-TR"/>
        </a:p>
      </dgm:t>
    </dgm:pt>
    <dgm:pt modelId="{79B0473D-2431-481D-B859-741698EC1342}" type="pres">
      <dgm:prSet presAssocID="{DE0ACF81-1C98-418F-B8BD-F1D71C4EE391}" presName="dummyMaxCanvas_ChildArea" presStyleCnt="0"/>
      <dgm:spPr/>
      <dgm:t>
        <a:bodyPr/>
        <a:lstStyle/>
        <a:p>
          <a:endParaRPr lang="tr-TR"/>
        </a:p>
      </dgm:t>
    </dgm:pt>
    <dgm:pt modelId="{DC5871A8-90AC-44AD-9482-FE28AF3D0DA5}" type="pres">
      <dgm:prSet presAssocID="{DE0ACF81-1C98-418F-B8BD-F1D71C4EE391}" presName="fulcrum" presStyleLbl="alignAccFollowNode1" presStyleIdx="2" presStyleCnt="4"/>
      <dgm:spPr/>
      <dgm:t>
        <a:bodyPr/>
        <a:lstStyle/>
        <a:p>
          <a:endParaRPr lang="tr-TR"/>
        </a:p>
      </dgm:t>
    </dgm:pt>
    <dgm:pt modelId="{CCF9FBDD-DB59-4467-B683-B1519323F33B}" type="pres">
      <dgm:prSet presAssocID="{DE0ACF81-1C98-418F-B8BD-F1D71C4EE391}" presName="balance_34" presStyleLbl="alignAccFollowNode1" presStyleIdx="3" presStyleCnt="4">
        <dgm:presLayoutVars>
          <dgm:bulletEnabled val="1"/>
        </dgm:presLayoutVars>
      </dgm:prSet>
      <dgm:spPr/>
      <dgm:t>
        <a:bodyPr/>
        <a:lstStyle/>
        <a:p>
          <a:endParaRPr lang="tr-TR"/>
        </a:p>
      </dgm:t>
    </dgm:pt>
    <dgm:pt modelId="{E8371FA4-EC15-434D-9A07-E67483DB3C5B}" type="pres">
      <dgm:prSet presAssocID="{DE0ACF81-1C98-418F-B8BD-F1D71C4EE391}" presName="right_34_1" presStyleLbl="node1" presStyleIdx="0" presStyleCnt="7">
        <dgm:presLayoutVars>
          <dgm:bulletEnabled val="1"/>
        </dgm:presLayoutVars>
      </dgm:prSet>
      <dgm:spPr/>
      <dgm:t>
        <a:bodyPr/>
        <a:lstStyle/>
        <a:p>
          <a:endParaRPr lang="tr-TR"/>
        </a:p>
      </dgm:t>
    </dgm:pt>
    <dgm:pt modelId="{295E3C1F-1B04-4206-8EEA-CBF5241B48C4}" type="pres">
      <dgm:prSet presAssocID="{DE0ACF81-1C98-418F-B8BD-F1D71C4EE391}" presName="right_34_2" presStyleLbl="node1" presStyleIdx="1" presStyleCnt="7">
        <dgm:presLayoutVars>
          <dgm:bulletEnabled val="1"/>
        </dgm:presLayoutVars>
      </dgm:prSet>
      <dgm:spPr/>
      <dgm:t>
        <a:bodyPr/>
        <a:lstStyle/>
        <a:p>
          <a:endParaRPr lang="tr-TR"/>
        </a:p>
      </dgm:t>
    </dgm:pt>
    <dgm:pt modelId="{52CF4B73-62F4-49D4-9A98-E53FFB4B72F6}" type="pres">
      <dgm:prSet presAssocID="{DE0ACF81-1C98-418F-B8BD-F1D71C4EE391}" presName="right_34_3" presStyleLbl="node1" presStyleIdx="2" presStyleCnt="7">
        <dgm:presLayoutVars>
          <dgm:bulletEnabled val="1"/>
        </dgm:presLayoutVars>
      </dgm:prSet>
      <dgm:spPr/>
      <dgm:t>
        <a:bodyPr/>
        <a:lstStyle/>
        <a:p>
          <a:endParaRPr lang="tr-TR"/>
        </a:p>
      </dgm:t>
    </dgm:pt>
    <dgm:pt modelId="{BD88A1CD-4635-468D-AF93-554BFB6D9C66}" type="pres">
      <dgm:prSet presAssocID="{DE0ACF81-1C98-418F-B8BD-F1D71C4EE391}" presName="right_34_4" presStyleLbl="node1" presStyleIdx="3" presStyleCnt="7">
        <dgm:presLayoutVars>
          <dgm:bulletEnabled val="1"/>
        </dgm:presLayoutVars>
      </dgm:prSet>
      <dgm:spPr/>
      <dgm:t>
        <a:bodyPr/>
        <a:lstStyle/>
        <a:p>
          <a:endParaRPr lang="tr-TR"/>
        </a:p>
      </dgm:t>
    </dgm:pt>
    <dgm:pt modelId="{170C0066-9CBC-48E5-AF2B-ABC0882B5A31}" type="pres">
      <dgm:prSet presAssocID="{DE0ACF81-1C98-418F-B8BD-F1D71C4EE391}" presName="left_34_1" presStyleLbl="node1" presStyleIdx="4" presStyleCnt="7">
        <dgm:presLayoutVars>
          <dgm:bulletEnabled val="1"/>
        </dgm:presLayoutVars>
      </dgm:prSet>
      <dgm:spPr/>
      <dgm:t>
        <a:bodyPr/>
        <a:lstStyle/>
        <a:p>
          <a:endParaRPr lang="tr-TR"/>
        </a:p>
      </dgm:t>
    </dgm:pt>
    <dgm:pt modelId="{21D07E1C-0367-43CA-9920-87CFAAB8EDC0}" type="pres">
      <dgm:prSet presAssocID="{DE0ACF81-1C98-418F-B8BD-F1D71C4EE391}" presName="left_34_2" presStyleLbl="node1" presStyleIdx="5" presStyleCnt="7">
        <dgm:presLayoutVars>
          <dgm:bulletEnabled val="1"/>
        </dgm:presLayoutVars>
      </dgm:prSet>
      <dgm:spPr/>
      <dgm:t>
        <a:bodyPr/>
        <a:lstStyle/>
        <a:p>
          <a:endParaRPr lang="tr-TR"/>
        </a:p>
      </dgm:t>
    </dgm:pt>
    <dgm:pt modelId="{7C054CD8-D61D-45C9-AF85-5B558F74EBD6}" type="pres">
      <dgm:prSet presAssocID="{DE0ACF81-1C98-418F-B8BD-F1D71C4EE391}" presName="left_34_3" presStyleLbl="node1" presStyleIdx="6" presStyleCnt="7" custScaleY="103129">
        <dgm:presLayoutVars>
          <dgm:bulletEnabled val="1"/>
        </dgm:presLayoutVars>
      </dgm:prSet>
      <dgm:spPr/>
      <dgm:t>
        <a:bodyPr/>
        <a:lstStyle/>
        <a:p>
          <a:endParaRPr lang="tr-TR"/>
        </a:p>
      </dgm:t>
    </dgm:pt>
  </dgm:ptLst>
  <dgm:cxnLst>
    <dgm:cxn modelId="{6449CDC1-7E54-4193-B007-2E8A10C200B5}" srcId="{DE0ACF81-1C98-418F-B8BD-F1D71C4EE391}" destId="{0F4B375E-3C1C-4B9F-A4CF-3B36BAE45B40}" srcOrd="1" destOrd="0" parTransId="{6F36662A-1949-4727-9E89-B1D6650FFADE}" sibTransId="{3E36BD45-0703-44C4-91A6-FBEA1C4A72CB}"/>
    <dgm:cxn modelId="{1579F0AD-9871-44F4-9922-249F2047C901}" type="presOf" srcId="{5915C057-8F69-4594-8BC0-6A57123EC255}" destId="{52CF4B73-62F4-49D4-9A98-E53FFB4B72F6}" srcOrd="0" destOrd="0" presId="urn:microsoft.com/office/officeart/2005/8/layout/balance1"/>
    <dgm:cxn modelId="{806EFD46-ECAF-4A51-B68E-6105A7A767EB}" type="presOf" srcId="{0F4B375E-3C1C-4B9F-A4CF-3B36BAE45B40}" destId="{627CBC74-13F7-49F6-8FDD-32B07698A6D4}" srcOrd="0" destOrd="0" presId="urn:microsoft.com/office/officeart/2005/8/layout/balance1"/>
    <dgm:cxn modelId="{D858E682-8221-48ED-A7FC-11B4E389E619}" type="presOf" srcId="{DE0ACF81-1C98-418F-B8BD-F1D71C4EE391}" destId="{AE5F17DB-AFE4-422C-BD1A-998039F454F3}" srcOrd="0" destOrd="0" presId="urn:microsoft.com/office/officeart/2005/8/layout/balance1"/>
    <dgm:cxn modelId="{3046B2DA-3DBA-4219-BB5E-A9DE98FFC779}" srcId="{0F4B375E-3C1C-4B9F-A4CF-3B36BAE45B40}" destId="{41C17761-1C90-4975-8158-7CA120E3C66D}" srcOrd="0" destOrd="0" parTransId="{7DCEEEBE-6346-46D1-9189-AF3313C2BED0}" sibTransId="{765D2285-1690-4AEC-B878-5EFB9F73ACA0}"/>
    <dgm:cxn modelId="{FA6BCF70-705B-4B8E-84F1-23A3A0650ACE}" srcId="{31672CE9-A9AE-4D26-9395-C27FF6326087}" destId="{C3AD4916-283C-47FD-96E9-FB4AFB19A30F}" srcOrd="0" destOrd="0" parTransId="{4F98B43E-583F-4104-A39D-90573BADCBDD}" sibTransId="{05535AE7-B3DB-472E-87A1-9F108F6F855B}"/>
    <dgm:cxn modelId="{0918D0F1-1A1F-4233-9E59-8435EAD5E978}" type="presOf" srcId="{41C17761-1C90-4975-8158-7CA120E3C66D}" destId="{E8371FA4-EC15-434D-9A07-E67483DB3C5B}" srcOrd="0" destOrd="0" presId="urn:microsoft.com/office/officeart/2005/8/layout/balance1"/>
    <dgm:cxn modelId="{BEE126CA-B42B-493F-89D1-2CD0ACCB17D3}" srcId="{31672CE9-A9AE-4D26-9395-C27FF6326087}" destId="{293C0DA6-9661-4B45-82D2-8162081F06BC}" srcOrd="1" destOrd="0" parTransId="{92EE22E8-C6DB-475B-9CE8-25B697A71AE0}" sibTransId="{05E7038E-B479-4E02-8019-E7F93F588408}"/>
    <dgm:cxn modelId="{45B9F211-D3A7-450E-BF6E-906A9F6EB9CF}" srcId="{31672CE9-A9AE-4D26-9395-C27FF6326087}" destId="{2F027DA1-0B3E-4B93-AB30-488B0FE9D855}" srcOrd="2" destOrd="0" parTransId="{906F1661-2B33-48FD-BFE3-DD7A59E56060}" sibTransId="{D1891EB5-6E49-47E4-B5ED-E2A987E76E07}"/>
    <dgm:cxn modelId="{E4EC5E92-CDC0-4E75-9215-BACCC2846491}" type="presOf" srcId="{293C0DA6-9661-4B45-82D2-8162081F06BC}" destId="{21D07E1C-0367-43CA-9920-87CFAAB8EDC0}" srcOrd="0" destOrd="0" presId="urn:microsoft.com/office/officeart/2005/8/layout/balance1"/>
    <dgm:cxn modelId="{062E2AE7-415F-410C-84B5-5508846508AC}" type="presOf" srcId="{2F027DA1-0B3E-4B93-AB30-488B0FE9D855}" destId="{7C054CD8-D61D-45C9-AF85-5B558F74EBD6}" srcOrd="0" destOrd="0" presId="urn:microsoft.com/office/officeart/2005/8/layout/balance1"/>
    <dgm:cxn modelId="{AA9A0DEC-D83E-4B56-9C3F-1D159B82E5FD}" srcId="{DE0ACF81-1C98-418F-B8BD-F1D71C4EE391}" destId="{31672CE9-A9AE-4D26-9395-C27FF6326087}" srcOrd="0" destOrd="0" parTransId="{816E59DE-E0A1-439B-AEC8-54E53179FD0E}" sibTransId="{3FBA97B3-AC33-4E02-9F1C-C6AF10A7D46A}"/>
    <dgm:cxn modelId="{2653C65E-A32F-4C3B-81FB-870CA05F08DD}" srcId="{0F4B375E-3C1C-4B9F-A4CF-3B36BAE45B40}" destId="{C0A9B0F3-0769-41AB-9DBB-D3DCE6F97678}" srcOrd="1" destOrd="0" parTransId="{74DFC8D9-422E-4605-B61E-71318D5DD4F4}" sibTransId="{509D6B49-EA65-4451-94BF-4C8E1A5F8FE4}"/>
    <dgm:cxn modelId="{6A568214-786D-4FB6-B638-59F4ED7B33B2}" type="presOf" srcId="{31672CE9-A9AE-4D26-9395-C27FF6326087}" destId="{C7C9849D-6F9A-4990-8175-3D29A272F5DB}" srcOrd="0" destOrd="0" presId="urn:microsoft.com/office/officeart/2005/8/layout/balance1"/>
    <dgm:cxn modelId="{D9298A48-E745-4E1C-95BF-EE2D302377E2}" type="presOf" srcId="{C0A9B0F3-0769-41AB-9DBB-D3DCE6F97678}" destId="{295E3C1F-1B04-4206-8EEA-CBF5241B48C4}" srcOrd="0" destOrd="0" presId="urn:microsoft.com/office/officeart/2005/8/layout/balance1"/>
    <dgm:cxn modelId="{68FC3D95-29DF-485C-A9C5-F051F2313404}" srcId="{0F4B375E-3C1C-4B9F-A4CF-3B36BAE45B40}" destId="{5915C057-8F69-4594-8BC0-6A57123EC255}" srcOrd="2" destOrd="0" parTransId="{EFD50FB3-B21A-42D2-839F-FD09EFF4BFC3}" sibTransId="{0BADCAD1-8452-425E-A315-8F15B713EFD4}"/>
    <dgm:cxn modelId="{3CB0A22F-819F-4F20-B752-E59F60225251}" type="presOf" srcId="{DC066271-148F-43D2-9405-4CE53836A3BB}" destId="{BD88A1CD-4635-468D-AF93-554BFB6D9C66}" srcOrd="0" destOrd="0" presId="urn:microsoft.com/office/officeart/2005/8/layout/balance1"/>
    <dgm:cxn modelId="{919C28B0-DB42-4266-8414-BC8CCED1351F}" srcId="{0F4B375E-3C1C-4B9F-A4CF-3B36BAE45B40}" destId="{DC066271-148F-43D2-9405-4CE53836A3BB}" srcOrd="3" destOrd="0" parTransId="{3AA991F1-8889-4447-98BB-B5C555CAD073}" sibTransId="{303E1CDE-2BF8-42F2-A6DA-0CB93539D846}"/>
    <dgm:cxn modelId="{55D85CFA-5859-4FEE-8022-BD9D3AA263BD}" type="presOf" srcId="{C3AD4916-283C-47FD-96E9-FB4AFB19A30F}" destId="{170C0066-9CBC-48E5-AF2B-ABC0882B5A31}" srcOrd="0" destOrd="0" presId="urn:microsoft.com/office/officeart/2005/8/layout/balance1"/>
    <dgm:cxn modelId="{CCA84571-C6BA-4AAE-8E53-DAA5D9C1EE7B}" type="presParOf" srcId="{AE5F17DB-AFE4-422C-BD1A-998039F454F3}" destId="{98C9D7B1-7595-4CE1-AF54-9A16B3D6FD94}" srcOrd="0" destOrd="0" presId="urn:microsoft.com/office/officeart/2005/8/layout/balance1"/>
    <dgm:cxn modelId="{DAB4483F-F340-4D7C-BB77-98E15808197F}" type="presParOf" srcId="{AE5F17DB-AFE4-422C-BD1A-998039F454F3}" destId="{214B5D8C-95EC-4A98-9C59-CABBAAFB245F}" srcOrd="1" destOrd="0" presId="urn:microsoft.com/office/officeart/2005/8/layout/balance1"/>
    <dgm:cxn modelId="{EF5B4453-1094-4EC5-A49D-6F1F30B6389F}" type="presParOf" srcId="{214B5D8C-95EC-4A98-9C59-CABBAAFB245F}" destId="{C7C9849D-6F9A-4990-8175-3D29A272F5DB}" srcOrd="0" destOrd="0" presId="urn:microsoft.com/office/officeart/2005/8/layout/balance1"/>
    <dgm:cxn modelId="{24BE96C5-3B0D-45D9-B6F5-25ACCC8A3126}" type="presParOf" srcId="{214B5D8C-95EC-4A98-9C59-CABBAAFB245F}" destId="{627CBC74-13F7-49F6-8FDD-32B07698A6D4}" srcOrd="1" destOrd="0" presId="urn:microsoft.com/office/officeart/2005/8/layout/balance1"/>
    <dgm:cxn modelId="{C15DEDEF-2981-4D49-9AF2-365885C02131}" type="presParOf" srcId="{AE5F17DB-AFE4-422C-BD1A-998039F454F3}" destId="{5E42F6DA-C51A-490D-97DD-20A1F600B63D}" srcOrd="2" destOrd="0" presId="urn:microsoft.com/office/officeart/2005/8/layout/balance1"/>
    <dgm:cxn modelId="{AE13D250-E9DA-4801-ACFA-F91F90015087}" type="presParOf" srcId="{5E42F6DA-C51A-490D-97DD-20A1F600B63D}" destId="{79B0473D-2431-481D-B859-741698EC1342}" srcOrd="0" destOrd="0" presId="urn:microsoft.com/office/officeart/2005/8/layout/balance1"/>
    <dgm:cxn modelId="{5621409C-A3DA-4CE1-8E1C-249701CDA787}" type="presParOf" srcId="{5E42F6DA-C51A-490D-97DD-20A1F600B63D}" destId="{DC5871A8-90AC-44AD-9482-FE28AF3D0DA5}" srcOrd="1" destOrd="0" presId="urn:microsoft.com/office/officeart/2005/8/layout/balance1"/>
    <dgm:cxn modelId="{440C8139-51FF-4D93-AC29-232110F8CE42}" type="presParOf" srcId="{5E42F6DA-C51A-490D-97DD-20A1F600B63D}" destId="{CCF9FBDD-DB59-4467-B683-B1519323F33B}" srcOrd="2" destOrd="0" presId="urn:microsoft.com/office/officeart/2005/8/layout/balance1"/>
    <dgm:cxn modelId="{9CFE6499-DFE0-4874-AEA0-C0ED04655A79}" type="presParOf" srcId="{5E42F6DA-C51A-490D-97DD-20A1F600B63D}" destId="{E8371FA4-EC15-434D-9A07-E67483DB3C5B}" srcOrd="3" destOrd="0" presId="urn:microsoft.com/office/officeart/2005/8/layout/balance1"/>
    <dgm:cxn modelId="{93B6E82F-E2DC-481F-AEB9-8A04C31B65DF}" type="presParOf" srcId="{5E42F6DA-C51A-490D-97DD-20A1F600B63D}" destId="{295E3C1F-1B04-4206-8EEA-CBF5241B48C4}" srcOrd="4" destOrd="0" presId="urn:microsoft.com/office/officeart/2005/8/layout/balance1"/>
    <dgm:cxn modelId="{85417CAB-325D-4C04-85A3-89C0E33F2120}" type="presParOf" srcId="{5E42F6DA-C51A-490D-97DD-20A1F600B63D}" destId="{52CF4B73-62F4-49D4-9A98-E53FFB4B72F6}" srcOrd="5" destOrd="0" presId="urn:microsoft.com/office/officeart/2005/8/layout/balance1"/>
    <dgm:cxn modelId="{C006AECA-3187-4D57-9EB8-0B09B3468749}" type="presParOf" srcId="{5E42F6DA-C51A-490D-97DD-20A1F600B63D}" destId="{BD88A1CD-4635-468D-AF93-554BFB6D9C66}" srcOrd="6" destOrd="0" presId="urn:microsoft.com/office/officeart/2005/8/layout/balance1"/>
    <dgm:cxn modelId="{4A4373F1-A90B-4DEF-B630-166B94C4C250}" type="presParOf" srcId="{5E42F6DA-C51A-490D-97DD-20A1F600B63D}" destId="{170C0066-9CBC-48E5-AF2B-ABC0882B5A31}" srcOrd="7" destOrd="0" presId="urn:microsoft.com/office/officeart/2005/8/layout/balance1"/>
    <dgm:cxn modelId="{40267298-0AE7-4810-A3B0-133E475EA08C}" type="presParOf" srcId="{5E42F6DA-C51A-490D-97DD-20A1F600B63D}" destId="{21D07E1C-0367-43CA-9920-87CFAAB8EDC0}" srcOrd="8" destOrd="0" presId="urn:microsoft.com/office/officeart/2005/8/layout/balance1"/>
    <dgm:cxn modelId="{215E1945-6FD0-4EE2-888F-4DE7EB8FBDE8}" type="presParOf" srcId="{5E42F6DA-C51A-490D-97DD-20A1F600B63D}" destId="{7C054CD8-D61D-45C9-AF85-5B558F74EBD6}" srcOrd="9" destOrd="0" presId="urn:microsoft.com/office/officeart/2005/8/layout/balanc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4B9710-0867-418B-AC57-76D7DD697982}"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tr-TR"/>
        </a:p>
      </dgm:t>
    </dgm:pt>
    <dgm:pt modelId="{42F933B3-EE10-49A4-BF98-4B6AB371305D}">
      <dgm:prSet phldrT="[Metin]"/>
      <dgm:spPr/>
      <dgm:t>
        <a:bodyPr/>
        <a:lstStyle/>
        <a:p>
          <a:r>
            <a:rPr lang="tr-TR" b="1">
              <a:latin typeface="Times New Roman" panose="02020603050405020304" pitchFamily="18" charset="0"/>
              <a:cs typeface="Times New Roman" panose="02020603050405020304" pitchFamily="18" charset="0"/>
            </a:rPr>
            <a:t>1</a:t>
          </a:r>
        </a:p>
        <a:p>
          <a:r>
            <a:rPr lang="tr-TR" b="1">
              <a:latin typeface="Times New Roman" panose="02020603050405020304" pitchFamily="18" charset="0"/>
              <a:cs typeface="Times New Roman" panose="02020603050405020304" pitchFamily="18" charset="0"/>
            </a:rPr>
            <a:t>Bireysel mesafe</a:t>
          </a:r>
        </a:p>
      </dgm:t>
    </dgm:pt>
    <dgm:pt modelId="{3064315E-5C74-4C6F-B810-23F63EF02441}" type="parTrans" cxnId="{135F1441-72FC-45FE-B8D2-480B67766BE3}">
      <dgm:prSet/>
      <dgm:spPr/>
      <dgm:t>
        <a:bodyPr/>
        <a:lstStyle/>
        <a:p>
          <a:endParaRPr lang="tr-TR"/>
        </a:p>
      </dgm:t>
    </dgm:pt>
    <dgm:pt modelId="{83B1C8D0-221F-41DD-AD56-F3645666BF3F}" type="sibTrans" cxnId="{135F1441-72FC-45FE-B8D2-480B67766BE3}">
      <dgm:prSet/>
      <dgm:spPr/>
      <dgm:t>
        <a:bodyPr/>
        <a:lstStyle/>
        <a:p>
          <a:endParaRPr lang="tr-TR"/>
        </a:p>
      </dgm:t>
    </dgm:pt>
    <dgm:pt modelId="{8EBB02BD-DA88-44E4-933B-95CA501FF84A}">
      <dgm:prSet phldrT="[Metin]" custT="1"/>
      <dgm:spPr/>
      <dgm:t>
        <a:bodyPr/>
        <a:lstStyle/>
        <a:p>
          <a:r>
            <a:rPr lang="tr-TR" sz="1000">
              <a:latin typeface="Times New Roman" panose="02020603050405020304" pitchFamily="18" charset="0"/>
              <a:cs typeface="Times New Roman" panose="02020603050405020304" pitchFamily="18" charset="0"/>
            </a:rPr>
            <a:t>Kişinin kendini ve başkasını kendisine karşı koruması</a:t>
          </a:r>
        </a:p>
      </dgm:t>
    </dgm:pt>
    <dgm:pt modelId="{F4049121-8ABE-4638-9BE9-55C39290D394}" type="parTrans" cxnId="{DACFD9B3-36A7-4EE1-890F-4225CE9D8201}">
      <dgm:prSet/>
      <dgm:spPr/>
      <dgm:t>
        <a:bodyPr/>
        <a:lstStyle/>
        <a:p>
          <a:endParaRPr lang="tr-TR"/>
        </a:p>
      </dgm:t>
    </dgm:pt>
    <dgm:pt modelId="{D32FFA77-C094-454C-9595-BDDFEA07429B}" type="sibTrans" cxnId="{DACFD9B3-36A7-4EE1-890F-4225CE9D8201}">
      <dgm:prSet/>
      <dgm:spPr/>
      <dgm:t>
        <a:bodyPr/>
        <a:lstStyle/>
        <a:p>
          <a:endParaRPr lang="tr-TR"/>
        </a:p>
      </dgm:t>
    </dgm:pt>
    <dgm:pt modelId="{5EB36BFB-413A-4E67-94BA-D92B30294FB9}">
      <dgm:prSet phldrT="[Metin]" custT="1"/>
      <dgm:spPr/>
      <dgm:t>
        <a:bodyPr/>
        <a:lstStyle/>
        <a:p>
          <a:r>
            <a:rPr lang="tr-TR" sz="1000">
              <a:latin typeface="Times New Roman" panose="02020603050405020304" pitchFamily="18" charset="0"/>
              <a:cs typeface="Times New Roman" panose="02020603050405020304" pitchFamily="18" charset="0"/>
            </a:rPr>
            <a:t>Dışardan eve girdiğinde temiz su ve sabunla elini ve yüzünü yıkaması ("20 saniye kuralı)</a:t>
          </a:r>
        </a:p>
      </dgm:t>
    </dgm:pt>
    <dgm:pt modelId="{EABA264D-22E0-4EDF-A81D-28A84F461921}" type="parTrans" cxnId="{6CA411FC-B4AB-4C8A-BAAB-4D6AB94215C8}">
      <dgm:prSet/>
      <dgm:spPr/>
      <dgm:t>
        <a:bodyPr/>
        <a:lstStyle/>
        <a:p>
          <a:endParaRPr lang="tr-TR"/>
        </a:p>
      </dgm:t>
    </dgm:pt>
    <dgm:pt modelId="{931632EC-E11D-4A80-898E-9D643B3E3414}" type="sibTrans" cxnId="{6CA411FC-B4AB-4C8A-BAAB-4D6AB94215C8}">
      <dgm:prSet/>
      <dgm:spPr/>
      <dgm:t>
        <a:bodyPr/>
        <a:lstStyle/>
        <a:p>
          <a:endParaRPr lang="tr-TR"/>
        </a:p>
      </dgm:t>
    </dgm:pt>
    <dgm:pt modelId="{D9EF27A1-7B75-41AD-A486-FBC7B898F3C9}">
      <dgm:prSet phldrT="[Metin]"/>
      <dgm:spPr/>
      <dgm:t>
        <a:bodyPr/>
        <a:lstStyle/>
        <a:p>
          <a:r>
            <a:rPr lang="tr-TR" b="1">
              <a:latin typeface="Times New Roman" panose="02020603050405020304" pitchFamily="18" charset="0"/>
              <a:cs typeface="Times New Roman" panose="02020603050405020304" pitchFamily="18" charset="0"/>
            </a:rPr>
            <a:t>2.</a:t>
          </a:r>
        </a:p>
        <a:p>
          <a:r>
            <a:rPr lang="tr-TR" b="1">
              <a:latin typeface="Times New Roman" panose="02020603050405020304" pitchFamily="18" charset="0"/>
              <a:cs typeface="Times New Roman" panose="02020603050405020304" pitchFamily="18" charset="0"/>
            </a:rPr>
            <a:t>Sosyal mesafe</a:t>
          </a:r>
        </a:p>
      </dgm:t>
    </dgm:pt>
    <dgm:pt modelId="{B75E83EF-81F2-4EF0-8748-9F974D49DB10}" type="parTrans" cxnId="{056E86F9-3890-4027-83AF-207AE3D11C81}">
      <dgm:prSet/>
      <dgm:spPr/>
      <dgm:t>
        <a:bodyPr/>
        <a:lstStyle/>
        <a:p>
          <a:endParaRPr lang="tr-TR"/>
        </a:p>
      </dgm:t>
    </dgm:pt>
    <dgm:pt modelId="{2BB8423E-AE07-4BC1-9A95-863AABC10513}" type="sibTrans" cxnId="{056E86F9-3890-4027-83AF-207AE3D11C81}">
      <dgm:prSet/>
      <dgm:spPr/>
      <dgm:t>
        <a:bodyPr/>
        <a:lstStyle/>
        <a:p>
          <a:endParaRPr lang="tr-TR"/>
        </a:p>
      </dgm:t>
    </dgm:pt>
    <dgm:pt modelId="{B3281BBF-98C0-4FFD-9B91-E2A39D1235CA}">
      <dgm:prSet phldrT="[Metin]" custT="1"/>
      <dgm:spPr/>
      <dgm:t>
        <a:bodyPr/>
        <a:lstStyle/>
        <a:p>
          <a:r>
            <a:rPr lang="tr-TR" sz="1000">
              <a:latin typeface="Times New Roman" panose="02020603050405020304" pitchFamily="18" charset="0"/>
              <a:cs typeface="Times New Roman" panose="02020603050405020304" pitchFamily="18" charset="0"/>
            </a:rPr>
            <a:t>Kişinin kendini başkasından koruması; bulaşıya yol açmaması</a:t>
          </a:r>
        </a:p>
      </dgm:t>
    </dgm:pt>
    <dgm:pt modelId="{1BA2B851-EC9C-4DBE-9FBC-6AA6B0352EE4}" type="parTrans" cxnId="{82E12D39-5EA5-4142-917A-4FD1A3FE9E8A}">
      <dgm:prSet/>
      <dgm:spPr/>
      <dgm:t>
        <a:bodyPr/>
        <a:lstStyle/>
        <a:p>
          <a:endParaRPr lang="tr-TR"/>
        </a:p>
      </dgm:t>
    </dgm:pt>
    <dgm:pt modelId="{90A9D779-ED91-4840-9A6C-B92FFA494BE2}" type="sibTrans" cxnId="{82E12D39-5EA5-4142-917A-4FD1A3FE9E8A}">
      <dgm:prSet/>
      <dgm:spPr/>
      <dgm:t>
        <a:bodyPr/>
        <a:lstStyle/>
        <a:p>
          <a:endParaRPr lang="tr-TR"/>
        </a:p>
      </dgm:t>
    </dgm:pt>
    <dgm:pt modelId="{BF13647D-78FE-4148-AD73-B9F5D4600103}">
      <dgm:prSet phldrT="[Metin]" custT="1"/>
      <dgm:spPr/>
      <dgm:t>
        <a:bodyPr/>
        <a:lstStyle/>
        <a:p>
          <a:r>
            <a:rPr lang="tr-TR" sz="1000">
              <a:latin typeface="Times New Roman" panose="02020603050405020304" pitchFamily="18" charset="0"/>
              <a:cs typeface="Times New Roman" panose="02020603050405020304" pitchFamily="18" charset="0"/>
            </a:rPr>
            <a:t>Sokağa çıkmaması; zorunluysa kalış süresini önce planlaması ve kısa tutması</a:t>
          </a:r>
        </a:p>
      </dgm:t>
    </dgm:pt>
    <dgm:pt modelId="{EE651CD2-7574-457C-BEBA-21E1EE58C8C0}" type="parTrans" cxnId="{290E3186-B5D0-4E5D-88F9-FDF9A1247D89}">
      <dgm:prSet/>
      <dgm:spPr/>
      <dgm:t>
        <a:bodyPr/>
        <a:lstStyle/>
        <a:p>
          <a:endParaRPr lang="tr-TR"/>
        </a:p>
      </dgm:t>
    </dgm:pt>
    <dgm:pt modelId="{112A27F5-2D72-43BD-91CF-92313DCD2CE6}" type="sibTrans" cxnId="{290E3186-B5D0-4E5D-88F9-FDF9A1247D89}">
      <dgm:prSet/>
      <dgm:spPr/>
      <dgm:t>
        <a:bodyPr/>
        <a:lstStyle/>
        <a:p>
          <a:endParaRPr lang="tr-TR"/>
        </a:p>
      </dgm:t>
    </dgm:pt>
    <dgm:pt modelId="{42542A61-19EE-4C22-B73D-3E6765E336C7}">
      <dgm:prSet phldrT="[Metin]"/>
      <dgm:spPr/>
      <dgm:t>
        <a:bodyPr/>
        <a:lstStyle/>
        <a:p>
          <a:r>
            <a:rPr lang="tr-TR" b="1">
              <a:latin typeface="Times New Roman" panose="02020603050405020304" pitchFamily="18" charset="0"/>
              <a:cs typeface="Times New Roman" panose="02020603050405020304" pitchFamily="18" charset="0"/>
            </a:rPr>
            <a:t>3.</a:t>
          </a:r>
        </a:p>
        <a:p>
          <a:r>
            <a:rPr lang="tr-TR" b="1">
              <a:latin typeface="Times New Roman" panose="02020603050405020304" pitchFamily="18" charset="0"/>
              <a:cs typeface="Times New Roman" panose="02020603050405020304" pitchFamily="18" charset="0"/>
            </a:rPr>
            <a:t>Politik mesafe    </a:t>
          </a:r>
          <a:r>
            <a:rPr lang="tr-TR" b="1"/>
            <a:t>                                 </a:t>
          </a:r>
        </a:p>
      </dgm:t>
    </dgm:pt>
    <dgm:pt modelId="{FD452447-9681-4ADD-8AEC-B974376A9646}" type="parTrans" cxnId="{F6B99438-870C-4EF3-AB2A-CFC9FD4076C3}">
      <dgm:prSet/>
      <dgm:spPr/>
      <dgm:t>
        <a:bodyPr/>
        <a:lstStyle/>
        <a:p>
          <a:endParaRPr lang="tr-TR"/>
        </a:p>
      </dgm:t>
    </dgm:pt>
    <dgm:pt modelId="{C907CC53-2E3C-474B-B99E-400C5C0634E8}" type="sibTrans" cxnId="{F6B99438-870C-4EF3-AB2A-CFC9FD4076C3}">
      <dgm:prSet/>
      <dgm:spPr/>
      <dgm:t>
        <a:bodyPr/>
        <a:lstStyle/>
        <a:p>
          <a:endParaRPr lang="tr-TR"/>
        </a:p>
      </dgm:t>
    </dgm:pt>
    <dgm:pt modelId="{C60E6BF2-DF18-43AC-8313-8175A0575784}">
      <dgm:prSet phldrT="[Metin]" custT="1"/>
      <dgm:spPr/>
      <dgm:t>
        <a:bodyPr/>
        <a:lstStyle/>
        <a:p>
          <a:r>
            <a:rPr lang="tr-TR" sz="1000">
              <a:latin typeface="Times New Roman" panose="02020603050405020304" pitchFamily="18" charset="0"/>
              <a:cs typeface="Times New Roman" panose="02020603050405020304" pitchFamily="18" charset="0"/>
            </a:rPr>
            <a:t>Hükümet, parlamento, parti genel merkezlerinin online çalışmaya ağırlık vermesi</a:t>
          </a:r>
        </a:p>
      </dgm:t>
    </dgm:pt>
    <dgm:pt modelId="{9456A32D-D41E-4D32-A13E-6438379B73C6}" type="parTrans" cxnId="{31FA8021-469B-49D7-A0D2-CCABA1794F1D}">
      <dgm:prSet/>
      <dgm:spPr/>
      <dgm:t>
        <a:bodyPr/>
        <a:lstStyle/>
        <a:p>
          <a:endParaRPr lang="tr-TR"/>
        </a:p>
      </dgm:t>
    </dgm:pt>
    <dgm:pt modelId="{1B5ED8C3-DF3C-4BDA-A28E-137F211F4913}" type="sibTrans" cxnId="{31FA8021-469B-49D7-A0D2-CCABA1794F1D}">
      <dgm:prSet/>
      <dgm:spPr/>
      <dgm:t>
        <a:bodyPr/>
        <a:lstStyle/>
        <a:p>
          <a:endParaRPr lang="tr-TR"/>
        </a:p>
      </dgm:t>
    </dgm:pt>
    <dgm:pt modelId="{E8EF31B0-8586-4401-AA66-FE54FE988536}">
      <dgm:prSet phldrT="[Metin]" custT="1"/>
      <dgm:spPr/>
      <dgm:t>
        <a:bodyPr/>
        <a:lstStyle/>
        <a:p>
          <a:r>
            <a:rPr lang="tr-TR" sz="1000">
              <a:latin typeface="Times New Roman" panose="02020603050405020304" pitchFamily="18" charset="0"/>
              <a:cs typeface="Times New Roman" panose="02020603050405020304" pitchFamily="18" charset="0"/>
            </a:rPr>
            <a:t>Resmi hizmetlerin kısıtlı yapılması</a:t>
          </a:r>
        </a:p>
      </dgm:t>
    </dgm:pt>
    <dgm:pt modelId="{E79EC622-8C61-412C-AB78-89F17AB5D7AB}" type="parTrans" cxnId="{F4228B55-1149-492C-A119-80D9F5EE23FA}">
      <dgm:prSet/>
      <dgm:spPr/>
      <dgm:t>
        <a:bodyPr/>
        <a:lstStyle/>
        <a:p>
          <a:endParaRPr lang="tr-TR"/>
        </a:p>
      </dgm:t>
    </dgm:pt>
    <dgm:pt modelId="{B1E4D8F7-6897-4EA5-A95B-343581AF0BD7}" type="sibTrans" cxnId="{F4228B55-1149-492C-A119-80D9F5EE23FA}">
      <dgm:prSet/>
      <dgm:spPr/>
      <dgm:t>
        <a:bodyPr/>
        <a:lstStyle/>
        <a:p>
          <a:endParaRPr lang="tr-TR"/>
        </a:p>
      </dgm:t>
    </dgm:pt>
    <dgm:pt modelId="{D7604775-8E8E-4D53-8266-6EA28E70D1D9}">
      <dgm:prSet/>
      <dgm:spPr/>
      <dgm:t>
        <a:bodyPr/>
        <a:lstStyle/>
        <a:p>
          <a:r>
            <a:rPr lang="tr-TR" b="1">
              <a:latin typeface="Times New Roman" panose="02020603050405020304" pitchFamily="18" charset="0"/>
              <a:cs typeface="Times New Roman" panose="02020603050405020304" pitchFamily="18" charset="0"/>
            </a:rPr>
            <a:t>4.</a:t>
          </a:r>
        </a:p>
        <a:p>
          <a:r>
            <a:rPr lang="tr-TR" b="1">
              <a:latin typeface="Times New Roman" panose="02020603050405020304" pitchFamily="18" charset="0"/>
              <a:cs typeface="Times New Roman" panose="02020603050405020304" pitchFamily="18" charset="0"/>
            </a:rPr>
            <a:t>İktisasdi mesafe</a:t>
          </a:r>
        </a:p>
      </dgm:t>
    </dgm:pt>
    <dgm:pt modelId="{B239ABFA-A75E-471B-889F-FBE8933808C7}" type="parTrans" cxnId="{FCC95380-490D-4F46-B17E-B5D0EAD511C3}">
      <dgm:prSet/>
      <dgm:spPr/>
      <dgm:t>
        <a:bodyPr/>
        <a:lstStyle/>
        <a:p>
          <a:endParaRPr lang="tr-TR"/>
        </a:p>
      </dgm:t>
    </dgm:pt>
    <dgm:pt modelId="{6027B3E8-1229-4B88-958A-FA18A3AC20F5}" type="sibTrans" cxnId="{FCC95380-490D-4F46-B17E-B5D0EAD511C3}">
      <dgm:prSet/>
      <dgm:spPr/>
      <dgm:t>
        <a:bodyPr/>
        <a:lstStyle/>
        <a:p>
          <a:endParaRPr lang="tr-TR"/>
        </a:p>
      </dgm:t>
    </dgm:pt>
    <dgm:pt modelId="{0256C8C4-0EE8-4C71-969B-661B800DEC23}">
      <dgm:prSet/>
      <dgm:spPr/>
      <dgm:t>
        <a:bodyPr/>
        <a:lstStyle/>
        <a:p>
          <a:r>
            <a:rPr lang="tr-TR" b="1">
              <a:latin typeface="Times New Roman" panose="02020603050405020304" pitchFamily="18" charset="0"/>
              <a:cs typeface="Times New Roman" panose="02020603050405020304" pitchFamily="18" charset="0"/>
            </a:rPr>
            <a:t>5.</a:t>
          </a:r>
        </a:p>
        <a:p>
          <a:r>
            <a:rPr lang="tr-TR" b="1">
              <a:latin typeface="Times New Roman" panose="02020603050405020304" pitchFamily="18" charset="0"/>
              <a:cs typeface="Times New Roman" panose="02020603050405020304" pitchFamily="18" charset="0"/>
            </a:rPr>
            <a:t>Küresel mesafe</a:t>
          </a:r>
        </a:p>
      </dgm:t>
    </dgm:pt>
    <dgm:pt modelId="{9FA00B5A-0382-4018-998B-B92101835867}" type="parTrans" cxnId="{0FB6545A-9233-4B19-82C8-AA922910D61F}">
      <dgm:prSet/>
      <dgm:spPr/>
      <dgm:t>
        <a:bodyPr/>
        <a:lstStyle/>
        <a:p>
          <a:endParaRPr lang="tr-TR"/>
        </a:p>
      </dgm:t>
    </dgm:pt>
    <dgm:pt modelId="{E623F708-232E-4E8F-B31C-21419D1E084D}" type="sibTrans" cxnId="{0FB6545A-9233-4B19-82C8-AA922910D61F}">
      <dgm:prSet/>
      <dgm:spPr/>
      <dgm:t>
        <a:bodyPr/>
        <a:lstStyle/>
        <a:p>
          <a:endParaRPr lang="tr-TR"/>
        </a:p>
      </dgm:t>
    </dgm:pt>
    <dgm:pt modelId="{1C581245-3C8F-479A-863D-E3241B6A1959}">
      <dgm:prSet custT="1"/>
      <dgm:spPr/>
      <dgm:t>
        <a:bodyPr/>
        <a:lstStyle/>
        <a:p>
          <a:r>
            <a:rPr lang="tr-TR" sz="1000">
              <a:latin typeface="Times New Roman" panose="02020603050405020304" pitchFamily="18" charset="0"/>
              <a:cs typeface="Times New Roman" panose="02020603050405020304" pitchFamily="18" charset="0"/>
            </a:rPr>
            <a:t>Arz tedarik zincirinde kilitlenmeler; mümkünse evden işleri yürütmek ("home-office")</a:t>
          </a:r>
        </a:p>
      </dgm:t>
    </dgm:pt>
    <dgm:pt modelId="{4CEEE5B4-02CA-49EB-9DA0-BAED7D6E4D8E}" type="parTrans" cxnId="{4B6A41FC-DE56-4928-89B4-E3F4EF50F241}">
      <dgm:prSet/>
      <dgm:spPr/>
      <dgm:t>
        <a:bodyPr/>
        <a:lstStyle/>
        <a:p>
          <a:endParaRPr lang="tr-TR"/>
        </a:p>
      </dgm:t>
    </dgm:pt>
    <dgm:pt modelId="{F5EDEA7F-EE4A-4FD7-8E1B-D0332FBEE754}" type="sibTrans" cxnId="{4B6A41FC-DE56-4928-89B4-E3F4EF50F241}">
      <dgm:prSet/>
      <dgm:spPr/>
      <dgm:t>
        <a:bodyPr/>
        <a:lstStyle/>
        <a:p>
          <a:endParaRPr lang="tr-TR"/>
        </a:p>
      </dgm:t>
    </dgm:pt>
    <dgm:pt modelId="{BDBEDF57-5E9A-4A02-9FFD-4476A5376F90}">
      <dgm:prSet custT="1"/>
      <dgm:spPr/>
      <dgm:t>
        <a:bodyPr/>
        <a:lstStyle/>
        <a:p>
          <a:r>
            <a:rPr lang="tr-TR" sz="1000">
              <a:latin typeface="Times New Roman" panose="02020603050405020304" pitchFamily="18" charset="0"/>
              <a:cs typeface="Times New Roman" panose="02020603050405020304" pitchFamily="18" charset="0"/>
            </a:rPr>
            <a:t>Yurtdışı seyahatlere ara verilmesi; uluslararası resmi ve iş toplantılarının askıya alınması</a:t>
          </a:r>
        </a:p>
      </dgm:t>
    </dgm:pt>
    <dgm:pt modelId="{F2F48744-C102-4E79-9854-034B5E81E4FD}" type="parTrans" cxnId="{3E2B8AC9-F619-4C83-9536-C64093611F94}">
      <dgm:prSet/>
      <dgm:spPr/>
      <dgm:t>
        <a:bodyPr/>
        <a:lstStyle/>
        <a:p>
          <a:endParaRPr lang="tr-TR"/>
        </a:p>
      </dgm:t>
    </dgm:pt>
    <dgm:pt modelId="{7C4554F2-D629-4206-9897-5F1D03E76F2F}" type="sibTrans" cxnId="{3E2B8AC9-F619-4C83-9536-C64093611F94}">
      <dgm:prSet/>
      <dgm:spPr/>
      <dgm:t>
        <a:bodyPr/>
        <a:lstStyle/>
        <a:p>
          <a:endParaRPr lang="tr-TR"/>
        </a:p>
      </dgm:t>
    </dgm:pt>
    <dgm:pt modelId="{208E51AE-2D4E-4C12-9A16-C1D584DB6CBF}">
      <dgm:prSet custT="1"/>
      <dgm:spPr/>
      <dgm:t>
        <a:bodyPr/>
        <a:lstStyle/>
        <a:p>
          <a:r>
            <a:rPr lang="tr-TR" sz="1000">
              <a:latin typeface="Times New Roman" panose="02020603050405020304" pitchFamily="18" charset="0"/>
              <a:cs typeface="Times New Roman" panose="02020603050405020304" pitchFamily="18" charset="0"/>
            </a:rPr>
            <a:t>Üretimin yapıldığı yerlerde, alışveriş trafiği noktalarında işlemlerin kısıtlanması, maske / kask ile yapılması</a:t>
          </a:r>
        </a:p>
      </dgm:t>
    </dgm:pt>
    <dgm:pt modelId="{21D85566-12B8-44E3-B723-A4446644E60B}" type="parTrans" cxnId="{B4B9AEE8-1750-4104-ACAD-04830A36DD45}">
      <dgm:prSet/>
      <dgm:spPr/>
      <dgm:t>
        <a:bodyPr/>
        <a:lstStyle/>
        <a:p>
          <a:endParaRPr lang="tr-TR"/>
        </a:p>
      </dgm:t>
    </dgm:pt>
    <dgm:pt modelId="{FC5C5137-AF8F-4041-95A7-63633B19B459}" type="sibTrans" cxnId="{B4B9AEE8-1750-4104-ACAD-04830A36DD45}">
      <dgm:prSet/>
      <dgm:spPr/>
      <dgm:t>
        <a:bodyPr/>
        <a:lstStyle/>
        <a:p>
          <a:endParaRPr lang="tr-TR"/>
        </a:p>
      </dgm:t>
    </dgm:pt>
    <dgm:pt modelId="{2BDB7353-3C9A-4770-BCDB-47D31DBB0217}">
      <dgm:prSet custT="1"/>
      <dgm:spPr/>
      <dgm:t>
        <a:bodyPr/>
        <a:lstStyle/>
        <a:p>
          <a:r>
            <a:rPr lang="tr-TR" sz="1000">
              <a:latin typeface="Times New Roman" panose="02020603050405020304" pitchFamily="18" charset="0"/>
              <a:cs typeface="Times New Roman" panose="02020603050405020304" pitchFamily="18" charset="0"/>
            </a:rPr>
            <a:t>Ulaşım ve konaklama kesimlerinin kilitlenmesi; diplomatik ilişkilerin temassız yapılması ya da salgın sonrasına ertelenmesi</a:t>
          </a:r>
        </a:p>
      </dgm:t>
    </dgm:pt>
    <dgm:pt modelId="{D5298D96-942D-483E-BAA7-B7E60AB575AC}" type="parTrans" cxnId="{E6B424A9-50BE-47F7-BBD6-42B6618A1EAD}">
      <dgm:prSet/>
      <dgm:spPr/>
      <dgm:t>
        <a:bodyPr/>
        <a:lstStyle/>
        <a:p>
          <a:endParaRPr lang="tr-TR"/>
        </a:p>
      </dgm:t>
    </dgm:pt>
    <dgm:pt modelId="{B8B9BDD7-A3E2-45C6-B16C-5EC249942C14}" type="sibTrans" cxnId="{E6B424A9-50BE-47F7-BBD6-42B6618A1EAD}">
      <dgm:prSet/>
      <dgm:spPr/>
      <dgm:t>
        <a:bodyPr/>
        <a:lstStyle/>
        <a:p>
          <a:endParaRPr lang="tr-TR"/>
        </a:p>
      </dgm:t>
    </dgm:pt>
    <dgm:pt modelId="{B79993BC-DCB9-4495-94C8-50ACAED7489B}">
      <dgm:prSet phldrT="[Metin]" custT="1"/>
      <dgm:spPr/>
      <dgm:t>
        <a:bodyPr/>
        <a:lstStyle/>
        <a:p>
          <a:r>
            <a:rPr lang="tr-TR" sz="1000">
              <a:latin typeface="Times New Roman" panose="02020603050405020304" pitchFamily="18" charset="0"/>
              <a:cs typeface="Times New Roman" panose="02020603050405020304" pitchFamily="18" charset="0"/>
            </a:rPr>
            <a:t>Seyahatten dönüyorsa kendini evde karantinaya alması ("14 gün kuralı")</a:t>
          </a:r>
        </a:p>
      </dgm:t>
    </dgm:pt>
    <dgm:pt modelId="{9CFA8DB2-FE8F-4121-8285-C2720D7A206E}" type="parTrans" cxnId="{1708AFB1-9EE4-483B-8942-51F8AEE2582A}">
      <dgm:prSet/>
      <dgm:spPr/>
      <dgm:t>
        <a:bodyPr/>
        <a:lstStyle/>
        <a:p>
          <a:endParaRPr lang="tr-TR"/>
        </a:p>
      </dgm:t>
    </dgm:pt>
    <dgm:pt modelId="{AE79090D-D587-42F2-8FC2-904B7F19523B}" type="sibTrans" cxnId="{1708AFB1-9EE4-483B-8942-51F8AEE2582A}">
      <dgm:prSet/>
      <dgm:spPr/>
      <dgm:t>
        <a:bodyPr/>
        <a:lstStyle/>
        <a:p>
          <a:endParaRPr lang="tr-TR"/>
        </a:p>
      </dgm:t>
    </dgm:pt>
    <dgm:pt modelId="{59036077-02BA-4B0D-92EF-C7943B03E2FE}">
      <dgm:prSet phldrT="[Metin]" custT="1"/>
      <dgm:spPr/>
      <dgm:t>
        <a:bodyPr/>
        <a:lstStyle/>
        <a:p>
          <a:r>
            <a:rPr lang="tr-TR" sz="1000">
              <a:latin typeface="Times New Roman" panose="02020603050405020304" pitchFamily="18" charset="0"/>
              <a:cs typeface="Times New Roman" panose="02020603050405020304" pitchFamily="18" charset="0"/>
            </a:rPr>
            <a:t>Temassız diyalog ("2 metre uzak kuralı")</a:t>
          </a:r>
        </a:p>
      </dgm:t>
    </dgm:pt>
    <dgm:pt modelId="{2BBD1BE0-210E-473F-A977-17EB687BBB39}" type="parTrans" cxnId="{2CD08698-D2A1-4F18-A4EE-788DE0BDD285}">
      <dgm:prSet/>
      <dgm:spPr/>
      <dgm:t>
        <a:bodyPr/>
        <a:lstStyle/>
        <a:p>
          <a:endParaRPr lang="tr-TR"/>
        </a:p>
      </dgm:t>
    </dgm:pt>
    <dgm:pt modelId="{D1A81101-40A0-45AD-BC2C-7579CD459CF3}" type="sibTrans" cxnId="{2CD08698-D2A1-4F18-A4EE-788DE0BDD285}">
      <dgm:prSet/>
      <dgm:spPr/>
      <dgm:t>
        <a:bodyPr/>
        <a:lstStyle/>
        <a:p>
          <a:endParaRPr lang="tr-TR"/>
        </a:p>
      </dgm:t>
    </dgm:pt>
    <dgm:pt modelId="{8D9C2EF0-9687-4E6E-B20A-8DE70DE40149}">
      <dgm:prSet custT="1"/>
      <dgm:spPr/>
      <dgm:t>
        <a:bodyPr/>
        <a:lstStyle/>
        <a:p>
          <a:r>
            <a:rPr lang="tr-TR" sz="1000">
              <a:latin typeface="Times New Roman" panose="02020603050405020304" pitchFamily="18" charset="0"/>
              <a:cs typeface="Times New Roman" panose="02020603050405020304" pitchFamily="18" charset="0"/>
            </a:rPr>
            <a:t>Sıfır toplu eğlence ve spor karşılaşmaları </a:t>
          </a:r>
        </a:p>
      </dgm:t>
    </dgm:pt>
    <dgm:pt modelId="{087243D2-D80F-46DC-B416-EFABC81A0A46}" type="parTrans" cxnId="{9802CE4A-87C7-4AB8-9DF5-C454980FB5ED}">
      <dgm:prSet/>
      <dgm:spPr/>
      <dgm:t>
        <a:bodyPr/>
        <a:lstStyle/>
        <a:p>
          <a:endParaRPr lang="tr-TR"/>
        </a:p>
      </dgm:t>
    </dgm:pt>
    <dgm:pt modelId="{A4DDEC69-8C9F-4B23-8880-925DF3DAA194}" type="sibTrans" cxnId="{9802CE4A-87C7-4AB8-9DF5-C454980FB5ED}">
      <dgm:prSet/>
      <dgm:spPr/>
      <dgm:t>
        <a:bodyPr/>
        <a:lstStyle/>
        <a:p>
          <a:endParaRPr lang="tr-TR"/>
        </a:p>
      </dgm:t>
    </dgm:pt>
    <dgm:pt modelId="{C7F31E33-1A47-4960-B3FB-37281F6B5E53}">
      <dgm:prSet phldrT="[Metin]" custT="1"/>
      <dgm:spPr/>
      <dgm:t>
        <a:bodyPr/>
        <a:lstStyle/>
        <a:p>
          <a:r>
            <a:rPr lang="tr-TR" sz="1000">
              <a:latin typeface="Times New Roman" panose="02020603050405020304" pitchFamily="18" charset="0"/>
              <a:cs typeface="Times New Roman" panose="02020603050405020304" pitchFamily="18" charset="0"/>
            </a:rPr>
            <a:t>Sıfır resmi açılışlar; miting , grev, kitlesel yürüyüşler, vs.yasakları</a:t>
          </a:r>
        </a:p>
      </dgm:t>
    </dgm:pt>
    <dgm:pt modelId="{F4B57EF7-03A9-4B6D-B1CD-1D26D09172B4}" type="parTrans" cxnId="{E50D2AB3-7154-41AC-A4C8-9451C43FD38E}">
      <dgm:prSet/>
      <dgm:spPr/>
      <dgm:t>
        <a:bodyPr/>
        <a:lstStyle/>
        <a:p>
          <a:endParaRPr lang="tr-TR"/>
        </a:p>
      </dgm:t>
    </dgm:pt>
    <dgm:pt modelId="{1F05AFF9-3AD9-49EE-B3E7-63DE8D2A03E7}" type="sibTrans" cxnId="{E50D2AB3-7154-41AC-A4C8-9451C43FD38E}">
      <dgm:prSet/>
      <dgm:spPr/>
      <dgm:t>
        <a:bodyPr/>
        <a:lstStyle/>
        <a:p>
          <a:endParaRPr lang="tr-TR"/>
        </a:p>
      </dgm:t>
    </dgm:pt>
    <dgm:pt modelId="{55161BE3-4165-4164-B45B-F6C6B5E412E2}" type="pres">
      <dgm:prSet presAssocID="{D34B9710-0867-418B-AC57-76D7DD697982}" presName="linearFlow" presStyleCnt="0">
        <dgm:presLayoutVars>
          <dgm:dir/>
          <dgm:animLvl val="lvl"/>
          <dgm:resizeHandles val="exact"/>
        </dgm:presLayoutVars>
      </dgm:prSet>
      <dgm:spPr/>
      <dgm:t>
        <a:bodyPr/>
        <a:lstStyle/>
        <a:p>
          <a:endParaRPr lang="tr-TR"/>
        </a:p>
      </dgm:t>
    </dgm:pt>
    <dgm:pt modelId="{66DAE5AF-6A35-483F-8EE9-E8A95AAC7482}" type="pres">
      <dgm:prSet presAssocID="{42F933B3-EE10-49A4-BF98-4B6AB371305D}" presName="composite" presStyleCnt="0"/>
      <dgm:spPr/>
      <dgm:t>
        <a:bodyPr/>
        <a:lstStyle/>
        <a:p>
          <a:endParaRPr lang="tr-TR"/>
        </a:p>
      </dgm:t>
    </dgm:pt>
    <dgm:pt modelId="{3D55041B-B1D4-4B58-BA70-6D98A64E1354}" type="pres">
      <dgm:prSet presAssocID="{42F933B3-EE10-49A4-BF98-4B6AB371305D}" presName="parentText" presStyleLbl="alignNode1" presStyleIdx="0" presStyleCnt="5">
        <dgm:presLayoutVars>
          <dgm:chMax val="1"/>
          <dgm:bulletEnabled val="1"/>
        </dgm:presLayoutVars>
      </dgm:prSet>
      <dgm:spPr/>
      <dgm:t>
        <a:bodyPr/>
        <a:lstStyle/>
        <a:p>
          <a:endParaRPr lang="tr-TR"/>
        </a:p>
      </dgm:t>
    </dgm:pt>
    <dgm:pt modelId="{BD43E096-EC37-4826-BDDA-5E0769D5A0DF}" type="pres">
      <dgm:prSet presAssocID="{42F933B3-EE10-49A4-BF98-4B6AB371305D}" presName="descendantText" presStyleLbl="alignAcc1" presStyleIdx="0" presStyleCnt="5" custLinFactNeighborX="16" custLinFactNeighborY="-328">
        <dgm:presLayoutVars>
          <dgm:bulletEnabled val="1"/>
        </dgm:presLayoutVars>
      </dgm:prSet>
      <dgm:spPr/>
      <dgm:t>
        <a:bodyPr/>
        <a:lstStyle/>
        <a:p>
          <a:endParaRPr lang="tr-TR"/>
        </a:p>
      </dgm:t>
    </dgm:pt>
    <dgm:pt modelId="{E9814743-6777-4FAE-88B5-37945855135C}" type="pres">
      <dgm:prSet presAssocID="{83B1C8D0-221F-41DD-AD56-F3645666BF3F}" presName="sp" presStyleCnt="0"/>
      <dgm:spPr/>
      <dgm:t>
        <a:bodyPr/>
        <a:lstStyle/>
        <a:p>
          <a:endParaRPr lang="tr-TR"/>
        </a:p>
      </dgm:t>
    </dgm:pt>
    <dgm:pt modelId="{16626070-7561-4B6B-89E6-4C37FD390A4B}" type="pres">
      <dgm:prSet presAssocID="{D9EF27A1-7B75-41AD-A486-FBC7B898F3C9}" presName="composite" presStyleCnt="0"/>
      <dgm:spPr/>
      <dgm:t>
        <a:bodyPr/>
        <a:lstStyle/>
        <a:p>
          <a:endParaRPr lang="tr-TR"/>
        </a:p>
      </dgm:t>
    </dgm:pt>
    <dgm:pt modelId="{9F9815B9-5EC3-4F8D-8CEF-DC360FD95F2B}" type="pres">
      <dgm:prSet presAssocID="{D9EF27A1-7B75-41AD-A486-FBC7B898F3C9}" presName="parentText" presStyleLbl="alignNode1" presStyleIdx="1" presStyleCnt="5">
        <dgm:presLayoutVars>
          <dgm:chMax val="1"/>
          <dgm:bulletEnabled val="1"/>
        </dgm:presLayoutVars>
      </dgm:prSet>
      <dgm:spPr/>
      <dgm:t>
        <a:bodyPr/>
        <a:lstStyle/>
        <a:p>
          <a:endParaRPr lang="tr-TR"/>
        </a:p>
      </dgm:t>
    </dgm:pt>
    <dgm:pt modelId="{9AE3433D-E620-46FD-99F2-511D80CA579B}" type="pres">
      <dgm:prSet presAssocID="{D9EF27A1-7B75-41AD-A486-FBC7B898F3C9}" presName="descendantText" presStyleLbl="alignAcc1" presStyleIdx="1" presStyleCnt="5">
        <dgm:presLayoutVars>
          <dgm:bulletEnabled val="1"/>
        </dgm:presLayoutVars>
      </dgm:prSet>
      <dgm:spPr/>
      <dgm:t>
        <a:bodyPr/>
        <a:lstStyle/>
        <a:p>
          <a:endParaRPr lang="tr-TR"/>
        </a:p>
      </dgm:t>
    </dgm:pt>
    <dgm:pt modelId="{E6BED7F3-EF68-4F27-8793-1C14A8D1D09E}" type="pres">
      <dgm:prSet presAssocID="{2BB8423E-AE07-4BC1-9A95-863AABC10513}" presName="sp" presStyleCnt="0"/>
      <dgm:spPr/>
      <dgm:t>
        <a:bodyPr/>
        <a:lstStyle/>
        <a:p>
          <a:endParaRPr lang="tr-TR"/>
        </a:p>
      </dgm:t>
    </dgm:pt>
    <dgm:pt modelId="{AAF8F17C-9637-425E-B3E0-D317ECFD593E}" type="pres">
      <dgm:prSet presAssocID="{42542A61-19EE-4C22-B73D-3E6765E336C7}" presName="composite" presStyleCnt="0"/>
      <dgm:spPr/>
      <dgm:t>
        <a:bodyPr/>
        <a:lstStyle/>
        <a:p>
          <a:endParaRPr lang="tr-TR"/>
        </a:p>
      </dgm:t>
    </dgm:pt>
    <dgm:pt modelId="{6150BA0E-EB7B-43BD-8313-70A5B9932055}" type="pres">
      <dgm:prSet presAssocID="{42542A61-19EE-4C22-B73D-3E6765E336C7}" presName="parentText" presStyleLbl="alignNode1" presStyleIdx="2" presStyleCnt="5">
        <dgm:presLayoutVars>
          <dgm:chMax val="1"/>
          <dgm:bulletEnabled val="1"/>
        </dgm:presLayoutVars>
      </dgm:prSet>
      <dgm:spPr/>
      <dgm:t>
        <a:bodyPr/>
        <a:lstStyle/>
        <a:p>
          <a:endParaRPr lang="tr-TR"/>
        </a:p>
      </dgm:t>
    </dgm:pt>
    <dgm:pt modelId="{15003A35-36EE-420F-BD87-FA7C2E260943}" type="pres">
      <dgm:prSet presAssocID="{42542A61-19EE-4C22-B73D-3E6765E336C7}" presName="descendantText" presStyleLbl="alignAcc1" presStyleIdx="2" presStyleCnt="5">
        <dgm:presLayoutVars>
          <dgm:bulletEnabled val="1"/>
        </dgm:presLayoutVars>
      </dgm:prSet>
      <dgm:spPr/>
      <dgm:t>
        <a:bodyPr/>
        <a:lstStyle/>
        <a:p>
          <a:endParaRPr lang="tr-TR"/>
        </a:p>
      </dgm:t>
    </dgm:pt>
    <dgm:pt modelId="{BEB00BFA-149B-4089-969A-E2E2B0EA6FFC}" type="pres">
      <dgm:prSet presAssocID="{C907CC53-2E3C-474B-B99E-400C5C0634E8}" presName="sp" presStyleCnt="0"/>
      <dgm:spPr/>
      <dgm:t>
        <a:bodyPr/>
        <a:lstStyle/>
        <a:p>
          <a:endParaRPr lang="tr-TR"/>
        </a:p>
      </dgm:t>
    </dgm:pt>
    <dgm:pt modelId="{66F45B07-5ECA-4CF1-ADFA-730840193998}" type="pres">
      <dgm:prSet presAssocID="{D7604775-8E8E-4D53-8266-6EA28E70D1D9}" presName="composite" presStyleCnt="0"/>
      <dgm:spPr/>
      <dgm:t>
        <a:bodyPr/>
        <a:lstStyle/>
        <a:p>
          <a:endParaRPr lang="tr-TR"/>
        </a:p>
      </dgm:t>
    </dgm:pt>
    <dgm:pt modelId="{D855591D-1791-49C7-A099-A87857361A57}" type="pres">
      <dgm:prSet presAssocID="{D7604775-8E8E-4D53-8266-6EA28E70D1D9}" presName="parentText" presStyleLbl="alignNode1" presStyleIdx="3" presStyleCnt="5">
        <dgm:presLayoutVars>
          <dgm:chMax val="1"/>
          <dgm:bulletEnabled val="1"/>
        </dgm:presLayoutVars>
      </dgm:prSet>
      <dgm:spPr/>
      <dgm:t>
        <a:bodyPr/>
        <a:lstStyle/>
        <a:p>
          <a:endParaRPr lang="tr-TR"/>
        </a:p>
      </dgm:t>
    </dgm:pt>
    <dgm:pt modelId="{5A172315-685A-4928-8C98-5F6A09BF4B83}" type="pres">
      <dgm:prSet presAssocID="{D7604775-8E8E-4D53-8266-6EA28E70D1D9}" presName="descendantText" presStyleLbl="alignAcc1" presStyleIdx="3" presStyleCnt="5">
        <dgm:presLayoutVars>
          <dgm:bulletEnabled val="1"/>
        </dgm:presLayoutVars>
      </dgm:prSet>
      <dgm:spPr/>
      <dgm:t>
        <a:bodyPr/>
        <a:lstStyle/>
        <a:p>
          <a:endParaRPr lang="tr-TR"/>
        </a:p>
      </dgm:t>
    </dgm:pt>
    <dgm:pt modelId="{96788B72-01A9-4385-96E8-547861760A9B}" type="pres">
      <dgm:prSet presAssocID="{6027B3E8-1229-4B88-958A-FA18A3AC20F5}" presName="sp" presStyleCnt="0"/>
      <dgm:spPr/>
      <dgm:t>
        <a:bodyPr/>
        <a:lstStyle/>
        <a:p>
          <a:endParaRPr lang="tr-TR"/>
        </a:p>
      </dgm:t>
    </dgm:pt>
    <dgm:pt modelId="{3D2A63AE-E619-4325-B4F1-BD9B550E4281}" type="pres">
      <dgm:prSet presAssocID="{0256C8C4-0EE8-4C71-969B-661B800DEC23}" presName="composite" presStyleCnt="0"/>
      <dgm:spPr/>
      <dgm:t>
        <a:bodyPr/>
        <a:lstStyle/>
        <a:p>
          <a:endParaRPr lang="tr-TR"/>
        </a:p>
      </dgm:t>
    </dgm:pt>
    <dgm:pt modelId="{A7C994F5-7E1A-4BA9-A295-450341FBC7A1}" type="pres">
      <dgm:prSet presAssocID="{0256C8C4-0EE8-4C71-969B-661B800DEC23}" presName="parentText" presStyleLbl="alignNode1" presStyleIdx="4" presStyleCnt="5">
        <dgm:presLayoutVars>
          <dgm:chMax val="1"/>
          <dgm:bulletEnabled val="1"/>
        </dgm:presLayoutVars>
      </dgm:prSet>
      <dgm:spPr/>
      <dgm:t>
        <a:bodyPr/>
        <a:lstStyle/>
        <a:p>
          <a:endParaRPr lang="tr-TR"/>
        </a:p>
      </dgm:t>
    </dgm:pt>
    <dgm:pt modelId="{1DF5104F-E895-4CE8-B220-BA352720DC06}" type="pres">
      <dgm:prSet presAssocID="{0256C8C4-0EE8-4C71-969B-661B800DEC23}" presName="descendantText" presStyleLbl="alignAcc1" presStyleIdx="4" presStyleCnt="5" custLinFactNeighborX="0">
        <dgm:presLayoutVars>
          <dgm:bulletEnabled val="1"/>
        </dgm:presLayoutVars>
      </dgm:prSet>
      <dgm:spPr/>
      <dgm:t>
        <a:bodyPr/>
        <a:lstStyle/>
        <a:p>
          <a:endParaRPr lang="tr-TR"/>
        </a:p>
      </dgm:t>
    </dgm:pt>
  </dgm:ptLst>
  <dgm:cxnLst>
    <dgm:cxn modelId="{B8BAB8F1-EC94-4E81-970C-20ABA2F2873A}" type="presOf" srcId="{BF13647D-78FE-4148-AD73-B9F5D4600103}" destId="{9AE3433D-E620-46FD-99F2-511D80CA579B}" srcOrd="0" destOrd="1" presId="urn:microsoft.com/office/officeart/2005/8/layout/chevron2"/>
    <dgm:cxn modelId="{6CA411FC-B4AB-4C8A-BAAB-4D6AB94215C8}" srcId="{42F933B3-EE10-49A4-BF98-4B6AB371305D}" destId="{5EB36BFB-413A-4E67-94BA-D92B30294FB9}" srcOrd="2" destOrd="0" parTransId="{EABA264D-22E0-4EDF-A81D-28A84F461921}" sibTransId="{931632EC-E11D-4A80-898E-9D643B3E3414}"/>
    <dgm:cxn modelId="{2CD08698-D2A1-4F18-A4EE-788DE0BDD285}" srcId="{D9EF27A1-7B75-41AD-A486-FBC7B898F3C9}" destId="{59036077-02BA-4B0D-92EF-C7943B03E2FE}" srcOrd="2" destOrd="0" parTransId="{2BBD1BE0-210E-473F-A977-17EB687BBB39}" sibTransId="{D1A81101-40A0-45AD-BC2C-7579CD459CF3}"/>
    <dgm:cxn modelId="{9802CE4A-87C7-4AB8-9DF5-C454980FB5ED}" srcId="{D7604775-8E8E-4D53-8266-6EA28E70D1D9}" destId="{8D9C2EF0-9687-4E6E-B20A-8DE70DE40149}" srcOrd="2" destOrd="0" parTransId="{087243D2-D80F-46DC-B416-EFABC81A0A46}" sibTransId="{A4DDEC69-8C9F-4B23-8880-925DF3DAA194}"/>
    <dgm:cxn modelId="{15F6F099-4866-43E2-B37F-E5A4CB13C5D3}" type="presOf" srcId="{42542A61-19EE-4C22-B73D-3E6765E336C7}" destId="{6150BA0E-EB7B-43BD-8313-70A5B9932055}" srcOrd="0" destOrd="0" presId="urn:microsoft.com/office/officeart/2005/8/layout/chevron2"/>
    <dgm:cxn modelId="{0FB6545A-9233-4B19-82C8-AA922910D61F}" srcId="{D34B9710-0867-418B-AC57-76D7DD697982}" destId="{0256C8C4-0EE8-4C71-969B-661B800DEC23}" srcOrd="4" destOrd="0" parTransId="{9FA00B5A-0382-4018-998B-B92101835867}" sibTransId="{E623F708-232E-4E8F-B31C-21419D1E084D}"/>
    <dgm:cxn modelId="{F4228B55-1149-492C-A119-80D9F5EE23FA}" srcId="{42542A61-19EE-4C22-B73D-3E6765E336C7}" destId="{E8EF31B0-8586-4401-AA66-FE54FE988536}" srcOrd="1" destOrd="0" parTransId="{E79EC622-8C61-412C-AB78-89F17AB5D7AB}" sibTransId="{B1E4D8F7-6897-4EA5-A95B-343581AF0BD7}"/>
    <dgm:cxn modelId="{D54FA968-C2AE-44C4-BEEA-DB7ABB1DC922}" type="presOf" srcId="{208E51AE-2D4E-4C12-9A16-C1D584DB6CBF}" destId="{5A172315-685A-4928-8C98-5F6A09BF4B83}" srcOrd="0" destOrd="1" presId="urn:microsoft.com/office/officeart/2005/8/layout/chevron2"/>
    <dgm:cxn modelId="{F6B99438-870C-4EF3-AB2A-CFC9FD4076C3}" srcId="{D34B9710-0867-418B-AC57-76D7DD697982}" destId="{42542A61-19EE-4C22-B73D-3E6765E336C7}" srcOrd="2" destOrd="0" parTransId="{FD452447-9681-4ADD-8AEC-B974376A9646}" sibTransId="{C907CC53-2E3C-474B-B99E-400C5C0634E8}"/>
    <dgm:cxn modelId="{6A1583F2-A1CC-43E8-B10E-F4F7595D90D8}" type="presOf" srcId="{B79993BC-DCB9-4495-94C8-50ACAED7489B}" destId="{BD43E096-EC37-4826-BDDA-5E0769D5A0DF}" srcOrd="0" destOrd="1" presId="urn:microsoft.com/office/officeart/2005/8/layout/chevron2"/>
    <dgm:cxn modelId="{4738FFAE-230A-4E68-B63B-E2D5FB53B0D7}" type="presOf" srcId="{5EB36BFB-413A-4E67-94BA-D92B30294FB9}" destId="{BD43E096-EC37-4826-BDDA-5E0769D5A0DF}" srcOrd="0" destOrd="2" presId="urn:microsoft.com/office/officeart/2005/8/layout/chevron2"/>
    <dgm:cxn modelId="{4812F709-B401-4F02-8F57-23D184E2EC42}" type="presOf" srcId="{C60E6BF2-DF18-43AC-8313-8175A0575784}" destId="{15003A35-36EE-420F-BD87-FA7C2E260943}" srcOrd="0" destOrd="0" presId="urn:microsoft.com/office/officeart/2005/8/layout/chevron2"/>
    <dgm:cxn modelId="{F18E5EB4-B874-496B-A433-76F1686E4612}" type="presOf" srcId="{2BDB7353-3C9A-4770-BCDB-47D31DBB0217}" destId="{1DF5104F-E895-4CE8-B220-BA352720DC06}" srcOrd="0" destOrd="1" presId="urn:microsoft.com/office/officeart/2005/8/layout/chevron2"/>
    <dgm:cxn modelId="{010D653B-2C68-4534-95D2-CDE2933E081F}" type="presOf" srcId="{E8EF31B0-8586-4401-AA66-FE54FE988536}" destId="{15003A35-36EE-420F-BD87-FA7C2E260943}" srcOrd="0" destOrd="1" presId="urn:microsoft.com/office/officeart/2005/8/layout/chevron2"/>
    <dgm:cxn modelId="{056E86F9-3890-4027-83AF-207AE3D11C81}" srcId="{D34B9710-0867-418B-AC57-76D7DD697982}" destId="{D9EF27A1-7B75-41AD-A486-FBC7B898F3C9}" srcOrd="1" destOrd="0" parTransId="{B75E83EF-81F2-4EF0-8748-9F974D49DB10}" sibTransId="{2BB8423E-AE07-4BC1-9A95-863AABC10513}"/>
    <dgm:cxn modelId="{FCC95380-490D-4F46-B17E-B5D0EAD511C3}" srcId="{D34B9710-0867-418B-AC57-76D7DD697982}" destId="{D7604775-8E8E-4D53-8266-6EA28E70D1D9}" srcOrd="3" destOrd="0" parTransId="{B239ABFA-A75E-471B-889F-FBE8933808C7}" sibTransId="{6027B3E8-1229-4B88-958A-FA18A3AC20F5}"/>
    <dgm:cxn modelId="{4216B662-DC7A-4286-A6FA-07D043AE33B2}" type="presOf" srcId="{8EBB02BD-DA88-44E4-933B-95CA501FF84A}" destId="{BD43E096-EC37-4826-BDDA-5E0769D5A0DF}" srcOrd="0" destOrd="0" presId="urn:microsoft.com/office/officeart/2005/8/layout/chevron2"/>
    <dgm:cxn modelId="{B4B9AEE8-1750-4104-ACAD-04830A36DD45}" srcId="{D7604775-8E8E-4D53-8266-6EA28E70D1D9}" destId="{208E51AE-2D4E-4C12-9A16-C1D584DB6CBF}" srcOrd="1" destOrd="0" parTransId="{21D85566-12B8-44E3-B723-A4446644E60B}" sibTransId="{FC5C5137-AF8F-4041-95A7-63633B19B459}"/>
    <dgm:cxn modelId="{135F1441-72FC-45FE-B8D2-480B67766BE3}" srcId="{D34B9710-0867-418B-AC57-76D7DD697982}" destId="{42F933B3-EE10-49A4-BF98-4B6AB371305D}" srcOrd="0" destOrd="0" parTransId="{3064315E-5C74-4C6F-B810-23F63EF02441}" sibTransId="{83B1C8D0-221F-41DD-AD56-F3645666BF3F}"/>
    <dgm:cxn modelId="{E50D2AB3-7154-41AC-A4C8-9451C43FD38E}" srcId="{42542A61-19EE-4C22-B73D-3E6765E336C7}" destId="{C7F31E33-1A47-4960-B3FB-37281F6B5E53}" srcOrd="2" destOrd="0" parTransId="{F4B57EF7-03A9-4B6D-B1CD-1D26D09172B4}" sibTransId="{1F05AFF9-3AD9-49EE-B3E7-63DE8D2A03E7}"/>
    <dgm:cxn modelId="{31FA8021-469B-49D7-A0D2-CCABA1794F1D}" srcId="{42542A61-19EE-4C22-B73D-3E6765E336C7}" destId="{C60E6BF2-DF18-43AC-8313-8175A0575784}" srcOrd="0" destOrd="0" parTransId="{9456A32D-D41E-4D32-A13E-6438379B73C6}" sibTransId="{1B5ED8C3-DF3C-4BDA-A28E-137F211F4913}"/>
    <dgm:cxn modelId="{1708AFB1-9EE4-483B-8942-51F8AEE2582A}" srcId="{42F933B3-EE10-49A4-BF98-4B6AB371305D}" destId="{B79993BC-DCB9-4495-94C8-50ACAED7489B}" srcOrd="1" destOrd="0" parTransId="{9CFA8DB2-FE8F-4121-8285-C2720D7A206E}" sibTransId="{AE79090D-D587-42F2-8FC2-904B7F19523B}"/>
    <dgm:cxn modelId="{1534B52D-4D7C-4F19-BF76-17F94096CBBA}" type="presOf" srcId="{42F933B3-EE10-49A4-BF98-4B6AB371305D}" destId="{3D55041B-B1D4-4B58-BA70-6D98A64E1354}" srcOrd="0" destOrd="0" presId="urn:microsoft.com/office/officeart/2005/8/layout/chevron2"/>
    <dgm:cxn modelId="{1FDF1FDC-D405-463A-80B2-163F2480F2F9}" type="presOf" srcId="{8D9C2EF0-9687-4E6E-B20A-8DE70DE40149}" destId="{5A172315-685A-4928-8C98-5F6A09BF4B83}" srcOrd="0" destOrd="2" presId="urn:microsoft.com/office/officeart/2005/8/layout/chevron2"/>
    <dgm:cxn modelId="{290E3186-B5D0-4E5D-88F9-FDF9A1247D89}" srcId="{D9EF27A1-7B75-41AD-A486-FBC7B898F3C9}" destId="{BF13647D-78FE-4148-AD73-B9F5D4600103}" srcOrd="1" destOrd="0" parTransId="{EE651CD2-7574-457C-BEBA-21E1EE58C8C0}" sibTransId="{112A27F5-2D72-43BD-91CF-92313DCD2CE6}"/>
    <dgm:cxn modelId="{4B6A41FC-DE56-4928-89B4-E3F4EF50F241}" srcId="{D7604775-8E8E-4D53-8266-6EA28E70D1D9}" destId="{1C581245-3C8F-479A-863D-E3241B6A1959}" srcOrd="0" destOrd="0" parTransId="{4CEEE5B4-02CA-49EB-9DA0-BAED7D6E4D8E}" sibTransId="{F5EDEA7F-EE4A-4FD7-8E1B-D0332FBEE754}"/>
    <dgm:cxn modelId="{C2CCD68C-DEFB-46E3-98B7-2B116F7EDBA5}" type="presOf" srcId="{D7604775-8E8E-4D53-8266-6EA28E70D1D9}" destId="{D855591D-1791-49C7-A099-A87857361A57}" srcOrd="0" destOrd="0" presId="urn:microsoft.com/office/officeart/2005/8/layout/chevron2"/>
    <dgm:cxn modelId="{E6B424A9-50BE-47F7-BBD6-42B6618A1EAD}" srcId="{0256C8C4-0EE8-4C71-969B-661B800DEC23}" destId="{2BDB7353-3C9A-4770-BCDB-47D31DBB0217}" srcOrd="1" destOrd="0" parTransId="{D5298D96-942D-483E-BAA7-B7E60AB575AC}" sibTransId="{B8B9BDD7-A3E2-45C6-B16C-5EC249942C14}"/>
    <dgm:cxn modelId="{EA0291BC-BCA6-47E1-BB62-10D42045D78E}" type="presOf" srcId="{D9EF27A1-7B75-41AD-A486-FBC7B898F3C9}" destId="{9F9815B9-5EC3-4F8D-8CEF-DC360FD95F2B}" srcOrd="0" destOrd="0" presId="urn:microsoft.com/office/officeart/2005/8/layout/chevron2"/>
    <dgm:cxn modelId="{0031D14C-4846-46FC-8CCB-D29AEDF99D8C}" type="presOf" srcId="{C7F31E33-1A47-4960-B3FB-37281F6B5E53}" destId="{15003A35-36EE-420F-BD87-FA7C2E260943}" srcOrd="0" destOrd="2" presId="urn:microsoft.com/office/officeart/2005/8/layout/chevron2"/>
    <dgm:cxn modelId="{82E12D39-5EA5-4142-917A-4FD1A3FE9E8A}" srcId="{D9EF27A1-7B75-41AD-A486-FBC7B898F3C9}" destId="{B3281BBF-98C0-4FFD-9B91-E2A39D1235CA}" srcOrd="0" destOrd="0" parTransId="{1BA2B851-EC9C-4DBE-9FBC-6AA6B0352EE4}" sibTransId="{90A9D779-ED91-4840-9A6C-B92FFA494BE2}"/>
    <dgm:cxn modelId="{DACFD9B3-36A7-4EE1-890F-4225CE9D8201}" srcId="{42F933B3-EE10-49A4-BF98-4B6AB371305D}" destId="{8EBB02BD-DA88-44E4-933B-95CA501FF84A}" srcOrd="0" destOrd="0" parTransId="{F4049121-8ABE-4638-9BE9-55C39290D394}" sibTransId="{D32FFA77-C094-454C-9595-BDDFEA07429B}"/>
    <dgm:cxn modelId="{6BD5C0E1-6C4D-4AED-9D27-8A4B9B7CEDC9}" type="presOf" srcId="{0256C8C4-0EE8-4C71-969B-661B800DEC23}" destId="{A7C994F5-7E1A-4BA9-A295-450341FBC7A1}" srcOrd="0" destOrd="0" presId="urn:microsoft.com/office/officeart/2005/8/layout/chevron2"/>
    <dgm:cxn modelId="{172634D3-2055-4307-9A74-BF20E0C22844}" type="presOf" srcId="{D34B9710-0867-418B-AC57-76D7DD697982}" destId="{55161BE3-4165-4164-B45B-F6C6B5E412E2}" srcOrd="0" destOrd="0" presId="urn:microsoft.com/office/officeart/2005/8/layout/chevron2"/>
    <dgm:cxn modelId="{3E2B8AC9-F619-4C83-9536-C64093611F94}" srcId="{0256C8C4-0EE8-4C71-969B-661B800DEC23}" destId="{BDBEDF57-5E9A-4A02-9FFD-4476A5376F90}" srcOrd="0" destOrd="0" parTransId="{F2F48744-C102-4E79-9854-034B5E81E4FD}" sibTransId="{7C4554F2-D629-4206-9897-5F1D03E76F2F}"/>
    <dgm:cxn modelId="{0479B350-642D-4C0D-96C2-5C980ED68669}" type="presOf" srcId="{1C581245-3C8F-479A-863D-E3241B6A1959}" destId="{5A172315-685A-4928-8C98-5F6A09BF4B83}" srcOrd="0" destOrd="0" presId="urn:microsoft.com/office/officeart/2005/8/layout/chevron2"/>
    <dgm:cxn modelId="{6F520B08-F2DC-4059-B469-DF69034E71B7}" type="presOf" srcId="{59036077-02BA-4B0D-92EF-C7943B03E2FE}" destId="{9AE3433D-E620-46FD-99F2-511D80CA579B}" srcOrd="0" destOrd="2" presId="urn:microsoft.com/office/officeart/2005/8/layout/chevron2"/>
    <dgm:cxn modelId="{BED0676E-283D-4E86-93EE-F1E0396DBEAA}" type="presOf" srcId="{B3281BBF-98C0-4FFD-9B91-E2A39D1235CA}" destId="{9AE3433D-E620-46FD-99F2-511D80CA579B}" srcOrd="0" destOrd="0" presId="urn:microsoft.com/office/officeart/2005/8/layout/chevron2"/>
    <dgm:cxn modelId="{D740D18F-2627-4B62-93EC-2DDB5929FD13}" type="presOf" srcId="{BDBEDF57-5E9A-4A02-9FFD-4476A5376F90}" destId="{1DF5104F-E895-4CE8-B220-BA352720DC06}" srcOrd="0" destOrd="0" presId="urn:microsoft.com/office/officeart/2005/8/layout/chevron2"/>
    <dgm:cxn modelId="{AAD20F43-75DA-41DD-9B53-13FB54E8B48D}" type="presParOf" srcId="{55161BE3-4165-4164-B45B-F6C6B5E412E2}" destId="{66DAE5AF-6A35-483F-8EE9-E8A95AAC7482}" srcOrd="0" destOrd="0" presId="urn:microsoft.com/office/officeart/2005/8/layout/chevron2"/>
    <dgm:cxn modelId="{5402601E-2DB4-460F-A394-3EAB69C88EBD}" type="presParOf" srcId="{66DAE5AF-6A35-483F-8EE9-E8A95AAC7482}" destId="{3D55041B-B1D4-4B58-BA70-6D98A64E1354}" srcOrd="0" destOrd="0" presId="urn:microsoft.com/office/officeart/2005/8/layout/chevron2"/>
    <dgm:cxn modelId="{8349121F-8328-4873-AE7E-36C3B57C668E}" type="presParOf" srcId="{66DAE5AF-6A35-483F-8EE9-E8A95AAC7482}" destId="{BD43E096-EC37-4826-BDDA-5E0769D5A0DF}" srcOrd="1" destOrd="0" presId="urn:microsoft.com/office/officeart/2005/8/layout/chevron2"/>
    <dgm:cxn modelId="{CB14376C-120F-4FA4-8BB3-668E42EA56B1}" type="presParOf" srcId="{55161BE3-4165-4164-B45B-F6C6B5E412E2}" destId="{E9814743-6777-4FAE-88B5-37945855135C}" srcOrd="1" destOrd="0" presId="urn:microsoft.com/office/officeart/2005/8/layout/chevron2"/>
    <dgm:cxn modelId="{DA58F7D6-2C39-47F1-BCFB-E506A12DF79A}" type="presParOf" srcId="{55161BE3-4165-4164-B45B-F6C6B5E412E2}" destId="{16626070-7561-4B6B-89E6-4C37FD390A4B}" srcOrd="2" destOrd="0" presId="urn:microsoft.com/office/officeart/2005/8/layout/chevron2"/>
    <dgm:cxn modelId="{C741C7C9-35B0-468E-B5DC-592549DF43A5}" type="presParOf" srcId="{16626070-7561-4B6B-89E6-4C37FD390A4B}" destId="{9F9815B9-5EC3-4F8D-8CEF-DC360FD95F2B}" srcOrd="0" destOrd="0" presId="urn:microsoft.com/office/officeart/2005/8/layout/chevron2"/>
    <dgm:cxn modelId="{F9C3F4D2-08C4-447A-974F-FA0B2EC21CEE}" type="presParOf" srcId="{16626070-7561-4B6B-89E6-4C37FD390A4B}" destId="{9AE3433D-E620-46FD-99F2-511D80CA579B}" srcOrd="1" destOrd="0" presId="urn:microsoft.com/office/officeart/2005/8/layout/chevron2"/>
    <dgm:cxn modelId="{6EC99B51-DCD0-40B2-8041-A692340777C5}" type="presParOf" srcId="{55161BE3-4165-4164-B45B-F6C6B5E412E2}" destId="{E6BED7F3-EF68-4F27-8793-1C14A8D1D09E}" srcOrd="3" destOrd="0" presId="urn:microsoft.com/office/officeart/2005/8/layout/chevron2"/>
    <dgm:cxn modelId="{3BBC8704-4548-41EF-9296-4101281A327F}" type="presParOf" srcId="{55161BE3-4165-4164-B45B-F6C6B5E412E2}" destId="{AAF8F17C-9637-425E-B3E0-D317ECFD593E}" srcOrd="4" destOrd="0" presId="urn:microsoft.com/office/officeart/2005/8/layout/chevron2"/>
    <dgm:cxn modelId="{9601610E-0B8C-4C1A-B95B-69A6810EB495}" type="presParOf" srcId="{AAF8F17C-9637-425E-B3E0-D317ECFD593E}" destId="{6150BA0E-EB7B-43BD-8313-70A5B9932055}" srcOrd="0" destOrd="0" presId="urn:microsoft.com/office/officeart/2005/8/layout/chevron2"/>
    <dgm:cxn modelId="{655E4C30-9AF1-46F2-A298-D2AF4427B772}" type="presParOf" srcId="{AAF8F17C-9637-425E-B3E0-D317ECFD593E}" destId="{15003A35-36EE-420F-BD87-FA7C2E260943}" srcOrd="1" destOrd="0" presId="urn:microsoft.com/office/officeart/2005/8/layout/chevron2"/>
    <dgm:cxn modelId="{8B7FDC84-D5EB-464F-9FE5-133F4D92D471}" type="presParOf" srcId="{55161BE3-4165-4164-B45B-F6C6B5E412E2}" destId="{BEB00BFA-149B-4089-969A-E2E2B0EA6FFC}" srcOrd="5" destOrd="0" presId="urn:microsoft.com/office/officeart/2005/8/layout/chevron2"/>
    <dgm:cxn modelId="{3039B0E5-824C-4A5C-AE5C-74D24DCA4698}" type="presParOf" srcId="{55161BE3-4165-4164-B45B-F6C6B5E412E2}" destId="{66F45B07-5ECA-4CF1-ADFA-730840193998}" srcOrd="6" destOrd="0" presId="urn:microsoft.com/office/officeart/2005/8/layout/chevron2"/>
    <dgm:cxn modelId="{804B215F-5A18-4B99-9A84-C0C306A928F6}" type="presParOf" srcId="{66F45B07-5ECA-4CF1-ADFA-730840193998}" destId="{D855591D-1791-49C7-A099-A87857361A57}" srcOrd="0" destOrd="0" presId="urn:microsoft.com/office/officeart/2005/8/layout/chevron2"/>
    <dgm:cxn modelId="{05BA2F56-E1CC-4188-BF9A-5B58655E0211}" type="presParOf" srcId="{66F45B07-5ECA-4CF1-ADFA-730840193998}" destId="{5A172315-685A-4928-8C98-5F6A09BF4B83}" srcOrd="1" destOrd="0" presId="urn:microsoft.com/office/officeart/2005/8/layout/chevron2"/>
    <dgm:cxn modelId="{740DCE55-5AE8-4347-840B-612354131D9B}" type="presParOf" srcId="{55161BE3-4165-4164-B45B-F6C6B5E412E2}" destId="{96788B72-01A9-4385-96E8-547861760A9B}" srcOrd="7" destOrd="0" presId="urn:microsoft.com/office/officeart/2005/8/layout/chevron2"/>
    <dgm:cxn modelId="{1CAD46DB-3682-467F-A8C9-D45A1B20E28C}" type="presParOf" srcId="{55161BE3-4165-4164-B45B-F6C6B5E412E2}" destId="{3D2A63AE-E619-4325-B4F1-BD9B550E4281}" srcOrd="8" destOrd="0" presId="urn:microsoft.com/office/officeart/2005/8/layout/chevron2"/>
    <dgm:cxn modelId="{5F8198E9-271C-4F81-9160-E9DE9C96749C}" type="presParOf" srcId="{3D2A63AE-E619-4325-B4F1-BD9B550E4281}" destId="{A7C994F5-7E1A-4BA9-A295-450341FBC7A1}" srcOrd="0" destOrd="0" presId="urn:microsoft.com/office/officeart/2005/8/layout/chevron2"/>
    <dgm:cxn modelId="{DEB69991-D55D-4AF4-A11A-98D7EE1FBE3B}" type="presParOf" srcId="{3D2A63AE-E619-4325-B4F1-BD9B550E4281}" destId="{1DF5104F-E895-4CE8-B220-BA352720DC06}"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9849D-6F9A-4990-8175-3D29A272F5DB}">
      <dsp:nvSpPr>
        <dsp:cNvPr id="0" name=""/>
        <dsp:cNvSpPr/>
      </dsp:nvSpPr>
      <dsp:spPr>
        <a:xfrm>
          <a:off x="686387" y="178494"/>
          <a:ext cx="1756791" cy="619005"/>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anose="02020603050405020304" pitchFamily="18" charset="0"/>
              <a:cs typeface="Times New Roman" panose="02020603050405020304" pitchFamily="18" charset="0"/>
            </a:rPr>
            <a:t>Faydaları </a:t>
          </a:r>
        </a:p>
        <a:p>
          <a:pPr lvl="0" algn="ctr" defTabSz="800100">
            <a:lnSpc>
              <a:spcPct val="90000"/>
            </a:lnSpc>
            <a:spcBef>
              <a:spcPct val="0"/>
            </a:spcBef>
            <a:spcAft>
              <a:spcPct val="35000"/>
            </a:spcAft>
          </a:pPr>
          <a:r>
            <a:rPr lang="tr-TR" sz="1800" kern="1200">
              <a:latin typeface="Times New Roman" panose="02020603050405020304" pitchFamily="18" charset="0"/>
              <a:cs typeface="Times New Roman" panose="02020603050405020304" pitchFamily="18" charset="0"/>
            </a:rPr>
            <a:t>(+)</a:t>
          </a:r>
        </a:p>
      </dsp:txBody>
      <dsp:txXfrm>
        <a:off x="704517" y="196624"/>
        <a:ext cx="1720531" cy="582745"/>
      </dsp:txXfrm>
    </dsp:sp>
    <dsp:sp modelId="{627CBC74-13F7-49F6-8FDD-32B07698A6D4}">
      <dsp:nvSpPr>
        <dsp:cNvPr id="0" name=""/>
        <dsp:cNvSpPr/>
      </dsp:nvSpPr>
      <dsp:spPr>
        <a:xfrm>
          <a:off x="3223974" y="199620"/>
          <a:ext cx="1756791" cy="576754"/>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anose="02020603050405020304" pitchFamily="18" charset="0"/>
              <a:cs typeface="Times New Roman" panose="02020603050405020304" pitchFamily="18" charset="0"/>
            </a:rPr>
            <a:t>Zararları</a:t>
          </a:r>
        </a:p>
        <a:p>
          <a:pPr lvl="0" algn="ctr" defTabSz="800100">
            <a:lnSpc>
              <a:spcPct val="90000"/>
            </a:lnSpc>
            <a:spcBef>
              <a:spcPct val="0"/>
            </a:spcBef>
            <a:spcAft>
              <a:spcPct val="35000"/>
            </a:spcAft>
          </a:pPr>
          <a:r>
            <a:rPr lang="tr-TR" sz="1800" kern="1200">
              <a:latin typeface="Times New Roman" panose="02020603050405020304" pitchFamily="18" charset="0"/>
              <a:cs typeface="Times New Roman" panose="02020603050405020304" pitchFamily="18" charset="0"/>
            </a:rPr>
            <a:t>(-)</a:t>
          </a:r>
        </a:p>
      </dsp:txBody>
      <dsp:txXfrm>
        <a:off x="3240867" y="216513"/>
        <a:ext cx="1723005" cy="542968"/>
      </dsp:txXfrm>
    </dsp:sp>
    <dsp:sp modelId="{DC5871A8-90AC-44AD-9482-FE28AF3D0DA5}">
      <dsp:nvSpPr>
        <dsp:cNvPr id="0" name=""/>
        <dsp:cNvSpPr/>
      </dsp:nvSpPr>
      <dsp:spPr>
        <a:xfrm>
          <a:off x="2467578" y="4147978"/>
          <a:ext cx="731996" cy="731996"/>
        </a:xfrm>
        <a:prstGeom prst="triangle">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CF9FBDD-DB59-4467-B683-B1519323F33B}">
      <dsp:nvSpPr>
        <dsp:cNvPr id="0" name=""/>
        <dsp:cNvSpPr/>
      </dsp:nvSpPr>
      <dsp:spPr>
        <a:xfrm rot="240000">
          <a:off x="636917" y="3834310"/>
          <a:ext cx="4393318" cy="30721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8371FA4-EC15-434D-9A07-E67483DB3C5B}">
      <dsp:nvSpPr>
        <dsp:cNvPr id="0" name=""/>
        <dsp:cNvSpPr/>
      </dsp:nvSpPr>
      <dsp:spPr>
        <a:xfrm rot="240000">
          <a:off x="3279450" y="3280858"/>
          <a:ext cx="1743438" cy="6020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Büyük can kayıpları</a:t>
          </a:r>
        </a:p>
      </dsp:txBody>
      <dsp:txXfrm>
        <a:off x="3308841" y="3310249"/>
        <a:ext cx="1684656" cy="543304"/>
      </dsp:txXfrm>
    </dsp:sp>
    <dsp:sp modelId="{295E3C1F-1B04-4206-8EEA-CBF5241B48C4}">
      <dsp:nvSpPr>
        <dsp:cNvPr id="0" name=""/>
        <dsp:cNvSpPr/>
      </dsp:nvSpPr>
      <dsp:spPr>
        <a:xfrm rot="240000">
          <a:off x="3328250" y="2636701"/>
          <a:ext cx="1743438" cy="6020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-İşsizliğin, yoksulluğun ve hayat pahalılığın artması  </a:t>
          </a:r>
        </a:p>
      </dsp:txBody>
      <dsp:txXfrm>
        <a:off x="3357641" y="2666092"/>
        <a:ext cx="1684656" cy="543304"/>
      </dsp:txXfrm>
    </dsp:sp>
    <dsp:sp modelId="{52CF4B73-62F4-49D4-9A98-E53FFB4B72F6}">
      <dsp:nvSpPr>
        <dsp:cNvPr id="0" name=""/>
        <dsp:cNvSpPr/>
      </dsp:nvSpPr>
      <dsp:spPr>
        <a:xfrm rot="240000">
          <a:off x="3377050" y="1992544"/>
          <a:ext cx="1743438" cy="6020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Ekonominin kilitlenmesi; yüksek sağlık harcamaları ve bütçe açığı</a:t>
          </a:r>
        </a:p>
      </dsp:txBody>
      <dsp:txXfrm>
        <a:off x="3406441" y="2021935"/>
        <a:ext cx="1684656" cy="543304"/>
      </dsp:txXfrm>
    </dsp:sp>
    <dsp:sp modelId="{BD88A1CD-4635-468D-AF93-554BFB6D9C66}">
      <dsp:nvSpPr>
        <dsp:cNvPr id="0" name=""/>
        <dsp:cNvSpPr/>
      </dsp:nvSpPr>
      <dsp:spPr>
        <a:xfrm rot="240000">
          <a:off x="3425849" y="1348388"/>
          <a:ext cx="1743438" cy="6020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a:t>
          </a:r>
          <a:r>
            <a:rPr lang="tr-TR" sz="900" kern="1200">
              <a:solidFill>
                <a:sysClr val="windowText" lastClr="000000"/>
              </a:solidFill>
              <a:latin typeface="Times New Roman" panose="02020603050405020304" pitchFamily="18" charset="0"/>
              <a:cs typeface="Times New Roman" panose="02020603050405020304" pitchFamily="18" charset="0"/>
            </a:rPr>
            <a:t>Özgürlüğümüzü kısıtlaması, uzaktan eğitime geçiş ve arz tedarik zincirinin bozulması</a:t>
          </a:r>
        </a:p>
      </dsp:txBody>
      <dsp:txXfrm>
        <a:off x="3455240" y="1377779"/>
        <a:ext cx="1684656" cy="543304"/>
      </dsp:txXfrm>
    </dsp:sp>
    <dsp:sp modelId="{170C0066-9CBC-48E5-AF2B-ABC0882B5A31}">
      <dsp:nvSpPr>
        <dsp:cNvPr id="0" name=""/>
        <dsp:cNvSpPr/>
      </dsp:nvSpPr>
      <dsp:spPr>
        <a:xfrm rot="240000">
          <a:off x="741863" y="3105179"/>
          <a:ext cx="1743438" cy="6020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Sınai üretimin ve petrol tüketiminin azalmasıyla çevre krililiğinin azalması</a:t>
          </a:r>
        </a:p>
      </dsp:txBody>
      <dsp:txXfrm>
        <a:off x="771254" y="3134570"/>
        <a:ext cx="1684656" cy="543304"/>
      </dsp:txXfrm>
    </dsp:sp>
    <dsp:sp modelId="{21D07E1C-0367-43CA-9920-87CFAAB8EDC0}">
      <dsp:nvSpPr>
        <dsp:cNvPr id="0" name=""/>
        <dsp:cNvSpPr/>
      </dsp:nvSpPr>
      <dsp:spPr>
        <a:xfrm rot="240000">
          <a:off x="790663" y="2461022"/>
          <a:ext cx="1743438" cy="6020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kern="1200">
              <a:latin typeface="Times New Roman" panose="02020603050405020304" pitchFamily="18" charset="0"/>
              <a:cs typeface="Times New Roman" panose="02020603050405020304" pitchFamily="18" charset="0"/>
            </a:rPr>
            <a:t>+Aşı dahil yeni tıbbi araştırma ve buluşlara yol açması</a:t>
          </a:r>
        </a:p>
      </dsp:txBody>
      <dsp:txXfrm>
        <a:off x="820054" y="2490413"/>
        <a:ext cx="1684656" cy="543304"/>
      </dsp:txXfrm>
    </dsp:sp>
    <dsp:sp modelId="{7C054CD8-D61D-45C9-AF85-5B558F74EBD6}">
      <dsp:nvSpPr>
        <dsp:cNvPr id="0" name=""/>
        <dsp:cNvSpPr/>
      </dsp:nvSpPr>
      <dsp:spPr>
        <a:xfrm rot="240000">
          <a:off x="840259" y="1805483"/>
          <a:ext cx="1741846" cy="6248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Sağlık bilincinin, aile içi ilişkilerin ve kişisel temizliğin artması; evde hobilerin gelişmesi</a:t>
          </a:r>
        </a:p>
      </dsp:txBody>
      <dsp:txXfrm>
        <a:off x="870762" y="1835986"/>
        <a:ext cx="1680840" cy="5638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55041B-B1D4-4B58-BA70-6D98A64E1354}">
      <dsp:nvSpPr>
        <dsp:cNvPr id="0" name=""/>
        <dsp:cNvSpPr/>
      </dsp:nvSpPr>
      <dsp:spPr>
        <a:xfrm rot="5400000">
          <a:off x="-198769" y="200058"/>
          <a:ext cx="1325131" cy="92759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1</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Bireysel mesafe</a:t>
          </a:r>
        </a:p>
      </dsp:txBody>
      <dsp:txXfrm rot="-5400000">
        <a:off x="1" y="465084"/>
        <a:ext cx="927592" cy="397539"/>
      </dsp:txXfrm>
    </dsp:sp>
    <dsp:sp modelId="{BD43E096-EC37-4826-BDDA-5E0769D5A0DF}">
      <dsp:nvSpPr>
        <dsp:cNvPr id="0" name=""/>
        <dsp:cNvSpPr/>
      </dsp:nvSpPr>
      <dsp:spPr>
        <a:xfrm rot="5400000">
          <a:off x="2776328" y="-1848735"/>
          <a:ext cx="861335" cy="455880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Kişinin kendini ve başkasını kendisine karşı koruması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Seyahatten dönüyorsa kendini evde karantinaya alması ("14 gün kuralı")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Dışardan eve girdiğinde temiz su ve sabunla elini ve yüzünü yıkaması ("20 saniye kuralı)</a:t>
          </a:r>
        </a:p>
      </dsp:txBody>
      <dsp:txXfrm rot="-5400000">
        <a:off x="927593" y="42047"/>
        <a:ext cx="4516760" cy="777241"/>
      </dsp:txXfrm>
    </dsp:sp>
    <dsp:sp modelId="{9F9815B9-5EC3-4F8D-8CEF-DC360FD95F2B}">
      <dsp:nvSpPr>
        <dsp:cNvPr id="0" name=""/>
        <dsp:cNvSpPr/>
      </dsp:nvSpPr>
      <dsp:spPr>
        <a:xfrm rot="5400000">
          <a:off x="-198769" y="1410102"/>
          <a:ext cx="1325131" cy="92759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2.</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Sosyal mesafe</a:t>
          </a:r>
        </a:p>
      </dsp:txBody>
      <dsp:txXfrm rot="-5400000">
        <a:off x="1" y="1675128"/>
        <a:ext cx="927592" cy="397539"/>
      </dsp:txXfrm>
    </dsp:sp>
    <dsp:sp modelId="{9AE3433D-E620-46FD-99F2-511D80CA579B}">
      <dsp:nvSpPr>
        <dsp:cNvPr id="0" name=""/>
        <dsp:cNvSpPr/>
      </dsp:nvSpPr>
      <dsp:spPr>
        <a:xfrm rot="5400000">
          <a:off x="2776328" y="-637402"/>
          <a:ext cx="861335" cy="455880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Kişinin kendini başkasından koruması; bulaşıya yol açmaması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Sokağa çıkmaması; zorunluysa kalış süresini önce planlaması ve kısa tutması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Temassız diyalog ("2 metre uzak kuralı")</a:t>
          </a:r>
        </a:p>
      </dsp:txBody>
      <dsp:txXfrm rot="-5400000">
        <a:off x="927593" y="1253380"/>
        <a:ext cx="4516760" cy="777241"/>
      </dsp:txXfrm>
    </dsp:sp>
    <dsp:sp modelId="{6150BA0E-EB7B-43BD-8313-70A5B9932055}">
      <dsp:nvSpPr>
        <dsp:cNvPr id="0" name=""/>
        <dsp:cNvSpPr/>
      </dsp:nvSpPr>
      <dsp:spPr>
        <a:xfrm rot="5400000">
          <a:off x="-198769" y="2620147"/>
          <a:ext cx="1325131" cy="92759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3.</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Politik mesafe    </a:t>
          </a:r>
          <a:r>
            <a:rPr lang="tr-TR" sz="1000" b="1" kern="1200"/>
            <a:t>                                 </a:t>
          </a:r>
        </a:p>
      </dsp:txBody>
      <dsp:txXfrm rot="-5400000">
        <a:off x="1" y="2885173"/>
        <a:ext cx="927592" cy="397539"/>
      </dsp:txXfrm>
    </dsp:sp>
    <dsp:sp modelId="{15003A35-36EE-420F-BD87-FA7C2E260943}">
      <dsp:nvSpPr>
        <dsp:cNvPr id="0" name=""/>
        <dsp:cNvSpPr/>
      </dsp:nvSpPr>
      <dsp:spPr>
        <a:xfrm rot="5400000">
          <a:off x="2776328" y="572641"/>
          <a:ext cx="861335" cy="455880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Hükümet, parlamento, parti genel merkezlerinin online çalışmaya ağırlık vermesi</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Resmi hizmetlerin kısıtlı yapılması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Sıfır resmi açılışlar; miting , grev, kitlesel yürüyüşler, vs.yasakları</a:t>
          </a:r>
        </a:p>
      </dsp:txBody>
      <dsp:txXfrm rot="-5400000">
        <a:off x="927593" y="2463424"/>
        <a:ext cx="4516760" cy="777241"/>
      </dsp:txXfrm>
    </dsp:sp>
    <dsp:sp modelId="{D855591D-1791-49C7-A099-A87857361A57}">
      <dsp:nvSpPr>
        <dsp:cNvPr id="0" name=""/>
        <dsp:cNvSpPr/>
      </dsp:nvSpPr>
      <dsp:spPr>
        <a:xfrm rot="5400000">
          <a:off x="-198769" y="3830191"/>
          <a:ext cx="1325131" cy="92759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4.</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İktisasdi mesafe</a:t>
          </a:r>
        </a:p>
      </dsp:txBody>
      <dsp:txXfrm rot="-5400000">
        <a:off x="1" y="4095217"/>
        <a:ext cx="927592" cy="397539"/>
      </dsp:txXfrm>
    </dsp:sp>
    <dsp:sp modelId="{5A172315-685A-4928-8C98-5F6A09BF4B83}">
      <dsp:nvSpPr>
        <dsp:cNvPr id="0" name=""/>
        <dsp:cNvSpPr/>
      </dsp:nvSpPr>
      <dsp:spPr>
        <a:xfrm rot="5400000">
          <a:off x="2776328" y="1782686"/>
          <a:ext cx="861335" cy="455880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Arz tedarik zincirinde kilitlenmeler; mümkünse evden işleri yürütmek ("home-office")</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Üretimin yapıldığı yerlerde, alışveriş trafiği noktalarında işlemlerin kısıtlanması, maske / kask ile yapılması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Sıfır toplu eğlence ve spor karşılaşmaları </a:t>
          </a:r>
        </a:p>
      </dsp:txBody>
      <dsp:txXfrm rot="-5400000">
        <a:off x="927593" y="3673469"/>
        <a:ext cx="4516760" cy="777241"/>
      </dsp:txXfrm>
    </dsp:sp>
    <dsp:sp modelId="{A7C994F5-7E1A-4BA9-A295-450341FBC7A1}">
      <dsp:nvSpPr>
        <dsp:cNvPr id="0" name=""/>
        <dsp:cNvSpPr/>
      </dsp:nvSpPr>
      <dsp:spPr>
        <a:xfrm rot="5400000">
          <a:off x="-198769" y="5040236"/>
          <a:ext cx="1325131" cy="92759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5.</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Küresel mesafe</a:t>
          </a:r>
        </a:p>
      </dsp:txBody>
      <dsp:txXfrm rot="-5400000">
        <a:off x="1" y="5305262"/>
        <a:ext cx="927592" cy="397539"/>
      </dsp:txXfrm>
    </dsp:sp>
    <dsp:sp modelId="{1DF5104F-E895-4CE8-B220-BA352720DC06}">
      <dsp:nvSpPr>
        <dsp:cNvPr id="0" name=""/>
        <dsp:cNvSpPr/>
      </dsp:nvSpPr>
      <dsp:spPr>
        <a:xfrm rot="5400000">
          <a:off x="2776328" y="2992730"/>
          <a:ext cx="861335" cy="455880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Yurtdışı seyahatlere ara verilmesi; uluslararası resmi ve iş toplantılarının askıya alınması</a:t>
          </a:r>
        </a:p>
        <a:p>
          <a:pPr marL="57150" lvl="1" indent="-57150" algn="l" defTabSz="444500">
            <a:lnSpc>
              <a:spcPct val="90000"/>
            </a:lnSpc>
            <a:spcBef>
              <a:spcPct val="0"/>
            </a:spcBef>
            <a:spcAft>
              <a:spcPct val="15000"/>
            </a:spcAft>
            <a:buChar char="••"/>
          </a:pPr>
          <a:r>
            <a:rPr lang="tr-TR" sz="1000" kern="1200">
              <a:latin typeface="Times New Roman" panose="02020603050405020304" pitchFamily="18" charset="0"/>
              <a:cs typeface="Times New Roman" panose="02020603050405020304" pitchFamily="18" charset="0"/>
            </a:rPr>
            <a:t>Ulaşım ve konaklama kesimlerinin kilitlenmesi; diplomatik ilişkilerin temassız yapılması ya da salgın sonrasına ertelenmesi</a:t>
          </a:r>
        </a:p>
      </dsp:txBody>
      <dsp:txXfrm rot="-5400000">
        <a:off x="927593" y="4883513"/>
        <a:ext cx="4516760" cy="777241"/>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8E58-843D-457F-B77B-F613AAE1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2211</Words>
  <Characters>12606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iktst</cp:lastModifiedBy>
  <cp:revision>59</cp:revision>
  <dcterms:created xsi:type="dcterms:W3CDTF">2020-09-22T09:53:00Z</dcterms:created>
  <dcterms:modified xsi:type="dcterms:W3CDTF">2020-09-26T15:05:00Z</dcterms:modified>
</cp:coreProperties>
</file>