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B9" w:rsidRDefault="00001FB9" w:rsidP="0000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2F55">
        <w:rPr>
          <w:rFonts w:ascii="Times New Roman" w:hAnsi="Times New Roman" w:cs="Times New Roman"/>
          <w:b/>
          <w:sz w:val="28"/>
          <w:szCs w:val="28"/>
          <w:lang w:val="kk-KZ"/>
        </w:rPr>
        <w:t>ЭТНОЛИНГВИСТИЧЕСКАЯ ХАРАКТЕРИСТИКА НАЗВАНИЙ БЛЮД НА КАЗАХСКОМ ЯЗЫКЕ</w:t>
      </w:r>
      <w:r w:rsidRPr="00001F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01FB9" w:rsidRDefault="00001FB9" w:rsidP="0000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1FB9" w:rsidRPr="00001FB9" w:rsidRDefault="00001FB9" w:rsidP="00001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01FB9">
        <w:rPr>
          <w:rFonts w:ascii="Times New Roman" w:hAnsi="Times New Roman" w:cs="Times New Roman"/>
          <w:sz w:val="28"/>
          <w:szCs w:val="28"/>
          <w:lang w:val="kk-KZ"/>
        </w:rPr>
        <w:t>Тoлегенова М.Е.</w:t>
      </w:r>
    </w:p>
    <w:p w:rsidR="00001FB9" w:rsidRPr="00001FB9" w:rsidRDefault="007A37F7" w:rsidP="00001F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PhD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001FB9" w:rsidRPr="00001FB9">
        <w:rPr>
          <w:rFonts w:ascii="Times New Roman" w:hAnsi="Times New Roman" w:cs="Times New Roman"/>
          <w:sz w:val="28"/>
          <w:szCs w:val="28"/>
          <w:lang w:val="kk-KZ"/>
        </w:rPr>
        <w:t>окторант Евразийского национального университета</w:t>
      </w:r>
    </w:p>
    <w:p w:rsidR="00001FB9" w:rsidRPr="00001FB9" w:rsidRDefault="007A37F7" w:rsidP="00001F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им.</w:t>
      </w:r>
      <w:r w:rsidR="00001FB9" w:rsidRPr="00001FB9">
        <w:rPr>
          <w:rFonts w:ascii="Times New Roman" w:hAnsi="Times New Roman" w:cs="Times New Roman"/>
          <w:sz w:val="28"/>
          <w:szCs w:val="28"/>
          <w:lang w:val="kk-KZ"/>
        </w:rPr>
        <w:t xml:space="preserve"> Л.Н. Гумилева</w:t>
      </w:r>
    </w:p>
    <w:p w:rsidR="00001FB9" w:rsidRPr="00001FB9" w:rsidRDefault="007A37F7" w:rsidP="007A37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="00001FB9" w:rsidRPr="00001FB9">
        <w:rPr>
          <w:rFonts w:ascii="Times New Roman" w:hAnsi="Times New Roman" w:cs="Times New Roman"/>
          <w:sz w:val="28"/>
          <w:szCs w:val="28"/>
          <w:lang w:val="kk-KZ"/>
        </w:rPr>
        <w:t>Мамаева Г.Б.</w:t>
      </w:r>
    </w:p>
    <w:p w:rsidR="00001FB9" w:rsidRDefault="00001FB9" w:rsidP="00001FB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001FB9">
        <w:rPr>
          <w:rFonts w:ascii="Times New Roman" w:hAnsi="Times New Roman" w:cs="Times New Roman"/>
          <w:sz w:val="28"/>
          <w:szCs w:val="28"/>
          <w:lang w:val="kk-KZ"/>
        </w:rPr>
        <w:t>ассоциированный профессор</w:t>
      </w:r>
    </w:p>
    <w:p w:rsidR="007A37F7" w:rsidRPr="007A37F7" w:rsidRDefault="00764A95" w:rsidP="007A37F7">
      <w:pPr>
        <w:tabs>
          <w:tab w:val="left" w:pos="0"/>
        </w:tabs>
        <w:spacing w:after="160" w:line="256" w:lineRule="auto"/>
        <w:ind w:left="-4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A37F7" w:rsidRPr="007A37F7">
        <w:rPr>
          <w:rFonts w:ascii="Times New Roman" w:eastAsia="Calibri" w:hAnsi="Times New Roman" w:cs="Times New Roman"/>
          <w:sz w:val="28"/>
          <w:szCs w:val="28"/>
        </w:rPr>
        <w:t xml:space="preserve">Евразийский национальный университет им. </w:t>
      </w:r>
      <w:proofErr w:type="spellStart"/>
      <w:r w:rsidR="007A37F7" w:rsidRPr="007A37F7">
        <w:rPr>
          <w:rFonts w:ascii="Times New Roman" w:eastAsia="Calibri" w:hAnsi="Times New Roman" w:cs="Times New Roman"/>
          <w:sz w:val="28"/>
          <w:szCs w:val="28"/>
        </w:rPr>
        <w:t>Л.Н.Гумилева</w:t>
      </w:r>
      <w:proofErr w:type="spellEnd"/>
    </w:p>
    <w:p w:rsidR="007A37F7" w:rsidRPr="0046127D" w:rsidRDefault="0044005E" w:rsidP="004612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hyperlink r:id="rId4" w:history="1">
        <w:r w:rsidR="0046127D" w:rsidRPr="0046127D">
          <w:rPr>
            <w:rStyle w:val="a4"/>
            <w:rFonts w:ascii="Times New Roman" w:hAnsi="Times New Roman" w:cs="Times New Roman"/>
            <w:sz w:val="28"/>
            <w:szCs w:val="28"/>
          </w:rPr>
          <w:t>m.tolegenova1605@gmail.com</w:t>
        </w:r>
      </w:hyperlink>
    </w:p>
    <w:p w:rsidR="00CD5BE2" w:rsidRDefault="00CD5BE2" w:rsidP="00A36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31AC2" w:rsidRPr="00231AC2" w:rsidRDefault="00231AC2" w:rsidP="00F8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У каждого народа есть своя национальная кухня, которая по своему характеру соответствует национальным традициям. Казахская национальная кухня сохраняет национальные особенности и традиции. Издавна в его основе лежат продукты животноводства - мясо и молоко. Позже, </w:t>
      </w:r>
      <w:r w:rsidR="008661F1">
        <w:rPr>
          <w:rFonts w:ascii="Times New Roman" w:hAnsi="Times New Roman" w:cs="Times New Roman"/>
          <w:sz w:val="28"/>
          <w:szCs w:val="28"/>
          <w:lang w:val="kk-KZ"/>
        </w:rPr>
        <w:t xml:space="preserve">переходя к 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>оседло</w:t>
      </w:r>
      <w:r w:rsidR="008661F1">
        <w:rPr>
          <w:rFonts w:ascii="Times New Roman" w:hAnsi="Times New Roman" w:cs="Times New Roman"/>
          <w:sz w:val="28"/>
          <w:szCs w:val="28"/>
          <w:lang w:val="kk-KZ"/>
        </w:rPr>
        <w:t>му образу жизни, освоили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 земледелие, стали употреблять мучные блюда.</w:t>
      </w:r>
    </w:p>
    <w:p w:rsidR="00231AC2" w:rsidRPr="00231AC2" w:rsidRDefault="00231AC2" w:rsidP="00F8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AC2">
        <w:rPr>
          <w:rFonts w:ascii="Times New Roman" w:hAnsi="Times New Roman" w:cs="Times New Roman"/>
          <w:sz w:val="28"/>
          <w:szCs w:val="28"/>
          <w:lang w:val="kk-KZ"/>
        </w:rPr>
        <w:t>Вся казахская кухня издавна основана на использовании мяса и мол</w:t>
      </w:r>
      <w:r w:rsidR="008661F1">
        <w:rPr>
          <w:rFonts w:ascii="Times New Roman" w:hAnsi="Times New Roman" w:cs="Times New Roman"/>
          <w:sz w:val="28"/>
          <w:szCs w:val="28"/>
          <w:lang w:val="kk-KZ"/>
        </w:rPr>
        <w:t xml:space="preserve">ока. Широко используются </w:t>
      </w:r>
      <w:r w:rsidR="007B3744">
        <w:rPr>
          <w:rFonts w:ascii="Times New Roman" w:hAnsi="Times New Roman" w:cs="Times New Roman"/>
          <w:sz w:val="28"/>
          <w:szCs w:val="28"/>
          <w:lang w:val="kk-KZ"/>
        </w:rPr>
        <w:t>конина, баранина, кобыль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>е, коровье, верб</w:t>
      </w:r>
      <w:r w:rsidR="007B3744">
        <w:rPr>
          <w:rFonts w:ascii="Times New Roman" w:hAnsi="Times New Roman" w:cs="Times New Roman"/>
          <w:sz w:val="28"/>
          <w:szCs w:val="28"/>
          <w:lang w:val="kk-KZ"/>
        </w:rPr>
        <w:t>люжье молоко и продукты из него, а так же распространена их переработка</w:t>
      </w:r>
    </w:p>
    <w:p w:rsidR="00231AC2" w:rsidRPr="00231AC2" w:rsidRDefault="007B3744" w:rsidP="00231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Развитие казахской кухни направлено на составление</w:t>
      </w:r>
      <w:r w:rsidR="00231AC2"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 мясных и молочных полуфабрикатов, которые могут длительное время храниться в кочевых условиях и часто сох</w:t>
      </w:r>
      <w:r>
        <w:rPr>
          <w:rFonts w:ascii="Times New Roman" w:hAnsi="Times New Roman" w:cs="Times New Roman"/>
          <w:sz w:val="28"/>
          <w:szCs w:val="28"/>
          <w:lang w:val="kk-KZ"/>
        </w:rPr>
        <w:t>раняют свой необычный вкус</w:t>
      </w:r>
      <w:r w:rsidR="00231AC2" w:rsidRPr="00231A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1AC2" w:rsidRPr="00231AC2" w:rsidRDefault="00231AC2" w:rsidP="00825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1AC2">
        <w:rPr>
          <w:rFonts w:ascii="Times New Roman" w:hAnsi="Times New Roman" w:cs="Times New Roman"/>
          <w:sz w:val="28"/>
          <w:szCs w:val="28"/>
          <w:lang w:val="kk-KZ"/>
        </w:rPr>
        <w:t>Благодаря этому с использованием разных технологий приготовления из разных частей лошади создавал</w:t>
      </w:r>
      <w:r w:rsidR="007B3744">
        <w:rPr>
          <w:rFonts w:ascii="Times New Roman" w:hAnsi="Times New Roman" w:cs="Times New Roman"/>
          <w:sz w:val="28"/>
          <w:szCs w:val="28"/>
          <w:lang w:val="kk-KZ"/>
        </w:rPr>
        <w:t>ись полуфабрикаты (казы, шужук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r w:rsidR="00CA561F">
        <w:rPr>
          <w:rFonts w:ascii="Times New Roman" w:hAnsi="Times New Roman" w:cs="Times New Roman"/>
          <w:sz w:val="28"/>
          <w:szCs w:val="28"/>
          <w:lang w:val="kk-KZ"/>
        </w:rPr>
        <w:t>из баранина и бараньих внутренностей производились гарниры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>. Также широко распространено приготовление кисломо</w:t>
      </w:r>
      <w:r w:rsidR="00CA561F">
        <w:rPr>
          <w:rFonts w:ascii="Times New Roman" w:hAnsi="Times New Roman" w:cs="Times New Roman"/>
          <w:sz w:val="28"/>
          <w:szCs w:val="28"/>
          <w:lang w:val="kk-KZ"/>
        </w:rPr>
        <w:t>лочных продуктов, кумыса, куртов /твердый творог/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>. Они</w:t>
      </w:r>
      <w:r w:rsidR="00CA561F">
        <w:rPr>
          <w:rFonts w:ascii="Times New Roman" w:hAnsi="Times New Roman" w:cs="Times New Roman"/>
          <w:sz w:val="28"/>
          <w:szCs w:val="28"/>
          <w:lang w:val="kk-KZ"/>
        </w:rPr>
        <w:t xml:space="preserve"> были не только легкие, удоб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ные </w:t>
      </w:r>
      <w:r w:rsidR="0029719A">
        <w:rPr>
          <w:rFonts w:ascii="Times New Roman" w:hAnsi="Times New Roman" w:cs="Times New Roman"/>
          <w:sz w:val="28"/>
          <w:szCs w:val="28"/>
          <w:lang w:val="kk-KZ"/>
        </w:rPr>
        <w:t>для перевозки</w:t>
      </w:r>
      <w:r w:rsidR="00CA561F">
        <w:rPr>
          <w:rFonts w:ascii="Times New Roman" w:hAnsi="Times New Roman" w:cs="Times New Roman"/>
          <w:sz w:val="28"/>
          <w:szCs w:val="28"/>
          <w:lang w:val="kk-KZ"/>
        </w:rPr>
        <w:t xml:space="preserve"> и долгохранимые, но и очень удобны для употребления в холодном виде</w:t>
      </w:r>
      <w:r w:rsidRPr="00231A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1AC2" w:rsidRPr="00231AC2" w:rsidRDefault="0029719A" w:rsidP="00F86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19B3">
        <w:rPr>
          <w:rFonts w:ascii="Times New Roman" w:hAnsi="Times New Roman" w:cs="Times New Roman"/>
          <w:sz w:val="28"/>
          <w:szCs w:val="28"/>
          <w:lang w:val="kk-KZ"/>
        </w:rPr>
        <w:t>К растениеводству или земледелию казахи пришли немного позже</w:t>
      </w:r>
      <w:r w:rsidR="00231AC2" w:rsidRPr="00FF19B3">
        <w:rPr>
          <w:rFonts w:ascii="Times New Roman" w:hAnsi="Times New Roman" w:cs="Times New Roman"/>
          <w:sz w:val="28"/>
          <w:szCs w:val="28"/>
          <w:lang w:val="kk-KZ"/>
        </w:rPr>
        <w:t>. Просо было первой культурой</w:t>
      </w:r>
      <w:r w:rsidRPr="00FF19B3">
        <w:rPr>
          <w:rFonts w:ascii="Times New Roman" w:hAnsi="Times New Roman" w:cs="Times New Roman"/>
          <w:sz w:val="28"/>
          <w:szCs w:val="28"/>
          <w:lang w:val="kk-KZ"/>
        </w:rPr>
        <w:t xml:space="preserve"> в растениеводстве</w:t>
      </w:r>
      <w:r w:rsidR="00231AC2" w:rsidRPr="00FF19B3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F19B3">
        <w:rPr>
          <w:rFonts w:ascii="Times New Roman" w:hAnsi="Times New Roman" w:cs="Times New Roman"/>
          <w:sz w:val="28"/>
          <w:szCs w:val="28"/>
          <w:lang w:val="kk-KZ"/>
        </w:rPr>
        <w:t>которая стала известна казахам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как национальная. Затем появились и другие продукты </w:t>
      </w:r>
      <w:r w:rsidR="00231AC2" w:rsidRPr="00231AC2">
        <w:rPr>
          <w:rFonts w:ascii="Times New Roman" w:hAnsi="Times New Roman" w:cs="Times New Roman"/>
          <w:sz w:val="28"/>
          <w:szCs w:val="28"/>
          <w:lang w:val="kk-KZ"/>
        </w:rPr>
        <w:t xml:space="preserve"> - в</w:t>
      </w:r>
      <w:r w:rsidR="002E7B6F">
        <w:rPr>
          <w:rFonts w:ascii="Times New Roman" w:hAnsi="Times New Roman" w:cs="Times New Roman"/>
          <w:sz w:val="28"/>
          <w:szCs w:val="28"/>
          <w:lang w:val="kk-KZ"/>
        </w:rPr>
        <w:t xml:space="preserve"> основном злаки (пшеница, овес</w:t>
      </w:r>
      <w:r w:rsidR="00231AC2" w:rsidRPr="00231AC2">
        <w:rPr>
          <w:rFonts w:ascii="Times New Roman" w:hAnsi="Times New Roman" w:cs="Times New Roman"/>
          <w:sz w:val="28"/>
          <w:szCs w:val="28"/>
          <w:lang w:val="kk-KZ"/>
        </w:rPr>
        <w:t>) и мука.</w:t>
      </w:r>
    </w:p>
    <w:p w:rsidR="00231AC2" w:rsidRDefault="002E7B6F" w:rsidP="008250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Казахская кухня не отделялась</w:t>
      </w:r>
      <w:r w:rsidR="00231AC2" w:rsidRPr="00231AC2">
        <w:rPr>
          <w:rFonts w:ascii="Times New Roman" w:hAnsi="Times New Roman" w:cs="Times New Roman"/>
          <w:sz w:val="28"/>
          <w:szCs w:val="28"/>
          <w:lang w:val="kk-KZ"/>
        </w:rPr>
        <w:t>, большая ее часть заимствована из соседних стран Средней Азии - турок, узбеков, таджиков, дунган, уйгуров. Особенно это касалось приготовления жареных мясных блюд (с использованием жира) и более сложных мясных и мучных блюд (самса, манты).</w:t>
      </w:r>
    </w:p>
    <w:p w:rsidR="00E10926" w:rsidRDefault="00E10926" w:rsidP="00E1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0926">
        <w:rPr>
          <w:rFonts w:ascii="Times New Roman" w:hAnsi="Times New Roman" w:cs="Times New Roman"/>
          <w:sz w:val="28"/>
          <w:szCs w:val="28"/>
          <w:lang w:val="kk-KZ"/>
        </w:rPr>
        <w:t xml:space="preserve">В статье рассматривается этнолингвистическая характеристика названий </w:t>
      </w:r>
      <w:r w:rsidR="00F421AA">
        <w:rPr>
          <w:rFonts w:ascii="Times New Roman" w:hAnsi="Times New Roman" w:cs="Times New Roman"/>
          <w:sz w:val="28"/>
          <w:szCs w:val="28"/>
          <w:lang w:val="kk-KZ"/>
        </w:rPr>
        <w:t>блюд</w:t>
      </w:r>
      <w:r w:rsidRPr="00E10926">
        <w:rPr>
          <w:rFonts w:ascii="Times New Roman" w:hAnsi="Times New Roman" w:cs="Times New Roman"/>
          <w:sz w:val="28"/>
          <w:szCs w:val="28"/>
          <w:lang w:val="kk-KZ"/>
        </w:rPr>
        <w:t xml:space="preserve"> в казахском языке. Они были сгруппированы в смысловые группы. А также анализируются сфера применения, значение и происхождение каждой лексемы. Для каждого из них были отобраны соответствующие варианты использования.</w:t>
      </w:r>
      <w:r w:rsidR="00825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250AB" w:rsidRPr="00C63606" w:rsidRDefault="008250AB" w:rsidP="00E10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1AA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1AA" w:rsidRPr="00231AC2">
        <w:rPr>
          <w:rFonts w:ascii="Times New Roman" w:hAnsi="Times New Roman" w:cs="Times New Roman"/>
          <w:sz w:val="28"/>
          <w:szCs w:val="28"/>
          <w:lang w:val="kk-KZ"/>
        </w:rPr>
        <w:t>национальная кухня</w:t>
      </w:r>
      <w:r w:rsidR="00F421AA">
        <w:rPr>
          <w:rFonts w:ascii="Times New Roman" w:hAnsi="Times New Roman" w:cs="Times New Roman"/>
          <w:sz w:val="28"/>
          <w:szCs w:val="28"/>
          <w:lang w:val="kk-KZ"/>
        </w:rPr>
        <w:t xml:space="preserve">, казахская кухня, </w:t>
      </w:r>
      <w:r w:rsidR="00F421AA" w:rsidRPr="00F421AA">
        <w:rPr>
          <w:rFonts w:ascii="Times New Roman" w:hAnsi="Times New Roman" w:cs="Times New Roman"/>
          <w:sz w:val="28"/>
          <w:szCs w:val="28"/>
          <w:lang w:val="kk-KZ"/>
        </w:rPr>
        <w:t>названия блюд</w:t>
      </w:r>
      <w:r w:rsidR="00F421A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421AA" w:rsidRPr="00E10926">
        <w:rPr>
          <w:rFonts w:ascii="Times New Roman" w:hAnsi="Times New Roman" w:cs="Times New Roman"/>
          <w:sz w:val="28"/>
          <w:szCs w:val="28"/>
          <w:lang w:val="kk-KZ"/>
        </w:rPr>
        <w:t>этнолингвистическая характеристика</w:t>
      </w:r>
    </w:p>
    <w:sectPr w:rsidR="008250AB" w:rsidRPr="00C63606" w:rsidSect="00C5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82"/>
    <w:rsid w:val="00001FB9"/>
    <w:rsid w:val="000613D1"/>
    <w:rsid w:val="000905A6"/>
    <w:rsid w:val="00231AC2"/>
    <w:rsid w:val="00235C3C"/>
    <w:rsid w:val="0029719A"/>
    <w:rsid w:val="002E7B6F"/>
    <w:rsid w:val="003B66D1"/>
    <w:rsid w:val="003D65BC"/>
    <w:rsid w:val="0044005E"/>
    <w:rsid w:val="0046127D"/>
    <w:rsid w:val="00474808"/>
    <w:rsid w:val="005E577B"/>
    <w:rsid w:val="00662F55"/>
    <w:rsid w:val="0073554C"/>
    <w:rsid w:val="00764A95"/>
    <w:rsid w:val="007A37F7"/>
    <w:rsid w:val="007B3744"/>
    <w:rsid w:val="007B7C3B"/>
    <w:rsid w:val="008250AB"/>
    <w:rsid w:val="008661F1"/>
    <w:rsid w:val="009B2618"/>
    <w:rsid w:val="009D07E5"/>
    <w:rsid w:val="00A360E2"/>
    <w:rsid w:val="00C52704"/>
    <w:rsid w:val="00C63606"/>
    <w:rsid w:val="00CA561F"/>
    <w:rsid w:val="00CD5BE2"/>
    <w:rsid w:val="00D26082"/>
    <w:rsid w:val="00D34AAC"/>
    <w:rsid w:val="00E10926"/>
    <w:rsid w:val="00E83C92"/>
    <w:rsid w:val="00F30F4D"/>
    <w:rsid w:val="00F421AA"/>
    <w:rsid w:val="00F863A1"/>
    <w:rsid w:val="00FC373A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E434-1DF0-4E91-9383-BA618314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1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tolegenova16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ENU</cp:lastModifiedBy>
  <cp:revision>34</cp:revision>
  <dcterms:created xsi:type="dcterms:W3CDTF">2020-11-08T18:36:00Z</dcterms:created>
  <dcterms:modified xsi:type="dcterms:W3CDTF">2020-11-24T18:45:00Z</dcterms:modified>
</cp:coreProperties>
</file>