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F11E" w14:textId="7B2D9A3B" w:rsidR="006C5631" w:rsidRDefault="00CC4077" w:rsidP="00BC7822">
      <w:pPr>
        <w:shd w:val="clear" w:color="auto" w:fill="FFFFFF"/>
        <w:spacing w:after="0" w:line="240" w:lineRule="auto"/>
        <w:jc w:val="both"/>
        <w:outlineLvl w:val="0"/>
        <w:rPr>
          <w:rFonts w:asciiTheme="majorBidi" w:eastAsia="Times New Roman" w:hAnsiTheme="majorBidi" w:cstheme="majorBidi"/>
          <w:b/>
          <w:bCs/>
          <w:kern w:val="36"/>
          <w:sz w:val="24"/>
          <w:szCs w:val="24"/>
          <w14:ligatures w14:val="none"/>
        </w:rPr>
      </w:pPr>
      <w:r w:rsidRPr="00DA2D97">
        <w:rPr>
          <w:rFonts w:asciiTheme="majorBidi" w:eastAsia="Times New Roman" w:hAnsiTheme="majorBidi" w:cstheme="majorBidi"/>
          <w:b/>
          <w:bCs/>
          <w:kern w:val="36"/>
          <w:sz w:val="24"/>
          <w:szCs w:val="24"/>
          <w14:ligatures w14:val="none"/>
        </w:rPr>
        <w:t>Det</w:t>
      </w:r>
      <w:r w:rsidR="0088336C" w:rsidRPr="00DA2D97">
        <w:rPr>
          <w:rFonts w:asciiTheme="majorBidi" w:eastAsia="Times New Roman" w:hAnsiTheme="majorBidi" w:cstheme="majorBidi"/>
          <w:b/>
          <w:bCs/>
          <w:kern w:val="36"/>
          <w:sz w:val="24"/>
          <w:szCs w:val="24"/>
          <w14:ligatures w14:val="none"/>
        </w:rPr>
        <w:t xml:space="preserve">erminants </w:t>
      </w:r>
      <w:r w:rsidRPr="00DA2D97">
        <w:rPr>
          <w:rFonts w:asciiTheme="majorBidi" w:eastAsia="Times New Roman" w:hAnsiTheme="majorBidi" w:cstheme="majorBidi"/>
          <w:b/>
          <w:bCs/>
          <w:kern w:val="36"/>
          <w:sz w:val="24"/>
          <w:szCs w:val="24"/>
          <w14:ligatures w14:val="none"/>
        </w:rPr>
        <w:t xml:space="preserve">of religious sectarianism and intolerance: Implications for social inclusion </w:t>
      </w:r>
      <w:r w:rsidR="005F6536" w:rsidRPr="00DA2D97">
        <w:rPr>
          <w:rFonts w:asciiTheme="majorBidi" w:eastAsia="Times New Roman" w:hAnsiTheme="majorBidi" w:cstheme="majorBidi"/>
          <w:b/>
          <w:bCs/>
          <w:kern w:val="36"/>
          <w:sz w:val="24"/>
          <w:szCs w:val="24"/>
          <w14:ligatures w14:val="none"/>
        </w:rPr>
        <w:t xml:space="preserve">in </w:t>
      </w:r>
      <w:r w:rsidRPr="00DA2D97">
        <w:rPr>
          <w:rFonts w:asciiTheme="majorBidi" w:eastAsia="Times New Roman" w:hAnsiTheme="majorBidi" w:cstheme="majorBidi"/>
          <w:b/>
          <w:bCs/>
          <w:kern w:val="36"/>
          <w:sz w:val="24"/>
          <w:szCs w:val="24"/>
          <w14:ligatures w14:val="none"/>
        </w:rPr>
        <w:t>Pakistan</w:t>
      </w:r>
    </w:p>
    <w:p w14:paraId="1B191D8C" w14:textId="77777777" w:rsidR="00A00DBF" w:rsidRDefault="00A00DBF" w:rsidP="00BC7822">
      <w:pPr>
        <w:shd w:val="clear" w:color="auto" w:fill="FFFFFF"/>
        <w:spacing w:after="0" w:line="240" w:lineRule="auto"/>
        <w:jc w:val="both"/>
        <w:outlineLvl w:val="0"/>
        <w:rPr>
          <w:rFonts w:asciiTheme="majorBidi" w:eastAsia="Times New Roman" w:hAnsiTheme="majorBidi" w:cstheme="majorBidi"/>
          <w:b/>
          <w:bCs/>
          <w:kern w:val="36"/>
          <w:sz w:val="24"/>
          <w:szCs w:val="24"/>
          <w14:ligatures w14:val="none"/>
        </w:rPr>
      </w:pPr>
    </w:p>
    <w:p w14:paraId="6C6157DB" w14:textId="54BCFB00" w:rsidR="00A00DBF" w:rsidRPr="00FE42C0" w:rsidRDefault="00A00DBF" w:rsidP="00BC7822">
      <w:pPr>
        <w:shd w:val="clear" w:color="auto" w:fill="FFFFFF"/>
        <w:spacing w:after="0" w:line="240" w:lineRule="auto"/>
        <w:jc w:val="both"/>
        <w:outlineLvl w:val="0"/>
        <w:rPr>
          <w:rFonts w:asciiTheme="majorBidi" w:eastAsia="Times New Roman" w:hAnsiTheme="majorBidi" w:cstheme="majorBidi"/>
          <w:b/>
          <w:bCs/>
          <w:kern w:val="36"/>
          <w:sz w:val="16"/>
          <w:szCs w:val="16"/>
          <w14:ligatures w14:val="none"/>
        </w:rPr>
      </w:pPr>
      <w:r w:rsidRPr="00FE42C0">
        <w:rPr>
          <w:rFonts w:asciiTheme="majorBidi" w:eastAsia="Times New Roman" w:hAnsiTheme="majorBidi" w:cstheme="majorBidi"/>
          <w:b/>
          <w:bCs/>
          <w:kern w:val="36"/>
          <w:sz w:val="16"/>
          <w:szCs w:val="16"/>
          <w14:ligatures w14:val="none"/>
        </w:rPr>
        <w:t>Syed Muhammad Amir</w:t>
      </w:r>
      <w:r w:rsidR="00AF5E84">
        <w:rPr>
          <w:rFonts w:asciiTheme="majorBidi" w:eastAsia="Times New Roman" w:hAnsiTheme="majorBidi" w:cstheme="majorBidi"/>
          <w:b/>
          <w:bCs/>
          <w:kern w:val="36"/>
          <w:sz w:val="16"/>
          <w:szCs w:val="16"/>
          <w:vertAlign w:val="superscript"/>
          <w14:ligatures w14:val="none"/>
        </w:rPr>
        <w:t>1</w:t>
      </w:r>
      <w:r w:rsidRPr="00FE42C0">
        <w:rPr>
          <w:rFonts w:asciiTheme="majorBidi" w:eastAsia="Times New Roman" w:hAnsiTheme="majorBidi" w:cstheme="majorBidi"/>
          <w:b/>
          <w:bCs/>
          <w:kern w:val="36"/>
          <w:sz w:val="16"/>
          <w:szCs w:val="16"/>
          <w14:ligatures w14:val="none"/>
        </w:rPr>
        <w:t>, Gulfam Hasan</w:t>
      </w:r>
      <w:r w:rsidR="00AF5E84">
        <w:rPr>
          <w:rFonts w:asciiTheme="majorBidi" w:eastAsia="Times New Roman" w:hAnsiTheme="majorBidi" w:cstheme="majorBidi"/>
          <w:b/>
          <w:bCs/>
          <w:kern w:val="36"/>
          <w:sz w:val="16"/>
          <w:szCs w:val="16"/>
          <w:vertAlign w:val="superscript"/>
          <w14:ligatures w14:val="none"/>
        </w:rPr>
        <w:t>1</w:t>
      </w:r>
      <w:r w:rsidRPr="00FE42C0">
        <w:rPr>
          <w:rFonts w:asciiTheme="majorBidi" w:eastAsia="Times New Roman" w:hAnsiTheme="majorBidi" w:cstheme="majorBidi"/>
          <w:b/>
          <w:bCs/>
          <w:kern w:val="36"/>
          <w:sz w:val="16"/>
          <w:szCs w:val="16"/>
          <w14:ligatures w14:val="none"/>
        </w:rPr>
        <w:t>, Rao Sabir Sattar</w:t>
      </w:r>
      <w:r w:rsidR="00AF5E84">
        <w:rPr>
          <w:rFonts w:asciiTheme="majorBidi" w:eastAsia="Times New Roman" w:hAnsiTheme="majorBidi" w:cstheme="majorBidi"/>
          <w:b/>
          <w:bCs/>
          <w:kern w:val="36"/>
          <w:sz w:val="16"/>
          <w:szCs w:val="16"/>
          <w:vertAlign w:val="superscript"/>
          <w14:ligatures w14:val="none"/>
        </w:rPr>
        <w:t>1</w:t>
      </w:r>
      <w:r w:rsidRPr="00FE42C0">
        <w:rPr>
          <w:rFonts w:asciiTheme="majorBidi" w:eastAsia="Times New Roman" w:hAnsiTheme="majorBidi" w:cstheme="majorBidi"/>
          <w:b/>
          <w:bCs/>
          <w:kern w:val="36"/>
          <w:sz w:val="16"/>
          <w:szCs w:val="16"/>
          <w14:ligatures w14:val="none"/>
        </w:rPr>
        <w:t xml:space="preserve">, </w:t>
      </w:r>
      <w:r w:rsidR="00FE42C0" w:rsidRPr="00FE42C0">
        <w:rPr>
          <w:rFonts w:asciiTheme="majorBidi" w:eastAsia="Times New Roman" w:hAnsiTheme="majorBidi" w:cstheme="majorBidi"/>
          <w:b/>
          <w:bCs/>
          <w:kern w:val="36"/>
          <w:sz w:val="16"/>
          <w:szCs w:val="16"/>
          <w14:ligatures w14:val="none"/>
        </w:rPr>
        <w:t xml:space="preserve">Muhammad </w:t>
      </w:r>
      <w:proofErr w:type="spellStart"/>
      <w:r w:rsidRPr="00FE42C0">
        <w:rPr>
          <w:rFonts w:asciiTheme="majorBidi" w:eastAsia="Times New Roman" w:hAnsiTheme="majorBidi" w:cstheme="majorBidi"/>
          <w:b/>
          <w:bCs/>
          <w:kern w:val="36"/>
          <w:sz w:val="16"/>
          <w:szCs w:val="16"/>
          <w14:ligatures w14:val="none"/>
        </w:rPr>
        <w:t>Rafay</w:t>
      </w:r>
      <w:proofErr w:type="spellEnd"/>
      <w:r w:rsidRPr="00FE42C0">
        <w:rPr>
          <w:rFonts w:asciiTheme="majorBidi" w:eastAsia="Times New Roman" w:hAnsiTheme="majorBidi" w:cstheme="majorBidi"/>
          <w:b/>
          <w:bCs/>
          <w:kern w:val="36"/>
          <w:sz w:val="16"/>
          <w:szCs w:val="16"/>
          <w14:ligatures w14:val="none"/>
        </w:rPr>
        <w:t xml:space="preserve"> Muzammil</w:t>
      </w:r>
      <w:r w:rsidR="00AF5E84">
        <w:rPr>
          <w:rFonts w:asciiTheme="majorBidi" w:eastAsia="Times New Roman" w:hAnsiTheme="majorBidi" w:cstheme="majorBidi"/>
          <w:b/>
          <w:bCs/>
          <w:kern w:val="36"/>
          <w:sz w:val="16"/>
          <w:szCs w:val="16"/>
          <w:vertAlign w:val="superscript"/>
          <w14:ligatures w14:val="none"/>
        </w:rPr>
        <w:t>1</w:t>
      </w:r>
    </w:p>
    <w:p w14:paraId="2DF2FF6E" w14:textId="082E5A71" w:rsidR="00CC4077" w:rsidRDefault="00AF5E84" w:rsidP="00BC7822">
      <w:pPr>
        <w:shd w:val="clear" w:color="auto" w:fill="FFFFFF"/>
        <w:spacing w:after="0" w:line="240" w:lineRule="auto"/>
        <w:jc w:val="both"/>
        <w:outlineLvl w:val="0"/>
        <w:rPr>
          <w:rFonts w:asciiTheme="majorBidi" w:eastAsia="Times New Roman" w:hAnsiTheme="majorBidi" w:cstheme="majorBidi"/>
          <w:b/>
          <w:bCs/>
          <w:kern w:val="36"/>
          <w:sz w:val="16"/>
          <w:szCs w:val="16"/>
          <w:vertAlign w:val="superscript"/>
          <w14:ligatures w14:val="none"/>
        </w:rPr>
      </w:pPr>
      <w:r>
        <w:rPr>
          <w:rFonts w:asciiTheme="majorBidi" w:eastAsia="Times New Roman" w:hAnsiTheme="majorBidi" w:cstheme="majorBidi"/>
          <w:b/>
          <w:bCs/>
          <w:kern w:val="36"/>
          <w:sz w:val="24"/>
          <w:szCs w:val="24"/>
          <w14:ligatures w14:val="none"/>
        </w:rPr>
        <w:t xml:space="preserve"> </w:t>
      </w:r>
    </w:p>
    <w:p w14:paraId="282055B0" w14:textId="69A9BBD3" w:rsidR="00AF5E84" w:rsidRDefault="00AF5E84" w:rsidP="00BC7822">
      <w:pPr>
        <w:shd w:val="clear" w:color="auto" w:fill="FFFFFF"/>
        <w:spacing w:after="0" w:line="240" w:lineRule="auto"/>
        <w:jc w:val="both"/>
        <w:outlineLvl w:val="0"/>
        <w:rPr>
          <w:rFonts w:asciiTheme="majorBidi" w:eastAsia="Times New Roman" w:hAnsiTheme="majorBidi" w:cstheme="majorBidi"/>
          <w:b/>
          <w:bCs/>
          <w:kern w:val="36"/>
          <w:sz w:val="16"/>
          <w:szCs w:val="16"/>
          <w14:ligatures w14:val="none"/>
        </w:rPr>
      </w:pPr>
      <w:r>
        <w:rPr>
          <w:rFonts w:asciiTheme="majorBidi" w:eastAsia="Times New Roman" w:hAnsiTheme="majorBidi" w:cstheme="majorBidi"/>
          <w:b/>
          <w:bCs/>
          <w:kern w:val="36"/>
          <w:sz w:val="16"/>
          <w:szCs w:val="16"/>
          <w:vertAlign w:val="superscript"/>
          <w14:ligatures w14:val="none"/>
        </w:rPr>
        <w:t xml:space="preserve">1 </w:t>
      </w:r>
      <w:r w:rsidRPr="00AF5E84">
        <w:rPr>
          <w:rFonts w:asciiTheme="majorBidi" w:eastAsia="Times New Roman" w:hAnsiTheme="majorBidi" w:cstheme="majorBidi"/>
          <w:b/>
          <w:bCs/>
          <w:kern w:val="36"/>
          <w:sz w:val="16"/>
          <w:szCs w:val="16"/>
          <w14:ligatures w14:val="none"/>
        </w:rPr>
        <w:t>Institute of Agricultural Extension</w:t>
      </w:r>
      <w:r>
        <w:rPr>
          <w:rFonts w:asciiTheme="majorBidi" w:eastAsia="Times New Roman" w:hAnsiTheme="majorBidi" w:cstheme="majorBidi"/>
          <w:b/>
          <w:bCs/>
          <w:kern w:val="36"/>
          <w:sz w:val="16"/>
          <w:szCs w:val="16"/>
          <w14:ligatures w14:val="none"/>
        </w:rPr>
        <w:t>,</w:t>
      </w:r>
      <w:r w:rsidRPr="00AF5E84">
        <w:rPr>
          <w:rFonts w:asciiTheme="majorBidi" w:eastAsia="Times New Roman" w:hAnsiTheme="majorBidi" w:cstheme="majorBidi"/>
          <w:b/>
          <w:bCs/>
          <w:kern w:val="36"/>
          <w:sz w:val="16"/>
          <w:szCs w:val="16"/>
          <w14:ligatures w14:val="none"/>
        </w:rPr>
        <w:t xml:space="preserve"> Education and Rural Development </w:t>
      </w:r>
      <w:r>
        <w:rPr>
          <w:rFonts w:asciiTheme="majorBidi" w:eastAsia="Times New Roman" w:hAnsiTheme="majorBidi" w:cstheme="majorBidi"/>
          <w:b/>
          <w:bCs/>
          <w:kern w:val="36"/>
          <w:sz w:val="16"/>
          <w:szCs w:val="16"/>
          <w14:ligatures w14:val="none"/>
        </w:rPr>
        <w:t>(IAEERD), University of Agriculture Faisalabad.</w:t>
      </w:r>
    </w:p>
    <w:p w14:paraId="0B1B889E" w14:textId="77777777" w:rsidR="00F87AD1" w:rsidRPr="00DA2D97" w:rsidRDefault="00F87AD1" w:rsidP="00BC7822">
      <w:pPr>
        <w:shd w:val="clear" w:color="auto" w:fill="FFFFFF"/>
        <w:spacing w:after="0" w:line="240" w:lineRule="auto"/>
        <w:jc w:val="both"/>
        <w:outlineLvl w:val="0"/>
        <w:rPr>
          <w:rFonts w:asciiTheme="majorBidi" w:eastAsia="Times New Roman" w:hAnsiTheme="majorBidi" w:cstheme="majorBidi"/>
          <w:b/>
          <w:bCs/>
          <w:kern w:val="36"/>
          <w:sz w:val="24"/>
          <w:szCs w:val="24"/>
          <w14:ligatures w14:val="none"/>
        </w:rPr>
      </w:pPr>
    </w:p>
    <w:p w14:paraId="0B3979BE" w14:textId="087873AE" w:rsidR="00CC4077" w:rsidRPr="00DA2D97" w:rsidRDefault="00CC4077" w:rsidP="00BC7822">
      <w:pPr>
        <w:shd w:val="clear" w:color="auto" w:fill="FFFFFF"/>
        <w:spacing w:after="0" w:line="240" w:lineRule="auto"/>
        <w:jc w:val="both"/>
        <w:outlineLvl w:val="0"/>
        <w:rPr>
          <w:rFonts w:asciiTheme="majorBidi" w:eastAsia="Times New Roman" w:hAnsiTheme="majorBidi" w:cstheme="majorBidi"/>
          <w:b/>
          <w:bCs/>
          <w:kern w:val="36"/>
          <w:sz w:val="24"/>
          <w:szCs w:val="24"/>
          <w14:ligatures w14:val="none"/>
        </w:rPr>
      </w:pPr>
      <w:r w:rsidRPr="00DA2D97">
        <w:rPr>
          <w:rFonts w:asciiTheme="majorBidi" w:eastAsia="Times New Roman" w:hAnsiTheme="majorBidi" w:cstheme="majorBidi"/>
          <w:b/>
          <w:bCs/>
          <w:kern w:val="36"/>
          <w:sz w:val="24"/>
          <w:szCs w:val="24"/>
          <w14:ligatures w14:val="none"/>
        </w:rPr>
        <w:t>Abstract</w:t>
      </w:r>
    </w:p>
    <w:p w14:paraId="1CF9291B" w14:textId="43D3BF55" w:rsidR="00F23E7C" w:rsidRPr="00DA2D97" w:rsidRDefault="00C178C1" w:rsidP="00BC7822">
      <w:pPr>
        <w:jc w:val="both"/>
        <w:rPr>
          <w:rFonts w:asciiTheme="majorBidi" w:hAnsiTheme="majorBidi" w:cstheme="majorBidi"/>
          <w:sz w:val="24"/>
          <w:szCs w:val="24"/>
        </w:rPr>
      </w:pPr>
      <w:r w:rsidRPr="00DA2D97">
        <w:rPr>
          <w:rFonts w:asciiTheme="majorBidi" w:hAnsiTheme="majorBidi" w:cstheme="majorBidi"/>
          <w:sz w:val="24"/>
          <w:szCs w:val="24"/>
          <w:shd w:val="clear" w:color="auto" w:fill="FFFFFF"/>
        </w:rPr>
        <w:t>R</w:t>
      </w:r>
      <w:r w:rsidR="00CC4077" w:rsidRPr="00DA2D97">
        <w:rPr>
          <w:rFonts w:asciiTheme="majorBidi" w:hAnsiTheme="majorBidi" w:cstheme="majorBidi"/>
          <w:sz w:val="24"/>
          <w:szCs w:val="24"/>
          <w:shd w:val="clear" w:color="auto" w:fill="FFFFFF"/>
        </w:rPr>
        <w:t>eligious sectarian</w:t>
      </w:r>
      <w:r w:rsidR="00920DAB" w:rsidRPr="00DA2D97">
        <w:rPr>
          <w:rFonts w:asciiTheme="majorBidi" w:hAnsiTheme="majorBidi" w:cstheme="majorBidi"/>
          <w:sz w:val="24"/>
          <w:szCs w:val="24"/>
          <w:shd w:val="clear" w:color="auto" w:fill="FFFFFF"/>
        </w:rPr>
        <w:t xml:space="preserve">ism originates from the strong and rigid belief system of members of different sects </w:t>
      </w:r>
      <w:r w:rsidR="00FE716F" w:rsidRPr="00DA2D97">
        <w:rPr>
          <w:rFonts w:asciiTheme="majorBidi" w:hAnsiTheme="majorBidi" w:cstheme="majorBidi"/>
          <w:sz w:val="24"/>
          <w:szCs w:val="24"/>
          <w:shd w:val="clear" w:color="auto" w:fill="FFFFFF"/>
        </w:rPr>
        <w:t>that triggers conflicts and</w:t>
      </w:r>
      <w:r w:rsidR="00920DAB" w:rsidRPr="00DA2D97">
        <w:rPr>
          <w:rFonts w:asciiTheme="majorBidi" w:hAnsiTheme="majorBidi" w:cstheme="majorBidi"/>
          <w:sz w:val="24"/>
          <w:szCs w:val="24"/>
          <w:shd w:val="clear" w:color="auto" w:fill="FFFFFF"/>
        </w:rPr>
        <w:t xml:space="preserve"> intolerance</w:t>
      </w:r>
      <w:r w:rsidR="00E502B1" w:rsidRPr="00DA2D97">
        <w:rPr>
          <w:rFonts w:asciiTheme="majorBidi" w:hAnsiTheme="majorBidi" w:cstheme="majorBidi"/>
          <w:sz w:val="24"/>
          <w:szCs w:val="24"/>
          <w:shd w:val="clear" w:color="auto" w:fill="FFFFFF"/>
        </w:rPr>
        <w:t xml:space="preserve"> (Shahzad</w:t>
      </w:r>
      <w:r w:rsidR="00E502B1" w:rsidRPr="00DA2D97">
        <w:rPr>
          <w:rFonts w:asciiTheme="majorBidi" w:hAnsiTheme="majorBidi" w:cstheme="majorBidi"/>
          <w:sz w:val="24"/>
          <w:szCs w:val="24"/>
        </w:rPr>
        <w:t xml:space="preserve"> et.al, </w:t>
      </w:r>
      <w:r w:rsidR="00E502B1" w:rsidRPr="00DA2D97">
        <w:rPr>
          <w:rFonts w:asciiTheme="majorBidi" w:hAnsiTheme="majorBidi" w:cstheme="majorBidi"/>
          <w:sz w:val="24"/>
          <w:szCs w:val="24"/>
          <w:shd w:val="clear" w:color="auto" w:fill="FFFFFF"/>
        </w:rPr>
        <w:t>2022)</w:t>
      </w:r>
      <w:r w:rsidR="00CC4077" w:rsidRPr="00DA2D97">
        <w:rPr>
          <w:rFonts w:asciiTheme="majorBidi" w:hAnsiTheme="majorBidi" w:cstheme="majorBidi"/>
          <w:sz w:val="24"/>
          <w:szCs w:val="24"/>
          <w:shd w:val="clear" w:color="auto" w:fill="FFFFFF"/>
        </w:rPr>
        <w:t>. </w:t>
      </w:r>
      <w:r w:rsidR="00892173" w:rsidRPr="00DA2D97">
        <w:rPr>
          <w:rFonts w:asciiTheme="majorBidi" w:hAnsiTheme="majorBidi" w:cstheme="majorBidi"/>
          <w:sz w:val="24"/>
          <w:szCs w:val="24"/>
          <w:shd w:val="clear" w:color="auto" w:fill="FFFFFF"/>
        </w:rPr>
        <w:t xml:space="preserve">Islam is the main religion practiced in </w:t>
      </w:r>
      <w:r w:rsidR="000A7A1F" w:rsidRPr="00DA2D97">
        <w:rPr>
          <w:rFonts w:asciiTheme="majorBidi" w:hAnsiTheme="majorBidi" w:cstheme="majorBidi"/>
          <w:sz w:val="24"/>
          <w:szCs w:val="24"/>
        </w:rPr>
        <w:t xml:space="preserve">Pakistan </w:t>
      </w:r>
      <w:r w:rsidR="00892173" w:rsidRPr="00DA2D97">
        <w:rPr>
          <w:rFonts w:asciiTheme="majorBidi" w:hAnsiTheme="majorBidi" w:cstheme="majorBidi"/>
          <w:sz w:val="24"/>
          <w:szCs w:val="24"/>
        </w:rPr>
        <w:t xml:space="preserve">with two main sects </w:t>
      </w:r>
      <w:proofErr w:type="gramStart"/>
      <w:r w:rsidR="00892173" w:rsidRPr="00DA2D97">
        <w:rPr>
          <w:rFonts w:asciiTheme="majorBidi" w:hAnsiTheme="majorBidi" w:cstheme="majorBidi"/>
          <w:sz w:val="24"/>
          <w:szCs w:val="24"/>
        </w:rPr>
        <w:t>i.e.</w:t>
      </w:r>
      <w:proofErr w:type="gramEnd"/>
      <w:r w:rsidR="00892173" w:rsidRPr="00DA2D97">
        <w:rPr>
          <w:rFonts w:asciiTheme="majorBidi" w:hAnsiTheme="majorBidi" w:cstheme="majorBidi"/>
          <w:sz w:val="24"/>
          <w:szCs w:val="24"/>
        </w:rPr>
        <w:t xml:space="preserve"> Shia and Sunni. Each of these sects are further divided into subsects. Literature shows that there are </w:t>
      </w:r>
      <w:r w:rsidR="000A7A1F" w:rsidRPr="00DA2D97">
        <w:rPr>
          <w:rFonts w:asciiTheme="majorBidi" w:hAnsiTheme="majorBidi" w:cstheme="majorBidi"/>
          <w:sz w:val="24"/>
          <w:szCs w:val="24"/>
        </w:rPr>
        <w:t>more than 100 religious sects</w:t>
      </w:r>
      <w:r w:rsidR="00892173" w:rsidRPr="00DA2D97">
        <w:rPr>
          <w:rFonts w:asciiTheme="majorBidi" w:hAnsiTheme="majorBidi" w:cstheme="majorBidi"/>
          <w:sz w:val="24"/>
          <w:szCs w:val="24"/>
        </w:rPr>
        <w:t xml:space="preserve"> out of these two sects </w:t>
      </w:r>
      <w:r w:rsidR="00007891" w:rsidRPr="00DA2D97">
        <w:rPr>
          <w:rFonts w:asciiTheme="majorBidi" w:hAnsiTheme="majorBidi" w:cstheme="majorBidi"/>
          <w:sz w:val="24"/>
          <w:szCs w:val="24"/>
        </w:rPr>
        <w:t xml:space="preserve">and </w:t>
      </w:r>
      <w:r w:rsidR="00892173" w:rsidRPr="00DA2D97">
        <w:rPr>
          <w:rFonts w:asciiTheme="majorBidi" w:hAnsiTheme="majorBidi" w:cstheme="majorBidi"/>
          <w:sz w:val="24"/>
          <w:szCs w:val="24"/>
        </w:rPr>
        <w:t>its number is expanding gradually. The major subsects of Sunni include Brelvi, Deobandi and Ahl-e-Hadith</w:t>
      </w:r>
      <w:r w:rsidR="000A7A1F" w:rsidRPr="00DA2D97">
        <w:rPr>
          <w:rFonts w:asciiTheme="majorBidi" w:hAnsiTheme="majorBidi" w:cstheme="majorBidi"/>
          <w:sz w:val="24"/>
          <w:szCs w:val="24"/>
        </w:rPr>
        <w:t xml:space="preserve">. </w:t>
      </w:r>
      <w:r w:rsidR="008327FB" w:rsidRPr="00DA2D97">
        <w:rPr>
          <w:rFonts w:asciiTheme="majorBidi" w:hAnsiTheme="majorBidi" w:cstheme="majorBidi"/>
          <w:sz w:val="24"/>
          <w:szCs w:val="24"/>
        </w:rPr>
        <w:t xml:space="preserve">Islam lacks any information in Quran and Hadiths regarding the recognition of these sects. However, it is important to identify that which sect truly interprets what the Quran and Hadiths teach us. </w:t>
      </w:r>
      <w:r w:rsidR="009A57D7" w:rsidRPr="00DA2D97">
        <w:rPr>
          <w:rFonts w:asciiTheme="majorBidi" w:hAnsiTheme="majorBidi" w:cstheme="majorBidi"/>
          <w:sz w:val="24"/>
          <w:szCs w:val="24"/>
        </w:rPr>
        <w:t xml:space="preserve">A general hatred is found in these sects for </w:t>
      </w:r>
      <w:r w:rsidR="00A214E9" w:rsidRPr="00DA2D97">
        <w:rPr>
          <w:rFonts w:asciiTheme="majorBidi" w:hAnsiTheme="majorBidi" w:cstheme="majorBidi"/>
          <w:sz w:val="24"/>
          <w:szCs w:val="24"/>
        </w:rPr>
        <w:t>each other,</w:t>
      </w:r>
      <w:r w:rsidR="009A57D7" w:rsidRPr="00DA2D97">
        <w:rPr>
          <w:rFonts w:asciiTheme="majorBidi" w:hAnsiTheme="majorBidi" w:cstheme="majorBidi"/>
          <w:sz w:val="24"/>
          <w:szCs w:val="24"/>
        </w:rPr>
        <w:t xml:space="preserve"> and </w:t>
      </w:r>
      <w:r w:rsidR="000A7A1F" w:rsidRPr="00DA2D97">
        <w:rPr>
          <w:rFonts w:asciiTheme="majorBidi" w:hAnsiTheme="majorBidi" w:cstheme="majorBidi"/>
          <w:sz w:val="24"/>
          <w:szCs w:val="24"/>
        </w:rPr>
        <w:t xml:space="preserve">sectarian intolerance is </w:t>
      </w:r>
      <w:r w:rsidR="009A57D7" w:rsidRPr="00DA2D97">
        <w:rPr>
          <w:rFonts w:asciiTheme="majorBidi" w:hAnsiTheme="majorBidi" w:cstheme="majorBidi"/>
          <w:sz w:val="24"/>
          <w:szCs w:val="24"/>
        </w:rPr>
        <w:t>rising both</w:t>
      </w:r>
      <w:r w:rsidR="000A7A1F" w:rsidRPr="00DA2D97">
        <w:rPr>
          <w:rFonts w:asciiTheme="majorBidi" w:hAnsiTheme="majorBidi" w:cstheme="majorBidi"/>
          <w:sz w:val="24"/>
          <w:szCs w:val="24"/>
        </w:rPr>
        <w:t xml:space="preserve"> within the sects and between the sects. </w:t>
      </w:r>
      <w:r w:rsidR="00EF397C" w:rsidRPr="00DA2D97">
        <w:rPr>
          <w:rFonts w:asciiTheme="majorBidi" w:hAnsiTheme="majorBidi" w:cstheme="majorBidi"/>
          <w:sz w:val="24"/>
          <w:szCs w:val="24"/>
        </w:rPr>
        <w:t xml:space="preserve">This intolerance not only affect the integrity of Islam but also damaging the </w:t>
      </w:r>
      <w:r w:rsidR="00BC7822" w:rsidRPr="00DA2D97">
        <w:rPr>
          <w:rFonts w:asciiTheme="majorBidi" w:hAnsiTheme="majorBidi" w:cstheme="majorBidi"/>
          <w:sz w:val="24"/>
          <w:szCs w:val="24"/>
        </w:rPr>
        <w:t>non-Muslim</w:t>
      </w:r>
      <w:r w:rsidR="00EF397C" w:rsidRPr="00DA2D97">
        <w:rPr>
          <w:rFonts w:asciiTheme="majorBidi" w:hAnsiTheme="majorBidi" w:cstheme="majorBidi"/>
          <w:sz w:val="24"/>
          <w:szCs w:val="24"/>
        </w:rPr>
        <w:t xml:space="preserve"> communities</w:t>
      </w:r>
      <w:r w:rsidR="001E1FC1" w:rsidRPr="00DA2D97">
        <w:rPr>
          <w:rFonts w:asciiTheme="majorBidi" w:hAnsiTheme="majorBidi" w:cstheme="majorBidi"/>
          <w:sz w:val="24"/>
          <w:szCs w:val="24"/>
        </w:rPr>
        <w:t xml:space="preserve"> </w:t>
      </w:r>
      <w:r w:rsidR="000A7A1F" w:rsidRPr="00DA2D97">
        <w:rPr>
          <w:rFonts w:asciiTheme="majorBidi" w:hAnsiTheme="majorBidi" w:cstheme="majorBidi"/>
          <w:sz w:val="24"/>
          <w:szCs w:val="24"/>
        </w:rPr>
        <w:t>(Ullah, 2009).</w:t>
      </w:r>
      <w:r w:rsidR="00BC7822" w:rsidRPr="00DA2D97">
        <w:rPr>
          <w:rFonts w:asciiTheme="majorBidi" w:hAnsiTheme="majorBidi" w:cstheme="majorBidi"/>
          <w:sz w:val="24"/>
          <w:szCs w:val="24"/>
        </w:rPr>
        <w:t xml:space="preserve"> </w:t>
      </w:r>
      <w:r w:rsidR="00F23E7C" w:rsidRPr="00DA2D97">
        <w:rPr>
          <w:rFonts w:asciiTheme="majorBidi" w:hAnsiTheme="majorBidi" w:cstheme="majorBidi"/>
          <w:sz w:val="24"/>
          <w:szCs w:val="24"/>
        </w:rPr>
        <w:t xml:space="preserve">Literature shows different incidents of </w:t>
      </w:r>
      <w:r w:rsidR="00F23E7C" w:rsidRPr="00DA2D97">
        <w:rPr>
          <w:rFonts w:asciiTheme="majorBidi" w:eastAsia="Times New Roman" w:hAnsiTheme="majorBidi" w:cstheme="majorBidi"/>
          <w:kern w:val="36"/>
          <w:sz w:val="24"/>
          <w:szCs w:val="24"/>
          <w14:ligatures w14:val="none"/>
        </w:rPr>
        <w:t>religious intolerance which has led into various conflicts and terrorism activities</w:t>
      </w:r>
      <w:r w:rsidR="006426E5" w:rsidRPr="00DA2D97">
        <w:rPr>
          <w:rFonts w:asciiTheme="majorBidi" w:eastAsia="Times New Roman" w:hAnsiTheme="majorBidi" w:cstheme="majorBidi"/>
          <w:kern w:val="36"/>
          <w:sz w:val="24"/>
          <w:szCs w:val="24"/>
          <w14:ligatures w14:val="none"/>
        </w:rPr>
        <w:t xml:space="preserve"> including the respective causes. Some studies report the positive relationship between the per capita income and incidence of terrorist activities (Blomberg, Hess, &amp; Orphanides, 2004; Tavares, 2004; Lai, 2007; Krueger &amp; </w:t>
      </w:r>
      <w:proofErr w:type="spellStart"/>
      <w:r w:rsidR="006426E5" w:rsidRPr="00DA2D97">
        <w:rPr>
          <w:rFonts w:asciiTheme="majorBidi" w:eastAsia="Times New Roman" w:hAnsiTheme="majorBidi" w:cstheme="majorBidi"/>
          <w:kern w:val="36"/>
          <w:sz w:val="24"/>
          <w:szCs w:val="24"/>
          <w14:ligatures w14:val="none"/>
        </w:rPr>
        <w:t>Laitin</w:t>
      </w:r>
      <w:proofErr w:type="spellEnd"/>
      <w:r w:rsidR="006426E5" w:rsidRPr="00DA2D97">
        <w:rPr>
          <w:rFonts w:asciiTheme="majorBidi" w:eastAsia="Times New Roman" w:hAnsiTheme="majorBidi" w:cstheme="majorBidi"/>
          <w:kern w:val="36"/>
          <w:sz w:val="24"/>
          <w:szCs w:val="24"/>
          <w14:ligatures w14:val="none"/>
        </w:rPr>
        <w:t>, 2008; Freytag et al., 2011). On the other hand, some studies pinpoint the negative correlation between income and the probability of terrorist attacks (</w:t>
      </w:r>
      <w:r w:rsidR="00FE70A8" w:rsidRPr="00DA2D97">
        <w:rPr>
          <w:rFonts w:asciiTheme="majorBidi" w:eastAsia="Times New Roman" w:hAnsiTheme="majorBidi" w:cstheme="majorBidi"/>
          <w:kern w:val="36"/>
          <w:sz w:val="24"/>
          <w:szCs w:val="24"/>
          <w14:ligatures w14:val="none"/>
        </w:rPr>
        <w:t xml:space="preserve">Bravo &amp; Dias, 2006; Blomberg &amp; Hess, 2008; Dreher &amp; Fischer, 2010). </w:t>
      </w:r>
      <w:r w:rsidR="001E19AF" w:rsidRPr="00DA2D97">
        <w:rPr>
          <w:rFonts w:asciiTheme="majorBidi" w:eastAsia="Times New Roman" w:hAnsiTheme="majorBidi" w:cstheme="majorBidi"/>
          <w:kern w:val="36"/>
          <w:sz w:val="24"/>
          <w:szCs w:val="24"/>
          <w14:ligatures w14:val="none"/>
        </w:rPr>
        <w:t xml:space="preserve">Income inequality is another factor causing distress and anger in public which further drives them to engage </w:t>
      </w:r>
      <w:r w:rsidR="00D97A36" w:rsidRPr="00DA2D97">
        <w:rPr>
          <w:rFonts w:asciiTheme="majorBidi" w:eastAsia="Times New Roman" w:hAnsiTheme="majorBidi" w:cstheme="majorBidi"/>
          <w:kern w:val="36"/>
          <w:sz w:val="24"/>
          <w:szCs w:val="24"/>
          <w14:ligatures w14:val="none"/>
        </w:rPr>
        <w:t xml:space="preserve">in </w:t>
      </w:r>
      <w:r w:rsidR="00FE70A8" w:rsidRPr="00DA2D97">
        <w:rPr>
          <w:rFonts w:asciiTheme="majorBidi" w:eastAsia="Times New Roman" w:hAnsiTheme="majorBidi" w:cstheme="majorBidi"/>
          <w:kern w:val="36"/>
          <w:sz w:val="24"/>
          <w:szCs w:val="24"/>
          <w14:ligatures w14:val="none"/>
        </w:rPr>
        <w:t xml:space="preserve">violence and terrorism (Lai, 2007; Salvatore, 2007; Krieger &amp; </w:t>
      </w:r>
      <w:proofErr w:type="spellStart"/>
      <w:r w:rsidR="00FE70A8" w:rsidRPr="00DA2D97">
        <w:rPr>
          <w:rFonts w:asciiTheme="majorBidi" w:eastAsia="Times New Roman" w:hAnsiTheme="majorBidi" w:cstheme="majorBidi"/>
          <w:kern w:val="36"/>
          <w:sz w:val="24"/>
          <w:szCs w:val="24"/>
          <w14:ligatures w14:val="none"/>
        </w:rPr>
        <w:t>Meierrieks</w:t>
      </w:r>
      <w:proofErr w:type="spellEnd"/>
      <w:r w:rsidR="00FE70A8" w:rsidRPr="00DA2D97">
        <w:rPr>
          <w:rFonts w:asciiTheme="majorBidi" w:eastAsia="Times New Roman" w:hAnsiTheme="majorBidi" w:cstheme="majorBidi"/>
          <w:kern w:val="36"/>
          <w:sz w:val="24"/>
          <w:szCs w:val="24"/>
          <w14:ligatures w14:val="none"/>
        </w:rPr>
        <w:t xml:space="preserve">, 2011). </w:t>
      </w:r>
      <w:r w:rsidR="00E63139" w:rsidRPr="00DA2D97">
        <w:rPr>
          <w:rFonts w:asciiTheme="majorBidi" w:eastAsia="Times New Roman" w:hAnsiTheme="majorBidi" w:cstheme="majorBidi"/>
          <w:kern w:val="36"/>
          <w:sz w:val="24"/>
          <w:szCs w:val="24"/>
          <w14:ligatures w14:val="none"/>
        </w:rPr>
        <w:t>Similarly, p</w:t>
      </w:r>
      <w:r w:rsidR="00FE70A8" w:rsidRPr="00DA2D97">
        <w:rPr>
          <w:rFonts w:asciiTheme="majorBidi" w:eastAsia="Times New Roman" w:hAnsiTheme="majorBidi" w:cstheme="majorBidi"/>
          <w:kern w:val="36"/>
          <w:sz w:val="24"/>
          <w:szCs w:val="24"/>
          <w14:ligatures w14:val="none"/>
        </w:rPr>
        <w:t>olitical instability</w:t>
      </w:r>
      <w:r w:rsidR="00E63139" w:rsidRPr="00DA2D97">
        <w:rPr>
          <w:rFonts w:asciiTheme="majorBidi" w:eastAsia="Times New Roman" w:hAnsiTheme="majorBidi" w:cstheme="majorBidi"/>
          <w:kern w:val="36"/>
          <w:sz w:val="24"/>
          <w:szCs w:val="24"/>
          <w14:ligatures w14:val="none"/>
        </w:rPr>
        <w:t xml:space="preserve"> also positively influences terrorism incidents where terrorism activities </w:t>
      </w:r>
      <w:r w:rsidR="00D16B08">
        <w:rPr>
          <w:rFonts w:asciiTheme="majorBidi" w:eastAsia="Times New Roman" w:hAnsiTheme="majorBidi" w:cstheme="majorBidi"/>
          <w:kern w:val="36"/>
          <w:sz w:val="24"/>
          <w:szCs w:val="24"/>
          <w14:ligatures w14:val="none"/>
        </w:rPr>
        <w:t xml:space="preserve">are </w:t>
      </w:r>
      <w:r w:rsidR="00E63139" w:rsidRPr="00DA2D97">
        <w:rPr>
          <w:rFonts w:asciiTheme="majorBidi" w:eastAsia="Times New Roman" w:hAnsiTheme="majorBidi" w:cstheme="majorBidi"/>
          <w:kern w:val="36"/>
          <w:sz w:val="24"/>
          <w:szCs w:val="24"/>
          <w14:ligatures w14:val="none"/>
        </w:rPr>
        <w:t xml:space="preserve">often easily practiced in weak democratic systems and vice versa </w:t>
      </w:r>
      <w:r w:rsidR="00FE70A8" w:rsidRPr="00DA2D97">
        <w:rPr>
          <w:rFonts w:asciiTheme="majorBidi" w:eastAsia="Times New Roman" w:hAnsiTheme="majorBidi" w:cstheme="majorBidi"/>
          <w:kern w:val="36"/>
          <w:sz w:val="24"/>
          <w:szCs w:val="24"/>
          <w14:ligatures w14:val="none"/>
        </w:rPr>
        <w:t xml:space="preserve">(Fearon &amp; </w:t>
      </w:r>
      <w:proofErr w:type="spellStart"/>
      <w:r w:rsidR="00FE70A8" w:rsidRPr="00DA2D97">
        <w:rPr>
          <w:rFonts w:asciiTheme="majorBidi" w:eastAsia="Times New Roman" w:hAnsiTheme="majorBidi" w:cstheme="majorBidi"/>
          <w:kern w:val="36"/>
          <w:sz w:val="24"/>
          <w:szCs w:val="24"/>
          <w14:ligatures w14:val="none"/>
        </w:rPr>
        <w:t>Laitin</w:t>
      </w:r>
      <w:proofErr w:type="spellEnd"/>
      <w:r w:rsidR="00FE70A8" w:rsidRPr="00DA2D97">
        <w:rPr>
          <w:rFonts w:asciiTheme="majorBidi" w:eastAsia="Times New Roman" w:hAnsiTheme="majorBidi" w:cstheme="majorBidi"/>
          <w:kern w:val="36"/>
          <w:sz w:val="24"/>
          <w:szCs w:val="24"/>
          <w14:ligatures w14:val="none"/>
        </w:rPr>
        <w:t xml:space="preserve">, 2003). </w:t>
      </w:r>
      <w:r w:rsidR="000113B2" w:rsidRPr="00DA2D97">
        <w:rPr>
          <w:rFonts w:asciiTheme="majorBidi" w:eastAsia="Times New Roman" w:hAnsiTheme="majorBidi" w:cstheme="majorBidi"/>
          <w:kern w:val="36"/>
          <w:sz w:val="24"/>
          <w:szCs w:val="24"/>
          <w14:ligatures w14:val="none"/>
        </w:rPr>
        <w:t xml:space="preserve">In Pakistan, there are many </w:t>
      </w:r>
      <w:r w:rsidR="000A52C4" w:rsidRPr="00DA2D97">
        <w:rPr>
          <w:rFonts w:asciiTheme="majorBidi" w:eastAsia="Times New Roman" w:hAnsiTheme="majorBidi" w:cstheme="majorBidi"/>
          <w:kern w:val="36"/>
          <w:sz w:val="24"/>
          <w:szCs w:val="24"/>
          <w14:ligatures w14:val="none"/>
        </w:rPr>
        <w:t xml:space="preserve">incidents </w:t>
      </w:r>
      <w:r w:rsidR="000113B2" w:rsidRPr="00DA2D97">
        <w:rPr>
          <w:rFonts w:asciiTheme="majorBidi" w:eastAsia="Times New Roman" w:hAnsiTheme="majorBidi" w:cstheme="majorBidi"/>
          <w:kern w:val="36"/>
          <w:sz w:val="24"/>
          <w:szCs w:val="24"/>
          <w14:ligatures w14:val="none"/>
        </w:rPr>
        <w:t>showing the violent conflicts between Shia and Sunnis.</w:t>
      </w:r>
      <w:r w:rsidR="000A52C4" w:rsidRPr="00DA2D97">
        <w:rPr>
          <w:rFonts w:asciiTheme="majorBidi" w:eastAsia="Times New Roman" w:hAnsiTheme="majorBidi" w:cstheme="majorBidi"/>
          <w:b/>
          <w:bCs/>
          <w:kern w:val="36"/>
          <w:sz w:val="24"/>
          <w:szCs w:val="24"/>
          <w14:ligatures w14:val="none"/>
        </w:rPr>
        <w:t xml:space="preserve"> </w:t>
      </w:r>
      <w:r w:rsidR="00155F5C" w:rsidRPr="00DA2D97">
        <w:rPr>
          <w:rFonts w:asciiTheme="majorBidi" w:eastAsia="Times New Roman" w:hAnsiTheme="majorBidi" w:cstheme="majorBidi"/>
          <w:kern w:val="36"/>
          <w:sz w:val="24"/>
          <w:szCs w:val="24"/>
          <w14:ligatures w14:val="none"/>
        </w:rPr>
        <w:t xml:space="preserve">Different sects have built their </w:t>
      </w:r>
      <w:r w:rsidR="00155F5C" w:rsidRPr="000D03C1">
        <w:rPr>
          <w:rFonts w:asciiTheme="majorBidi" w:eastAsia="Times New Roman" w:hAnsiTheme="majorBidi" w:cstheme="majorBidi"/>
          <w:kern w:val="36"/>
          <w:sz w:val="24"/>
          <w:szCs w:val="24"/>
          <w14:ligatures w14:val="none"/>
        </w:rPr>
        <w:t xml:space="preserve">own mosques and triggers their own school of thought among the community. </w:t>
      </w:r>
      <w:r w:rsidR="00F23E7C" w:rsidRPr="000D03C1">
        <w:rPr>
          <w:rFonts w:asciiTheme="majorBidi" w:eastAsia="Times New Roman" w:hAnsiTheme="majorBidi" w:cstheme="majorBidi"/>
          <w:kern w:val="36"/>
          <w:sz w:val="24"/>
          <w:szCs w:val="24"/>
          <w14:ligatures w14:val="none"/>
        </w:rPr>
        <w:t>This</w:t>
      </w:r>
      <w:r w:rsidR="00155F5C" w:rsidRPr="000D03C1">
        <w:rPr>
          <w:rFonts w:asciiTheme="majorBidi" w:eastAsia="Times New Roman" w:hAnsiTheme="majorBidi" w:cstheme="majorBidi"/>
          <w:kern w:val="36"/>
          <w:sz w:val="24"/>
          <w:szCs w:val="24"/>
          <w14:ligatures w14:val="none"/>
        </w:rPr>
        <w:t xml:space="preserve"> situation has serious implications on </w:t>
      </w:r>
      <w:r w:rsidR="00F23E7C" w:rsidRPr="000D03C1">
        <w:rPr>
          <w:rFonts w:asciiTheme="majorBidi" w:eastAsia="Times New Roman" w:hAnsiTheme="majorBidi" w:cstheme="majorBidi"/>
          <w:kern w:val="36"/>
          <w:sz w:val="24"/>
          <w:szCs w:val="24"/>
          <w14:ligatures w14:val="none"/>
        </w:rPr>
        <w:t xml:space="preserve">the social </w:t>
      </w:r>
      <w:r w:rsidR="00155F5C" w:rsidRPr="000D03C1">
        <w:rPr>
          <w:rFonts w:asciiTheme="majorBidi" w:eastAsia="Times New Roman" w:hAnsiTheme="majorBidi" w:cstheme="majorBidi"/>
          <w:kern w:val="36"/>
          <w:sz w:val="24"/>
          <w:szCs w:val="24"/>
          <w14:ligatures w14:val="none"/>
        </w:rPr>
        <w:t xml:space="preserve">tolerance and social </w:t>
      </w:r>
      <w:r w:rsidR="00F23E7C" w:rsidRPr="000D03C1">
        <w:rPr>
          <w:rFonts w:asciiTheme="majorBidi" w:eastAsia="Times New Roman" w:hAnsiTheme="majorBidi" w:cstheme="majorBidi"/>
          <w:kern w:val="36"/>
          <w:sz w:val="24"/>
          <w:szCs w:val="24"/>
          <w14:ligatures w14:val="none"/>
        </w:rPr>
        <w:t>inclusion in Pakistan</w:t>
      </w:r>
      <w:r w:rsidR="00155F5C" w:rsidRPr="000D03C1">
        <w:rPr>
          <w:rFonts w:asciiTheme="majorBidi" w:eastAsia="Times New Roman" w:hAnsiTheme="majorBidi" w:cstheme="majorBidi"/>
          <w:kern w:val="36"/>
          <w:sz w:val="24"/>
          <w:szCs w:val="24"/>
          <w14:ligatures w14:val="none"/>
        </w:rPr>
        <w:t xml:space="preserve">. </w:t>
      </w:r>
      <w:r w:rsidR="00196592" w:rsidRPr="000D03C1">
        <w:rPr>
          <w:rFonts w:asciiTheme="majorBidi" w:eastAsia="Times New Roman" w:hAnsiTheme="majorBidi" w:cstheme="majorBidi"/>
          <w:kern w:val="36"/>
          <w:sz w:val="24"/>
          <w:szCs w:val="24"/>
          <w14:ligatures w14:val="none"/>
        </w:rPr>
        <w:t>Some</w:t>
      </w:r>
      <w:r w:rsidR="000A52C4" w:rsidRPr="000D03C1">
        <w:rPr>
          <w:rFonts w:asciiTheme="majorBidi" w:eastAsia="Times New Roman" w:hAnsiTheme="majorBidi" w:cstheme="majorBidi"/>
          <w:kern w:val="36"/>
          <w:sz w:val="24"/>
          <w:szCs w:val="24"/>
          <w14:ligatures w14:val="none"/>
        </w:rPr>
        <w:t>times,</w:t>
      </w:r>
      <w:r w:rsidR="00196592" w:rsidRPr="000D03C1">
        <w:rPr>
          <w:rFonts w:asciiTheme="majorBidi" w:eastAsia="Times New Roman" w:hAnsiTheme="majorBidi" w:cstheme="majorBidi"/>
          <w:kern w:val="36"/>
          <w:sz w:val="24"/>
          <w:szCs w:val="24"/>
          <w14:ligatures w14:val="none"/>
        </w:rPr>
        <w:t xml:space="preserve"> </w:t>
      </w:r>
      <w:r w:rsidR="000113B2" w:rsidRPr="000D03C1">
        <w:rPr>
          <w:rFonts w:asciiTheme="majorBidi" w:eastAsia="Times New Roman" w:hAnsiTheme="majorBidi" w:cstheme="majorBidi"/>
          <w:kern w:val="36"/>
          <w:sz w:val="24"/>
          <w:szCs w:val="24"/>
          <w14:ligatures w14:val="none"/>
        </w:rPr>
        <w:t>terrorism incidents</w:t>
      </w:r>
      <w:r w:rsidR="00196592" w:rsidRPr="000D03C1">
        <w:rPr>
          <w:rFonts w:asciiTheme="majorBidi" w:eastAsia="Times New Roman" w:hAnsiTheme="majorBidi" w:cstheme="majorBidi"/>
          <w:kern w:val="36"/>
          <w:sz w:val="24"/>
          <w:szCs w:val="24"/>
          <w14:ligatures w14:val="none"/>
        </w:rPr>
        <w:t xml:space="preserve"> </w:t>
      </w:r>
      <w:r w:rsidR="008F676D" w:rsidRPr="000D03C1">
        <w:rPr>
          <w:rFonts w:asciiTheme="majorBidi" w:eastAsia="Times New Roman" w:hAnsiTheme="majorBidi" w:cstheme="majorBidi"/>
          <w:kern w:val="36"/>
          <w:sz w:val="24"/>
          <w:szCs w:val="24"/>
          <w14:ligatures w14:val="none"/>
        </w:rPr>
        <w:t>happen</w:t>
      </w:r>
      <w:r w:rsidR="000113B2" w:rsidRPr="000D03C1">
        <w:rPr>
          <w:rFonts w:asciiTheme="majorBidi" w:eastAsia="Times New Roman" w:hAnsiTheme="majorBidi" w:cstheme="majorBidi"/>
          <w:kern w:val="36"/>
          <w:sz w:val="24"/>
          <w:szCs w:val="24"/>
          <w14:ligatures w14:val="none"/>
        </w:rPr>
        <w:t xml:space="preserve"> between individual families </w:t>
      </w:r>
      <w:r w:rsidR="000A52C4" w:rsidRPr="000D03C1">
        <w:rPr>
          <w:rFonts w:asciiTheme="majorBidi" w:eastAsia="Times New Roman" w:hAnsiTheme="majorBidi" w:cstheme="majorBidi"/>
          <w:kern w:val="36"/>
          <w:sz w:val="24"/>
          <w:szCs w:val="24"/>
          <w14:ligatures w14:val="none"/>
        </w:rPr>
        <w:t>with</w:t>
      </w:r>
      <w:r w:rsidR="000113B2" w:rsidRPr="000D03C1">
        <w:rPr>
          <w:rFonts w:asciiTheme="majorBidi" w:eastAsia="Times New Roman" w:hAnsiTheme="majorBidi" w:cstheme="majorBidi"/>
          <w:kern w:val="36"/>
          <w:sz w:val="24"/>
          <w:szCs w:val="24"/>
          <w14:ligatures w14:val="none"/>
        </w:rPr>
        <w:t xml:space="preserve"> reasons other than sectarianism but are </w:t>
      </w:r>
      <w:r w:rsidR="000A52C4" w:rsidRPr="000D03C1">
        <w:rPr>
          <w:rFonts w:asciiTheme="majorBidi" w:eastAsia="Times New Roman" w:hAnsiTheme="majorBidi" w:cstheme="majorBidi"/>
          <w:kern w:val="36"/>
          <w:sz w:val="24"/>
          <w:szCs w:val="24"/>
          <w14:ligatures w14:val="none"/>
        </w:rPr>
        <w:t xml:space="preserve">projected in way that </w:t>
      </w:r>
      <w:r w:rsidR="002F6BC8" w:rsidRPr="000D03C1">
        <w:rPr>
          <w:rFonts w:asciiTheme="majorBidi" w:eastAsia="Times New Roman" w:hAnsiTheme="majorBidi" w:cstheme="majorBidi"/>
          <w:kern w:val="36"/>
          <w:sz w:val="24"/>
          <w:szCs w:val="24"/>
          <w14:ligatures w14:val="none"/>
        </w:rPr>
        <w:t>further deteriorates social inclusion in the country.</w:t>
      </w:r>
      <w:r w:rsidR="00685FFB" w:rsidRPr="000D03C1">
        <w:rPr>
          <w:rFonts w:asciiTheme="majorBidi" w:eastAsia="Times New Roman" w:hAnsiTheme="majorBidi" w:cstheme="majorBidi"/>
          <w:kern w:val="36"/>
          <w:sz w:val="24"/>
          <w:szCs w:val="24"/>
          <w14:ligatures w14:val="none"/>
        </w:rPr>
        <w:t xml:space="preserve"> </w:t>
      </w:r>
      <w:proofErr w:type="gramStart"/>
      <w:r w:rsidR="00685FFB" w:rsidRPr="000D03C1">
        <w:rPr>
          <w:rFonts w:asciiTheme="majorBidi" w:hAnsiTheme="majorBidi" w:cstheme="majorBidi"/>
          <w:color w:val="222222"/>
          <w:sz w:val="24"/>
          <w:szCs w:val="24"/>
          <w:shd w:val="clear" w:color="auto" w:fill="FFFFFF"/>
        </w:rPr>
        <w:t>In order to</w:t>
      </w:r>
      <w:proofErr w:type="gramEnd"/>
      <w:r w:rsidR="00685FFB" w:rsidRPr="000D03C1">
        <w:rPr>
          <w:rFonts w:asciiTheme="majorBidi" w:hAnsiTheme="majorBidi" w:cstheme="majorBidi"/>
          <w:color w:val="222222"/>
          <w:sz w:val="24"/>
          <w:szCs w:val="24"/>
          <w:shd w:val="clear" w:color="auto" w:fill="FFFFFF"/>
        </w:rPr>
        <w:t xml:space="preserve"> </w:t>
      </w:r>
      <w:r w:rsidR="00D95B66" w:rsidRPr="000D03C1">
        <w:rPr>
          <w:rFonts w:asciiTheme="majorBidi" w:hAnsiTheme="majorBidi" w:cstheme="majorBidi"/>
          <w:color w:val="222222"/>
          <w:sz w:val="24"/>
          <w:szCs w:val="24"/>
          <w:shd w:val="clear" w:color="auto" w:fill="FFFFFF"/>
        </w:rPr>
        <w:t>harmonize</w:t>
      </w:r>
      <w:r w:rsidR="00685FFB" w:rsidRPr="000D03C1">
        <w:rPr>
          <w:rFonts w:asciiTheme="majorBidi" w:hAnsiTheme="majorBidi" w:cstheme="majorBidi"/>
          <w:color w:val="222222"/>
          <w:sz w:val="24"/>
          <w:szCs w:val="24"/>
          <w:shd w:val="clear" w:color="auto" w:fill="FFFFFF"/>
        </w:rPr>
        <w:t xml:space="preserve"> the cultural diversity in Pakistan, it is</w:t>
      </w:r>
      <w:r w:rsidR="00257A9E" w:rsidRPr="000D03C1">
        <w:rPr>
          <w:rFonts w:asciiTheme="majorBidi" w:hAnsiTheme="majorBidi" w:cstheme="majorBidi"/>
          <w:color w:val="222222"/>
          <w:sz w:val="24"/>
          <w:szCs w:val="24"/>
          <w:shd w:val="clear" w:color="auto" w:fill="FFFFFF"/>
        </w:rPr>
        <w:t xml:space="preserve"> </w:t>
      </w:r>
      <w:r w:rsidR="000D03C1" w:rsidRPr="000D03C1">
        <w:rPr>
          <w:rFonts w:asciiTheme="majorBidi" w:hAnsiTheme="majorBidi" w:cstheme="majorBidi"/>
          <w:color w:val="222222"/>
          <w:sz w:val="24"/>
          <w:szCs w:val="24"/>
          <w:shd w:val="clear" w:color="auto" w:fill="FFFFFF"/>
        </w:rPr>
        <w:t xml:space="preserve">important to make these sects communicate with each other and establish a common goal. This can also create opportunities for our country to become </w:t>
      </w:r>
      <w:r w:rsidR="00685FFB" w:rsidRPr="000D03C1">
        <w:rPr>
          <w:rFonts w:asciiTheme="majorBidi" w:hAnsiTheme="majorBidi" w:cstheme="majorBidi"/>
          <w:color w:val="222222"/>
          <w:sz w:val="24"/>
          <w:szCs w:val="24"/>
          <w:shd w:val="clear" w:color="auto" w:fill="FFFFFF"/>
        </w:rPr>
        <w:t>more open to the global economy.</w:t>
      </w:r>
    </w:p>
    <w:p w14:paraId="57C92F01" w14:textId="05F3419D" w:rsidR="00CC4077" w:rsidRPr="006C5631" w:rsidRDefault="00B10AC7" w:rsidP="00B10AC7">
      <w:pPr>
        <w:shd w:val="clear" w:color="auto" w:fill="FFFFFF"/>
        <w:spacing w:after="0" w:line="240" w:lineRule="auto"/>
        <w:jc w:val="both"/>
        <w:outlineLvl w:val="0"/>
        <w:rPr>
          <w:rFonts w:asciiTheme="majorBidi" w:eastAsia="Times New Roman" w:hAnsiTheme="majorBidi" w:cstheme="majorBidi"/>
          <w:b/>
          <w:bCs/>
          <w:kern w:val="36"/>
          <w:sz w:val="24"/>
          <w:szCs w:val="24"/>
          <w14:ligatures w14:val="none"/>
        </w:rPr>
      </w:pPr>
      <w:r>
        <w:rPr>
          <w:rFonts w:asciiTheme="majorBidi" w:eastAsia="Times New Roman" w:hAnsiTheme="majorBidi" w:cstheme="majorBidi"/>
          <w:b/>
          <w:bCs/>
          <w:kern w:val="36"/>
          <w:sz w:val="24"/>
          <w:szCs w:val="24"/>
          <w14:ligatures w14:val="none"/>
        </w:rPr>
        <w:t xml:space="preserve">Key Words: </w:t>
      </w:r>
      <w:r w:rsidRPr="009279FA">
        <w:rPr>
          <w:rFonts w:asciiTheme="majorBidi" w:eastAsia="Times New Roman" w:hAnsiTheme="majorBidi" w:cstheme="majorBidi"/>
          <w:kern w:val="36"/>
          <w:sz w:val="24"/>
          <w:szCs w:val="24"/>
          <w14:ligatures w14:val="none"/>
        </w:rPr>
        <w:t>R</w:t>
      </w:r>
      <w:r w:rsidRPr="009279FA">
        <w:rPr>
          <w:rFonts w:asciiTheme="majorBidi" w:eastAsia="Times New Roman" w:hAnsiTheme="majorBidi" w:cstheme="majorBidi"/>
          <w:kern w:val="36"/>
          <w:sz w:val="24"/>
          <w:szCs w:val="24"/>
          <w14:ligatures w14:val="none"/>
        </w:rPr>
        <w:t>eligious sectarianism</w:t>
      </w:r>
      <w:r w:rsidRPr="009279FA">
        <w:rPr>
          <w:rFonts w:asciiTheme="majorBidi" w:eastAsia="Times New Roman" w:hAnsiTheme="majorBidi" w:cstheme="majorBidi"/>
          <w:kern w:val="36"/>
          <w:sz w:val="24"/>
          <w:szCs w:val="24"/>
          <w14:ligatures w14:val="none"/>
        </w:rPr>
        <w:t>, I</w:t>
      </w:r>
      <w:r w:rsidRPr="009279FA">
        <w:rPr>
          <w:rFonts w:asciiTheme="majorBidi" w:eastAsia="Times New Roman" w:hAnsiTheme="majorBidi" w:cstheme="majorBidi"/>
          <w:kern w:val="36"/>
          <w:sz w:val="24"/>
          <w:szCs w:val="24"/>
          <w14:ligatures w14:val="none"/>
        </w:rPr>
        <w:t>ntolerance</w:t>
      </w:r>
      <w:r w:rsidRPr="009279FA">
        <w:rPr>
          <w:rFonts w:asciiTheme="majorBidi" w:eastAsia="Times New Roman" w:hAnsiTheme="majorBidi" w:cstheme="majorBidi"/>
          <w:kern w:val="36"/>
          <w:sz w:val="24"/>
          <w:szCs w:val="24"/>
          <w14:ligatures w14:val="none"/>
        </w:rPr>
        <w:t>, S</w:t>
      </w:r>
      <w:r w:rsidRPr="009279FA">
        <w:rPr>
          <w:rFonts w:asciiTheme="majorBidi" w:eastAsia="Times New Roman" w:hAnsiTheme="majorBidi" w:cstheme="majorBidi"/>
          <w:kern w:val="36"/>
          <w:sz w:val="24"/>
          <w:szCs w:val="24"/>
          <w14:ligatures w14:val="none"/>
        </w:rPr>
        <w:t>ocial inclusion</w:t>
      </w:r>
      <w:r w:rsidRPr="009279FA">
        <w:rPr>
          <w:rFonts w:asciiTheme="majorBidi" w:eastAsia="Times New Roman" w:hAnsiTheme="majorBidi" w:cstheme="majorBidi"/>
          <w:kern w:val="36"/>
          <w:sz w:val="24"/>
          <w:szCs w:val="24"/>
          <w14:ligatures w14:val="none"/>
        </w:rPr>
        <w:t xml:space="preserve">, </w:t>
      </w:r>
      <w:r w:rsidRPr="009279FA">
        <w:rPr>
          <w:rFonts w:asciiTheme="majorBidi" w:eastAsia="Times New Roman" w:hAnsiTheme="majorBidi" w:cstheme="majorBidi"/>
          <w:kern w:val="36"/>
          <w:sz w:val="24"/>
          <w:szCs w:val="24"/>
          <w14:ligatures w14:val="none"/>
        </w:rPr>
        <w:t>Pakistan</w:t>
      </w:r>
    </w:p>
    <w:p w14:paraId="5DC7E2C7" w14:textId="77777777" w:rsidR="004020CE" w:rsidRPr="00DA2D97" w:rsidRDefault="004020CE" w:rsidP="00BC7822">
      <w:pPr>
        <w:jc w:val="both"/>
        <w:rPr>
          <w:rFonts w:asciiTheme="majorBidi" w:hAnsiTheme="majorBidi" w:cstheme="majorBidi"/>
          <w:sz w:val="24"/>
          <w:szCs w:val="24"/>
        </w:rPr>
      </w:pPr>
    </w:p>
    <w:p w14:paraId="23715AAB" w14:textId="77777777" w:rsidR="004020CE" w:rsidRPr="00DA2D97" w:rsidRDefault="004020CE" w:rsidP="00BC7822">
      <w:pPr>
        <w:jc w:val="both"/>
        <w:rPr>
          <w:rFonts w:asciiTheme="majorBidi" w:hAnsiTheme="majorBidi" w:cstheme="majorBidi"/>
          <w:sz w:val="24"/>
          <w:szCs w:val="24"/>
        </w:rPr>
      </w:pPr>
    </w:p>
    <w:sectPr w:rsidR="004020CE" w:rsidRPr="00DA2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AD"/>
    <w:rsid w:val="00007891"/>
    <w:rsid w:val="000113B2"/>
    <w:rsid w:val="00090108"/>
    <w:rsid w:val="000A52C4"/>
    <w:rsid w:val="000A7A1F"/>
    <w:rsid w:val="000C1A19"/>
    <w:rsid w:val="000D03C1"/>
    <w:rsid w:val="00131658"/>
    <w:rsid w:val="00155F5C"/>
    <w:rsid w:val="00195385"/>
    <w:rsid w:val="00196592"/>
    <w:rsid w:val="001E19AF"/>
    <w:rsid w:val="001E1FC1"/>
    <w:rsid w:val="00257A9E"/>
    <w:rsid w:val="002F6BC8"/>
    <w:rsid w:val="004020CE"/>
    <w:rsid w:val="005F6536"/>
    <w:rsid w:val="006426E5"/>
    <w:rsid w:val="00685FFB"/>
    <w:rsid w:val="006C5631"/>
    <w:rsid w:val="007628E7"/>
    <w:rsid w:val="008327FB"/>
    <w:rsid w:val="0088336C"/>
    <w:rsid w:val="00892173"/>
    <w:rsid w:val="008F676D"/>
    <w:rsid w:val="00920DAB"/>
    <w:rsid w:val="009279FA"/>
    <w:rsid w:val="009A57D7"/>
    <w:rsid w:val="00A00DBF"/>
    <w:rsid w:val="00A214E9"/>
    <w:rsid w:val="00A27C93"/>
    <w:rsid w:val="00AF5E84"/>
    <w:rsid w:val="00B10AC7"/>
    <w:rsid w:val="00BC7822"/>
    <w:rsid w:val="00C178C1"/>
    <w:rsid w:val="00CA060E"/>
    <w:rsid w:val="00CC4077"/>
    <w:rsid w:val="00CE79BA"/>
    <w:rsid w:val="00D1171A"/>
    <w:rsid w:val="00D16B08"/>
    <w:rsid w:val="00D95B66"/>
    <w:rsid w:val="00D97A36"/>
    <w:rsid w:val="00DA2D97"/>
    <w:rsid w:val="00E502B1"/>
    <w:rsid w:val="00E63139"/>
    <w:rsid w:val="00EF397C"/>
    <w:rsid w:val="00F23E7C"/>
    <w:rsid w:val="00F66BAD"/>
    <w:rsid w:val="00F87AD1"/>
    <w:rsid w:val="00FE42C0"/>
    <w:rsid w:val="00FE70A8"/>
    <w:rsid w:val="00FE7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A49D"/>
  <w15:chartTrackingRefBased/>
  <w15:docId w15:val="{077CBBDC-9E2D-418A-95D3-4B19987D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563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631"/>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Muhammad Amir</dc:creator>
  <cp:keywords/>
  <dc:description/>
  <cp:lastModifiedBy>Syed Muhammad Amir</cp:lastModifiedBy>
  <cp:revision>39</cp:revision>
  <dcterms:created xsi:type="dcterms:W3CDTF">2023-04-17T20:46:00Z</dcterms:created>
  <dcterms:modified xsi:type="dcterms:W3CDTF">2023-04-19T11:15:00Z</dcterms:modified>
</cp:coreProperties>
</file>