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932BE" w14:textId="27CC686E" w:rsidR="00AF4582" w:rsidRDefault="00552284" w:rsidP="0076230A">
      <w:pPr>
        <w:spacing w:line="240" w:lineRule="auto"/>
        <w:jc w:val="center"/>
        <w:rPr>
          <w:b/>
          <w:bCs/>
        </w:rPr>
      </w:pPr>
      <w:r w:rsidRPr="00552284">
        <w:rPr>
          <w:b/>
          <w:bCs/>
        </w:rPr>
        <w:t>İKLİM DEĞİŞİKLİ</w:t>
      </w:r>
      <w:r w:rsidR="00743A0C">
        <w:rPr>
          <w:b/>
          <w:bCs/>
        </w:rPr>
        <w:t>Ğİ</w:t>
      </w:r>
      <w:r w:rsidR="00B1443F">
        <w:rPr>
          <w:b/>
          <w:bCs/>
        </w:rPr>
        <w:t xml:space="preserve"> VE İNSAN HAKLARI</w:t>
      </w:r>
      <w:r w:rsidRPr="00552284">
        <w:rPr>
          <w:b/>
          <w:bCs/>
          <w:lang w:val="en-GB"/>
        </w:rPr>
        <w:t>:</w:t>
      </w:r>
      <w:r w:rsidRPr="00552284">
        <w:rPr>
          <w:b/>
          <w:bCs/>
        </w:rPr>
        <w:t xml:space="preserve"> </w:t>
      </w:r>
      <w:r w:rsidR="00B1443F">
        <w:rPr>
          <w:b/>
          <w:bCs/>
        </w:rPr>
        <w:t xml:space="preserve">TÜRKİYE ÜZERİNE BİR </w:t>
      </w:r>
      <w:r w:rsidR="0076230A">
        <w:rPr>
          <w:b/>
          <w:bCs/>
        </w:rPr>
        <w:t>ARAŞTIRMA</w:t>
      </w:r>
    </w:p>
    <w:p w14:paraId="22F82B16" w14:textId="22F19B75" w:rsidR="00B1443F" w:rsidRDefault="00FC5782" w:rsidP="0076230A">
      <w:pPr>
        <w:spacing w:line="240" w:lineRule="auto"/>
        <w:jc w:val="both"/>
        <w:rPr>
          <w:b/>
          <w:bCs/>
          <w:lang w:val="en-GB"/>
        </w:rPr>
      </w:pPr>
      <w:r>
        <w:rPr>
          <w:b/>
          <w:bCs/>
        </w:rPr>
        <w:t>Özet</w:t>
      </w:r>
      <w:r>
        <w:rPr>
          <w:b/>
          <w:bCs/>
          <w:lang w:val="en-GB"/>
        </w:rPr>
        <w:t>:</w:t>
      </w:r>
    </w:p>
    <w:p w14:paraId="307AD704" w14:textId="796D017B" w:rsidR="008437C2" w:rsidRPr="007529D6" w:rsidRDefault="004C2B14" w:rsidP="0076230A">
      <w:pPr>
        <w:spacing w:line="240" w:lineRule="auto"/>
        <w:jc w:val="both"/>
        <w:rPr>
          <w:i/>
          <w:iCs/>
          <w:sz w:val="20"/>
          <w:szCs w:val="20"/>
          <w:lang w:val="en-GB"/>
        </w:rPr>
      </w:pPr>
      <w:r w:rsidRPr="0076230A">
        <w:rPr>
          <w:i/>
          <w:iCs/>
          <w:sz w:val="20"/>
          <w:szCs w:val="20"/>
        </w:rPr>
        <w:t>21</w:t>
      </w:r>
      <w:r w:rsidR="001B6FBE" w:rsidRPr="0076230A">
        <w:rPr>
          <w:i/>
          <w:iCs/>
          <w:sz w:val="20"/>
          <w:szCs w:val="20"/>
          <w:lang w:val="en-GB"/>
        </w:rPr>
        <w:t>.</w:t>
      </w:r>
      <w:r w:rsidRPr="0076230A">
        <w:rPr>
          <w:i/>
          <w:iCs/>
          <w:sz w:val="20"/>
          <w:szCs w:val="20"/>
        </w:rPr>
        <w:t xml:space="preserve"> yüzyıl iklim değişikliğinin etkilerini</w:t>
      </w:r>
      <w:r w:rsidR="00B4411F" w:rsidRPr="0076230A">
        <w:rPr>
          <w:i/>
          <w:iCs/>
          <w:sz w:val="20"/>
          <w:szCs w:val="20"/>
        </w:rPr>
        <w:t>n</w:t>
      </w:r>
      <w:r w:rsidRPr="0076230A">
        <w:rPr>
          <w:i/>
          <w:iCs/>
          <w:sz w:val="20"/>
          <w:szCs w:val="20"/>
        </w:rPr>
        <w:t xml:space="preserve"> küresel ölçekte alarm verici boyuta ulaştığı bir dönemdir</w:t>
      </w:r>
      <w:r w:rsidR="001B6FBE" w:rsidRPr="0076230A">
        <w:rPr>
          <w:i/>
          <w:iCs/>
          <w:sz w:val="20"/>
          <w:szCs w:val="20"/>
        </w:rPr>
        <w:t>.</w:t>
      </w:r>
      <w:r w:rsidRPr="0076230A">
        <w:rPr>
          <w:i/>
          <w:iCs/>
          <w:sz w:val="20"/>
          <w:szCs w:val="20"/>
        </w:rPr>
        <w:t xml:space="preserve"> </w:t>
      </w:r>
      <w:r w:rsidR="001E3893" w:rsidRPr="0076230A">
        <w:rPr>
          <w:i/>
          <w:iCs/>
          <w:sz w:val="20"/>
          <w:szCs w:val="20"/>
        </w:rPr>
        <w:t>Ormansızlaşma</w:t>
      </w:r>
      <w:r w:rsidR="001B6FBE" w:rsidRPr="0076230A">
        <w:rPr>
          <w:i/>
          <w:iCs/>
          <w:sz w:val="20"/>
          <w:szCs w:val="20"/>
        </w:rPr>
        <w:t>,</w:t>
      </w:r>
      <w:r w:rsidR="001E3893" w:rsidRPr="0076230A">
        <w:rPr>
          <w:i/>
          <w:iCs/>
          <w:sz w:val="20"/>
          <w:szCs w:val="20"/>
        </w:rPr>
        <w:t xml:space="preserve"> </w:t>
      </w:r>
      <w:r w:rsidR="00F76999" w:rsidRPr="0076230A">
        <w:rPr>
          <w:i/>
          <w:iCs/>
          <w:sz w:val="20"/>
          <w:szCs w:val="20"/>
        </w:rPr>
        <w:t>fosil yakıtların aşırı tüketimi</w:t>
      </w:r>
      <w:r w:rsidR="001B6FBE" w:rsidRPr="0076230A">
        <w:rPr>
          <w:i/>
          <w:iCs/>
          <w:sz w:val="20"/>
          <w:szCs w:val="20"/>
        </w:rPr>
        <w:t>,</w:t>
      </w:r>
      <w:r w:rsidR="00F76999" w:rsidRPr="0076230A">
        <w:rPr>
          <w:i/>
          <w:iCs/>
          <w:sz w:val="20"/>
          <w:szCs w:val="20"/>
        </w:rPr>
        <w:t xml:space="preserve"> </w:t>
      </w:r>
      <w:r w:rsidR="00BA7EA7" w:rsidRPr="0076230A">
        <w:rPr>
          <w:i/>
          <w:iCs/>
          <w:sz w:val="20"/>
          <w:szCs w:val="20"/>
        </w:rPr>
        <w:t>çiftlik hayvancılığı</w:t>
      </w:r>
      <w:r w:rsidR="001B6FBE" w:rsidRPr="0076230A">
        <w:rPr>
          <w:i/>
          <w:iCs/>
          <w:sz w:val="20"/>
          <w:szCs w:val="20"/>
        </w:rPr>
        <w:t xml:space="preserve"> ve</w:t>
      </w:r>
      <w:r w:rsidR="00887BD2" w:rsidRPr="0076230A">
        <w:rPr>
          <w:i/>
          <w:iCs/>
          <w:sz w:val="20"/>
          <w:szCs w:val="20"/>
        </w:rPr>
        <w:t xml:space="preserve"> tarımsal faaliyetler</w:t>
      </w:r>
      <w:r w:rsidR="00BA7EA7" w:rsidRPr="0076230A">
        <w:rPr>
          <w:i/>
          <w:iCs/>
          <w:sz w:val="20"/>
          <w:szCs w:val="20"/>
        </w:rPr>
        <w:t xml:space="preserve"> gibi nedenlerle </w:t>
      </w:r>
      <w:r w:rsidR="00065E09" w:rsidRPr="0076230A">
        <w:rPr>
          <w:i/>
          <w:iCs/>
          <w:sz w:val="20"/>
          <w:szCs w:val="20"/>
        </w:rPr>
        <w:t>sera gazlarının atmosfere salınımının artması</w:t>
      </w:r>
      <w:r w:rsidR="001B6FBE" w:rsidRPr="0076230A">
        <w:rPr>
          <w:i/>
          <w:iCs/>
          <w:sz w:val="20"/>
          <w:szCs w:val="20"/>
        </w:rPr>
        <w:t>,</w:t>
      </w:r>
      <w:r w:rsidR="00065E09" w:rsidRPr="0076230A">
        <w:rPr>
          <w:i/>
          <w:iCs/>
          <w:sz w:val="20"/>
          <w:szCs w:val="20"/>
        </w:rPr>
        <w:t xml:space="preserve"> iklimlerin kısa </w:t>
      </w:r>
      <w:r w:rsidR="001B6FBE" w:rsidRPr="0076230A">
        <w:rPr>
          <w:i/>
          <w:iCs/>
          <w:sz w:val="20"/>
          <w:szCs w:val="20"/>
        </w:rPr>
        <w:t>dönem</w:t>
      </w:r>
      <w:r w:rsidR="00065E09" w:rsidRPr="0076230A">
        <w:rPr>
          <w:i/>
          <w:iCs/>
          <w:sz w:val="20"/>
          <w:szCs w:val="20"/>
        </w:rPr>
        <w:t xml:space="preserve"> içerisinde </w:t>
      </w:r>
      <w:r w:rsidR="00C15D64" w:rsidRPr="0076230A">
        <w:rPr>
          <w:i/>
          <w:iCs/>
          <w:sz w:val="20"/>
          <w:szCs w:val="20"/>
        </w:rPr>
        <w:t xml:space="preserve">kontrolsüz bir şekilde </w:t>
      </w:r>
      <w:r w:rsidR="00065E09" w:rsidRPr="0076230A">
        <w:rPr>
          <w:i/>
          <w:iCs/>
          <w:sz w:val="20"/>
          <w:szCs w:val="20"/>
        </w:rPr>
        <w:t>değişmesine neden olmaktadır</w:t>
      </w:r>
      <w:r w:rsidR="00C15D64" w:rsidRPr="0076230A">
        <w:rPr>
          <w:i/>
          <w:iCs/>
          <w:sz w:val="20"/>
          <w:szCs w:val="20"/>
          <w:lang w:val="en-GB"/>
        </w:rPr>
        <w:t>.</w:t>
      </w:r>
      <w:r w:rsidR="00065E09" w:rsidRPr="0076230A">
        <w:rPr>
          <w:i/>
          <w:iCs/>
          <w:sz w:val="20"/>
          <w:szCs w:val="20"/>
        </w:rPr>
        <w:t xml:space="preserve"> </w:t>
      </w:r>
      <w:r w:rsidR="00C15D64" w:rsidRPr="0076230A">
        <w:rPr>
          <w:i/>
          <w:iCs/>
          <w:sz w:val="20"/>
          <w:szCs w:val="20"/>
        </w:rPr>
        <w:t>Günümüz dünyasının en önemli çevre sorunlarından bir tanesi olan i</w:t>
      </w:r>
      <w:r w:rsidR="004377B4" w:rsidRPr="0076230A">
        <w:rPr>
          <w:i/>
          <w:iCs/>
          <w:sz w:val="20"/>
          <w:szCs w:val="20"/>
        </w:rPr>
        <w:t>klim değişikliği</w:t>
      </w:r>
      <w:r w:rsidR="00324F23" w:rsidRPr="0076230A">
        <w:rPr>
          <w:i/>
          <w:iCs/>
          <w:sz w:val="20"/>
          <w:szCs w:val="20"/>
        </w:rPr>
        <w:t xml:space="preserve"> yıkıcı etkilere sahiptir</w:t>
      </w:r>
      <w:r w:rsidR="00C15D64" w:rsidRPr="0076230A">
        <w:rPr>
          <w:i/>
          <w:iCs/>
          <w:sz w:val="20"/>
          <w:szCs w:val="20"/>
        </w:rPr>
        <w:t>.</w:t>
      </w:r>
      <w:r w:rsidR="00324F23" w:rsidRPr="0076230A">
        <w:rPr>
          <w:i/>
          <w:iCs/>
          <w:sz w:val="20"/>
          <w:szCs w:val="20"/>
        </w:rPr>
        <w:t xml:space="preserve"> Etkileri giderek artan i</w:t>
      </w:r>
      <w:r w:rsidR="00FF5A76" w:rsidRPr="0076230A">
        <w:rPr>
          <w:i/>
          <w:iCs/>
          <w:sz w:val="20"/>
          <w:szCs w:val="20"/>
        </w:rPr>
        <w:t>klim değişikliği</w:t>
      </w:r>
      <w:r w:rsidR="00C15D64" w:rsidRPr="0076230A">
        <w:rPr>
          <w:i/>
          <w:iCs/>
          <w:sz w:val="20"/>
          <w:szCs w:val="20"/>
          <w:lang w:val="en-GB"/>
        </w:rPr>
        <w:t>,</w:t>
      </w:r>
      <w:r w:rsidR="004377B4" w:rsidRPr="0076230A">
        <w:rPr>
          <w:i/>
          <w:iCs/>
          <w:sz w:val="20"/>
          <w:szCs w:val="20"/>
        </w:rPr>
        <w:t xml:space="preserve"> çevrenin fiziksel ve biyolojik unsurlarını </w:t>
      </w:r>
      <w:r w:rsidR="00FF5A76" w:rsidRPr="0076230A">
        <w:rPr>
          <w:i/>
          <w:iCs/>
          <w:sz w:val="20"/>
          <w:szCs w:val="20"/>
        </w:rPr>
        <w:t>karşı önemli riskler içermektedir</w:t>
      </w:r>
      <w:r w:rsidR="00C15D64" w:rsidRPr="0076230A">
        <w:rPr>
          <w:i/>
          <w:iCs/>
          <w:sz w:val="20"/>
          <w:szCs w:val="20"/>
        </w:rPr>
        <w:t>.</w:t>
      </w:r>
      <w:r w:rsidR="00FF5A76" w:rsidRPr="0076230A">
        <w:rPr>
          <w:i/>
          <w:iCs/>
          <w:sz w:val="20"/>
          <w:szCs w:val="20"/>
        </w:rPr>
        <w:t xml:space="preserve"> </w:t>
      </w:r>
      <w:r w:rsidR="008437C2" w:rsidRPr="0076230A">
        <w:rPr>
          <w:i/>
          <w:iCs/>
          <w:sz w:val="20"/>
          <w:szCs w:val="20"/>
        </w:rPr>
        <w:t>Aşırı sıcaklık ve k</w:t>
      </w:r>
      <w:r w:rsidR="00FF5A76" w:rsidRPr="0076230A">
        <w:rPr>
          <w:i/>
          <w:iCs/>
          <w:sz w:val="20"/>
          <w:szCs w:val="20"/>
        </w:rPr>
        <w:t>uraklık sonucunda su kaynaklarının azalması su seviyesinin yükselmesi</w:t>
      </w:r>
      <w:r w:rsidR="00C43219" w:rsidRPr="0076230A">
        <w:rPr>
          <w:i/>
          <w:iCs/>
          <w:sz w:val="20"/>
          <w:szCs w:val="20"/>
        </w:rPr>
        <w:t xml:space="preserve"> ve şiddetli yağışlar</w:t>
      </w:r>
      <w:r w:rsidR="00FF5A76" w:rsidRPr="0076230A">
        <w:rPr>
          <w:i/>
          <w:iCs/>
          <w:sz w:val="20"/>
          <w:szCs w:val="20"/>
        </w:rPr>
        <w:t xml:space="preserve"> neticesinde</w:t>
      </w:r>
      <w:r w:rsidR="00C43219" w:rsidRPr="0076230A">
        <w:rPr>
          <w:i/>
          <w:iCs/>
          <w:sz w:val="20"/>
          <w:szCs w:val="20"/>
        </w:rPr>
        <w:t xml:space="preserve"> bitkiler hayvanlar ve</w:t>
      </w:r>
      <w:r w:rsidR="00FF5A76" w:rsidRPr="0076230A">
        <w:rPr>
          <w:i/>
          <w:iCs/>
          <w:sz w:val="20"/>
          <w:szCs w:val="20"/>
        </w:rPr>
        <w:t xml:space="preserve"> </w:t>
      </w:r>
      <w:r w:rsidR="00AF2324" w:rsidRPr="0076230A">
        <w:rPr>
          <w:i/>
          <w:iCs/>
          <w:sz w:val="20"/>
          <w:szCs w:val="20"/>
        </w:rPr>
        <w:t xml:space="preserve">insanların yaşam alanlarının yok olması </w:t>
      </w:r>
      <w:r w:rsidR="00C43219" w:rsidRPr="0076230A">
        <w:rPr>
          <w:i/>
          <w:iCs/>
          <w:sz w:val="20"/>
          <w:szCs w:val="20"/>
        </w:rPr>
        <w:t>küresel ısınmanın en önemli etkilerini oluşturmaktadır</w:t>
      </w:r>
      <w:r w:rsidR="007529D6">
        <w:rPr>
          <w:i/>
          <w:iCs/>
          <w:sz w:val="20"/>
          <w:szCs w:val="20"/>
          <w:lang w:val="en-GB"/>
        </w:rPr>
        <w:t>.</w:t>
      </w:r>
    </w:p>
    <w:p w14:paraId="7127E8B3" w14:textId="0E2AA5BA" w:rsidR="00934E40" w:rsidRPr="0076230A" w:rsidRDefault="00C43219" w:rsidP="0076230A">
      <w:pPr>
        <w:spacing w:line="240" w:lineRule="auto"/>
        <w:jc w:val="both"/>
        <w:rPr>
          <w:i/>
          <w:iCs/>
          <w:sz w:val="20"/>
          <w:szCs w:val="20"/>
        </w:rPr>
      </w:pPr>
      <w:r w:rsidRPr="0076230A">
        <w:rPr>
          <w:i/>
          <w:iCs/>
          <w:sz w:val="20"/>
          <w:szCs w:val="20"/>
        </w:rPr>
        <w:t xml:space="preserve"> İklim değişikliği </w:t>
      </w:r>
      <w:r w:rsidR="00C11E47" w:rsidRPr="0076230A">
        <w:rPr>
          <w:i/>
          <w:iCs/>
          <w:sz w:val="20"/>
          <w:szCs w:val="20"/>
        </w:rPr>
        <w:t>genel olarak sadece bir çevre olayı olarak görülmektedir</w:t>
      </w:r>
      <w:r w:rsidR="0056082D" w:rsidRPr="0076230A">
        <w:rPr>
          <w:i/>
          <w:iCs/>
          <w:sz w:val="20"/>
          <w:szCs w:val="20"/>
          <w:lang w:val="en-GB"/>
        </w:rPr>
        <w:t>.</w:t>
      </w:r>
      <w:r w:rsidR="00C11E47" w:rsidRPr="0076230A">
        <w:rPr>
          <w:i/>
          <w:iCs/>
          <w:sz w:val="20"/>
          <w:szCs w:val="20"/>
        </w:rPr>
        <w:t xml:space="preserve"> </w:t>
      </w:r>
      <w:r w:rsidR="00801F73" w:rsidRPr="0076230A">
        <w:rPr>
          <w:i/>
          <w:iCs/>
          <w:sz w:val="20"/>
          <w:szCs w:val="20"/>
        </w:rPr>
        <w:t>İklim değişikliğinin etkileri yaygın olarak çevre bilimi literatüründe tartışılmaktadır</w:t>
      </w:r>
      <w:r w:rsidR="0056082D" w:rsidRPr="0076230A">
        <w:rPr>
          <w:i/>
          <w:iCs/>
          <w:sz w:val="20"/>
          <w:szCs w:val="20"/>
        </w:rPr>
        <w:t>.</w:t>
      </w:r>
      <w:r w:rsidR="00801F73" w:rsidRPr="0076230A">
        <w:rPr>
          <w:i/>
          <w:iCs/>
          <w:sz w:val="20"/>
          <w:szCs w:val="20"/>
        </w:rPr>
        <w:t xml:space="preserve"> </w:t>
      </w:r>
      <w:r w:rsidR="00C11E47" w:rsidRPr="0076230A">
        <w:rPr>
          <w:i/>
          <w:iCs/>
          <w:sz w:val="20"/>
          <w:szCs w:val="20"/>
        </w:rPr>
        <w:t xml:space="preserve">Oysaki </w:t>
      </w:r>
      <w:r w:rsidR="00801F73" w:rsidRPr="0076230A">
        <w:rPr>
          <w:i/>
          <w:iCs/>
          <w:sz w:val="20"/>
          <w:szCs w:val="20"/>
        </w:rPr>
        <w:t xml:space="preserve">iklim değişikliğinin </w:t>
      </w:r>
      <w:r w:rsidR="00C11E47" w:rsidRPr="0076230A">
        <w:rPr>
          <w:i/>
          <w:iCs/>
          <w:sz w:val="20"/>
          <w:szCs w:val="20"/>
        </w:rPr>
        <w:t>çevrenin fiziksel ve biyolojik unsurları üzerinde olan etkileri</w:t>
      </w:r>
      <w:r w:rsidR="0056082D" w:rsidRPr="0076230A">
        <w:rPr>
          <w:i/>
          <w:iCs/>
          <w:sz w:val="20"/>
          <w:szCs w:val="20"/>
        </w:rPr>
        <w:t>,</w:t>
      </w:r>
      <w:r w:rsidR="00C11E47" w:rsidRPr="0076230A">
        <w:rPr>
          <w:i/>
          <w:iCs/>
          <w:sz w:val="20"/>
          <w:szCs w:val="20"/>
        </w:rPr>
        <w:t xml:space="preserve"> insanların yaşam hakkı</w:t>
      </w:r>
      <w:r w:rsidR="0056082D" w:rsidRPr="0076230A">
        <w:rPr>
          <w:i/>
          <w:iCs/>
          <w:sz w:val="20"/>
          <w:szCs w:val="20"/>
        </w:rPr>
        <w:t>,</w:t>
      </w:r>
      <w:r w:rsidR="00C11E47" w:rsidRPr="0076230A">
        <w:rPr>
          <w:i/>
          <w:iCs/>
          <w:sz w:val="20"/>
          <w:szCs w:val="20"/>
        </w:rPr>
        <w:t xml:space="preserve"> temiz çevrede yaşam</w:t>
      </w:r>
      <w:r w:rsidR="00801F73" w:rsidRPr="0076230A">
        <w:rPr>
          <w:i/>
          <w:iCs/>
          <w:sz w:val="20"/>
          <w:szCs w:val="20"/>
        </w:rPr>
        <w:t>a</w:t>
      </w:r>
      <w:r w:rsidR="00C11E47" w:rsidRPr="0076230A">
        <w:rPr>
          <w:i/>
          <w:iCs/>
          <w:sz w:val="20"/>
          <w:szCs w:val="20"/>
        </w:rPr>
        <w:t xml:space="preserve"> hakkı</w:t>
      </w:r>
      <w:r w:rsidR="0056082D" w:rsidRPr="0076230A">
        <w:rPr>
          <w:i/>
          <w:iCs/>
          <w:sz w:val="20"/>
          <w:szCs w:val="20"/>
        </w:rPr>
        <w:t>,</w:t>
      </w:r>
      <w:r w:rsidR="00C11E47" w:rsidRPr="0076230A">
        <w:rPr>
          <w:i/>
          <w:iCs/>
          <w:sz w:val="20"/>
          <w:szCs w:val="20"/>
        </w:rPr>
        <w:t xml:space="preserve"> konut hakkı</w:t>
      </w:r>
      <w:r w:rsidR="0056082D" w:rsidRPr="0076230A">
        <w:rPr>
          <w:i/>
          <w:iCs/>
          <w:sz w:val="20"/>
          <w:szCs w:val="20"/>
        </w:rPr>
        <w:t>,</w:t>
      </w:r>
      <w:r w:rsidR="00C11E47" w:rsidRPr="0076230A">
        <w:rPr>
          <w:i/>
          <w:iCs/>
          <w:sz w:val="20"/>
          <w:szCs w:val="20"/>
        </w:rPr>
        <w:t xml:space="preserve"> </w:t>
      </w:r>
      <w:r w:rsidR="00CD793C" w:rsidRPr="0076230A">
        <w:rPr>
          <w:i/>
          <w:iCs/>
          <w:sz w:val="20"/>
          <w:szCs w:val="20"/>
        </w:rPr>
        <w:t>özgürlük ve güvenlik hakkı</w:t>
      </w:r>
      <w:r w:rsidR="0056082D" w:rsidRPr="0076230A">
        <w:rPr>
          <w:i/>
          <w:iCs/>
          <w:sz w:val="20"/>
          <w:szCs w:val="20"/>
        </w:rPr>
        <w:t>,</w:t>
      </w:r>
      <w:r w:rsidR="00CD793C" w:rsidRPr="0076230A">
        <w:rPr>
          <w:i/>
          <w:iCs/>
          <w:sz w:val="20"/>
          <w:szCs w:val="20"/>
        </w:rPr>
        <w:t xml:space="preserve"> su hakkı ve </w:t>
      </w:r>
      <w:r w:rsidR="00B873CC" w:rsidRPr="0076230A">
        <w:rPr>
          <w:i/>
          <w:iCs/>
          <w:sz w:val="20"/>
          <w:szCs w:val="20"/>
        </w:rPr>
        <w:t xml:space="preserve">beslenme hakkı </w:t>
      </w:r>
      <w:r w:rsidR="00C11E47" w:rsidRPr="0076230A">
        <w:rPr>
          <w:i/>
          <w:iCs/>
          <w:sz w:val="20"/>
          <w:szCs w:val="20"/>
        </w:rPr>
        <w:t>gibi temel insan haklarına karşı da risk</w:t>
      </w:r>
      <w:r w:rsidR="0056082D" w:rsidRPr="0076230A">
        <w:rPr>
          <w:i/>
          <w:iCs/>
          <w:sz w:val="20"/>
          <w:szCs w:val="20"/>
        </w:rPr>
        <w:t>ler</w:t>
      </w:r>
      <w:r w:rsidR="00C11E47" w:rsidRPr="0076230A">
        <w:rPr>
          <w:i/>
          <w:iCs/>
          <w:sz w:val="20"/>
          <w:szCs w:val="20"/>
        </w:rPr>
        <w:t xml:space="preserve"> teşkil edebilmektir</w:t>
      </w:r>
      <w:r w:rsidR="0056082D" w:rsidRPr="0076230A">
        <w:rPr>
          <w:i/>
          <w:iCs/>
          <w:sz w:val="20"/>
          <w:szCs w:val="20"/>
        </w:rPr>
        <w:t>.</w:t>
      </w:r>
      <w:r w:rsidR="00C11E47" w:rsidRPr="0076230A">
        <w:rPr>
          <w:i/>
          <w:iCs/>
          <w:sz w:val="20"/>
          <w:szCs w:val="20"/>
        </w:rPr>
        <w:t xml:space="preserve"> </w:t>
      </w:r>
      <w:r w:rsidR="00B873CC" w:rsidRPr="0076230A">
        <w:rPr>
          <w:i/>
          <w:iCs/>
          <w:sz w:val="20"/>
          <w:szCs w:val="20"/>
        </w:rPr>
        <w:t>İnsanların sahip oldukları temel</w:t>
      </w:r>
      <w:r w:rsidR="00015A46" w:rsidRPr="0076230A">
        <w:rPr>
          <w:i/>
          <w:iCs/>
          <w:sz w:val="20"/>
          <w:szCs w:val="20"/>
        </w:rPr>
        <w:t xml:space="preserve"> hakların korunabilmesi için çevresel güvenliğin</w:t>
      </w:r>
      <w:r w:rsidR="0056082D" w:rsidRPr="0076230A">
        <w:rPr>
          <w:i/>
          <w:iCs/>
          <w:sz w:val="20"/>
          <w:szCs w:val="20"/>
        </w:rPr>
        <w:t>in</w:t>
      </w:r>
      <w:r w:rsidR="00015A46" w:rsidRPr="0076230A">
        <w:rPr>
          <w:i/>
          <w:iCs/>
          <w:sz w:val="20"/>
          <w:szCs w:val="20"/>
        </w:rPr>
        <w:t xml:space="preserve"> sağlanması gerekir</w:t>
      </w:r>
      <w:r w:rsidR="0056082D" w:rsidRPr="0076230A">
        <w:rPr>
          <w:i/>
          <w:iCs/>
          <w:sz w:val="20"/>
          <w:szCs w:val="20"/>
        </w:rPr>
        <w:t>.</w:t>
      </w:r>
      <w:r w:rsidR="00015A46" w:rsidRPr="0076230A">
        <w:rPr>
          <w:i/>
          <w:iCs/>
          <w:sz w:val="20"/>
          <w:szCs w:val="20"/>
        </w:rPr>
        <w:t xml:space="preserve"> Çünkü insanlar yaşamlarını devam ettirebilecek hava</w:t>
      </w:r>
      <w:r w:rsidR="00D316C3" w:rsidRPr="0076230A">
        <w:rPr>
          <w:i/>
          <w:iCs/>
          <w:sz w:val="20"/>
          <w:szCs w:val="20"/>
        </w:rPr>
        <w:t>,</w:t>
      </w:r>
      <w:r w:rsidR="00015A46" w:rsidRPr="0076230A">
        <w:rPr>
          <w:i/>
          <w:iCs/>
          <w:sz w:val="20"/>
          <w:szCs w:val="20"/>
        </w:rPr>
        <w:t xml:space="preserve"> su ve besin gibi </w:t>
      </w:r>
      <w:r w:rsidR="00D316C3" w:rsidRPr="0076230A">
        <w:rPr>
          <w:i/>
          <w:iCs/>
          <w:sz w:val="20"/>
          <w:szCs w:val="20"/>
        </w:rPr>
        <w:t xml:space="preserve">temel </w:t>
      </w:r>
      <w:r w:rsidR="00015A46" w:rsidRPr="0076230A">
        <w:rPr>
          <w:i/>
          <w:iCs/>
          <w:sz w:val="20"/>
          <w:szCs w:val="20"/>
        </w:rPr>
        <w:t>ihtiyaçları doğadan karşılamaktadır</w:t>
      </w:r>
      <w:r w:rsidR="00D316C3" w:rsidRPr="0076230A">
        <w:rPr>
          <w:i/>
          <w:iCs/>
          <w:sz w:val="20"/>
          <w:szCs w:val="20"/>
        </w:rPr>
        <w:t>.</w:t>
      </w:r>
      <w:r w:rsidR="00015A46" w:rsidRPr="0076230A">
        <w:rPr>
          <w:i/>
          <w:iCs/>
          <w:sz w:val="20"/>
          <w:szCs w:val="20"/>
        </w:rPr>
        <w:t xml:space="preserve"> Bu nedenle</w:t>
      </w:r>
      <w:r w:rsidR="0003594B" w:rsidRPr="0076230A">
        <w:rPr>
          <w:i/>
          <w:iCs/>
          <w:sz w:val="20"/>
          <w:szCs w:val="20"/>
        </w:rPr>
        <w:t>,</w:t>
      </w:r>
      <w:r w:rsidR="00015A46" w:rsidRPr="0076230A">
        <w:rPr>
          <w:i/>
          <w:iCs/>
          <w:sz w:val="20"/>
          <w:szCs w:val="20"/>
        </w:rPr>
        <w:t xml:space="preserve"> çevrenin fiziksel unsurlarının kirletilmesi</w:t>
      </w:r>
      <w:r w:rsidR="00D316C3" w:rsidRPr="0076230A">
        <w:rPr>
          <w:i/>
          <w:iCs/>
          <w:sz w:val="20"/>
          <w:szCs w:val="20"/>
        </w:rPr>
        <w:t xml:space="preserve"> ya da tahrip edilmesi,</w:t>
      </w:r>
      <w:r w:rsidR="00015A46" w:rsidRPr="0076230A">
        <w:rPr>
          <w:i/>
          <w:iCs/>
          <w:sz w:val="20"/>
          <w:szCs w:val="20"/>
        </w:rPr>
        <w:t xml:space="preserve"> insanların </w:t>
      </w:r>
      <w:r w:rsidR="003D271A" w:rsidRPr="0076230A">
        <w:rPr>
          <w:i/>
          <w:iCs/>
          <w:sz w:val="20"/>
          <w:szCs w:val="20"/>
        </w:rPr>
        <w:t>güvenli bir şekilde yaşamını sürdürmesine engel teşkil etmektedir</w:t>
      </w:r>
      <w:r w:rsidR="00D316C3" w:rsidRPr="0076230A">
        <w:rPr>
          <w:i/>
          <w:iCs/>
          <w:sz w:val="20"/>
          <w:szCs w:val="20"/>
        </w:rPr>
        <w:t>. Diğer bir deyişle</w:t>
      </w:r>
      <w:r w:rsidR="00D316C3" w:rsidRPr="0076230A">
        <w:rPr>
          <w:i/>
          <w:iCs/>
          <w:sz w:val="20"/>
          <w:szCs w:val="20"/>
          <w:lang w:val="en-GB"/>
        </w:rPr>
        <w:t>,</w:t>
      </w:r>
      <w:r w:rsidR="003D271A" w:rsidRPr="0076230A">
        <w:rPr>
          <w:i/>
          <w:iCs/>
          <w:sz w:val="20"/>
          <w:szCs w:val="20"/>
        </w:rPr>
        <w:t xml:space="preserve"> </w:t>
      </w:r>
      <w:r w:rsidR="00D316C3" w:rsidRPr="0076230A">
        <w:rPr>
          <w:i/>
          <w:iCs/>
          <w:sz w:val="20"/>
          <w:szCs w:val="20"/>
        </w:rPr>
        <w:t>k</w:t>
      </w:r>
      <w:r w:rsidR="003D271A" w:rsidRPr="0076230A">
        <w:rPr>
          <w:i/>
          <w:iCs/>
          <w:sz w:val="20"/>
          <w:szCs w:val="20"/>
        </w:rPr>
        <w:t>üresel ısınmanın çevrenin fiziksel ve biyolojik unsurlarını tahrip etmesi nedeniyle insanların sahip oldukları temel insan hakları risk altındadır</w:t>
      </w:r>
      <w:r w:rsidR="0003594B" w:rsidRPr="0076230A">
        <w:rPr>
          <w:i/>
          <w:iCs/>
          <w:sz w:val="20"/>
          <w:szCs w:val="20"/>
        </w:rPr>
        <w:t>.</w:t>
      </w:r>
      <w:r w:rsidR="003D271A" w:rsidRPr="0076230A">
        <w:rPr>
          <w:i/>
          <w:iCs/>
          <w:sz w:val="20"/>
          <w:szCs w:val="20"/>
        </w:rPr>
        <w:t xml:space="preserve"> </w:t>
      </w:r>
    </w:p>
    <w:p w14:paraId="43D94DAB" w14:textId="7C8904F1" w:rsidR="00934E40" w:rsidRDefault="00934E40" w:rsidP="0076230A">
      <w:pPr>
        <w:spacing w:line="240" w:lineRule="auto"/>
        <w:jc w:val="both"/>
        <w:rPr>
          <w:i/>
          <w:iCs/>
          <w:sz w:val="20"/>
          <w:szCs w:val="20"/>
        </w:rPr>
      </w:pPr>
      <w:r w:rsidRPr="0076230A">
        <w:rPr>
          <w:i/>
          <w:iCs/>
          <w:sz w:val="20"/>
          <w:szCs w:val="20"/>
        </w:rPr>
        <w:t>Bu çalışmanın temel amacı</w:t>
      </w:r>
      <w:r w:rsidR="0003594B" w:rsidRPr="0076230A">
        <w:rPr>
          <w:i/>
          <w:iCs/>
          <w:sz w:val="20"/>
          <w:szCs w:val="20"/>
        </w:rPr>
        <w:t>,</w:t>
      </w:r>
      <w:r w:rsidRPr="0076230A">
        <w:rPr>
          <w:i/>
          <w:iCs/>
          <w:sz w:val="20"/>
          <w:szCs w:val="20"/>
        </w:rPr>
        <w:t xml:space="preserve"> </w:t>
      </w:r>
      <w:r w:rsidR="00D81B7E" w:rsidRPr="0076230A">
        <w:rPr>
          <w:i/>
          <w:iCs/>
          <w:sz w:val="20"/>
          <w:szCs w:val="20"/>
        </w:rPr>
        <w:t>iklim değişikliğinin bir insan hakları sorunu o</w:t>
      </w:r>
      <w:r w:rsidR="00D76659" w:rsidRPr="0076230A">
        <w:rPr>
          <w:i/>
          <w:iCs/>
          <w:sz w:val="20"/>
          <w:szCs w:val="20"/>
        </w:rPr>
        <w:t xml:space="preserve">lup olmadığını </w:t>
      </w:r>
      <w:r w:rsidR="009E7D1F" w:rsidRPr="0076230A">
        <w:rPr>
          <w:i/>
          <w:iCs/>
          <w:sz w:val="20"/>
          <w:szCs w:val="20"/>
        </w:rPr>
        <w:t>incelemektir</w:t>
      </w:r>
      <w:r w:rsidR="009F776B" w:rsidRPr="0076230A">
        <w:rPr>
          <w:i/>
          <w:iCs/>
          <w:sz w:val="20"/>
          <w:szCs w:val="20"/>
        </w:rPr>
        <w:t>.</w:t>
      </w:r>
      <w:r w:rsidR="00D25BF3" w:rsidRPr="0076230A">
        <w:rPr>
          <w:i/>
          <w:iCs/>
          <w:sz w:val="20"/>
          <w:szCs w:val="20"/>
        </w:rPr>
        <w:t xml:space="preserve"> 1982 Anayasası</w:t>
      </w:r>
      <w:r w:rsidR="003D271A" w:rsidRPr="0076230A">
        <w:rPr>
          <w:i/>
          <w:iCs/>
          <w:sz w:val="20"/>
          <w:szCs w:val="20"/>
        </w:rPr>
        <w:t xml:space="preserve"> ve </w:t>
      </w:r>
      <w:r w:rsidR="00C26ED3" w:rsidRPr="0076230A">
        <w:rPr>
          <w:i/>
          <w:iCs/>
          <w:sz w:val="20"/>
          <w:szCs w:val="20"/>
        </w:rPr>
        <w:t>Türkiye’nin</w:t>
      </w:r>
      <w:r w:rsidR="003D271A" w:rsidRPr="0076230A">
        <w:rPr>
          <w:i/>
          <w:iCs/>
          <w:sz w:val="20"/>
          <w:szCs w:val="20"/>
        </w:rPr>
        <w:t xml:space="preserve"> kabul ettiği çok uluslu insan hakları sözleşmeleri</w:t>
      </w:r>
      <w:r w:rsidR="00D25BF3" w:rsidRPr="0076230A">
        <w:rPr>
          <w:i/>
          <w:iCs/>
          <w:sz w:val="20"/>
          <w:szCs w:val="20"/>
        </w:rPr>
        <w:t xml:space="preserve"> belge analiz yöntemi kullanarak analiz edilmiştir</w:t>
      </w:r>
      <w:r w:rsidR="009F776B" w:rsidRPr="0076230A">
        <w:rPr>
          <w:i/>
          <w:iCs/>
          <w:sz w:val="20"/>
          <w:szCs w:val="20"/>
        </w:rPr>
        <w:t>.</w:t>
      </w:r>
      <w:r w:rsidR="009E7D1F" w:rsidRPr="0076230A">
        <w:rPr>
          <w:i/>
          <w:iCs/>
          <w:sz w:val="20"/>
          <w:szCs w:val="20"/>
        </w:rPr>
        <w:t xml:space="preserve"> </w:t>
      </w:r>
      <w:r w:rsidR="00D72DAD" w:rsidRPr="0076230A">
        <w:rPr>
          <w:i/>
          <w:iCs/>
          <w:sz w:val="20"/>
          <w:szCs w:val="20"/>
        </w:rPr>
        <w:t>Bu araştırmanın</w:t>
      </w:r>
      <w:r w:rsidR="009E7D1F" w:rsidRPr="0076230A">
        <w:rPr>
          <w:i/>
          <w:iCs/>
          <w:sz w:val="20"/>
          <w:szCs w:val="20"/>
        </w:rPr>
        <w:t xml:space="preserve"> sonuçları göstermektedir ki</w:t>
      </w:r>
      <w:r w:rsidR="009F776B" w:rsidRPr="0076230A">
        <w:rPr>
          <w:i/>
          <w:iCs/>
          <w:sz w:val="20"/>
          <w:szCs w:val="20"/>
        </w:rPr>
        <w:t>,</w:t>
      </w:r>
      <w:r w:rsidR="009E7D1F" w:rsidRPr="0076230A">
        <w:rPr>
          <w:i/>
          <w:iCs/>
          <w:sz w:val="20"/>
          <w:szCs w:val="20"/>
        </w:rPr>
        <w:t xml:space="preserve"> </w:t>
      </w:r>
      <w:r w:rsidR="00D72DAD" w:rsidRPr="0076230A">
        <w:rPr>
          <w:i/>
          <w:iCs/>
          <w:sz w:val="20"/>
          <w:szCs w:val="20"/>
        </w:rPr>
        <w:t>Türkiye</w:t>
      </w:r>
      <w:r w:rsidR="009F776B" w:rsidRPr="0076230A">
        <w:rPr>
          <w:i/>
          <w:iCs/>
          <w:sz w:val="20"/>
          <w:szCs w:val="20"/>
        </w:rPr>
        <w:t>’</w:t>
      </w:r>
      <w:r w:rsidR="00D72DAD" w:rsidRPr="0076230A">
        <w:rPr>
          <w:i/>
          <w:iCs/>
          <w:sz w:val="20"/>
          <w:szCs w:val="20"/>
        </w:rPr>
        <w:t>de iklim değişikliğinin</w:t>
      </w:r>
      <w:r w:rsidR="009E7D1F" w:rsidRPr="0076230A">
        <w:rPr>
          <w:i/>
          <w:iCs/>
          <w:sz w:val="20"/>
          <w:szCs w:val="20"/>
        </w:rPr>
        <w:t xml:space="preserve"> su kaynakları</w:t>
      </w:r>
      <w:r w:rsidR="009F776B" w:rsidRPr="0076230A">
        <w:rPr>
          <w:i/>
          <w:iCs/>
          <w:sz w:val="20"/>
          <w:szCs w:val="20"/>
        </w:rPr>
        <w:t>,</w:t>
      </w:r>
      <w:r w:rsidR="009E7D1F" w:rsidRPr="0076230A">
        <w:rPr>
          <w:i/>
          <w:iCs/>
          <w:sz w:val="20"/>
          <w:szCs w:val="20"/>
        </w:rPr>
        <w:t xml:space="preserve"> tarım</w:t>
      </w:r>
      <w:r w:rsidR="00D72DAD" w:rsidRPr="0076230A">
        <w:rPr>
          <w:i/>
          <w:iCs/>
          <w:sz w:val="20"/>
          <w:szCs w:val="20"/>
        </w:rPr>
        <w:t>sal</w:t>
      </w:r>
      <w:r w:rsidR="009E7D1F" w:rsidRPr="0076230A">
        <w:rPr>
          <w:i/>
          <w:iCs/>
          <w:sz w:val="20"/>
          <w:szCs w:val="20"/>
        </w:rPr>
        <w:t xml:space="preserve"> faaliyetler ve</w:t>
      </w:r>
      <w:r w:rsidR="00D72DAD" w:rsidRPr="0076230A">
        <w:rPr>
          <w:i/>
          <w:iCs/>
          <w:sz w:val="20"/>
          <w:szCs w:val="20"/>
        </w:rPr>
        <w:t xml:space="preserve"> canlıların</w:t>
      </w:r>
      <w:r w:rsidR="009E7D1F" w:rsidRPr="0076230A">
        <w:rPr>
          <w:i/>
          <w:iCs/>
          <w:sz w:val="20"/>
          <w:szCs w:val="20"/>
        </w:rPr>
        <w:t xml:space="preserve"> yaşam alanları üzerindeki etkileri</w:t>
      </w:r>
      <w:r w:rsidR="009F776B" w:rsidRPr="0076230A">
        <w:rPr>
          <w:i/>
          <w:iCs/>
          <w:sz w:val="20"/>
          <w:szCs w:val="20"/>
        </w:rPr>
        <w:t>,</w:t>
      </w:r>
      <w:r w:rsidR="009E7D1F" w:rsidRPr="0076230A">
        <w:rPr>
          <w:i/>
          <w:iCs/>
          <w:sz w:val="20"/>
          <w:szCs w:val="20"/>
        </w:rPr>
        <w:t xml:space="preserve"> insanların yaşam hakkı</w:t>
      </w:r>
      <w:r w:rsidR="009F776B" w:rsidRPr="0076230A">
        <w:rPr>
          <w:i/>
          <w:iCs/>
          <w:sz w:val="20"/>
          <w:szCs w:val="20"/>
        </w:rPr>
        <w:t>,</w:t>
      </w:r>
      <w:r w:rsidR="009E7D1F" w:rsidRPr="0076230A">
        <w:rPr>
          <w:i/>
          <w:iCs/>
          <w:sz w:val="20"/>
          <w:szCs w:val="20"/>
        </w:rPr>
        <w:t xml:space="preserve"> temiz çevrede yaşama hakkı</w:t>
      </w:r>
      <w:r w:rsidR="009F776B" w:rsidRPr="0076230A">
        <w:rPr>
          <w:i/>
          <w:iCs/>
          <w:sz w:val="20"/>
          <w:szCs w:val="20"/>
        </w:rPr>
        <w:t>,</w:t>
      </w:r>
      <w:r w:rsidR="009E7D1F" w:rsidRPr="0076230A">
        <w:rPr>
          <w:i/>
          <w:iCs/>
          <w:sz w:val="20"/>
          <w:szCs w:val="20"/>
        </w:rPr>
        <w:t xml:space="preserve"> </w:t>
      </w:r>
      <w:r w:rsidR="00010F98" w:rsidRPr="0076230A">
        <w:rPr>
          <w:i/>
          <w:iCs/>
          <w:sz w:val="20"/>
          <w:szCs w:val="20"/>
        </w:rPr>
        <w:t xml:space="preserve">konut hakkı </w:t>
      </w:r>
      <w:r w:rsidR="009F776B" w:rsidRPr="0076230A">
        <w:rPr>
          <w:i/>
          <w:iCs/>
          <w:sz w:val="20"/>
          <w:szCs w:val="20"/>
        </w:rPr>
        <w:t xml:space="preserve">ve </w:t>
      </w:r>
      <w:r w:rsidR="00010F98" w:rsidRPr="0076230A">
        <w:rPr>
          <w:i/>
          <w:iCs/>
          <w:sz w:val="20"/>
          <w:szCs w:val="20"/>
        </w:rPr>
        <w:t xml:space="preserve">özel hayatın gizliliği hakkı </w:t>
      </w:r>
      <w:r w:rsidR="00D25BF3" w:rsidRPr="0076230A">
        <w:rPr>
          <w:i/>
          <w:iCs/>
          <w:sz w:val="20"/>
          <w:szCs w:val="20"/>
        </w:rPr>
        <w:t xml:space="preserve">gibi </w:t>
      </w:r>
      <w:r w:rsidR="00CE6578" w:rsidRPr="0076230A">
        <w:rPr>
          <w:i/>
          <w:iCs/>
          <w:sz w:val="20"/>
          <w:szCs w:val="20"/>
        </w:rPr>
        <w:t xml:space="preserve">1982 Anayasası </w:t>
      </w:r>
      <w:r w:rsidR="00C26ED3" w:rsidRPr="0076230A">
        <w:rPr>
          <w:i/>
          <w:iCs/>
          <w:sz w:val="20"/>
          <w:szCs w:val="20"/>
        </w:rPr>
        <w:t xml:space="preserve">ve </w:t>
      </w:r>
      <w:r w:rsidR="009F776B" w:rsidRPr="0076230A">
        <w:rPr>
          <w:i/>
          <w:iCs/>
          <w:sz w:val="20"/>
          <w:szCs w:val="20"/>
        </w:rPr>
        <w:t xml:space="preserve">Türkiye’nin </w:t>
      </w:r>
      <w:r w:rsidR="00C26ED3" w:rsidRPr="0076230A">
        <w:rPr>
          <w:i/>
          <w:iCs/>
          <w:sz w:val="20"/>
          <w:szCs w:val="20"/>
        </w:rPr>
        <w:t xml:space="preserve">taraf olunan insan hakları sözleşmeleri </w:t>
      </w:r>
      <w:r w:rsidR="00CE6578" w:rsidRPr="0076230A">
        <w:rPr>
          <w:i/>
          <w:iCs/>
          <w:sz w:val="20"/>
          <w:szCs w:val="20"/>
        </w:rPr>
        <w:t xml:space="preserve">tarafından garanti altına alınan </w:t>
      </w:r>
      <w:r w:rsidR="00D25BF3" w:rsidRPr="0076230A">
        <w:rPr>
          <w:i/>
          <w:iCs/>
          <w:sz w:val="20"/>
          <w:szCs w:val="20"/>
        </w:rPr>
        <w:t xml:space="preserve">temel insan haklarının korunmasına </w:t>
      </w:r>
      <w:r w:rsidR="00C26ED3" w:rsidRPr="0076230A">
        <w:rPr>
          <w:i/>
          <w:iCs/>
          <w:sz w:val="20"/>
          <w:szCs w:val="20"/>
        </w:rPr>
        <w:t xml:space="preserve">karşı önemli </w:t>
      </w:r>
      <w:r w:rsidR="00D25BF3" w:rsidRPr="0076230A">
        <w:rPr>
          <w:i/>
          <w:iCs/>
          <w:sz w:val="20"/>
          <w:szCs w:val="20"/>
        </w:rPr>
        <w:t>risk</w:t>
      </w:r>
      <w:r w:rsidR="00C26ED3" w:rsidRPr="0076230A">
        <w:rPr>
          <w:i/>
          <w:iCs/>
          <w:sz w:val="20"/>
          <w:szCs w:val="20"/>
        </w:rPr>
        <w:t>ler</w:t>
      </w:r>
      <w:r w:rsidR="00D25BF3" w:rsidRPr="0076230A">
        <w:rPr>
          <w:i/>
          <w:iCs/>
          <w:sz w:val="20"/>
          <w:szCs w:val="20"/>
        </w:rPr>
        <w:t xml:space="preserve"> teşkil etmektedir</w:t>
      </w:r>
      <w:r w:rsidR="009F776B" w:rsidRPr="0076230A">
        <w:rPr>
          <w:i/>
          <w:iCs/>
          <w:sz w:val="20"/>
          <w:szCs w:val="20"/>
        </w:rPr>
        <w:t>.</w:t>
      </w:r>
      <w:r w:rsidR="00D25BF3" w:rsidRPr="0076230A">
        <w:rPr>
          <w:i/>
          <w:iCs/>
          <w:sz w:val="20"/>
          <w:szCs w:val="20"/>
        </w:rPr>
        <w:t xml:space="preserve"> </w:t>
      </w:r>
    </w:p>
    <w:p w14:paraId="2F8F84B8" w14:textId="43589828" w:rsidR="00301C10" w:rsidRDefault="00301C10" w:rsidP="00301C10">
      <w:pPr>
        <w:spacing w:line="240" w:lineRule="auto"/>
        <w:ind w:firstLine="0"/>
        <w:jc w:val="both"/>
        <w:rPr>
          <w:sz w:val="20"/>
          <w:szCs w:val="20"/>
        </w:rPr>
      </w:pPr>
      <w:r w:rsidRPr="00301C10">
        <w:rPr>
          <w:b/>
          <w:bCs/>
          <w:sz w:val="20"/>
          <w:szCs w:val="20"/>
        </w:rPr>
        <w:t>Anahtar Kelimeler</w:t>
      </w:r>
      <w:r w:rsidRPr="00301C10">
        <w:rPr>
          <w:b/>
          <w:bCs/>
          <w:sz w:val="20"/>
          <w:szCs w:val="20"/>
          <w:lang w:val="en-GB"/>
        </w:rPr>
        <w:t>:</w:t>
      </w:r>
      <w:r>
        <w:rPr>
          <w:sz w:val="20"/>
          <w:szCs w:val="20"/>
          <w:lang w:val="en-GB"/>
        </w:rPr>
        <w:t xml:space="preserve"> </w:t>
      </w:r>
      <w:r>
        <w:rPr>
          <w:sz w:val="20"/>
          <w:szCs w:val="20"/>
        </w:rPr>
        <w:t>İklim Değişikliği, Küresel Isınma, İnsan Hakları</w:t>
      </w:r>
      <w:r w:rsidR="0053498B">
        <w:rPr>
          <w:sz w:val="20"/>
          <w:szCs w:val="20"/>
        </w:rPr>
        <w:t>,</w:t>
      </w:r>
      <w:r>
        <w:rPr>
          <w:sz w:val="20"/>
          <w:szCs w:val="20"/>
        </w:rPr>
        <w:t xml:space="preserve"> Temiz Çevre Hakkı</w:t>
      </w:r>
      <w:r w:rsidR="0053498B">
        <w:rPr>
          <w:sz w:val="20"/>
          <w:szCs w:val="20"/>
        </w:rPr>
        <w:t>,</w:t>
      </w:r>
      <w:r>
        <w:rPr>
          <w:sz w:val="20"/>
          <w:szCs w:val="20"/>
        </w:rPr>
        <w:t xml:space="preserve"> Yaşam Hakkı</w:t>
      </w:r>
      <w:r w:rsidR="0053498B">
        <w:rPr>
          <w:sz w:val="20"/>
          <w:szCs w:val="20"/>
        </w:rPr>
        <w:t>.</w:t>
      </w:r>
    </w:p>
    <w:p w14:paraId="38D21A1D" w14:textId="6F408D5E" w:rsidR="00743A0C" w:rsidRDefault="00743A0C" w:rsidP="00301C10">
      <w:pPr>
        <w:spacing w:line="240" w:lineRule="auto"/>
        <w:ind w:firstLine="0"/>
        <w:jc w:val="both"/>
        <w:rPr>
          <w:sz w:val="20"/>
          <w:szCs w:val="20"/>
        </w:rPr>
      </w:pPr>
    </w:p>
    <w:p w14:paraId="1A7C5041" w14:textId="2E1F7FE4" w:rsidR="00743A0C" w:rsidRDefault="00743A0C" w:rsidP="00301C10">
      <w:pPr>
        <w:spacing w:line="240" w:lineRule="auto"/>
        <w:ind w:firstLine="0"/>
        <w:jc w:val="both"/>
        <w:rPr>
          <w:sz w:val="20"/>
          <w:szCs w:val="20"/>
        </w:rPr>
      </w:pPr>
    </w:p>
    <w:p w14:paraId="097A231A" w14:textId="2DA144AF" w:rsidR="00743A0C" w:rsidRDefault="00743A0C" w:rsidP="00301C10">
      <w:pPr>
        <w:spacing w:line="240" w:lineRule="auto"/>
        <w:ind w:firstLine="0"/>
        <w:jc w:val="both"/>
        <w:rPr>
          <w:sz w:val="20"/>
          <w:szCs w:val="20"/>
        </w:rPr>
      </w:pPr>
    </w:p>
    <w:p w14:paraId="1ED4B5CF" w14:textId="614F7D92" w:rsidR="00743A0C" w:rsidRDefault="00743A0C" w:rsidP="00301C10">
      <w:pPr>
        <w:spacing w:line="240" w:lineRule="auto"/>
        <w:ind w:firstLine="0"/>
        <w:jc w:val="both"/>
        <w:rPr>
          <w:sz w:val="20"/>
          <w:szCs w:val="20"/>
        </w:rPr>
      </w:pPr>
    </w:p>
    <w:p w14:paraId="41912CCB" w14:textId="79705104" w:rsidR="00743A0C" w:rsidRDefault="00743A0C" w:rsidP="00301C10">
      <w:pPr>
        <w:spacing w:line="240" w:lineRule="auto"/>
        <w:ind w:firstLine="0"/>
        <w:jc w:val="both"/>
        <w:rPr>
          <w:sz w:val="20"/>
          <w:szCs w:val="20"/>
        </w:rPr>
      </w:pPr>
    </w:p>
    <w:p w14:paraId="64E10E85" w14:textId="28F6FF20" w:rsidR="00743A0C" w:rsidRDefault="00743A0C" w:rsidP="00301C10">
      <w:pPr>
        <w:spacing w:line="240" w:lineRule="auto"/>
        <w:ind w:firstLine="0"/>
        <w:jc w:val="both"/>
        <w:rPr>
          <w:sz w:val="20"/>
          <w:szCs w:val="20"/>
        </w:rPr>
      </w:pPr>
    </w:p>
    <w:p w14:paraId="26A63D4D" w14:textId="528A822C" w:rsidR="00743A0C" w:rsidRDefault="00743A0C" w:rsidP="00301C10">
      <w:pPr>
        <w:spacing w:line="240" w:lineRule="auto"/>
        <w:ind w:firstLine="0"/>
        <w:jc w:val="both"/>
        <w:rPr>
          <w:sz w:val="20"/>
          <w:szCs w:val="20"/>
        </w:rPr>
      </w:pPr>
    </w:p>
    <w:p w14:paraId="26B0AB9A" w14:textId="62B3EFB6" w:rsidR="00743A0C" w:rsidRDefault="00743A0C" w:rsidP="00301C10">
      <w:pPr>
        <w:spacing w:line="240" w:lineRule="auto"/>
        <w:ind w:firstLine="0"/>
        <w:jc w:val="both"/>
        <w:rPr>
          <w:sz w:val="20"/>
          <w:szCs w:val="20"/>
        </w:rPr>
      </w:pPr>
    </w:p>
    <w:p w14:paraId="2BFFFEDF" w14:textId="16E17E1E" w:rsidR="00743A0C" w:rsidRDefault="00743A0C" w:rsidP="00301C10">
      <w:pPr>
        <w:spacing w:line="240" w:lineRule="auto"/>
        <w:ind w:firstLine="0"/>
        <w:jc w:val="both"/>
        <w:rPr>
          <w:sz w:val="20"/>
          <w:szCs w:val="20"/>
        </w:rPr>
      </w:pPr>
    </w:p>
    <w:p w14:paraId="63AFF4DA" w14:textId="7051329F" w:rsidR="00743A0C" w:rsidRDefault="00743A0C" w:rsidP="00301C10">
      <w:pPr>
        <w:spacing w:line="240" w:lineRule="auto"/>
        <w:ind w:firstLine="0"/>
        <w:jc w:val="both"/>
        <w:rPr>
          <w:sz w:val="20"/>
          <w:szCs w:val="20"/>
        </w:rPr>
      </w:pPr>
    </w:p>
    <w:p w14:paraId="760FFF62" w14:textId="5EC55C18" w:rsidR="00743A0C" w:rsidRDefault="00743A0C" w:rsidP="00301C10">
      <w:pPr>
        <w:spacing w:line="240" w:lineRule="auto"/>
        <w:ind w:firstLine="0"/>
        <w:jc w:val="both"/>
        <w:rPr>
          <w:sz w:val="20"/>
          <w:szCs w:val="20"/>
        </w:rPr>
      </w:pPr>
    </w:p>
    <w:p w14:paraId="546AEA8C" w14:textId="24B4D0EE" w:rsidR="00743A0C" w:rsidRDefault="00743A0C" w:rsidP="00301C10">
      <w:pPr>
        <w:spacing w:line="240" w:lineRule="auto"/>
        <w:ind w:firstLine="0"/>
        <w:jc w:val="both"/>
        <w:rPr>
          <w:sz w:val="20"/>
          <w:szCs w:val="20"/>
        </w:rPr>
      </w:pPr>
    </w:p>
    <w:p w14:paraId="47C00CA8" w14:textId="2DB26CD6" w:rsidR="00743A0C" w:rsidRDefault="00743A0C" w:rsidP="00301C10">
      <w:pPr>
        <w:spacing w:line="240" w:lineRule="auto"/>
        <w:ind w:firstLine="0"/>
        <w:jc w:val="both"/>
        <w:rPr>
          <w:sz w:val="20"/>
          <w:szCs w:val="20"/>
        </w:rPr>
      </w:pPr>
    </w:p>
    <w:p w14:paraId="3106257C" w14:textId="53D8D46C" w:rsidR="00743A0C" w:rsidRDefault="00743A0C" w:rsidP="00301C10">
      <w:pPr>
        <w:spacing w:line="240" w:lineRule="auto"/>
        <w:ind w:firstLine="0"/>
        <w:jc w:val="both"/>
        <w:rPr>
          <w:sz w:val="20"/>
          <w:szCs w:val="20"/>
        </w:rPr>
      </w:pPr>
    </w:p>
    <w:p w14:paraId="405A0CED" w14:textId="59AEA3D5" w:rsidR="00743A0C" w:rsidRDefault="00743A0C" w:rsidP="00301C10">
      <w:pPr>
        <w:spacing w:line="240" w:lineRule="auto"/>
        <w:ind w:firstLine="0"/>
        <w:jc w:val="both"/>
        <w:rPr>
          <w:sz w:val="20"/>
          <w:szCs w:val="20"/>
        </w:rPr>
      </w:pPr>
    </w:p>
    <w:p w14:paraId="1BD00403" w14:textId="1636B492" w:rsidR="00743A0C" w:rsidRDefault="00743A0C" w:rsidP="00301C10">
      <w:pPr>
        <w:spacing w:line="240" w:lineRule="auto"/>
        <w:ind w:firstLine="0"/>
        <w:jc w:val="both"/>
        <w:rPr>
          <w:sz w:val="20"/>
          <w:szCs w:val="20"/>
        </w:rPr>
      </w:pPr>
    </w:p>
    <w:p w14:paraId="4BB9F179" w14:textId="37717DC8" w:rsidR="00743A0C" w:rsidRDefault="00743A0C" w:rsidP="00301C10">
      <w:pPr>
        <w:spacing w:line="240" w:lineRule="auto"/>
        <w:ind w:firstLine="0"/>
        <w:jc w:val="both"/>
        <w:rPr>
          <w:sz w:val="20"/>
          <w:szCs w:val="20"/>
        </w:rPr>
      </w:pPr>
    </w:p>
    <w:p w14:paraId="17F33ECB" w14:textId="69BCC31E" w:rsidR="00743A0C" w:rsidRDefault="00743A0C" w:rsidP="00301C10">
      <w:pPr>
        <w:spacing w:line="240" w:lineRule="auto"/>
        <w:ind w:firstLine="0"/>
        <w:jc w:val="both"/>
        <w:rPr>
          <w:sz w:val="20"/>
          <w:szCs w:val="20"/>
        </w:rPr>
      </w:pPr>
    </w:p>
    <w:p w14:paraId="099639C8" w14:textId="63336600" w:rsidR="00743A0C" w:rsidRDefault="00743A0C" w:rsidP="00301C10">
      <w:pPr>
        <w:spacing w:line="240" w:lineRule="auto"/>
        <w:ind w:firstLine="0"/>
        <w:jc w:val="both"/>
        <w:rPr>
          <w:sz w:val="20"/>
          <w:szCs w:val="20"/>
        </w:rPr>
      </w:pPr>
    </w:p>
    <w:p w14:paraId="5FAF25E4" w14:textId="77777777" w:rsidR="007529D6" w:rsidRPr="00301C10" w:rsidRDefault="007529D6" w:rsidP="00301C10">
      <w:pPr>
        <w:spacing w:line="240" w:lineRule="auto"/>
        <w:ind w:firstLine="0"/>
        <w:jc w:val="both"/>
        <w:rPr>
          <w:sz w:val="20"/>
          <w:szCs w:val="20"/>
          <w:lang w:val="en-GB"/>
        </w:rPr>
      </w:pPr>
    </w:p>
    <w:p w14:paraId="7694BF45" w14:textId="5D4D9835" w:rsidR="00B1443F" w:rsidRDefault="00743A0C">
      <w:pPr>
        <w:rPr>
          <w:b/>
          <w:bCs/>
        </w:rPr>
      </w:pPr>
      <w:r w:rsidRPr="00743A0C">
        <w:rPr>
          <w:b/>
          <w:bCs/>
        </w:rPr>
        <w:t xml:space="preserve">CLIMATE CHANGE AND HUMAN RIGHTS: </w:t>
      </w:r>
      <w:r w:rsidR="007529D6">
        <w:rPr>
          <w:b/>
          <w:bCs/>
        </w:rPr>
        <w:t>THE CASE OF</w:t>
      </w:r>
      <w:r w:rsidRPr="00743A0C">
        <w:rPr>
          <w:b/>
          <w:bCs/>
        </w:rPr>
        <w:t xml:space="preserve"> TURKEY</w:t>
      </w:r>
    </w:p>
    <w:p w14:paraId="04D5172D" w14:textId="5DA516A6" w:rsidR="007529D6" w:rsidRDefault="007529D6">
      <w:pPr>
        <w:rPr>
          <w:b/>
          <w:bCs/>
        </w:rPr>
      </w:pPr>
      <w:r>
        <w:rPr>
          <w:b/>
          <w:bCs/>
        </w:rPr>
        <w:t>Abstract:</w:t>
      </w:r>
    </w:p>
    <w:p w14:paraId="2162B380" w14:textId="78A15A72" w:rsidR="007529D6" w:rsidRPr="00D5464E" w:rsidRDefault="007529D6" w:rsidP="00D5464E">
      <w:pPr>
        <w:spacing w:line="240" w:lineRule="auto"/>
        <w:jc w:val="both"/>
        <w:rPr>
          <w:sz w:val="20"/>
          <w:szCs w:val="18"/>
          <w:lang w:val="en-GB"/>
        </w:rPr>
      </w:pPr>
      <w:r w:rsidRPr="00D5464E">
        <w:rPr>
          <w:sz w:val="20"/>
          <w:szCs w:val="18"/>
          <w:lang w:val="en-GB"/>
        </w:rPr>
        <w:t>The 21</w:t>
      </w:r>
      <w:r w:rsidR="00D5464E">
        <w:rPr>
          <w:sz w:val="20"/>
          <w:szCs w:val="18"/>
          <w:vertAlign w:val="superscript"/>
          <w:lang w:val="en-GB"/>
        </w:rPr>
        <w:t>st</w:t>
      </w:r>
      <w:r w:rsidRPr="00D5464E">
        <w:rPr>
          <w:sz w:val="20"/>
          <w:szCs w:val="18"/>
          <w:lang w:val="en-GB"/>
        </w:rPr>
        <w:t xml:space="preserve"> century is a period in which the effects of climate change have reached alarming level on a global scale. Increasing emission of greenhouse gases to the atmosphere due to deforestation, excessive consumption of fossil fuels, livestock </w:t>
      </w:r>
      <w:r w:rsidR="00D5464E" w:rsidRPr="00D5464E">
        <w:rPr>
          <w:sz w:val="20"/>
          <w:szCs w:val="18"/>
          <w:lang w:val="en-GB"/>
        </w:rPr>
        <w:t>breeding,</w:t>
      </w:r>
      <w:r w:rsidRPr="00D5464E">
        <w:rPr>
          <w:sz w:val="20"/>
          <w:szCs w:val="18"/>
          <w:lang w:val="en-GB"/>
        </w:rPr>
        <w:t xml:space="preserve"> and agricultural activities causes uncontrolled changes in climates in a short period of time. Climate change, one of the most important environmental problems of today's world, has devastating effects. Climate change, whose effects are gradually increasing, poses significant risks to the physical and biological elements of the environment. The most important effects of global warming are the depletion of water resources </w:t>
      </w:r>
      <w:proofErr w:type="gramStart"/>
      <w:r w:rsidRPr="00D5464E">
        <w:rPr>
          <w:sz w:val="20"/>
          <w:szCs w:val="18"/>
          <w:lang w:val="en-GB"/>
        </w:rPr>
        <w:t>as a result of</w:t>
      </w:r>
      <w:proofErr w:type="gramEnd"/>
      <w:r w:rsidRPr="00D5464E">
        <w:rPr>
          <w:sz w:val="20"/>
          <w:szCs w:val="18"/>
          <w:lang w:val="en-GB"/>
        </w:rPr>
        <w:t xml:space="preserve"> extreme heat and drought, the rise of water levels and the destruction of the habitats of plants, animals and people as a result of heavy rains.</w:t>
      </w:r>
    </w:p>
    <w:p w14:paraId="21EC811B" w14:textId="2E44366B" w:rsidR="007529D6" w:rsidRPr="00D5464E" w:rsidRDefault="007529D6" w:rsidP="00D5464E">
      <w:pPr>
        <w:spacing w:line="240" w:lineRule="auto"/>
        <w:jc w:val="both"/>
        <w:rPr>
          <w:sz w:val="20"/>
          <w:szCs w:val="18"/>
          <w:lang w:val="en-GB"/>
        </w:rPr>
      </w:pPr>
      <w:r w:rsidRPr="00D5464E">
        <w:rPr>
          <w:sz w:val="20"/>
          <w:szCs w:val="18"/>
          <w:lang w:val="en-GB"/>
        </w:rPr>
        <w:t xml:space="preserve">Climate change is generally seen as just an environmental event. The effects of climate change are widely discussed in environmental science literature. However, the effects of climate change on the physical and biological elements of the environment pose risks to basic human rights such as the right to </w:t>
      </w:r>
      <w:r w:rsidR="005729C6">
        <w:rPr>
          <w:sz w:val="20"/>
          <w:szCs w:val="18"/>
          <w:lang w:val="en-GB"/>
        </w:rPr>
        <w:t>life</w:t>
      </w:r>
      <w:r w:rsidRPr="00D5464E">
        <w:rPr>
          <w:sz w:val="20"/>
          <w:szCs w:val="18"/>
          <w:lang w:val="en-GB"/>
        </w:rPr>
        <w:t xml:space="preserve">, the right to live in a clean environment, the right to </w:t>
      </w:r>
      <w:bookmarkStart w:id="0" w:name="_Hlk71448922"/>
      <w:r w:rsidR="005729C6">
        <w:rPr>
          <w:sz w:val="20"/>
          <w:szCs w:val="18"/>
          <w:lang w:val="en-GB"/>
        </w:rPr>
        <w:t>property</w:t>
      </w:r>
      <w:bookmarkEnd w:id="0"/>
      <w:r w:rsidRPr="00D5464E">
        <w:rPr>
          <w:sz w:val="20"/>
          <w:szCs w:val="18"/>
          <w:lang w:val="en-GB"/>
        </w:rPr>
        <w:t xml:space="preserve">, the right to freedom and security, the right to water and the right to nutrition. Environmental safety must be ensured </w:t>
      </w:r>
      <w:proofErr w:type="gramStart"/>
      <w:r w:rsidRPr="00D5464E">
        <w:rPr>
          <w:sz w:val="20"/>
          <w:szCs w:val="18"/>
          <w:lang w:val="en-GB"/>
        </w:rPr>
        <w:t>in order to</w:t>
      </w:r>
      <w:proofErr w:type="gramEnd"/>
      <w:r w:rsidRPr="00D5464E">
        <w:rPr>
          <w:sz w:val="20"/>
          <w:szCs w:val="18"/>
          <w:lang w:val="en-GB"/>
        </w:rPr>
        <w:t xml:space="preserve"> protect the fundamental rights of people</w:t>
      </w:r>
      <w:r w:rsidR="005729C6">
        <w:rPr>
          <w:sz w:val="20"/>
          <w:szCs w:val="18"/>
          <w:lang w:val="en-GB"/>
        </w:rPr>
        <w:t xml:space="preserve"> b</w:t>
      </w:r>
      <w:r w:rsidRPr="00D5464E">
        <w:rPr>
          <w:sz w:val="20"/>
          <w:szCs w:val="18"/>
          <w:lang w:val="en-GB"/>
        </w:rPr>
        <w:t xml:space="preserve">ecause people meet their basic needs such as air, water and food from nature. For this reason, </w:t>
      </w:r>
      <w:proofErr w:type="gramStart"/>
      <w:r w:rsidRPr="00D5464E">
        <w:rPr>
          <w:sz w:val="20"/>
          <w:szCs w:val="18"/>
          <w:lang w:val="en-GB"/>
        </w:rPr>
        <w:t>pollution</w:t>
      </w:r>
      <w:proofErr w:type="gramEnd"/>
      <w:r w:rsidRPr="00D5464E">
        <w:rPr>
          <w:sz w:val="20"/>
          <w:szCs w:val="18"/>
          <w:lang w:val="en-GB"/>
        </w:rPr>
        <w:t xml:space="preserve"> or destruction of the physical elements of the environment prevents people from living safely. In other words, as global warming destroys the physical and biological elements of the environment, the fundamental human rights of people are at risk.</w:t>
      </w:r>
    </w:p>
    <w:p w14:paraId="1D46E215" w14:textId="54EB9EA5" w:rsidR="00D5464E" w:rsidRPr="00D5464E" w:rsidRDefault="00D5464E" w:rsidP="00D5464E">
      <w:pPr>
        <w:spacing w:line="240" w:lineRule="auto"/>
        <w:jc w:val="both"/>
        <w:rPr>
          <w:sz w:val="20"/>
          <w:szCs w:val="18"/>
          <w:lang w:val="en-GB"/>
        </w:rPr>
      </w:pPr>
      <w:r w:rsidRPr="00D5464E">
        <w:rPr>
          <w:sz w:val="20"/>
          <w:szCs w:val="18"/>
          <w:lang w:val="en-GB"/>
        </w:rPr>
        <w:t xml:space="preserve">The main purpose of this study is to examine whether climate change is a human rights issue. Multinational human rights conventions </w:t>
      </w:r>
      <w:r w:rsidR="007C6228">
        <w:rPr>
          <w:sz w:val="20"/>
          <w:szCs w:val="18"/>
          <w:lang w:val="en-GB"/>
        </w:rPr>
        <w:t>ratified</w:t>
      </w:r>
      <w:r w:rsidRPr="00D5464E">
        <w:rPr>
          <w:sz w:val="20"/>
          <w:szCs w:val="18"/>
          <w:lang w:val="en-GB"/>
        </w:rPr>
        <w:t xml:space="preserve"> by</w:t>
      </w:r>
      <w:r w:rsidR="007C6228">
        <w:rPr>
          <w:sz w:val="20"/>
          <w:szCs w:val="18"/>
          <w:lang w:val="en-GB"/>
        </w:rPr>
        <w:t xml:space="preserve"> Turkey and</w:t>
      </w:r>
      <w:r w:rsidRPr="00D5464E">
        <w:rPr>
          <w:sz w:val="20"/>
          <w:szCs w:val="18"/>
          <w:lang w:val="en-GB"/>
        </w:rPr>
        <w:t xml:space="preserve"> the 1982 Constitution have been analyzed </w:t>
      </w:r>
      <w:r w:rsidR="007C6228">
        <w:rPr>
          <w:sz w:val="20"/>
          <w:szCs w:val="18"/>
          <w:lang w:val="en-GB"/>
        </w:rPr>
        <w:t>through</w:t>
      </w:r>
      <w:r w:rsidRPr="00D5464E">
        <w:rPr>
          <w:sz w:val="20"/>
          <w:szCs w:val="18"/>
          <w:lang w:val="en-GB"/>
        </w:rPr>
        <w:t xml:space="preserve"> the document analysis method. The results of this study show that the effects of climate change on water resources, agricultural activities and living spaces in Turkey</w:t>
      </w:r>
      <w:r w:rsidR="00424EDA">
        <w:rPr>
          <w:sz w:val="20"/>
          <w:szCs w:val="18"/>
          <w:lang w:val="en-GB"/>
        </w:rPr>
        <w:t xml:space="preserve"> pose risks to</w:t>
      </w:r>
      <w:r w:rsidRPr="00D5464E">
        <w:rPr>
          <w:sz w:val="20"/>
          <w:szCs w:val="18"/>
          <w:lang w:val="en-GB"/>
        </w:rPr>
        <w:t xml:space="preserve"> the right to life of people, the right to live in a clean environment, the right to </w:t>
      </w:r>
      <w:r w:rsidR="00424EDA" w:rsidRPr="00424EDA">
        <w:rPr>
          <w:sz w:val="20"/>
          <w:szCs w:val="18"/>
          <w:lang w:val="en-GB"/>
        </w:rPr>
        <w:t>property</w:t>
      </w:r>
      <w:r w:rsidR="00424EDA" w:rsidRPr="00424EDA">
        <w:rPr>
          <w:sz w:val="20"/>
          <w:szCs w:val="18"/>
          <w:lang w:val="en-GB"/>
        </w:rPr>
        <w:t xml:space="preserve"> </w:t>
      </w:r>
      <w:r w:rsidR="00424EDA">
        <w:rPr>
          <w:sz w:val="20"/>
          <w:szCs w:val="18"/>
          <w:lang w:val="en-GB"/>
        </w:rPr>
        <w:t xml:space="preserve">guaranteed by the </w:t>
      </w:r>
      <w:r w:rsidRPr="00D5464E">
        <w:rPr>
          <w:sz w:val="20"/>
          <w:szCs w:val="18"/>
          <w:lang w:val="en-GB"/>
        </w:rPr>
        <w:t>1982 Constitution and the human rights</w:t>
      </w:r>
      <w:r w:rsidR="00424EDA">
        <w:rPr>
          <w:sz w:val="20"/>
          <w:szCs w:val="18"/>
          <w:lang w:val="en-GB"/>
        </w:rPr>
        <w:t xml:space="preserve"> </w:t>
      </w:r>
      <w:r w:rsidR="007B3DFC">
        <w:rPr>
          <w:sz w:val="20"/>
          <w:szCs w:val="18"/>
          <w:lang w:val="en-GB"/>
        </w:rPr>
        <w:t>conventions</w:t>
      </w:r>
      <w:r w:rsidRPr="00D5464E">
        <w:rPr>
          <w:sz w:val="20"/>
          <w:szCs w:val="18"/>
          <w:lang w:val="en-GB"/>
        </w:rPr>
        <w:t xml:space="preserve"> to which Turkey is a </w:t>
      </w:r>
      <w:r w:rsidR="007B3DFC" w:rsidRPr="00D5464E">
        <w:rPr>
          <w:sz w:val="20"/>
          <w:szCs w:val="18"/>
          <w:lang w:val="en-GB"/>
        </w:rPr>
        <w:t>party.</w:t>
      </w:r>
    </w:p>
    <w:p w14:paraId="5B150A94" w14:textId="435C0756" w:rsidR="00D5464E" w:rsidRPr="00D5464E" w:rsidRDefault="00D5464E" w:rsidP="00D5464E">
      <w:pPr>
        <w:jc w:val="both"/>
        <w:rPr>
          <w:lang w:val="en-GB"/>
        </w:rPr>
      </w:pPr>
      <w:r w:rsidRPr="00D5464E">
        <w:rPr>
          <w:b/>
          <w:bCs/>
          <w:lang w:val="en-GB"/>
        </w:rPr>
        <w:t>Keywords:</w:t>
      </w:r>
      <w:r w:rsidRPr="00D5464E">
        <w:rPr>
          <w:lang w:val="en-GB"/>
        </w:rPr>
        <w:t xml:space="preserve"> Climate Change, Global Warming, Human Rights, Right to Clean Environment, Right to Life.</w:t>
      </w:r>
    </w:p>
    <w:p w14:paraId="22542528" w14:textId="77777777" w:rsidR="007529D6" w:rsidRPr="007529D6" w:rsidRDefault="007529D6" w:rsidP="007529D6">
      <w:pPr>
        <w:jc w:val="both"/>
      </w:pPr>
    </w:p>
    <w:sectPr w:rsidR="007529D6" w:rsidRPr="007529D6" w:rsidSect="00964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260C2"/>
    <w:multiLevelType w:val="multilevel"/>
    <w:tmpl w:val="B3FA2492"/>
    <w:styleLink w:val="EmrahStyle"/>
    <w:lvl w:ilvl="0">
      <w:start w:val="1"/>
      <w:numFmt w:val="decimal"/>
      <w:lvlText w:val="%1"/>
      <w:lvlJc w:val="left"/>
      <w:pPr>
        <w:ind w:left="567" w:hanging="283"/>
      </w:pPr>
      <w:rPr>
        <w:rFonts w:ascii="Times New Roman" w:hAnsi="Times New Roman" w:hint="default"/>
        <w:b/>
        <w:i w:val="0"/>
        <w:sz w:val="24"/>
      </w:rPr>
    </w:lvl>
    <w:lvl w:ilvl="1">
      <w:start w:val="1"/>
      <w:numFmt w:val="decimal"/>
      <w:lvlText w:val="%2"/>
      <w:lvlJc w:val="left"/>
      <w:pPr>
        <w:ind w:left="1134" w:hanging="454"/>
      </w:pPr>
      <w:rPr>
        <w:rFonts w:ascii="Times New Roman" w:hAnsi="Times New Roman" w:hint="default"/>
        <w:b/>
        <w:i w:val="0"/>
        <w:sz w:val="24"/>
      </w:rPr>
    </w:lvl>
    <w:lvl w:ilvl="2">
      <w:start w:val="1"/>
      <w:numFmt w:val="decimal"/>
      <w:lvlText w:val="%3"/>
      <w:lvlJc w:val="left"/>
      <w:pPr>
        <w:ind w:left="1418" w:hanging="284"/>
      </w:pPr>
      <w:rPr>
        <w:rFonts w:ascii="Times New Roman" w:hAnsi="Times New Roman" w:hint="default"/>
        <w:b/>
        <w:i/>
        <w:sz w:val="24"/>
      </w:rPr>
    </w:lvl>
    <w:lvl w:ilvl="3">
      <w:start w:val="1"/>
      <w:numFmt w:val="decimal"/>
      <w:lvlText w:val="%4"/>
      <w:lvlJc w:val="left"/>
      <w:pPr>
        <w:tabs>
          <w:tab w:val="num" w:pos="1928"/>
        </w:tabs>
        <w:ind w:left="1701" w:hanging="113"/>
      </w:pPr>
      <w:rPr>
        <w:rFonts w:ascii="Times New Roman" w:hAnsi="Times New Roman" w:hint="default"/>
        <w:b w:val="0"/>
        <w:i/>
        <w:sz w:val="24"/>
      </w:rPr>
    </w:lvl>
    <w:lvl w:ilvl="4">
      <w:start w:val="1"/>
      <w:numFmt w:val="decimal"/>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 w15:restartNumberingAfterBreak="0">
    <w:nsid w:val="30CE1D84"/>
    <w:multiLevelType w:val="multilevel"/>
    <w:tmpl w:val="18EA3A28"/>
    <w:styleLink w:val="Style1"/>
    <w:lvl w:ilvl="0">
      <w:start w:val="1"/>
      <w:numFmt w:val="decimal"/>
      <w:pStyle w:val="Heading1"/>
      <w:lvlText w:val="%1."/>
      <w:lvlJc w:val="left"/>
      <w:pPr>
        <w:ind w:left="624" w:hanging="227"/>
      </w:pPr>
      <w:rPr>
        <w:rFonts w:hint="default"/>
        <w:b/>
        <w:i w:val="0"/>
        <w:sz w:val="24"/>
      </w:rPr>
    </w:lvl>
    <w:lvl w:ilvl="1">
      <w:start w:val="1"/>
      <w:numFmt w:val="decimal"/>
      <w:pStyle w:val="Heading2"/>
      <w:lvlText w:val="%1.%2."/>
      <w:lvlJc w:val="left"/>
      <w:pPr>
        <w:ind w:left="1077" w:hanging="623"/>
      </w:pPr>
      <w:rPr>
        <w:rFonts w:ascii="Times New Roman" w:hAnsi="Times New Roman" w:hint="default"/>
        <w:b/>
        <w:i w:val="0"/>
        <w:sz w:val="24"/>
      </w:rPr>
    </w:lvl>
    <w:lvl w:ilvl="2">
      <w:start w:val="1"/>
      <w:numFmt w:val="decimal"/>
      <w:pStyle w:val="Heading3"/>
      <w:lvlText w:val="%1.%2.%3."/>
      <w:lvlJc w:val="left"/>
      <w:pPr>
        <w:tabs>
          <w:tab w:val="num" w:pos="680"/>
        </w:tabs>
        <w:ind w:left="1361" w:hanging="681"/>
      </w:pPr>
      <w:rPr>
        <w:rFonts w:ascii="Times New Roman" w:hAnsi="Times New Roman" w:hint="default"/>
        <w:b/>
        <w:i/>
        <w:sz w:val="24"/>
      </w:rPr>
    </w:lvl>
    <w:lvl w:ilvl="3">
      <w:start w:val="1"/>
      <w:numFmt w:val="decimal"/>
      <w:lvlText w:val="%1.%2.%3.%4."/>
      <w:lvlJc w:val="left"/>
      <w:pPr>
        <w:ind w:left="1728" w:hanging="648"/>
      </w:pPr>
      <w:rPr>
        <w:rFonts w:ascii="Times New Roman" w:hAnsi="Times New Roman" w:hint="default"/>
        <w:b/>
        <w:i/>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62"/>
    <w:rsid w:val="00010F98"/>
    <w:rsid w:val="00015A46"/>
    <w:rsid w:val="0003594B"/>
    <w:rsid w:val="0003734E"/>
    <w:rsid w:val="00065E09"/>
    <w:rsid w:val="001116CF"/>
    <w:rsid w:val="00166413"/>
    <w:rsid w:val="001B6FBE"/>
    <w:rsid w:val="001E3893"/>
    <w:rsid w:val="00301C10"/>
    <w:rsid w:val="00324F23"/>
    <w:rsid w:val="003C448E"/>
    <w:rsid w:val="003D271A"/>
    <w:rsid w:val="00424EDA"/>
    <w:rsid w:val="004377B4"/>
    <w:rsid w:val="004B2F62"/>
    <w:rsid w:val="004C2B14"/>
    <w:rsid w:val="0053498B"/>
    <w:rsid w:val="00552284"/>
    <w:rsid w:val="0056082D"/>
    <w:rsid w:val="005729C6"/>
    <w:rsid w:val="00743A0C"/>
    <w:rsid w:val="007529D6"/>
    <w:rsid w:val="0076230A"/>
    <w:rsid w:val="007B3DFC"/>
    <w:rsid w:val="007C6228"/>
    <w:rsid w:val="00801F73"/>
    <w:rsid w:val="008437C2"/>
    <w:rsid w:val="00857DA0"/>
    <w:rsid w:val="00887BD2"/>
    <w:rsid w:val="00916A74"/>
    <w:rsid w:val="00934E40"/>
    <w:rsid w:val="0096489A"/>
    <w:rsid w:val="009E7D1F"/>
    <w:rsid w:val="009F776B"/>
    <w:rsid w:val="00AF2324"/>
    <w:rsid w:val="00AF4582"/>
    <w:rsid w:val="00B1443F"/>
    <w:rsid w:val="00B4411F"/>
    <w:rsid w:val="00B873CC"/>
    <w:rsid w:val="00B9299A"/>
    <w:rsid w:val="00BA7EA7"/>
    <w:rsid w:val="00BE3B74"/>
    <w:rsid w:val="00C11E47"/>
    <w:rsid w:val="00C15D64"/>
    <w:rsid w:val="00C26ED3"/>
    <w:rsid w:val="00C43219"/>
    <w:rsid w:val="00CD793C"/>
    <w:rsid w:val="00CE1A39"/>
    <w:rsid w:val="00CE6578"/>
    <w:rsid w:val="00D25BF3"/>
    <w:rsid w:val="00D316C3"/>
    <w:rsid w:val="00D5464E"/>
    <w:rsid w:val="00D72DAD"/>
    <w:rsid w:val="00D76659"/>
    <w:rsid w:val="00D81B7E"/>
    <w:rsid w:val="00DD3A48"/>
    <w:rsid w:val="00E41613"/>
    <w:rsid w:val="00F76999"/>
    <w:rsid w:val="00FB0E40"/>
    <w:rsid w:val="00FC5782"/>
    <w:rsid w:val="00FF5A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57A5"/>
  <w15:chartTrackingRefBased/>
  <w15:docId w15:val="{684AEB1F-7605-41FE-BEE3-A2E5B14C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13"/>
    <w:pPr>
      <w:spacing w:before="120" w:after="120" w:line="360" w:lineRule="auto"/>
      <w:ind w:firstLine="709"/>
    </w:pPr>
    <w:rPr>
      <w:rFonts w:ascii="Times New Roman" w:hAnsi="Times New Roman"/>
      <w:sz w:val="24"/>
    </w:rPr>
  </w:style>
  <w:style w:type="paragraph" w:styleId="Heading1">
    <w:name w:val="heading 1"/>
    <w:basedOn w:val="Normal"/>
    <w:next w:val="Normal"/>
    <w:link w:val="Heading1Char"/>
    <w:autoRedefine/>
    <w:uiPriority w:val="9"/>
    <w:qFormat/>
    <w:rsid w:val="00B9299A"/>
    <w:pPr>
      <w:keepNext/>
      <w:keepLines/>
      <w:numPr>
        <w:numId w:val="1"/>
      </w:numP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9299A"/>
    <w:pPr>
      <w:keepNext/>
      <w:keepLines/>
      <w:numPr>
        <w:ilvl w:val="1"/>
        <w:numId w:val="16"/>
      </w:numPr>
      <w:spacing w:after="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B9299A"/>
    <w:pPr>
      <w:keepNext/>
      <w:keepLines/>
      <w:numPr>
        <w:ilvl w:val="2"/>
        <w:numId w:val="16"/>
      </w:numPr>
      <w:jc w:val="both"/>
      <w:outlineLvl w:val="2"/>
    </w:pPr>
    <w:rPr>
      <w:rFonts w:eastAsiaTheme="majorEastAsia" w:cstheme="majorBidi"/>
      <w:b/>
      <w:i/>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99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B0E40"/>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FB0E40"/>
    <w:rPr>
      <w:rFonts w:ascii="Times New Roman" w:eastAsiaTheme="majorEastAsia" w:hAnsi="Times New Roman" w:cstheme="majorBidi"/>
      <w:b/>
      <w:i/>
      <w:color w:val="000000" w:themeColor="text1"/>
      <w:sz w:val="24"/>
      <w:szCs w:val="24"/>
    </w:rPr>
  </w:style>
  <w:style w:type="numbering" w:customStyle="1" w:styleId="Style1">
    <w:name w:val="Style1"/>
    <w:uiPriority w:val="99"/>
    <w:rsid w:val="0003734E"/>
    <w:pPr>
      <w:numPr>
        <w:numId w:val="1"/>
      </w:numPr>
    </w:pPr>
  </w:style>
  <w:style w:type="numbering" w:customStyle="1" w:styleId="EmrahStyle">
    <w:name w:val="Emrah Style"/>
    <w:uiPriority w:val="99"/>
    <w:rsid w:val="003C448E"/>
    <w:pPr>
      <w:numPr>
        <w:numId w:val="2"/>
      </w:numPr>
    </w:pPr>
  </w:style>
  <w:style w:type="paragraph" w:styleId="FootnoteText">
    <w:name w:val="footnote text"/>
    <w:basedOn w:val="Normal"/>
    <w:link w:val="FootnoteTextChar"/>
    <w:uiPriority w:val="99"/>
    <w:semiHidden/>
    <w:unhideWhenUsed/>
    <w:rsid w:val="003C448E"/>
    <w:pPr>
      <w:spacing w:after="0"/>
    </w:pPr>
    <w:rPr>
      <w:sz w:val="20"/>
      <w:szCs w:val="20"/>
    </w:rPr>
  </w:style>
  <w:style w:type="character" w:customStyle="1" w:styleId="FootnoteTextChar">
    <w:name w:val="Footnote Text Char"/>
    <w:basedOn w:val="DefaultParagraphFont"/>
    <w:link w:val="FootnoteText"/>
    <w:uiPriority w:val="99"/>
    <w:semiHidden/>
    <w:rsid w:val="003C448E"/>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Akyüz</dc:creator>
  <cp:keywords/>
  <dc:description/>
  <cp:lastModifiedBy>Emrah Akyüz</cp:lastModifiedBy>
  <cp:revision>7</cp:revision>
  <dcterms:created xsi:type="dcterms:W3CDTF">2021-05-08T09:42:00Z</dcterms:created>
  <dcterms:modified xsi:type="dcterms:W3CDTF">2021-05-09T07:37:00Z</dcterms:modified>
</cp:coreProperties>
</file>