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99C6" w14:textId="77777777" w:rsidR="000E75BE" w:rsidRPr="00751670" w:rsidRDefault="000E75BE" w:rsidP="000E75BE">
      <w:pPr>
        <w:jc w:val="center"/>
        <w:rPr>
          <w:rFonts w:ascii="Times New Roman" w:hAnsi="Times New Roman" w:cs="Times New Roman"/>
          <w:b/>
          <w:color w:val="333333"/>
          <w:spacing w:val="2"/>
          <w:sz w:val="24"/>
          <w:szCs w:val="26"/>
          <w:shd w:val="clear" w:color="auto" w:fill="FCFCFC"/>
        </w:rPr>
      </w:pPr>
      <w:r w:rsidRPr="00751670">
        <w:rPr>
          <w:rFonts w:ascii="Times New Roman" w:hAnsi="Times New Roman" w:cs="Times New Roman"/>
          <w:b/>
          <w:color w:val="333333"/>
          <w:spacing w:val="2"/>
          <w:sz w:val="24"/>
          <w:szCs w:val="26"/>
          <w:shd w:val="clear" w:color="auto" w:fill="FCFCFC"/>
        </w:rPr>
        <w:t>TOPLUM 5.0 İLE İŞLETMELERİN DAVRANIŞLARINDA YAŞANAN DÖNÜŞÜM</w:t>
      </w:r>
    </w:p>
    <w:p w14:paraId="0BA8BDEE" w14:textId="448ED59F" w:rsidR="00A2298C" w:rsidRDefault="000E75BE" w:rsidP="0041787D">
      <w:pPr>
        <w:jc w:val="center"/>
        <w:rPr>
          <w:rFonts w:ascii="Times New Roman" w:hAnsi="Times New Roman" w:cs="Times New Roman"/>
        </w:rPr>
      </w:pPr>
      <w:r w:rsidRPr="0041787D">
        <w:rPr>
          <w:rFonts w:ascii="Times New Roman" w:hAnsi="Times New Roman" w:cs="Times New Roman"/>
        </w:rPr>
        <w:t>Arş.</w:t>
      </w:r>
      <w:r w:rsidR="0041787D" w:rsidRPr="0041787D">
        <w:rPr>
          <w:rFonts w:ascii="Times New Roman" w:hAnsi="Times New Roman" w:cs="Times New Roman"/>
        </w:rPr>
        <w:t xml:space="preserve"> </w:t>
      </w:r>
      <w:r w:rsidRPr="0041787D">
        <w:rPr>
          <w:rFonts w:ascii="Times New Roman" w:hAnsi="Times New Roman" w:cs="Times New Roman"/>
        </w:rPr>
        <w:t>Gör.</w:t>
      </w:r>
      <w:r w:rsidR="0041787D" w:rsidRPr="0041787D">
        <w:rPr>
          <w:rFonts w:ascii="Times New Roman" w:hAnsi="Times New Roman" w:cs="Times New Roman"/>
        </w:rPr>
        <w:t xml:space="preserve"> </w:t>
      </w:r>
      <w:r w:rsidRPr="0041787D">
        <w:rPr>
          <w:rFonts w:ascii="Times New Roman" w:hAnsi="Times New Roman" w:cs="Times New Roman"/>
        </w:rPr>
        <w:t>Dr.</w:t>
      </w:r>
      <w:r w:rsidR="0041787D" w:rsidRPr="0041787D">
        <w:rPr>
          <w:rFonts w:ascii="Times New Roman" w:hAnsi="Times New Roman" w:cs="Times New Roman"/>
        </w:rPr>
        <w:t xml:space="preserve"> </w:t>
      </w:r>
      <w:r w:rsidRPr="0041787D">
        <w:rPr>
          <w:rFonts w:ascii="Times New Roman" w:hAnsi="Times New Roman" w:cs="Times New Roman"/>
        </w:rPr>
        <w:t xml:space="preserve">Esra </w:t>
      </w:r>
      <w:r w:rsidR="0041787D" w:rsidRPr="0041787D">
        <w:rPr>
          <w:rFonts w:ascii="Times New Roman" w:hAnsi="Times New Roman" w:cs="Times New Roman"/>
        </w:rPr>
        <w:t>Kızıloğlu</w:t>
      </w:r>
      <w:r w:rsidR="0041787D">
        <w:rPr>
          <w:rStyle w:val="DipnotBavurusu"/>
          <w:rFonts w:ascii="Times New Roman" w:hAnsi="Times New Roman" w:cs="Times New Roman"/>
        </w:rPr>
        <w:footnoteReference w:id="1"/>
      </w:r>
    </w:p>
    <w:p w14:paraId="5DC01832" w14:textId="4BD0B430" w:rsidR="0041787D" w:rsidRPr="0041787D" w:rsidRDefault="0041787D" w:rsidP="0041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Görevlisi Emine Nihan Cici Karaboğa</w:t>
      </w:r>
      <w:r>
        <w:rPr>
          <w:rStyle w:val="DipnotBavurusu"/>
          <w:rFonts w:ascii="Times New Roman" w:hAnsi="Times New Roman" w:cs="Times New Roman"/>
        </w:rPr>
        <w:footnoteReference w:id="2"/>
      </w:r>
    </w:p>
    <w:p w14:paraId="03BAB94A" w14:textId="6BD73651" w:rsidR="00A2298C" w:rsidRPr="0041787D" w:rsidRDefault="00A2298C" w:rsidP="000E7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1787D">
        <w:rPr>
          <w:rFonts w:ascii="Times New Roman" w:hAnsi="Times New Roman" w:cs="Times New Roman"/>
          <w:sz w:val="18"/>
          <w:szCs w:val="18"/>
        </w:rPr>
        <w:t xml:space="preserve">Bilgi ve iletişim teknolojisinde yaşanan hızlı değişimler </w:t>
      </w:r>
      <w:r w:rsidR="0041787D" w:rsidRPr="0041787D">
        <w:rPr>
          <w:rFonts w:ascii="Times New Roman" w:hAnsi="Times New Roman" w:cs="Times New Roman"/>
          <w:sz w:val="18"/>
          <w:szCs w:val="18"/>
        </w:rPr>
        <w:t xml:space="preserve">toplumsal yapılar ve toplumsal yapının bir yansıması olan işletmeler üzerinde önemli değişimler yaratmaktadır. Bu </w:t>
      </w:r>
      <w:proofErr w:type="gramStart"/>
      <w:r w:rsidR="0041787D" w:rsidRPr="0041787D">
        <w:rPr>
          <w:rFonts w:ascii="Times New Roman" w:hAnsi="Times New Roman" w:cs="Times New Roman"/>
          <w:sz w:val="18"/>
          <w:szCs w:val="18"/>
        </w:rPr>
        <w:t>değişimler</w:t>
      </w:r>
      <w:r w:rsidR="0041787D" w:rsidRPr="0041787D">
        <w:rPr>
          <w:rFonts w:ascii="Times New Roman" w:hAnsi="Times New Roman" w:cs="Times New Roman"/>
          <w:sz w:val="18"/>
          <w:szCs w:val="18"/>
        </w:rPr>
        <w:t xml:space="preserve"> </w:t>
      </w:r>
      <w:r w:rsidR="0041787D" w:rsidRPr="0041787D">
        <w:rPr>
          <w:rFonts w:ascii="Times New Roman" w:hAnsi="Times New Roman" w:cs="Times New Roman"/>
          <w:sz w:val="18"/>
          <w:szCs w:val="18"/>
        </w:rPr>
        <w:t xml:space="preserve"> Endüstri</w:t>
      </w:r>
      <w:proofErr w:type="gramEnd"/>
      <w:r w:rsidR="0041787D" w:rsidRPr="0041787D">
        <w:rPr>
          <w:rFonts w:ascii="Times New Roman" w:hAnsi="Times New Roman" w:cs="Times New Roman"/>
          <w:sz w:val="18"/>
          <w:szCs w:val="18"/>
        </w:rPr>
        <w:t xml:space="preserve"> 4.0 ve Toplum 5.0 gibi yeni yaklaşımların ortaya atılmasını </w:t>
      </w:r>
      <w:r w:rsidR="0041787D" w:rsidRPr="0041787D">
        <w:rPr>
          <w:rFonts w:ascii="Times New Roman" w:hAnsi="Times New Roman" w:cs="Times New Roman"/>
          <w:sz w:val="18"/>
          <w:szCs w:val="18"/>
        </w:rPr>
        <w:t xml:space="preserve">sağlamıştır. </w:t>
      </w:r>
      <w:r w:rsidRPr="0041787D">
        <w:rPr>
          <w:rFonts w:ascii="Times New Roman" w:hAnsi="Times New Roman" w:cs="Times New Roman"/>
          <w:sz w:val="18"/>
          <w:szCs w:val="18"/>
        </w:rPr>
        <w:t>Dijital dönüşüm sürecinin bir çıktısı ola</w:t>
      </w:r>
      <w:r w:rsidR="000E75BE" w:rsidRPr="0041787D">
        <w:rPr>
          <w:rFonts w:ascii="Times New Roman" w:hAnsi="Times New Roman" w:cs="Times New Roman"/>
          <w:sz w:val="18"/>
          <w:szCs w:val="18"/>
        </w:rPr>
        <w:t>n</w:t>
      </w:r>
      <w:r w:rsidRPr="0041787D">
        <w:rPr>
          <w:rFonts w:ascii="Times New Roman" w:hAnsi="Times New Roman" w:cs="Times New Roman"/>
          <w:sz w:val="18"/>
          <w:szCs w:val="18"/>
        </w:rPr>
        <w:t xml:space="preserve"> Endüstri 4.0 ile insanın sanayi üzerindeki etkisi azal</w:t>
      </w:r>
      <w:r w:rsidR="000E75BE" w:rsidRPr="0041787D">
        <w:rPr>
          <w:rFonts w:ascii="Times New Roman" w:hAnsi="Times New Roman" w:cs="Times New Roman"/>
          <w:sz w:val="18"/>
          <w:szCs w:val="18"/>
        </w:rPr>
        <w:t>mış ve bunun sonucu olarak</w:t>
      </w:r>
      <w:r w:rsidRPr="0041787D">
        <w:rPr>
          <w:rFonts w:ascii="Times New Roman" w:hAnsi="Times New Roman" w:cs="Times New Roman"/>
          <w:sz w:val="18"/>
          <w:szCs w:val="18"/>
        </w:rPr>
        <w:t xml:space="preserve"> dijitalleşmenin insan hayatına katma değer oluşturabilmesi için Toplum 5.0 </w:t>
      </w:r>
      <w:r w:rsidR="000E75BE" w:rsidRPr="0041787D">
        <w:rPr>
          <w:rFonts w:ascii="Times New Roman" w:hAnsi="Times New Roman" w:cs="Times New Roman"/>
          <w:sz w:val="18"/>
          <w:szCs w:val="18"/>
        </w:rPr>
        <w:t>yaklaşımı</w:t>
      </w:r>
      <w:r w:rsidRPr="0041787D">
        <w:rPr>
          <w:rFonts w:ascii="Times New Roman" w:hAnsi="Times New Roman" w:cs="Times New Roman"/>
          <w:sz w:val="18"/>
          <w:szCs w:val="18"/>
        </w:rPr>
        <w:t xml:space="preserve"> geliştirilmiştir. Toplum 5.0 kavramı</w:t>
      </w:r>
      <w:r w:rsidR="000E75BE" w:rsidRPr="0041787D">
        <w:rPr>
          <w:rFonts w:ascii="Times New Roman" w:hAnsi="Times New Roman" w:cs="Times New Roman"/>
          <w:sz w:val="18"/>
          <w:szCs w:val="18"/>
        </w:rPr>
        <w:t xml:space="preserve">, </w:t>
      </w:r>
      <w:r w:rsidRPr="0041787D">
        <w:rPr>
          <w:rFonts w:ascii="Times New Roman" w:hAnsi="Times New Roman" w:cs="Times New Roman"/>
          <w:sz w:val="18"/>
          <w:szCs w:val="18"/>
        </w:rPr>
        <w:t xml:space="preserve">nesnelerin interneti, robotik sistemler ve yapay </w:t>
      </w:r>
      <w:proofErr w:type="gramStart"/>
      <w:r w:rsidRPr="0041787D">
        <w:rPr>
          <w:rFonts w:ascii="Times New Roman" w:hAnsi="Times New Roman" w:cs="Times New Roman"/>
          <w:sz w:val="18"/>
          <w:szCs w:val="18"/>
        </w:rPr>
        <w:t>zeka</w:t>
      </w:r>
      <w:proofErr w:type="gramEnd"/>
      <w:r w:rsidRPr="0041787D">
        <w:rPr>
          <w:rFonts w:ascii="Times New Roman" w:hAnsi="Times New Roman" w:cs="Times New Roman"/>
          <w:sz w:val="18"/>
          <w:szCs w:val="18"/>
        </w:rPr>
        <w:t xml:space="preserve"> gibi uygulamaların ortaya çıkması ile birlikte sosyal ve iktisadi hayattaki dönüşüm ile </w:t>
      </w:r>
      <w:r w:rsidR="000E75BE" w:rsidRPr="0041787D">
        <w:rPr>
          <w:rFonts w:ascii="Times New Roman" w:hAnsi="Times New Roman" w:cs="Times New Roman"/>
          <w:sz w:val="18"/>
          <w:szCs w:val="18"/>
        </w:rPr>
        <w:t>gündeme gelmiştir.</w:t>
      </w:r>
      <w:r w:rsidRPr="0041787D">
        <w:rPr>
          <w:rFonts w:ascii="Times New Roman" w:hAnsi="Times New Roman" w:cs="Times New Roman"/>
          <w:sz w:val="18"/>
          <w:szCs w:val="18"/>
        </w:rPr>
        <w:t xml:space="preserve"> Bu dönüşümde yeni toplum formunun</w:t>
      </w:r>
      <w:r w:rsidR="000E75BE" w:rsidRPr="0041787D">
        <w:rPr>
          <w:rFonts w:ascii="Times New Roman" w:hAnsi="Times New Roman" w:cs="Times New Roman"/>
          <w:sz w:val="18"/>
          <w:szCs w:val="18"/>
        </w:rPr>
        <w:t>,</w:t>
      </w:r>
      <w:r w:rsidRPr="0041787D">
        <w:rPr>
          <w:rFonts w:ascii="Times New Roman" w:hAnsi="Times New Roman" w:cs="Times New Roman"/>
          <w:sz w:val="18"/>
          <w:szCs w:val="18"/>
        </w:rPr>
        <w:t xml:space="preserve"> sanal gerçeklik ile gerçek dünyanın birleştiği bir alanda oluşacağı ifade edilmektedir. </w:t>
      </w:r>
      <w:r w:rsidR="0041787D" w:rsidRPr="0041787D">
        <w:rPr>
          <w:rFonts w:ascii="Times New Roman" w:hAnsi="Times New Roman" w:cs="Times New Roman"/>
          <w:sz w:val="18"/>
          <w:szCs w:val="18"/>
        </w:rPr>
        <w:t>Japonya tarafından ortaya atılan</w:t>
      </w:r>
      <w:r w:rsidRPr="0041787D">
        <w:rPr>
          <w:rFonts w:ascii="Times New Roman" w:hAnsi="Times New Roman" w:cs="Times New Roman"/>
          <w:sz w:val="18"/>
          <w:szCs w:val="18"/>
        </w:rPr>
        <w:t xml:space="preserve"> bu kavram “süper akıllı toplum” olarak isimlendirilmiştir. </w:t>
      </w:r>
    </w:p>
    <w:p w14:paraId="37973DAD" w14:textId="78E2B998" w:rsidR="000E75BE" w:rsidRPr="0041787D" w:rsidRDefault="00A2298C" w:rsidP="000E75B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2"/>
          <w:sz w:val="18"/>
          <w:szCs w:val="18"/>
          <w:shd w:val="clear" w:color="auto" w:fill="FCFCFC"/>
        </w:rPr>
      </w:pPr>
      <w:r w:rsidRPr="0041787D">
        <w:rPr>
          <w:rFonts w:ascii="Times New Roman" w:hAnsi="Times New Roman" w:cs="Times New Roman"/>
          <w:sz w:val="18"/>
          <w:szCs w:val="18"/>
        </w:rPr>
        <w:t>Toplum 5.0 kavramı</w:t>
      </w:r>
      <w:r w:rsidR="0041787D" w:rsidRPr="0041787D">
        <w:rPr>
          <w:rFonts w:ascii="Times New Roman" w:hAnsi="Times New Roman" w:cs="Times New Roman"/>
          <w:sz w:val="18"/>
          <w:szCs w:val="18"/>
        </w:rPr>
        <w:t>nın</w:t>
      </w:r>
      <w:r w:rsidRPr="0041787D">
        <w:rPr>
          <w:rFonts w:ascii="Times New Roman" w:hAnsi="Times New Roman" w:cs="Times New Roman"/>
          <w:sz w:val="18"/>
          <w:szCs w:val="18"/>
        </w:rPr>
        <w:t xml:space="preserve"> iş ve işletmecilik dünyası</w:t>
      </w:r>
      <w:r w:rsidR="000E75BE" w:rsidRPr="0041787D">
        <w:rPr>
          <w:rFonts w:ascii="Times New Roman" w:hAnsi="Times New Roman" w:cs="Times New Roman"/>
          <w:sz w:val="18"/>
          <w:szCs w:val="18"/>
        </w:rPr>
        <w:t xml:space="preserve"> için </w:t>
      </w:r>
      <w:r w:rsidRPr="0041787D">
        <w:rPr>
          <w:rFonts w:ascii="Times New Roman" w:hAnsi="Times New Roman" w:cs="Times New Roman"/>
          <w:sz w:val="18"/>
          <w:szCs w:val="18"/>
        </w:rPr>
        <w:t>köktenci bir yaklaşımla önemli değişimleri beraberinde getireceği öngörülmektedir. Bu değişimleri oluşturacak uygulamalar ve bu uygulamaların işletmeler</w:t>
      </w:r>
      <w:r w:rsidR="00B3700B">
        <w:rPr>
          <w:rFonts w:ascii="Times New Roman" w:hAnsi="Times New Roman" w:cs="Times New Roman"/>
          <w:sz w:val="18"/>
          <w:szCs w:val="18"/>
        </w:rPr>
        <w:t xml:space="preserve"> üzerindeki</w:t>
      </w:r>
      <w:r w:rsidRPr="0041787D">
        <w:rPr>
          <w:rFonts w:ascii="Times New Roman" w:hAnsi="Times New Roman" w:cs="Times New Roman"/>
          <w:sz w:val="18"/>
          <w:szCs w:val="18"/>
        </w:rPr>
        <w:t xml:space="preserve"> yansımaları bu çalışmanın temelini oluşturmaktadır. </w:t>
      </w:r>
      <w:r w:rsidR="000E75BE" w:rsidRPr="0041787D">
        <w:rPr>
          <w:rFonts w:ascii="Times New Roman" w:hAnsi="Times New Roman" w:cs="Times New Roman"/>
          <w:bCs/>
          <w:color w:val="000000" w:themeColor="text1"/>
          <w:spacing w:val="2"/>
          <w:sz w:val="18"/>
          <w:szCs w:val="18"/>
          <w:shd w:val="clear" w:color="auto" w:fill="FCFCFC"/>
        </w:rPr>
        <w:t>Bu çalışma</w:t>
      </w:r>
      <w:r w:rsidR="000E75BE" w:rsidRPr="0041787D">
        <w:rPr>
          <w:rFonts w:ascii="Times New Roman" w:hAnsi="Times New Roman" w:cs="Times New Roman"/>
          <w:bCs/>
          <w:color w:val="000000" w:themeColor="text1"/>
          <w:spacing w:val="2"/>
          <w:sz w:val="18"/>
          <w:szCs w:val="18"/>
          <w:shd w:val="clear" w:color="auto" w:fill="FCFCFC"/>
        </w:rPr>
        <w:t>;</w:t>
      </w:r>
      <w:r w:rsidR="000E75BE" w:rsidRPr="0041787D">
        <w:rPr>
          <w:rFonts w:ascii="Times New Roman" w:hAnsi="Times New Roman" w:cs="Times New Roman"/>
          <w:bCs/>
          <w:color w:val="000000" w:themeColor="text1"/>
          <w:spacing w:val="2"/>
          <w:sz w:val="18"/>
          <w:szCs w:val="18"/>
          <w:shd w:val="clear" w:color="auto" w:fill="FCFCFC"/>
        </w:rPr>
        <w:t xml:space="preserve"> Toplum 5.0’ın kavramsal arka planını, mantığını ve Toplum 5.0’ın işletme davranışlarında neden olduğu değişim ve dönüşümü araştırmaktadır.</w:t>
      </w:r>
    </w:p>
    <w:p w14:paraId="48CAFCCD" w14:textId="77777777" w:rsidR="0041787D" w:rsidRDefault="0041787D" w:rsidP="000E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280B4" w14:textId="0657D590" w:rsidR="00A2298C" w:rsidRPr="0041787D" w:rsidRDefault="000E75BE" w:rsidP="000E75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98C" w:rsidRPr="0041787D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Anahtar Kelimeler: </w:t>
      </w:r>
      <w:r w:rsidR="00A2298C" w:rsidRPr="0041787D">
        <w:rPr>
          <w:rFonts w:ascii="Times New Roman" w:hAnsi="Times New Roman" w:cs="Times New Roman"/>
          <w:sz w:val="18"/>
          <w:szCs w:val="18"/>
        </w:rPr>
        <w:t xml:space="preserve">Toplum 5.0, Süper Akıllı Toplum, </w:t>
      </w:r>
      <w:r w:rsidRPr="0041787D">
        <w:rPr>
          <w:rFonts w:ascii="Times New Roman" w:hAnsi="Times New Roman" w:cs="Times New Roman"/>
          <w:sz w:val="18"/>
          <w:szCs w:val="18"/>
        </w:rPr>
        <w:t>Endüstri 4.0</w:t>
      </w:r>
      <w:r w:rsidRPr="0041787D">
        <w:rPr>
          <w:rFonts w:ascii="Times New Roman" w:hAnsi="Times New Roman" w:cs="Times New Roman"/>
          <w:sz w:val="18"/>
          <w:szCs w:val="18"/>
        </w:rPr>
        <w:t xml:space="preserve">, </w:t>
      </w:r>
      <w:r w:rsidR="00A2298C" w:rsidRPr="0041787D">
        <w:rPr>
          <w:rFonts w:ascii="Times New Roman" w:hAnsi="Times New Roman" w:cs="Times New Roman"/>
          <w:sz w:val="18"/>
          <w:szCs w:val="18"/>
        </w:rPr>
        <w:t>Dijital Dönüşüm</w:t>
      </w:r>
      <w:r w:rsidR="0041787D" w:rsidRPr="0041787D">
        <w:rPr>
          <w:rFonts w:ascii="Times New Roman" w:hAnsi="Times New Roman" w:cs="Times New Roman"/>
          <w:sz w:val="18"/>
          <w:szCs w:val="18"/>
        </w:rPr>
        <w:t>, İşletme Davranışları</w:t>
      </w:r>
    </w:p>
    <w:p w14:paraId="520B415B" w14:textId="4E5F3710" w:rsidR="00EC0FA6" w:rsidRDefault="00EC0FA6"/>
    <w:p w14:paraId="35D0418C" w14:textId="4C6F24A1" w:rsidR="00B3700B" w:rsidRDefault="00B3700B" w:rsidP="00B370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700B">
        <w:rPr>
          <w:rFonts w:ascii="Times New Roman" w:hAnsi="Times New Roman" w:cs="Times New Roman"/>
          <w:b/>
          <w:bCs/>
          <w:sz w:val="24"/>
          <w:szCs w:val="24"/>
        </w:rPr>
        <w:t>Transformat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700B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B3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700B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proofErr w:type="spellStart"/>
      <w:r w:rsidRPr="00B3700B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B3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700B">
        <w:rPr>
          <w:rFonts w:ascii="Times New Roman" w:hAnsi="Times New Roman" w:cs="Times New Roman"/>
          <w:b/>
          <w:bCs/>
          <w:sz w:val="24"/>
          <w:szCs w:val="24"/>
        </w:rPr>
        <w:t>Behav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700B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B3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3700B">
        <w:rPr>
          <w:rFonts w:ascii="Times New Roman" w:hAnsi="Times New Roman" w:cs="Times New Roman"/>
          <w:b/>
          <w:bCs/>
          <w:sz w:val="24"/>
          <w:szCs w:val="24"/>
        </w:rPr>
        <w:t xml:space="preserve">f </w:t>
      </w:r>
      <w:proofErr w:type="spellStart"/>
      <w:r w:rsidRPr="00B3700B">
        <w:rPr>
          <w:rFonts w:ascii="Times New Roman" w:hAnsi="Times New Roman" w:cs="Times New Roman"/>
          <w:b/>
          <w:bCs/>
          <w:sz w:val="24"/>
          <w:szCs w:val="24"/>
        </w:rPr>
        <w:t>Bus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700B">
        <w:rPr>
          <w:rFonts w:ascii="Times New Roman" w:hAnsi="Times New Roman" w:cs="Times New Roman"/>
          <w:b/>
          <w:bCs/>
          <w:sz w:val="24"/>
          <w:szCs w:val="24"/>
        </w:rPr>
        <w:t>nesses</w:t>
      </w:r>
      <w:proofErr w:type="spellEnd"/>
      <w:r w:rsidRPr="00B3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wi</w:t>
      </w:r>
      <w:r w:rsidRPr="00B3700B">
        <w:rPr>
          <w:rFonts w:ascii="Times New Roman" w:hAnsi="Times New Roman" w:cs="Times New Roman"/>
          <w:b/>
          <w:bCs/>
          <w:sz w:val="24"/>
          <w:szCs w:val="24"/>
        </w:rPr>
        <w:t>th</w:t>
      </w:r>
      <w:proofErr w:type="spellEnd"/>
      <w:r w:rsidRPr="00B37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3700B">
        <w:rPr>
          <w:rFonts w:ascii="Times New Roman" w:hAnsi="Times New Roman" w:cs="Times New Roman"/>
          <w:b/>
          <w:bCs/>
          <w:sz w:val="24"/>
          <w:szCs w:val="24"/>
        </w:rPr>
        <w:t>Society</w:t>
      </w:r>
      <w:proofErr w:type="spellEnd"/>
      <w:r w:rsidRPr="00B3700B">
        <w:rPr>
          <w:rFonts w:ascii="Times New Roman" w:hAnsi="Times New Roman" w:cs="Times New Roman"/>
          <w:b/>
          <w:bCs/>
          <w:sz w:val="24"/>
          <w:szCs w:val="24"/>
        </w:rPr>
        <w:t xml:space="preserve"> 5.0</w:t>
      </w:r>
    </w:p>
    <w:p w14:paraId="6671BEE9" w14:textId="0CDA2102" w:rsidR="00B3700B" w:rsidRPr="00B3700B" w:rsidRDefault="00B3700B" w:rsidP="00B3700B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3700B">
        <w:rPr>
          <w:rFonts w:ascii="Times New Roman" w:hAnsi="Times New Roman" w:cs="Times New Roman"/>
          <w:sz w:val="18"/>
          <w:szCs w:val="18"/>
        </w:rPr>
        <w:t>Rapid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information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communication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technology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create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significant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structures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businesses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which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reflection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structure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>.</w:t>
      </w:r>
      <w:r w:rsidRPr="00B3700B"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These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led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new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approaches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such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4.0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5.0.</w:t>
      </w:r>
      <w:r w:rsidRPr="00B3700B"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4.0,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which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is an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output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digital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transformation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process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impact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human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decreased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as a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result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5.0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approach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developed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order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digitalization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create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added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value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human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life.</w:t>
      </w:r>
      <w:r w:rsidRPr="00B3700B"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emergence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applications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such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Internet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Things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robotic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systems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artificial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intelligence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concept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5.0 has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come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fore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transformation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economic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life.</w:t>
      </w:r>
      <w:r w:rsidRPr="00B3700B"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transformation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, it is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stated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new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form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will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formed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in an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area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where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virtual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reality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real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world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integrated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>.</w:t>
      </w:r>
      <w:r w:rsidRPr="00B3700B"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concept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introduced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Japan, has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named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as "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super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smart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>".</w:t>
      </w:r>
      <w:r w:rsidRPr="00B3700B"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predicted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concept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5.0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will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bring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along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important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radical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approach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business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business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world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>.</w:t>
      </w:r>
      <w:r w:rsidRPr="00B3700B"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applications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will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create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these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reflections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these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applications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enterprises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form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basis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>.</w:t>
      </w:r>
      <w:r w:rsidRPr="00B3700B"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It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explores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conceptual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background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logic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5.0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change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transformation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caused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5.0 in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business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behavior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>.</w:t>
      </w:r>
    </w:p>
    <w:p w14:paraId="34B5D38D" w14:textId="77777777" w:rsidR="00B3700B" w:rsidRPr="00B3700B" w:rsidRDefault="00B3700B" w:rsidP="00B3700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EDD0629" w14:textId="3536C1AB" w:rsidR="00B3700B" w:rsidRPr="00B3700B" w:rsidRDefault="00B3700B" w:rsidP="00B3700B">
      <w:pPr>
        <w:jc w:val="both"/>
        <w:rPr>
          <w:rFonts w:ascii="Times New Roman" w:hAnsi="Times New Roman" w:cs="Times New Roman"/>
          <w:sz w:val="18"/>
          <w:szCs w:val="18"/>
        </w:rPr>
      </w:pPr>
      <w:r w:rsidRPr="00B3700B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B3700B">
        <w:rPr>
          <w:rFonts w:ascii="Times New Roman" w:hAnsi="Times New Roman" w:cs="Times New Roman"/>
          <w:b/>
          <w:bCs/>
          <w:sz w:val="18"/>
          <w:szCs w:val="18"/>
        </w:rPr>
        <w:t>Keywords</w:t>
      </w:r>
      <w:proofErr w:type="spellEnd"/>
      <w:r w:rsidRPr="00B3700B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5.0,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Super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Smart</w:t>
      </w:r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4.0,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Digital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Transformation</w:t>
      </w:r>
      <w:proofErr w:type="spellEnd"/>
      <w:r w:rsidRPr="00B3700B">
        <w:rPr>
          <w:rFonts w:ascii="Times New Roman" w:hAnsi="Times New Roman" w:cs="Times New Roman"/>
          <w:sz w:val="18"/>
          <w:szCs w:val="18"/>
        </w:rPr>
        <w:t xml:space="preserve">, Business </w:t>
      </w:r>
      <w:proofErr w:type="spellStart"/>
      <w:r w:rsidRPr="00B3700B">
        <w:rPr>
          <w:rFonts w:ascii="Times New Roman" w:hAnsi="Times New Roman" w:cs="Times New Roman"/>
          <w:sz w:val="18"/>
          <w:szCs w:val="18"/>
        </w:rPr>
        <w:t>Behavior</w:t>
      </w:r>
      <w:proofErr w:type="spellEnd"/>
    </w:p>
    <w:sectPr w:rsidR="00B3700B" w:rsidRPr="00B3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35E3" w14:textId="77777777" w:rsidR="001E724E" w:rsidRDefault="001E724E" w:rsidP="0041787D">
      <w:pPr>
        <w:spacing w:after="0" w:line="240" w:lineRule="auto"/>
      </w:pPr>
      <w:r>
        <w:separator/>
      </w:r>
    </w:p>
  </w:endnote>
  <w:endnote w:type="continuationSeparator" w:id="0">
    <w:p w14:paraId="14F6B552" w14:textId="77777777" w:rsidR="001E724E" w:rsidRDefault="001E724E" w:rsidP="0041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AC1C" w14:textId="77777777" w:rsidR="001E724E" w:rsidRDefault="001E724E" w:rsidP="0041787D">
      <w:pPr>
        <w:spacing w:after="0" w:line="240" w:lineRule="auto"/>
      </w:pPr>
      <w:r>
        <w:separator/>
      </w:r>
    </w:p>
  </w:footnote>
  <w:footnote w:type="continuationSeparator" w:id="0">
    <w:p w14:paraId="3F7A2531" w14:textId="77777777" w:rsidR="001E724E" w:rsidRDefault="001E724E" w:rsidP="0041787D">
      <w:pPr>
        <w:spacing w:after="0" w:line="240" w:lineRule="auto"/>
      </w:pPr>
      <w:r>
        <w:continuationSeparator/>
      </w:r>
    </w:p>
  </w:footnote>
  <w:footnote w:id="1">
    <w:p w14:paraId="36A600D1" w14:textId="7F08CC88" w:rsidR="0041787D" w:rsidRPr="00B3700B" w:rsidRDefault="0041787D">
      <w:pPr>
        <w:pStyle w:val="DipnotMetni"/>
        <w:rPr>
          <w:rFonts w:ascii="Times New Roman" w:hAnsi="Times New Roman" w:cs="Times New Roman"/>
        </w:rPr>
      </w:pPr>
      <w:r w:rsidRPr="00B3700B">
        <w:rPr>
          <w:rStyle w:val="DipnotBavurusu"/>
          <w:rFonts w:ascii="Times New Roman" w:hAnsi="Times New Roman" w:cs="Times New Roman"/>
        </w:rPr>
        <w:footnoteRef/>
      </w:r>
      <w:r w:rsidRPr="00B3700B">
        <w:rPr>
          <w:rFonts w:ascii="Times New Roman" w:hAnsi="Times New Roman" w:cs="Times New Roman"/>
        </w:rPr>
        <w:t xml:space="preserve"> Selçuk Üniversitesi, İ.İ.B.F, İşletme Bölümü, </w:t>
      </w:r>
      <w:hyperlink r:id="rId1" w:history="1">
        <w:r w:rsidR="00B3700B" w:rsidRPr="00B3700B">
          <w:rPr>
            <w:rStyle w:val="Kpr"/>
            <w:rFonts w:ascii="Times New Roman" w:hAnsi="Times New Roman" w:cs="Times New Roman"/>
          </w:rPr>
          <w:t>esraciftci@selcuk.edu.tr</w:t>
        </w:r>
      </w:hyperlink>
      <w:r w:rsidR="00B3700B" w:rsidRPr="00B3700B">
        <w:rPr>
          <w:rFonts w:ascii="Times New Roman" w:hAnsi="Times New Roman" w:cs="Times New Roman"/>
        </w:rPr>
        <w:t xml:space="preserve">, </w:t>
      </w:r>
      <w:r w:rsidR="00B3700B" w:rsidRPr="00B3700B">
        <w:rPr>
          <w:rFonts w:ascii="Times New Roman" w:hAnsi="Times New Roman" w:cs="Times New Roman"/>
        </w:rPr>
        <w:t>https://orcid.org/0000-0001-6005-8755</w:t>
      </w:r>
    </w:p>
  </w:footnote>
  <w:footnote w:id="2">
    <w:p w14:paraId="209D7067" w14:textId="061A6B5A" w:rsidR="0041787D" w:rsidRDefault="0041787D">
      <w:pPr>
        <w:pStyle w:val="DipnotMetni"/>
      </w:pPr>
      <w:r w:rsidRPr="00B3700B">
        <w:rPr>
          <w:rStyle w:val="DipnotBavurusu"/>
          <w:rFonts w:ascii="Times New Roman" w:hAnsi="Times New Roman" w:cs="Times New Roman"/>
        </w:rPr>
        <w:footnoteRef/>
      </w:r>
      <w:r w:rsidRPr="00B3700B">
        <w:rPr>
          <w:rFonts w:ascii="Times New Roman" w:hAnsi="Times New Roman" w:cs="Times New Roman"/>
        </w:rPr>
        <w:t xml:space="preserve"> </w:t>
      </w:r>
      <w:r w:rsidRPr="00B3700B">
        <w:rPr>
          <w:rFonts w:ascii="Times New Roman" w:hAnsi="Times New Roman" w:cs="Times New Roman"/>
        </w:rPr>
        <w:t xml:space="preserve">Necmettin Erbakan Üniversitesi, </w:t>
      </w:r>
      <w:r w:rsidR="00B3700B">
        <w:rPr>
          <w:rFonts w:ascii="Times New Roman" w:hAnsi="Times New Roman" w:cs="Times New Roman"/>
        </w:rPr>
        <w:t xml:space="preserve">U.B.F., </w:t>
      </w:r>
      <w:r w:rsidRPr="00B3700B">
        <w:rPr>
          <w:rFonts w:ascii="Times New Roman" w:hAnsi="Times New Roman" w:cs="Times New Roman"/>
        </w:rPr>
        <w:t>enihancici@erbakan.edu.tr, https://orcid.org/0000-0001-9580-077X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8C"/>
    <w:rsid w:val="000E75BE"/>
    <w:rsid w:val="001E724E"/>
    <w:rsid w:val="0041787D"/>
    <w:rsid w:val="00A2298C"/>
    <w:rsid w:val="00B3700B"/>
    <w:rsid w:val="00B614A3"/>
    <w:rsid w:val="00BE1F36"/>
    <w:rsid w:val="00EC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0312"/>
  <w15:chartTrackingRefBased/>
  <w15:docId w15:val="{FA068832-B67C-4A70-B32C-0037C2B9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9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1787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787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787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3700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7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265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05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sraciftci@selcuk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1BF7-FE49-4BF3-9C7E-0E592382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Karaboga</dc:creator>
  <cp:keywords/>
  <dc:description/>
  <cp:lastModifiedBy>ESRA KIZILOGLU</cp:lastModifiedBy>
  <cp:revision>2</cp:revision>
  <dcterms:created xsi:type="dcterms:W3CDTF">2021-04-15T07:20:00Z</dcterms:created>
  <dcterms:modified xsi:type="dcterms:W3CDTF">2021-04-15T07:20:00Z</dcterms:modified>
</cp:coreProperties>
</file>