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EF1" w:rsidRDefault="002E1EF1" w:rsidP="00A304C6">
      <w:pPr>
        <w:jc w:val="center"/>
        <w:rPr>
          <w:rFonts w:ascii="Times New Roman" w:hAnsi="Times New Roman" w:cs="Times New Roman"/>
          <w:b/>
          <w:sz w:val="24"/>
          <w:szCs w:val="24"/>
        </w:rPr>
      </w:pPr>
      <w:r w:rsidRPr="00526258">
        <w:rPr>
          <w:rFonts w:ascii="Times New Roman" w:hAnsi="Times New Roman" w:cs="Times New Roman"/>
          <w:b/>
          <w:sz w:val="24"/>
          <w:szCs w:val="24"/>
        </w:rPr>
        <w:t>İKLİM DEĞİŞİKLİĞİNİN MUĞLA İLİ SU KAYNAKLARINA OLAN ETKİSİNİN ARAŞTIRILMASI</w:t>
      </w:r>
    </w:p>
    <w:p w:rsidR="002E1EF1" w:rsidRDefault="002E1EF1" w:rsidP="002E1EF1">
      <w:pPr>
        <w:jc w:val="center"/>
        <w:rPr>
          <w:rFonts w:ascii="Times New Roman" w:hAnsi="Times New Roman" w:cs="Times New Roman"/>
          <w:b/>
          <w:sz w:val="24"/>
          <w:szCs w:val="24"/>
        </w:rPr>
      </w:pPr>
      <w:r>
        <w:rPr>
          <w:rFonts w:ascii="Times New Roman" w:hAnsi="Times New Roman" w:cs="Times New Roman"/>
          <w:b/>
          <w:sz w:val="24"/>
          <w:szCs w:val="24"/>
        </w:rPr>
        <w:t>Nedim Özdemir</w:t>
      </w:r>
      <w:r w:rsidRPr="004B1535">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Aslı Aslan</w:t>
      </w:r>
      <w:r w:rsidRPr="004B1535">
        <w:rPr>
          <w:rFonts w:ascii="Times New Roman" w:hAnsi="Times New Roman" w:cs="Times New Roman"/>
          <w:b/>
          <w:sz w:val="24"/>
          <w:szCs w:val="24"/>
          <w:vertAlign w:val="superscript"/>
        </w:rPr>
        <w:t>2</w:t>
      </w:r>
    </w:p>
    <w:p w:rsidR="002E1EF1" w:rsidRPr="00417661" w:rsidRDefault="002E1EF1" w:rsidP="002E1EF1">
      <w:pPr>
        <w:ind w:left="720"/>
        <w:contextualSpacing/>
        <w:jc w:val="center"/>
        <w:rPr>
          <w:rFonts w:ascii="Times New Roman" w:hAnsi="Times New Roman"/>
          <w:sz w:val="24"/>
          <w:szCs w:val="24"/>
        </w:rPr>
      </w:pPr>
      <w:r>
        <w:rPr>
          <w:rFonts w:ascii="Times New Roman" w:hAnsi="Times New Roman"/>
          <w:sz w:val="24"/>
          <w:szCs w:val="24"/>
          <w:vertAlign w:val="superscript"/>
        </w:rPr>
        <w:t>1</w:t>
      </w:r>
      <w:r w:rsidRPr="00417661">
        <w:rPr>
          <w:rFonts w:ascii="Times New Roman" w:hAnsi="Times New Roman"/>
          <w:sz w:val="24"/>
          <w:szCs w:val="24"/>
        </w:rPr>
        <w:t>Mu</w:t>
      </w:r>
      <w:r>
        <w:rPr>
          <w:rFonts w:ascii="Times New Roman" w:hAnsi="Times New Roman"/>
          <w:sz w:val="24"/>
          <w:szCs w:val="24"/>
        </w:rPr>
        <w:t>ğ</w:t>
      </w:r>
      <w:r w:rsidRPr="00417661">
        <w:rPr>
          <w:rFonts w:ascii="Times New Roman" w:hAnsi="Times New Roman"/>
          <w:sz w:val="24"/>
          <w:szCs w:val="24"/>
        </w:rPr>
        <w:t>la Sıtkı Ko</w:t>
      </w:r>
      <w:r>
        <w:rPr>
          <w:rFonts w:ascii="Times New Roman" w:hAnsi="Times New Roman"/>
          <w:sz w:val="24"/>
          <w:szCs w:val="24"/>
        </w:rPr>
        <w:t>çman Üniversitesi</w:t>
      </w:r>
      <w:r w:rsidRPr="00417661">
        <w:rPr>
          <w:rFonts w:ascii="Times New Roman" w:hAnsi="Times New Roman"/>
          <w:sz w:val="24"/>
          <w:szCs w:val="24"/>
        </w:rPr>
        <w:t xml:space="preserve"> </w:t>
      </w:r>
      <w:r>
        <w:rPr>
          <w:rFonts w:ascii="Times New Roman" w:hAnsi="Times New Roman"/>
          <w:sz w:val="24"/>
          <w:szCs w:val="24"/>
        </w:rPr>
        <w:t>Su Ürünleri Fakültesi</w:t>
      </w:r>
      <w:r w:rsidRPr="00417661">
        <w:rPr>
          <w:rFonts w:ascii="Times New Roman" w:hAnsi="Times New Roman"/>
          <w:sz w:val="24"/>
          <w:szCs w:val="24"/>
        </w:rPr>
        <w:t>, Mu</w:t>
      </w:r>
      <w:r>
        <w:rPr>
          <w:rFonts w:ascii="Times New Roman" w:hAnsi="Times New Roman"/>
          <w:sz w:val="24"/>
          <w:szCs w:val="24"/>
        </w:rPr>
        <w:t>ğla-Türkiye</w:t>
      </w:r>
    </w:p>
    <w:p w:rsidR="002E1EF1" w:rsidRPr="00B3686C" w:rsidRDefault="002E1EF1" w:rsidP="002E1EF1">
      <w:pPr>
        <w:ind w:left="720"/>
        <w:contextualSpacing/>
        <w:jc w:val="center"/>
        <w:rPr>
          <w:rFonts w:ascii="Times New Roman" w:hAnsi="Times New Roman" w:cs="Times New Roman"/>
          <w:sz w:val="24"/>
          <w:szCs w:val="24"/>
        </w:rPr>
      </w:pPr>
      <w:r w:rsidRPr="004B1535">
        <w:rPr>
          <w:rFonts w:ascii="Times New Roman" w:hAnsi="Times New Roman" w:cs="Times New Roman"/>
          <w:color w:val="000000"/>
          <w:sz w:val="24"/>
          <w:szCs w:val="24"/>
          <w:vertAlign w:val="superscript"/>
        </w:rPr>
        <w:t>2</w:t>
      </w:r>
      <w:r w:rsidRPr="00B3686C">
        <w:rPr>
          <w:rFonts w:ascii="Times New Roman" w:hAnsi="Times New Roman" w:cs="Times New Roman"/>
          <w:color w:val="000000"/>
          <w:sz w:val="24"/>
          <w:szCs w:val="24"/>
        </w:rPr>
        <w:t>Georgia Southern University, Jiann-Ping Hsu College of Public Health</w:t>
      </w:r>
      <w:r>
        <w:rPr>
          <w:rFonts w:ascii="Times New Roman" w:hAnsi="Times New Roman" w:cs="Times New Roman"/>
          <w:color w:val="000000"/>
          <w:sz w:val="24"/>
          <w:szCs w:val="24"/>
        </w:rPr>
        <w:t>, Georgia-USA</w:t>
      </w:r>
      <w:r w:rsidRPr="00B3686C">
        <w:rPr>
          <w:rFonts w:ascii="Times New Roman" w:hAnsi="Times New Roman" w:cs="Times New Roman"/>
          <w:sz w:val="24"/>
          <w:szCs w:val="24"/>
        </w:rPr>
        <w:t xml:space="preserve"> </w:t>
      </w:r>
    </w:p>
    <w:p w:rsidR="002E1EF1" w:rsidRDefault="002E1EF1" w:rsidP="002E1EF1">
      <w:pPr>
        <w:ind w:left="720"/>
        <w:contextualSpacing/>
        <w:jc w:val="center"/>
      </w:pPr>
    </w:p>
    <w:p w:rsidR="00A304C6" w:rsidRPr="0002750E" w:rsidRDefault="00A304C6" w:rsidP="00A304C6">
      <w:pPr>
        <w:ind w:left="720"/>
        <w:contextualSpacing/>
        <w:jc w:val="center"/>
        <w:rPr>
          <w:rStyle w:val="fontstyle01"/>
          <w:rFonts w:ascii="Times New Roman" w:hAnsi="Times New Roman"/>
          <w:color w:val="auto"/>
          <w:sz w:val="24"/>
          <w:szCs w:val="24"/>
        </w:rPr>
      </w:pPr>
      <w:hyperlink r:id="rId4" w:history="1">
        <w:r>
          <w:rPr>
            <w:rFonts w:ascii="Times New Roman" w:hAnsi="Times New Roman"/>
            <w:color w:val="0000FF"/>
            <w:u w:val="single"/>
          </w:rPr>
          <w:t>ata.dadaoz@gmail.com</w:t>
        </w:r>
      </w:hyperlink>
      <w:r>
        <w:rPr>
          <w:rFonts w:ascii="Times New Roman" w:hAnsi="Times New Roman"/>
          <w:color w:val="0000FF"/>
          <w:u w:val="single"/>
        </w:rPr>
        <w:t>; asliaslans@gmail.com</w:t>
      </w:r>
    </w:p>
    <w:p w:rsidR="002E1EF1" w:rsidRDefault="002E1EF1" w:rsidP="002E1EF1"/>
    <w:p w:rsidR="002E1EF1" w:rsidRPr="004B1535" w:rsidRDefault="002E1EF1" w:rsidP="002E1EF1">
      <w:pPr>
        <w:jc w:val="both"/>
        <w:rPr>
          <w:rStyle w:val="fontstyle01"/>
          <w:rFonts w:ascii="Times New Roman" w:hAnsi="Times New Roman" w:cs="Times New Roman"/>
          <w:b/>
          <w:color w:val="auto"/>
          <w:sz w:val="24"/>
          <w:szCs w:val="24"/>
        </w:rPr>
      </w:pPr>
      <w:r w:rsidRPr="004B1535">
        <w:rPr>
          <w:rStyle w:val="fontstyle01"/>
          <w:rFonts w:ascii="Times New Roman" w:hAnsi="Times New Roman" w:cs="Times New Roman"/>
          <w:b/>
          <w:color w:val="auto"/>
          <w:sz w:val="24"/>
          <w:szCs w:val="24"/>
        </w:rPr>
        <w:t>ÖZET</w:t>
      </w:r>
    </w:p>
    <w:p w:rsidR="002E1EF1" w:rsidRPr="00985280" w:rsidRDefault="002E1EF1" w:rsidP="002E1EF1">
      <w:pPr>
        <w:jc w:val="both"/>
        <w:rPr>
          <w:rFonts w:ascii="Times New Roman" w:hAnsi="Times New Roman" w:cs="Times New Roman"/>
          <w:sz w:val="24"/>
          <w:szCs w:val="24"/>
        </w:rPr>
      </w:pPr>
      <w:r w:rsidRPr="00FD1601">
        <w:rPr>
          <w:rFonts w:ascii="Times New Roman" w:hAnsi="Times New Roman" w:cs="Times New Roman"/>
          <w:sz w:val="24"/>
          <w:szCs w:val="24"/>
        </w:rPr>
        <w:t xml:space="preserve">İklim değişikliği geçmişten günümüze insan yaşamının her anında önemli olmaya devam etmektedir. </w:t>
      </w:r>
      <w:r w:rsidRPr="00FD1601">
        <w:rPr>
          <w:rStyle w:val="fontstyle01"/>
          <w:rFonts w:ascii="Times New Roman" w:hAnsi="Times New Roman" w:cs="Times New Roman"/>
          <w:color w:val="auto"/>
          <w:sz w:val="24"/>
          <w:szCs w:val="24"/>
        </w:rPr>
        <w:t>Son</w:t>
      </w:r>
      <w:r w:rsidRPr="00FD1601">
        <w:rPr>
          <w:rFonts w:ascii="Times New Roman" w:hAnsi="Times New Roman" w:cs="Times New Roman"/>
          <w:sz w:val="24"/>
          <w:szCs w:val="24"/>
        </w:rPr>
        <w:t xml:space="preserve"> </w:t>
      </w:r>
      <w:r>
        <w:rPr>
          <w:rStyle w:val="fontstyle01"/>
          <w:rFonts w:ascii="Times New Roman" w:hAnsi="Times New Roman" w:cs="Times New Roman"/>
          <w:color w:val="auto"/>
          <w:sz w:val="24"/>
          <w:szCs w:val="24"/>
        </w:rPr>
        <w:t>100 yıl içerisinde yer</w:t>
      </w:r>
      <w:r w:rsidR="00380189">
        <w:rPr>
          <w:rStyle w:val="fontstyle01"/>
          <w:rFonts w:ascii="Times New Roman" w:hAnsi="Times New Roman" w:cs="Times New Roman"/>
          <w:color w:val="auto"/>
          <w:sz w:val="24"/>
          <w:szCs w:val="24"/>
        </w:rPr>
        <w:t>yüzünde sıcaklığın 0,7-0,</w:t>
      </w:r>
      <w:bookmarkStart w:id="0" w:name="_GoBack"/>
      <w:bookmarkEnd w:id="0"/>
      <w:r w:rsidRPr="00FD1601">
        <w:rPr>
          <w:rStyle w:val="fontstyle01"/>
          <w:rFonts w:ascii="Times New Roman" w:hAnsi="Times New Roman" w:cs="Times New Roman"/>
          <w:color w:val="auto"/>
          <w:sz w:val="24"/>
          <w:szCs w:val="24"/>
        </w:rPr>
        <w:t xml:space="preserve">8 </w:t>
      </w:r>
      <w:r w:rsidRPr="00FD1601">
        <w:rPr>
          <w:rStyle w:val="fontstyle21"/>
          <w:rFonts w:ascii="Times New Roman" w:hAnsi="Times New Roman" w:cs="Times New Roman"/>
          <w:color w:val="auto"/>
          <w:sz w:val="24"/>
          <w:szCs w:val="24"/>
        </w:rPr>
        <w:t>°</w:t>
      </w:r>
      <w:r w:rsidRPr="00FD1601">
        <w:rPr>
          <w:rStyle w:val="fontstyle01"/>
          <w:rFonts w:ascii="Times New Roman" w:hAnsi="Times New Roman" w:cs="Times New Roman"/>
          <w:color w:val="auto"/>
          <w:sz w:val="24"/>
          <w:szCs w:val="24"/>
        </w:rPr>
        <w:t xml:space="preserve">C civarında arttığı uzmanlar tarafından ifade edilmiştir. </w:t>
      </w:r>
      <w:r w:rsidRPr="00FD1601">
        <w:rPr>
          <w:rFonts w:ascii="Times New Roman" w:hAnsi="Times New Roman" w:cs="Times New Roman"/>
          <w:sz w:val="24"/>
          <w:szCs w:val="24"/>
        </w:rPr>
        <w:t>İklim değişikliğinin insan kaynaklı etkisi özellikle son yıllarda giderek artmış ve tüm dünyada daha önce yaşanmamış hava olayları yaşanmıştır. İklimdeki bu değişimler, hidrolojik döngünün değişmesi, enerji temin güvenliği, su kaynaklarının azalması, buzulların erimesi, deniz seviyelerinin yükselmesi, kuraklıktan ve sellerden dolayı tarım bölgelerinin azalması, kıyı ekosistemlerinin olumsuz etkilenmesi, yüksek sıcaklıklara bağlı salgın hastalıkların</w:t>
      </w:r>
      <w:r w:rsidRPr="00FD1601">
        <w:rPr>
          <w:rStyle w:val="fontstyle01"/>
          <w:rFonts w:ascii="Times New Roman" w:hAnsi="Times New Roman" w:cs="Times New Roman"/>
          <w:color w:val="auto"/>
          <w:sz w:val="24"/>
          <w:szCs w:val="24"/>
        </w:rPr>
        <w:t xml:space="preserve"> </w:t>
      </w:r>
      <w:r w:rsidRPr="00FD1601">
        <w:rPr>
          <w:rFonts w:ascii="Times New Roman" w:hAnsi="Times New Roman" w:cs="Times New Roman"/>
          <w:sz w:val="24"/>
          <w:szCs w:val="24"/>
        </w:rPr>
        <w:t xml:space="preserve">artması toplumların gerek ekonomik gerekse sosyal gelişimlerini ve canlı yaşamı önemli oranda olumsuz yönde tehdit etmektedir. </w:t>
      </w:r>
      <w:r>
        <w:rPr>
          <w:rFonts w:ascii="Times New Roman" w:hAnsi="Times New Roman" w:cs="Times New Roman"/>
          <w:sz w:val="24"/>
          <w:szCs w:val="24"/>
        </w:rPr>
        <w:t>Coğrafi k</w:t>
      </w:r>
      <w:r w:rsidRPr="00985280">
        <w:rPr>
          <w:rFonts w:ascii="Times New Roman" w:hAnsi="Times New Roman" w:cs="Times New Roman"/>
          <w:sz w:val="24"/>
          <w:szCs w:val="24"/>
        </w:rPr>
        <w:t xml:space="preserve">onum olarak Muğla ili topraklarının büyük kısmı Ege Bölgesi’nde, küçük bir kısmı ise Akdeniz Bölgesi’nde yer almaktadır. 1489 km’lik </w:t>
      </w:r>
      <w:r>
        <w:rPr>
          <w:rFonts w:ascii="Times New Roman" w:hAnsi="Times New Roman" w:cs="Times New Roman"/>
          <w:sz w:val="24"/>
          <w:szCs w:val="24"/>
        </w:rPr>
        <w:t xml:space="preserve">kıyı bandı ile </w:t>
      </w:r>
      <w:r w:rsidRPr="00985280">
        <w:rPr>
          <w:rFonts w:ascii="Times New Roman" w:hAnsi="Times New Roman" w:cs="Times New Roman"/>
          <w:sz w:val="24"/>
          <w:szCs w:val="24"/>
        </w:rPr>
        <w:t xml:space="preserve">Muğla Türkiye’nin en uzun sahil şeridine sahip ilidir. </w:t>
      </w:r>
      <w:r w:rsidRPr="00FD1601">
        <w:rPr>
          <w:rFonts w:ascii="Times New Roman" w:eastAsia="Times New Roman" w:hAnsi="Times New Roman" w:cs="Times New Roman"/>
          <w:color w:val="333333"/>
          <w:sz w:val="24"/>
          <w:szCs w:val="24"/>
          <w:lang w:eastAsia="tr-TR"/>
        </w:rPr>
        <w:t xml:space="preserve">Muğla ilinin %73’ü orman </w:t>
      </w:r>
      <w:r>
        <w:rPr>
          <w:rFonts w:ascii="Times New Roman" w:eastAsia="Times New Roman" w:hAnsi="Times New Roman" w:cs="Times New Roman"/>
          <w:color w:val="333333"/>
          <w:sz w:val="24"/>
          <w:szCs w:val="24"/>
          <w:lang w:eastAsia="tr-TR"/>
        </w:rPr>
        <w:t xml:space="preserve">vasfı olup, </w:t>
      </w:r>
      <w:r w:rsidRPr="00FD1601">
        <w:rPr>
          <w:rFonts w:ascii="Times New Roman" w:eastAsia="Times New Roman" w:hAnsi="Times New Roman" w:cs="Times New Roman"/>
          <w:color w:val="333333"/>
          <w:sz w:val="24"/>
          <w:szCs w:val="24"/>
          <w:lang w:eastAsia="tr-TR"/>
        </w:rPr>
        <w:t>geri kalanı tarım alanıdır.</w:t>
      </w:r>
      <w:r>
        <w:rPr>
          <w:rFonts w:ascii="Times New Roman" w:eastAsia="Times New Roman" w:hAnsi="Times New Roman" w:cs="Times New Roman"/>
          <w:color w:val="333333"/>
          <w:sz w:val="24"/>
          <w:szCs w:val="24"/>
          <w:lang w:eastAsia="tr-TR"/>
        </w:rPr>
        <w:t xml:space="preserve"> Muğla ili tarihi ve doğal dokusunun yanında, turizm, tarım ve su ürünleri faaliyetleri ile Türkiye ekonomisine önemli katkıları olan bir ildir. Bu faaliyetlerin her aşamasında Muğla ilinin doğal su kaynakları kullanılmaktadır. Bu çalışmada, içinde bulunduğumuz yüzyılın en önemli problemi olan iklim değişikliğinin Muğla ili su kaynaklarına olan etkisi araştırılarak gelecek için öneriler sunulmuştur.</w:t>
      </w:r>
    </w:p>
    <w:p w:rsidR="00A304C6" w:rsidRDefault="002E1EF1" w:rsidP="002E1EF1">
      <w:pPr>
        <w:jc w:val="both"/>
        <w:rPr>
          <w:rFonts w:ascii="Times New Roman" w:hAnsi="Times New Roman" w:cs="Times New Roman"/>
          <w:sz w:val="24"/>
          <w:szCs w:val="24"/>
        </w:rPr>
      </w:pPr>
      <w:r w:rsidRPr="00B3686C">
        <w:rPr>
          <w:rFonts w:ascii="Times New Roman" w:hAnsi="Times New Roman" w:cs="Times New Roman"/>
          <w:sz w:val="24"/>
          <w:szCs w:val="24"/>
        </w:rPr>
        <w:t>Anahtar Kelimeler: İklim değişikliği, Muğla ili, Su kaynakları</w:t>
      </w:r>
    </w:p>
    <w:p w:rsidR="00A304C6" w:rsidRDefault="00A304C6" w:rsidP="002E1EF1">
      <w:pPr>
        <w:jc w:val="both"/>
        <w:rPr>
          <w:rFonts w:ascii="Times New Roman" w:hAnsi="Times New Roman" w:cs="Times New Roman"/>
          <w:sz w:val="24"/>
          <w:szCs w:val="24"/>
        </w:rPr>
      </w:pPr>
    </w:p>
    <w:p w:rsidR="00A304C6" w:rsidRPr="00A304C6" w:rsidRDefault="00A304C6" w:rsidP="00A304C6">
      <w:pPr>
        <w:spacing w:line="240" w:lineRule="auto"/>
        <w:jc w:val="center"/>
        <w:rPr>
          <w:rFonts w:ascii="Times New Roman" w:eastAsia="Times New Roman" w:hAnsi="Times New Roman" w:cs="Times New Roman"/>
          <w:sz w:val="24"/>
          <w:szCs w:val="24"/>
          <w:lang w:eastAsia="tr-TR"/>
        </w:rPr>
      </w:pPr>
      <w:r w:rsidRPr="00A304C6">
        <w:rPr>
          <w:rFonts w:ascii="Times New Roman" w:eastAsia="Times New Roman" w:hAnsi="Times New Roman" w:cs="Times New Roman"/>
          <w:b/>
          <w:bCs/>
          <w:color w:val="000000"/>
          <w:sz w:val="24"/>
          <w:szCs w:val="24"/>
          <w:lang w:eastAsia="tr-TR"/>
        </w:rPr>
        <w:t>CLIMATE CHANGE IMPACT ON WATER RESOURCES IN MUGLA, TURKEY</w:t>
      </w:r>
    </w:p>
    <w:p w:rsidR="00A304C6" w:rsidRPr="00D35EB9" w:rsidRDefault="00A304C6" w:rsidP="00A304C6">
      <w:pPr>
        <w:jc w:val="center"/>
        <w:rPr>
          <w:rFonts w:ascii="Times New Roman" w:eastAsia="Times New Roman" w:hAnsi="Times New Roman" w:cs="Times New Roman"/>
          <w:color w:val="000000"/>
        </w:rPr>
      </w:pPr>
      <w:r w:rsidRPr="00D35EB9">
        <w:rPr>
          <w:rFonts w:ascii="Times New Roman" w:eastAsia="Times New Roman" w:hAnsi="Times New Roman" w:cs="Times New Roman"/>
          <w:b/>
          <w:bCs/>
          <w:color w:val="000000"/>
        </w:rPr>
        <w:t>Nedim Özdemir</w:t>
      </w:r>
      <w:r w:rsidRPr="0002750E">
        <w:rPr>
          <w:rFonts w:ascii="Times New Roman" w:eastAsia="Times New Roman" w:hAnsi="Times New Roman" w:cs="Times New Roman"/>
          <w:b/>
          <w:bCs/>
          <w:color w:val="000000"/>
          <w:sz w:val="20"/>
          <w:szCs w:val="20"/>
          <w:vertAlign w:val="superscript"/>
        </w:rPr>
        <w:t>1</w:t>
      </w:r>
      <w:r w:rsidRPr="00D35EB9">
        <w:rPr>
          <w:rFonts w:ascii="Times New Roman" w:eastAsia="Times New Roman" w:hAnsi="Times New Roman" w:cs="Times New Roman"/>
          <w:b/>
          <w:bCs/>
          <w:color w:val="000000"/>
          <w:sz w:val="14"/>
          <w:szCs w:val="14"/>
          <w:vertAlign w:val="superscript"/>
        </w:rPr>
        <w:t xml:space="preserve"> </w:t>
      </w:r>
      <w:r w:rsidRPr="00D35EB9">
        <w:rPr>
          <w:rFonts w:ascii="Times New Roman" w:eastAsia="Times New Roman" w:hAnsi="Times New Roman" w:cs="Times New Roman"/>
          <w:b/>
          <w:bCs/>
          <w:color w:val="000000"/>
        </w:rPr>
        <w:t>, Aslı Aslan</w:t>
      </w:r>
      <w:r w:rsidRPr="0002750E">
        <w:rPr>
          <w:rFonts w:ascii="Times New Roman" w:eastAsia="Times New Roman" w:hAnsi="Times New Roman" w:cs="Times New Roman"/>
          <w:b/>
          <w:bCs/>
          <w:color w:val="000000"/>
          <w:sz w:val="20"/>
          <w:szCs w:val="20"/>
          <w:vertAlign w:val="superscript"/>
        </w:rPr>
        <w:t>2</w:t>
      </w:r>
    </w:p>
    <w:p w:rsidR="00A304C6" w:rsidRPr="00D35EB9" w:rsidRDefault="00A304C6" w:rsidP="00A304C6">
      <w:pPr>
        <w:ind w:left="720"/>
        <w:jc w:val="center"/>
        <w:rPr>
          <w:rFonts w:ascii="Times New Roman" w:eastAsia="Times New Roman" w:hAnsi="Times New Roman" w:cs="Times New Roman"/>
          <w:color w:val="000000"/>
        </w:rPr>
      </w:pPr>
      <w:r w:rsidRPr="00D35EB9">
        <w:rPr>
          <w:rFonts w:ascii="Times New Roman" w:eastAsia="Times New Roman" w:hAnsi="Times New Roman" w:cs="Times New Roman"/>
          <w:color w:val="000000"/>
          <w:vertAlign w:val="superscript"/>
        </w:rPr>
        <w:t>1</w:t>
      </w:r>
      <w:r w:rsidRPr="00D35EB9">
        <w:rPr>
          <w:rFonts w:ascii="Times New Roman" w:eastAsia="Times New Roman" w:hAnsi="Times New Roman" w:cs="Times New Roman"/>
          <w:color w:val="000000"/>
        </w:rPr>
        <w:t xml:space="preserve">Muğla Sıtkı Koçman University </w:t>
      </w:r>
      <w:r>
        <w:rPr>
          <w:rFonts w:ascii="Times New Roman" w:eastAsia="Times New Roman" w:hAnsi="Times New Roman" w:cs="Times New Roman"/>
          <w:color w:val="000000"/>
        </w:rPr>
        <w:t xml:space="preserve">Fisheries of Faculty </w:t>
      </w:r>
      <w:r w:rsidRPr="00D35EB9">
        <w:rPr>
          <w:rFonts w:ascii="Times New Roman" w:eastAsia="Times New Roman" w:hAnsi="Times New Roman" w:cs="Times New Roman"/>
          <w:color w:val="000000"/>
        </w:rPr>
        <w:t>Muğla-T</w:t>
      </w:r>
      <w:r>
        <w:rPr>
          <w:rFonts w:ascii="Times New Roman" w:eastAsia="Times New Roman" w:hAnsi="Times New Roman" w:cs="Times New Roman"/>
          <w:color w:val="000000"/>
        </w:rPr>
        <w:t>urkey</w:t>
      </w:r>
    </w:p>
    <w:p w:rsidR="00A304C6" w:rsidRPr="00D35EB9" w:rsidRDefault="00A304C6" w:rsidP="00A304C6">
      <w:pPr>
        <w:ind w:left="720"/>
        <w:jc w:val="center"/>
        <w:rPr>
          <w:rFonts w:ascii="Times New Roman" w:eastAsia="Times New Roman" w:hAnsi="Times New Roman" w:cs="Times New Roman"/>
          <w:color w:val="000000"/>
        </w:rPr>
      </w:pPr>
      <w:r w:rsidRPr="00D35EB9">
        <w:rPr>
          <w:rFonts w:ascii="Times New Roman" w:eastAsia="Times New Roman" w:hAnsi="Times New Roman" w:cs="Times New Roman"/>
          <w:color w:val="000000"/>
          <w:vertAlign w:val="superscript"/>
        </w:rPr>
        <w:t>2</w:t>
      </w:r>
      <w:r w:rsidRPr="00D35EB9">
        <w:rPr>
          <w:rFonts w:ascii="Times New Roman" w:eastAsia="Times New Roman" w:hAnsi="Times New Roman" w:cs="Times New Roman"/>
          <w:color w:val="000000"/>
        </w:rPr>
        <w:t>Georgia Southern University, Jiann-Ping Hsu College of Public Health, Georgia-USA</w:t>
      </w:r>
      <w:r w:rsidRPr="00D35EB9">
        <w:rPr>
          <w:rFonts w:ascii="Calibri" w:eastAsia="Times New Roman" w:hAnsi="Calibri" w:cs="Calibri"/>
          <w:color w:val="000000"/>
        </w:rPr>
        <w:t> </w:t>
      </w:r>
    </w:p>
    <w:p w:rsidR="00A304C6" w:rsidRPr="0002750E" w:rsidRDefault="00A304C6" w:rsidP="00A304C6">
      <w:pPr>
        <w:ind w:left="720"/>
        <w:contextualSpacing/>
        <w:jc w:val="center"/>
        <w:rPr>
          <w:rStyle w:val="fontstyle01"/>
          <w:rFonts w:ascii="Times New Roman" w:hAnsi="Times New Roman"/>
          <w:color w:val="auto"/>
          <w:sz w:val="24"/>
          <w:szCs w:val="24"/>
        </w:rPr>
      </w:pPr>
      <w:hyperlink r:id="rId5" w:history="1">
        <w:r>
          <w:rPr>
            <w:rFonts w:ascii="Times New Roman" w:hAnsi="Times New Roman"/>
            <w:color w:val="0000FF"/>
            <w:u w:val="single"/>
          </w:rPr>
          <w:t>ata.dadaoz@gmail.com</w:t>
        </w:r>
      </w:hyperlink>
      <w:r>
        <w:rPr>
          <w:rFonts w:ascii="Times New Roman" w:hAnsi="Times New Roman"/>
          <w:color w:val="0000FF"/>
          <w:u w:val="single"/>
        </w:rPr>
        <w:t>; asliaslans@gmail.com</w:t>
      </w:r>
    </w:p>
    <w:p w:rsidR="00A304C6" w:rsidRDefault="00A304C6" w:rsidP="002E1EF1">
      <w:pPr>
        <w:jc w:val="both"/>
        <w:rPr>
          <w:rFonts w:ascii="Times New Roman" w:hAnsi="Times New Roman" w:cs="Times New Roman"/>
          <w:sz w:val="24"/>
          <w:szCs w:val="24"/>
        </w:rPr>
      </w:pPr>
    </w:p>
    <w:p w:rsidR="00A304C6" w:rsidRDefault="00A304C6" w:rsidP="00A304C6">
      <w:pPr>
        <w:pStyle w:val="NormalWeb"/>
        <w:spacing w:before="0" w:beforeAutospacing="0" w:after="160" w:afterAutospacing="0"/>
      </w:pPr>
      <w:r>
        <w:rPr>
          <w:b/>
          <w:bCs/>
          <w:color w:val="000000"/>
        </w:rPr>
        <w:t>ABSTRACT</w:t>
      </w:r>
    </w:p>
    <w:p w:rsidR="00380189" w:rsidRDefault="00A304C6" w:rsidP="00380189">
      <w:pPr>
        <w:pStyle w:val="NormalWeb"/>
        <w:spacing w:before="0" w:beforeAutospacing="0" w:after="160" w:afterAutospacing="0"/>
        <w:jc w:val="both"/>
      </w:pPr>
      <w:r>
        <w:rPr>
          <w:color w:val="000000"/>
        </w:rPr>
        <w:t>Human-d</w:t>
      </w:r>
      <w:r w:rsidR="00380189">
        <w:rPr>
          <w:color w:val="000000"/>
        </w:rPr>
        <w:t>riven climate change caused a 0,7-0,</w:t>
      </w:r>
      <w:r>
        <w:rPr>
          <w:color w:val="000000"/>
        </w:rPr>
        <w:t xml:space="preserve">8 °C increase on our planet in this past century. The consequences of such rapid change have been catastrophic on humans at many levels. Severe weather events (i.e., floods and droughts), sea-level rise, coastal ecosystem alteration, water resources depletion, agricultural land loss, energy demand increase, and infectious diseases are some of these global challenges and create an additional burden on the population health, social justice, and the economy.  Mugla province is located in the southwest of Turkey </w:t>
      </w:r>
      <w:r>
        <w:rPr>
          <w:color w:val="000000"/>
        </w:rPr>
        <w:lastRenderedPageBreak/>
        <w:t>with a warm and temperate climate. The wet season is in January, February, and December, and summers are significantly dry. The province sits on the longest shoreline (1489 km) of the country, and forests take up the most significant (73%) area of land coverage. Tourism, agriculture, and aquaculture are the primary sources of the economy. Each of these activities requires a significant amount of water resources. This study demonstrates the impact of changing climate on water resources, and these changes may cause long-term consequences on human adaptation within the region.  </w:t>
      </w:r>
    </w:p>
    <w:p w:rsidR="00A304C6" w:rsidRDefault="00A304C6" w:rsidP="00380189">
      <w:pPr>
        <w:pStyle w:val="NormalWeb"/>
        <w:spacing w:before="0" w:beforeAutospacing="0" w:after="160" w:afterAutospacing="0"/>
        <w:jc w:val="both"/>
      </w:pPr>
      <w:r w:rsidRPr="00A304C6">
        <w:rPr>
          <w:b/>
          <w:color w:val="000000"/>
        </w:rPr>
        <w:t>Keywords:</w:t>
      </w:r>
      <w:r>
        <w:rPr>
          <w:color w:val="000000"/>
        </w:rPr>
        <w:t xml:space="preserve"> Climate change, Muğla province, Water resources</w:t>
      </w:r>
    </w:p>
    <w:p w:rsidR="00A304C6" w:rsidRPr="00B3686C" w:rsidRDefault="00A304C6" w:rsidP="002E1EF1">
      <w:pPr>
        <w:jc w:val="both"/>
        <w:rPr>
          <w:rFonts w:ascii="Times New Roman" w:hAnsi="Times New Roman" w:cs="Times New Roman"/>
          <w:sz w:val="24"/>
          <w:szCs w:val="24"/>
        </w:rPr>
      </w:pPr>
    </w:p>
    <w:p w:rsidR="007C14D1" w:rsidRDefault="007C14D1"/>
    <w:sectPr w:rsidR="007C1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Narrow">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5A"/>
    <w:rsid w:val="00147E5A"/>
    <w:rsid w:val="002E1EF1"/>
    <w:rsid w:val="00380189"/>
    <w:rsid w:val="007C14D1"/>
    <w:rsid w:val="00A30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161F"/>
  <w15:chartTrackingRefBased/>
  <w15:docId w15:val="{9151C766-F5A6-4A27-B105-60AB70EF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E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E1EF1"/>
    <w:rPr>
      <w:rFonts w:ascii="ArialNarrow" w:hAnsi="ArialNarrow" w:hint="default"/>
      <w:b w:val="0"/>
      <w:bCs w:val="0"/>
      <w:i w:val="0"/>
      <w:iCs w:val="0"/>
      <w:color w:val="000000"/>
      <w:sz w:val="16"/>
      <w:szCs w:val="16"/>
    </w:rPr>
  </w:style>
  <w:style w:type="character" w:customStyle="1" w:styleId="fontstyle21">
    <w:name w:val="fontstyle21"/>
    <w:basedOn w:val="VarsaylanParagrafYazTipi"/>
    <w:rsid w:val="002E1EF1"/>
    <w:rPr>
      <w:rFonts w:ascii="SymbolMT" w:hAnsi="SymbolMT" w:hint="default"/>
      <w:b w:val="0"/>
      <w:bCs w:val="0"/>
      <w:i w:val="0"/>
      <w:iCs w:val="0"/>
      <w:color w:val="000000"/>
      <w:sz w:val="16"/>
      <w:szCs w:val="16"/>
    </w:rPr>
  </w:style>
  <w:style w:type="paragraph" w:styleId="NormalWeb">
    <w:name w:val="Normal (Web)"/>
    <w:basedOn w:val="Normal"/>
    <w:uiPriority w:val="99"/>
    <w:semiHidden/>
    <w:unhideWhenUsed/>
    <w:rsid w:val="00A304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5671">
      <w:bodyDiv w:val="1"/>
      <w:marLeft w:val="0"/>
      <w:marRight w:val="0"/>
      <w:marTop w:val="0"/>
      <w:marBottom w:val="0"/>
      <w:divBdr>
        <w:top w:val="none" w:sz="0" w:space="0" w:color="auto"/>
        <w:left w:val="none" w:sz="0" w:space="0" w:color="auto"/>
        <w:bottom w:val="none" w:sz="0" w:space="0" w:color="auto"/>
        <w:right w:val="none" w:sz="0" w:space="0" w:color="auto"/>
      </w:divBdr>
    </w:div>
    <w:div w:id="8251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ymakaymaz@yahoo.com" TargetMode="External"/><Relationship Id="rId4" Type="http://schemas.openxmlformats.org/officeDocument/2006/relationships/hyperlink" Target="mailto:seymakaymaz@yaho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AIDATA-434</dc:creator>
  <cp:keywords/>
  <dc:description/>
  <cp:lastModifiedBy>AIDATA-434</cp:lastModifiedBy>
  <cp:revision>3</cp:revision>
  <dcterms:created xsi:type="dcterms:W3CDTF">2021-05-03T07:52:00Z</dcterms:created>
  <dcterms:modified xsi:type="dcterms:W3CDTF">2021-05-03T08:03:00Z</dcterms:modified>
</cp:coreProperties>
</file>