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3AD" w:rsidRPr="00E40FAB" w:rsidRDefault="000833AD" w:rsidP="000833AD">
      <w:pPr>
        <w:jc w:val="center"/>
        <w:rPr>
          <w:rFonts w:ascii="Times New Roman" w:hAnsi="Times New Roman" w:cs="Times New Roman"/>
          <w:b/>
        </w:rPr>
      </w:pPr>
      <w:bookmarkStart w:id="0" w:name="_GoBack"/>
      <w:bookmarkEnd w:id="0"/>
      <w:r w:rsidRPr="00E40FAB">
        <w:rPr>
          <w:rFonts w:ascii="Times New Roman" w:hAnsi="Times New Roman" w:cs="Times New Roman"/>
          <w:b/>
        </w:rPr>
        <w:t>YARI KURAK ÇEVRESEL HASSAS MERA ALANLARINDA TOPOGRAFİK ÖZELLİKLERİN VEJETASYON VE TOPRAK KALİTESİ ÜZERİNE ETKİSİ</w:t>
      </w:r>
    </w:p>
    <w:p w:rsidR="007C4226" w:rsidRPr="00E40FAB" w:rsidRDefault="007C4226" w:rsidP="000833AD">
      <w:pPr>
        <w:rPr>
          <w:rFonts w:ascii="Times New Roman" w:hAnsi="Times New Roman" w:cs="Times New Roman"/>
        </w:rPr>
      </w:pPr>
    </w:p>
    <w:p w:rsidR="000833AD" w:rsidRPr="00E40FAB" w:rsidRDefault="000833AD" w:rsidP="000833AD">
      <w:pPr>
        <w:rPr>
          <w:rFonts w:ascii="Times New Roman" w:hAnsi="Times New Roman" w:cs="Times New Roman"/>
          <w:vertAlign w:val="superscript"/>
        </w:rPr>
      </w:pPr>
      <w:r w:rsidRPr="00E40FAB">
        <w:rPr>
          <w:rFonts w:ascii="Times New Roman" w:hAnsi="Times New Roman" w:cs="Times New Roman"/>
        </w:rPr>
        <w:t>Ebru GÜL</w:t>
      </w:r>
      <w:r w:rsidRPr="00E40FAB">
        <w:rPr>
          <w:rFonts w:ascii="Times New Roman" w:hAnsi="Times New Roman" w:cs="Times New Roman"/>
          <w:vertAlign w:val="superscript"/>
        </w:rPr>
        <w:t>1</w:t>
      </w:r>
      <w:r w:rsidRPr="00E40FAB">
        <w:rPr>
          <w:rFonts w:ascii="Times New Roman" w:hAnsi="Times New Roman" w:cs="Times New Roman"/>
        </w:rPr>
        <w:t xml:space="preserve"> </w:t>
      </w:r>
      <w:r w:rsidRPr="00E40FAB">
        <w:rPr>
          <w:rFonts w:ascii="Times New Roman" w:hAnsi="Times New Roman" w:cs="Times New Roman"/>
        </w:rPr>
        <w:tab/>
        <w:t>Melda DÖLARSLAN</w:t>
      </w:r>
      <w:r w:rsidRPr="00E40FAB">
        <w:rPr>
          <w:rFonts w:ascii="Times New Roman" w:hAnsi="Times New Roman" w:cs="Times New Roman"/>
          <w:vertAlign w:val="superscript"/>
        </w:rPr>
        <w:t>2</w:t>
      </w:r>
    </w:p>
    <w:p w:rsidR="00A85774" w:rsidRPr="00E40FAB" w:rsidRDefault="000833AD" w:rsidP="000833AD">
      <w:pPr>
        <w:rPr>
          <w:rFonts w:ascii="Times New Roman" w:hAnsi="Times New Roman" w:cs="Times New Roman"/>
        </w:rPr>
      </w:pPr>
      <w:r w:rsidRPr="00E40FAB">
        <w:rPr>
          <w:rFonts w:ascii="Times New Roman" w:hAnsi="Times New Roman" w:cs="Times New Roman"/>
          <w:vertAlign w:val="superscript"/>
        </w:rPr>
        <w:t>1</w:t>
      </w:r>
      <w:r w:rsidRPr="00E40FAB">
        <w:rPr>
          <w:rFonts w:ascii="Times New Roman" w:hAnsi="Times New Roman" w:cs="Times New Roman"/>
        </w:rPr>
        <w:t>Çankırı Karatekin Üniversitesi, Orman Fakültesi, Orman Mühendisliği Bölümü, Çankırı, Türkiye, ebru@karatekin.edu.tr</w:t>
      </w:r>
    </w:p>
    <w:p w:rsidR="00A85774" w:rsidRPr="00E40FAB" w:rsidRDefault="000833AD" w:rsidP="000833AD">
      <w:pPr>
        <w:rPr>
          <w:rFonts w:ascii="Times New Roman" w:hAnsi="Times New Roman" w:cs="Times New Roman"/>
        </w:rPr>
      </w:pPr>
      <w:r w:rsidRPr="00E40FAB">
        <w:rPr>
          <w:rFonts w:ascii="Times New Roman" w:hAnsi="Times New Roman" w:cs="Times New Roman"/>
          <w:vertAlign w:val="superscript"/>
        </w:rPr>
        <w:t>2</w:t>
      </w:r>
      <w:r w:rsidRPr="00E40FAB">
        <w:rPr>
          <w:rFonts w:ascii="Times New Roman" w:hAnsi="Times New Roman" w:cs="Times New Roman"/>
        </w:rPr>
        <w:t xml:space="preserve">Çankırı Karatekin Üniversitesi, Fen Fakültesi, Biyoloji Bölümü, Çankırı, Türkiye, </w:t>
      </w:r>
      <w:r w:rsidR="00A85774" w:rsidRPr="00E40FAB">
        <w:rPr>
          <w:rFonts w:ascii="Times New Roman" w:hAnsi="Times New Roman" w:cs="Times New Roman"/>
        </w:rPr>
        <w:t>mld@karatekin.edu.tr</w:t>
      </w:r>
    </w:p>
    <w:p w:rsidR="00A85774" w:rsidRPr="00E40FAB" w:rsidRDefault="00A85774" w:rsidP="000833AD">
      <w:pPr>
        <w:rPr>
          <w:rFonts w:ascii="Times New Roman" w:hAnsi="Times New Roman" w:cs="Times New Roman"/>
        </w:rPr>
      </w:pPr>
    </w:p>
    <w:p w:rsidR="000833AD" w:rsidRPr="00E40FAB" w:rsidRDefault="000833AD" w:rsidP="00042298">
      <w:pPr>
        <w:jc w:val="both"/>
        <w:rPr>
          <w:rFonts w:ascii="Times New Roman" w:hAnsi="Times New Roman" w:cs="Times New Roman"/>
        </w:rPr>
      </w:pPr>
      <w:r w:rsidRPr="00E40FAB">
        <w:rPr>
          <w:rFonts w:ascii="Times New Roman" w:hAnsi="Times New Roman" w:cs="Times New Roman"/>
          <w:b/>
        </w:rPr>
        <w:t>Giriş-Amaç:</w:t>
      </w:r>
      <w:r w:rsidR="00042298" w:rsidRPr="00E40FAB">
        <w:rPr>
          <w:rFonts w:ascii="Times New Roman" w:hAnsi="Times New Roman" w:cs="Times New Roman"/>
        </w:rPr>
        <w:t xml:space="preserve"> </w:t>
      </w:r>
      <w:r w:rsidR="00042298" w:rsidRPr="00E40FAB">
        <w:rPr>
          <w:rFonts w:ascii="Times New Roman" w:hAnsi="Times New Roman" w:cs="Times New Roman"/>
          <w:bCs/>
        </w:rPr>
        <w:t>Türkiye</w:t>
      </w:r>
      <w:r w:rsidR="008A3942" w:rsidRPr="00E40FAB">
        <w:rPr>
          <w:rFonts w:ascii="Times New Roman" w:hAnsi="Times New Roman" w:cs="Times New Roman"/>
          <w:bCs/>
        </w:rPr>
        <w:t>’nin iklimi</w:t>
      </w:r>
      <w:r w:rsidR="00042298" w:rsidRPr="00E40FAB">
        <w:rPr>
          <w:rFonts w:ascii="Times New Roman" w:hAnsi="Times New Roman" w:cs="Times New Roman"/>
          <w:bCs/>
        </w:rPr>
        <w:t xml:space="preserve"> </w:t>
      </w:r>
      <w:r w:rsidR="008A3942" w:rsidRPr="00E40FAB">
        <w:rPr>
          <w:rFonts w:ascii="Times New Roman" w:hAnsi="Times New Roman" w:cs="Times New Roman"/>
          <w:bCs/>
        </w:rPr>
        <w:t xml:space="preserve">ve buna bağlı olarak bitki örtüsü özellikleri; </w:t>
      </w:r>
      <w:r w:rsidR="00042298" w:rsidRPr="00E40FAB">
        <w:rPr>
          <w:rFonts w:ascii="Times New Roman" w:hAnsi="Times New Roman" w:cs="Times New Roman"/>
          <w:bCs/>
        </w:rPr>
        <w:t>bulunduğu coğrafi konumu</w:t>
      </w:r>
      <w:r w:rsidR="008A3942" w:rsidRPr="00E40FAB">
        <w:rPr>
          <w:rFonts w:ascii="Times New Roman" w:hAnsi="Times New Roman" w:cs="Times New Roman"/>
          <w:bCs/>
        </w:rPr>
        <w:t xml:space="preserve">, </w:t>
      </w:r>
      <w:r w:rsidR="00042298" w:rsidRPr="00E40FAB">
        <w:rPr>
          <w:rFonts w:ascii="Times New Roman" w:hAnsi="Times New Roman" w:cs="Times New Roman"/>
          <w:bCs/>
        </w:rPr>
        <w:t>üç tarafının denizlerle çevrili olması ve jeomorfolojik yapısı (dağların kıyıya paralel uzanması, yüksek dağlık alanlar vb</w:t>
      </w:r>
      <w:r w:rsidR="008A3942" w:rsidRPr="00E40FAB">
        <w:rPr>
          <w:rFonts w:ascii="Times New Roman" w:hAnsi="Times New Roman" w:cs="Times New Roman"/>
          <w:bCs/>
        </w:rPr>
        <w:t>.</w:t>
      </w:r>
      <w:r w:rsidR="00042298" w:rsidRPr="00E40FAB">
        <w:rPr>
          <w:rFonts w:ascii="Times New Roman" w:hAnsi="Times New Roman" w:cs="Times New Roman"/>
          <w:bCs/>
        </w:rPr>
        <w:t>) nedeniyle oldukça değişkenlik göstermektedir</w:t>
      </w:r>
      <w:r w:rsidR="008A3942" w:rsidRPr="00E40FAB">
        <w:rPr>
          <w:rFonts w:ascii="Times New Roman" w:hAnsi="Times New Roman" w:cs="Times New Roman"/>
          <w:bCs/>
        </w:rPr>
        <w:t xml:space="preserve"> </w:t>
      </w:r>
      <w:r w:rsidR="008A3942" w:rsidRPr="00E40FAB">
        <w:rPr>
          <w:rFonts w:ascii="Times New Roman" w:hAnsi="Times New Roman" w:cs="Times New Roman"/>
          <w:bCs/>
        </w:rPr>
        <w:fldChar w:fldCharType="begin"/>
      </w:r>
      <w:r w:rsidR="008A3942" w:rsidRPr="00E40FAB">
        <w:rPr>
          <w:rFonts w:ascii="Times New Roman" w:hAnsi="Times New Roman" w:cs="Times New Roman"/>
          <w:bCs/>
        </w:rPr>
        <w:instrText xml:space="preserve"> ADDIN EN.CITE &lt;EndNote&gt;&lt;Cite&gt;&lt;Author&gt;Türkeş&lt;/Author&gt;&lt;Year&gt;2009&lt;/Year&gt;&lt;RecNum&gt;325&lt;/RecNum&gt;&lt;DisplayText&gt;(Türkeş &amp;amp; Tatlı, 2009)&lt;/DisplayText&gt;&lt;record&gt;&lt;rec-number&gt;325&lt;/rec-number&gt;&lt;foreign-keys&gt;&lt;key app="EN" db-id="2wtt99xvjsfza8ewava5t9t79weva2evesta" timestamp="1617612503"&gt;325&lt;/key&gt;&lt;/foreign-keys&gt;&lt;ref-type name="Journal Article"&gt;17&lt;/ref-type&gt;&lt;contributors&gt;&lt;authors&gt;&lt;author&gt;Türkeş, Murat&lt;/author&gt;&lt;author&gt;Tatlı, Hasan %J International Journal of Climatology: A Journal of the Royal Meteorological Society&lt;/author&gt;&lt;/authors&gt;&lt;/contributors&gt;&lt;titles&gt;&lt;title&gt;Use of the standardized precipitation index (SPI) and a modified SPI for shaping the drought probabilities over Turkey&lt;/title&gt;&lt;/titles&gt;&lt;pages&gt;2270-2282&lt;/pages&gt;&lt;volume&gt;29&lt;/volume&gt;&lt;number&gt;15&lt;/number&gt;&lt;dates&gt;&lt;year&gt;2009&lt;/year&gt;&lt;/dates&gt;&lt;isbn&gt;0899-8418&lt;/isbn&gt;&lt;urls&gt;&lt;/urls&gt;&lt;/record&gt;&lt;/Cite&gt;&lt;/EndNote&gt;</w:instrText>
      </w:r>
      <w:r w:rsidR="008A3942" w:rsidRPr="00E40FAB">
        <w:rPr>
          <w:rFonts w:ascii="Times New Roman" w:hAnsi="Times New Roman" w:cs="Times New Roman"/>
          <w:bCs/>
        </w:rPr>
        <w:fldChar w:fldCharType="separate"/>
      </w:r>
      <w:r w:rsidR="008A3942" w:rsidRPr="00E40FAB">
        <w:rPr>
          <w:rFonts w:ascii="Times New Roman" w:hAnsi="Times New Roman" w:cs="Times New Roman"/>
          <w:bCs/>
          <w:noProof/>
        </w:rPr>
        <w:t>(Türkeş &amp; Tatlı, 2009)</w:t>
      </w:r>
      <w:r w:rsidR="008A3942" w:rsidRPr="00E40FAB">
        <w:rPr>
          <w:rFonts w:ascii="Times New Roman" w:hAnsi="Times New Roman" w:cs="Times New Roman"/>
          <w:bCs/>
        </w:rPr>
        <w:fldChar w:fldCharType="end"/>
      </w:r>
      <w:r w:rsidR="00042298" w:rsidRPr="00E40FAB">
        <w:rPr>
          <w:rFonts w:ascii="Times New Roman" w:hAnsi="Times New Roman" w:cs="Times New Roman"/>
          <w:bCs/>
        </w:rPr>
        <w:t>.</w:t>
      </w:r>
      <w:r w:rsidR="008A3942" w:rsidRPr="00E40FAB">
        <w:rPr>
          <w:rFonts w:ascii="Times New Roman" w:hAnsi="Times New Roman" w:cs="Times New Roman"/>
          <w:bCs/>
        </w:rPr>
        <w:t xml:space="preserve"> </w:t>
      </w:r>
      <w:r w:rsidR="00042298" w:rsidRPr="00E40FAB">
        <w:rPr>
          <w:rFonts w:ascii="Times New Roman" w:hAnsi="Times New Roman" w:cs="Times New Roman"/>
        </w:rPr>
        <w:t xml:space="preserve">Türkiye </w:t>
      </w:r>
      <w:r w:rsidR="008A3942" w:rsidRPr="00E40FAB">
        <w:rPr>
          <w:rFonts w:ascii="Times New Roman" w:hAnsi="Times New Roman" w:cs="Times New Roman"/>
        </w:rPr>
        <w:t>topraklarının yaklaşık %18.7’lik bir kısmı (</w:t>
      </w:r>
      <w:r w:rsidR="00042298" w:rsidRPr="00E40FAB">
        <w:rPr>
          <w:rFonts w:ascii="Times New Roman" w:hAnsi="Times New Roman" w:cs="Times New Roman"/>
        </w:rPr>
        <w:t>14.6 milyon</w:t>
      </w:r>
      <w:r w:rsidR="008A3942" w:rsidRPr="00E40FAB">
        <w:rPr>
          <w:rFonts w:ascii="Times New Roman" w:hAnsi="Times New Roman" w:cs="Times New Roman"/>
        </w:rPr>
        <w:t xml:space="preserve"> hektar) çayır ve mera arazilerinden oluşmaktadır </w:t>
      </w:r>
      <w:r w:rsidR="008A3942" w:rsidRPr="00E40FAB">
        <w:rPr>
          <w:rFonts w:ascii="Times New Roman" w:hAnsi="Times New Roman" w:cs="Times New Roman"/>
        </w:rPr>
        <w:fldChar w:fldCharType="begin"/>
      </w:r>
      <w:r w:rsidR="008A3942" w:rsidRPr="00E40FAB">
        <w:rPr>
          <w:rFonts w:ascii="Times New Roman" w:hAnsi="Times New Roman" w:cs="Times New Roman"/>
        </w:rPr>
        <w:instrText xml:space="preserve"> ADDIN EN.CITE &lt;EndNote&gt;&lt;Cite&gt;&lt;Author&gt;Kuşvuran&lt;/Author&gt;&lt;Year&gt;2011&lt;/Year&gt;&lt;RecNum&gt;326&lt;/RecNum&gt;&lt;DisplayText&gt;(Kuşvuran, Nazlı, &amp;amp; Tansı, 2011)&lt;/DisplayText&gt;&lt;record&gt;&lt;rec-number&gt;326&lt;/rec-number&gt;&lt;foreign-keys&gt;&lt;key app="EN" db-id="2wtt99xvjsfza8ewava5t9t79weva2evesta" timestamp="1617612682"&gt;326&lt;/key&gt;&lt;/foreign-keys&gt;&lt;ref-type name="Journal Article"&gt;17&lt;/ref-type&gt;&lt;contributors&gt;&lt;authors&gt;&lt;author&gt;Kuşvuran, Alpaslan&lt;/author&gt;&lt;author&gt;Nazlı, R İrfan&lt;/author&gt;&lt;author&gt;Tansı, Veyis&lt;/author&gt;&lt;/authors&gt;&lt;/contributors&gt;&lt;titles&gt;&lt;title&gt;Türkiye’de ve Batı Karadeniz Bölgesi’nde çayır-mera alanları, hayvan varlığı ve yem bitkileri tarımının bugünkü durumu&lt;/title&gt;&lt;/titles&gt;&lt;dates&gt;&lt;year&gt;2011&lt;/year&gt;&lt;/dates&gt;&lt;urls&gt;&lt;/urls&gt;&lt;/record&gt;&lt;/Cite&gt;&lt;/EndNote&gt;</w:instrText>
      </w:r>
      <w:r w:rsidR="008A3942" w:rsidRPr="00E40FAB">
        <w:rPr>
          <w:rFonts w:ascii="Times New Roman" w:hAnsi="Times New Roman" w:cs="Times New Roman"/>
        </w:rPr>
        <w:fldChar w:fldCharType="separate"/>
      </w:r>
      <w:r w:rsidR="008A3942" w:rsidRPr="00E40FAB">
        <w:rPr>
          <w:rFonts w:ascii="Times New Roman" w:hAnsi="Times New Roman" w:cs="Times New Roman"/>
          <w:noProof/>
        </w:rPr>
        <w:t>(Kuşvuran, Nazlı, &amp; Tansı, 2011)</w:t>
      </w:r>
      <w:r w:rsidR="008A3942" w:rsidRPr="00E40FAB">
        <w:rPr>
          <w:rFonts w:ascii="Times New Roman" w:hAnsi="Times New Roman" w:cs="Times New Roman"/>
        </w:rPr>
        <w:fldChar w:fldCharType="end"/>
      </w:r>
      <w:r w:rsidR="00CE0EE1" w:rsidRPr="00E40FAB">
        <w:rPr>
          <w:rFonts w:ascii="Times New Roman" w:hAnsi="Times New Roman" w:cs="Times New Roman"/>
        </w:rPr>
        <w:t xml:space="preserve">. </w:t>
      </w:r>
      <w:r w:rsidR="00D75ED8" w:rsidRPr="00E40FAB">
        <w:rPr>
          <w:rFonts w:ascii="Times New Roman" w:hAnsi="Times New Roman" w:cs="Times New Roman"/>
        </w:rPr>
        <w:t>Bu çalışma, y</w:t>
      </w:r>
      <w:r w:rsidR="002C548F" w:rsidRPr="00E40FAB">
        <w:rPr>
          <w:rFonts w:ascii="Times New Roman" w:hAnsi="Times New Roman" w:cs="Times New Roman"/>
        </w:rPr>
        <w:t>arı kurak iklim özelliğine sahip</w:t>
      </w:r>
      <w:r w:rsidR="00D75ED8" w:rsidRPr="00E40FAB">
        <w:rPr>
          <w:rFonts w:ascii="Times New Roman" w:hAnsi="Times New Roman" w:cs="Times New Roman"/>
        </w:rPr>
        <w:t xml:space="preserve"> bir mera</w:t>
      </w:r>
      <w:r w:rsidR="002C548F" w:rsidRPr="00E40FAB">
        <w:rPr>
          <w:rFonts w:ascii="Times New Roman" w:hAnsi="Times New Roman" w:cs="Times New Roman"/>
        </w:rPr>
        <w:t>da f</w:t>
      </w:r>
      <w:r w:rsidR="00D75ED8" w:rsidRPr="00E40FAB">
        <w:rPr>
          <w:rFonts w:ascii="Times New Roman" w:hAnsi="Times New Roman" w:cs="Times New Roman"/>
        </w:rPr>
        <w:t xml:space="preserve">arklı </w:t>
      </w:r>
      <w:r w:rsidR="002C548F" w:rsidRPr="00E40FAB">
        <w:rPr>
          <w:rFonts w:ascii="Times New Roman" w:hAnsi="Times New Roman" w:cs="Times New Roman"/>
        </w:rPr>
        <w:t xml:space="preserve">vejetasyon </w:t>
      </w:r>
      <w:r w:rsidR="00D75ED8" w:rsidRPr="00E40FAB">
        <w:rPr>
          <w:rFonts w:ascii="Times New Roman" w:hAnsi="Times New Roman" w:cs="Times New Roman"/>
        </w:rPr>
        <w:t>ve toprak kalite indekslerinin topografik özelliklere (</w:t>
      </w:r>
      <w:r w:rsidR="007C4226" w:rsidRPr="00E40FAB">
        <w:rPr>
          <w:rFonts w:ascii="Times New Roman" w:hAnsi="Times New Roman" w:cs="Times New Roman"/>
        </w:rPr>
        <w:t>e</w:t>
      </w:r>
      <w:r w:rsidR="00D75ED8" w:rsidRPr="00E40FAB">
        <w:rPr>
          <w:rFonts w:ascii="Times New Roman" w:hAnsi="Times New Roman" w:cs="Times New Roman"/>
        </w:rPr>
        <w:t xml:space="preserve">ğim, bakı ve yükseklik) bağlı olarak değişimini ortaya koymak amacıyla hazırlanmıştır. </w:t>
      </w:r>
    </w:p>
    <w:p w:rsidR="000833AD" w:rsidRPr="00E40FAB" w:rsidRDefault="000833AD" w:rsidP="00E40FAB">
      <w:pPr>
        <w:jc w:val="both"/>
        <w:rPr>
          <w:rFonts w:ascii="Times New Roman" w:hAnsi="Times New Roman" w:cs="Times New Roman"/>
        </w:rPr>
      </w:pPr>
      <w:r w:rsidRPr="00E40FAB">
        <w:rPr>
          <w:rFonts w:ascii="Times New Roman" w:hAnsi="Times New Roman" w:cs="Times New Roman"/>
          <w:b/>
        </w:rPr>
        <w:t>Yöntem:</w:t>
      </w:r>
      <w:r w:rsidR="002C548F" w:rsidRPr="00E40FAB">
        <w:rPr>
          <w:rFonts w:ascii="Times New Roman" w:hAnsi="Times New Roman" w:cs="Times New Roman"/>
        </w:rPr>
        <w:t xml:space="preserve"> </w:t>
      </w:r>
      <w:r w:rsidR="00D75ED8" w:rsidRPr="00E40FAB">
        <w:rPr>
          <w:rFonts w:ascii="Times New Roman" w:hAnsi="Times New Roman" w:cs="Times New Roman"/>
        </w:rPr>
        <w:t xml:space="preserve">Çalışma </w:t>
      </w:r>
      <w:r w:rsidR="00C47260" w:rsidRPr="00E40FAB">
        <w:rPr>
          <w:rFonts w:ascii="Times New Roman" w:hAnsi="Times New Roman" w:cs="Times New Roman"/>
        </w:rPr>
        <w:t xml:space="preserve">2019 yılında </w:t>
      </w:r>
      <w:r w:rsidR="00D75ED8" w:rsidRPr="00E40FAB">
        <w:rPr>
          <w:rFonts w:ascii="Times New Roman" w:hAnsi="Times New Roman" w:cs="Times New Roman"/>
        </w:rPr>
        <w:t xml:space="preserve">Çankırı iline yaklaşık 25 km uzaklıkta bulunan Balıbağı köyü ve çevresinde </w:t>
      </w:r>
      <w:r w:rsidR="00C47260" w:rsidRPr="00E40FAB">
        <w:rPr>
          <w:rFonts w:ascii="Times New Roman" w:hAnsi="Times New Roman" w:cs="Times New Roman"/>
        </w:rPr>
        <w:t>yer alan mera alanlarında</w:t>
      </w:r>
      <w:r w:rsidR="00133742" w:rsidRPr="00E40FAB">
        <w:rPr>
          <w:rFonts w:ascii="Times New Roman" w:hAnsi="Times New Roman" w:cs="Times New Roman"/>
        </w:rPr>
        <w:t xml:space="preserve"> toplamda 58 noktada</w:t>
      </w:r>
      <w:r w:rsidR="00C47260" w:rsidRPr="00E40FAB">
        <w:rPr>
          <w:rFonts w:ascii="Times New Roman" w:hAnsi="Times New Roman" w:cs="Times New Roman"/>
        </w:rPr>
        <w:t xml:space="preserve"> </w:t>
      </w:r>
      <w:r w:rsidR="00D75ED8" w:rsidRPr="00E40FAB">
        <w:rPr>
          <w:rFonts w:ascii="Times New Roman" w:hAnsi="Times New Roman" w:cs="Times New Roman"/>
        </w:rPr>
        <w:t>yürütülmüştür.</w:t>
      </w:r>
      <w:r w:rsidR="00C47260" w:rsidRPr="00E40FAB">
        <w:rPr>
          <w:rFonts w:ascii="Times New Roman" w:hAnsi="Times New Roman" w:cs="Times New Roman"/>
        </w:rPr>
        <w:t xml:space="preserve"> Bitki örneklemesi Nisan ayından başlayarak Eylül ayı sonuna kadar </w:t>
      </w:r>
      <w:r w:rsidR="007C4226" w:rsidRPr="00E40FAB">
        <w:rPr>
          <w:rFonts w:ascii="Times New Roman" w:hAnsi="Times New Roman" w:cs="Times New Roman"/>
        </w:rPr>
        <w:t>5x5 m (25 m</w:t>
      </w:r>
      <w:r w:rsidR="007C4226" w:rsidRPr="00E40FAB">
        <w:rPr>
          <w:rFonts w:ascii="Times New Roman" w:hAnsi="Times New Roman" w:cs="Times New Roman"/>
          <w:vertAlign w:val="superscript"/>
        </w:rPr>
        <w:t>2</w:t>
      </w:r>
      <w:r w:rsidR="007C4226" w:rsidRPr="00E40FAB">
        <w:rPr>
          <w:rFonts w:ascii="Times New Roman" w:hAnsi="Times New Roman" w:cs="Times New Roman"/>
        </w:rPr>
        <w:t xml:space="preserve"> ) lik kuadratlarda </w:t>
      </w:r>
      <w:r w:rsidR="00C47260" w:rsidRPr="00E40FAB">
        <w:rPr>
          <w:rFonts w:ascii="Times New Roman" w:hAnsi="Times New Roman" w:cs="Times New Roman"/>
        </w:rPr>
        <w:t>yapılmıştır. Toprak örneklemesi</w:t>
      </w:r>
      <w:r w:rsidR="007C4226" w:rsidRPr="00E40FAB">
        <w:rPr>
          <w:rFonts w:ascii="Times New Roman" w:hAnsi="Times New Roman" w:cs="Times New Roman"/>
        </w:rPr>
        <w:t xml:space="preserve"> (0-30 cm derinlikten) bitki özelliklerine ilişkin ölçümlerin daha sağlıklı yürütülmesi için,</w:t>
      </w:r>
      <w:r w:rsidR="00C47260" w:rsidRPr="00E40FAB">
        <w:rPr>
          <w:rFonts w:ascii="Times New Roman" w:hAnsi="Times New Roman" w:cs="Times New Roman"/>
        </w:rPr>
        <w:t xml:space="preserve"> bitki örtüsünün azaldığı temmuz </w:t>
      </w:r>
      <w:r w:rsidR="007C4226" w:rsidRPr="00E40FAB">
        <w:rPr>
          <w:rFonts w:ascii="Times New Roman" w:hAnsi="Times New Roman" w:cs="Times New Roman"/>
        </w:rPr>
        <w:t>gerçekleştirilmiştir.</w:t>
      </w:r>
      <w:r w:rsidR="00C47260" w:rsidRPr="00E40FAB">
        <w:rPr>
          <w:rFonts w:ascii="Times New Roman" w:hAnsi="Times New Roman" w:cs="Times New Roman"/>
        </w:rPr>
        <w:t xml:space="preserve"> </w:t>
      </w:r>
      <w:r w:rsidR="007C4226" w:rsidRPr="00E40FAB">
        <w:rPr>
          <w:rFonts w:ascii="Times New Roman" w:hAnsi="Times New Roman" w:cs="Times New Roman"/>
        </w:rPr>
        <w:t xml:space="preserve">Toprak örneklerinde parçacık büyüklük dağılımı (tekstür), toprak reaksiyonu (pH) ve elektriksel iletkenlik, toprak organik madde </w:t>
      </w:r>
      <w:r w:rsidR="00042298" w:rsidRPr="00E40FAB">
        <w:rPr>
          <w:rFonts w:ascii="Times New Roman" w:hAnsi="Times New Roman" w:cs="Times New Roman"/>
        </w:rPr>
        <w:t xml:space="preserve">içeriği ve kireç tayini </w:t>
      </w:r>
      <w:r w:rsidR="007C4226" w:rsidRPr="00E40FAB">
        <w:rPr>
          <w:rFonts w:ascii="Times New Roman" w:hAnsi="Times New Roman" w:cs="Times New Roman"/>
        </w:rPr>
        <w:t xml:space="preserve">yapılmıştır. Alanın </w:t>
      </w:r>
      <w:r w:rsidR="00D75ED8" w:rsidRPr="00E40FAB">
        <w:rPr>
          <w:rFonts w:ascii="Times New Roman" w:hAnsi="Times New Roman" w:cs="Times New Roman"/>
        </w:rPr>
        <w:t xml:space="preserve">çölleşmeye karşı hassaslığının, vejetasyon kalitesi ve toprak kalitesinin belirlenmesinde </w:t>
      </w:r>
      <w:r w:rsidR="00D75ED8" w:rsidRPr="00E40FAB">
        <w:rPr>
          <w:rFonts w:ascii="Times New Roman" w:hAnsi="Times New Roman" w:cs="Times New Roman"/>
          <w:lang w:val="en-US"/>
        </w:rPr>
        <w:t>Desertification Indicator System for Mediterranean</w:t>
      </w:r>
      <w:r w:rsidR="00D75ED8" w:rsidRPr="00E40FAB">
        <w:rPr>
          <w:rFonts w:ascii="Times New Roman" w:hAnsi="Times New Roman" w:cs="Times New Roman"/>
        </w:rPr>
        <w:t xml:space="preserve"> Europe (DIS4ME)</w:t>
      </w:r>
      <w:r w:rsidR="00042298" w:rsidRPr="00E40FAB">
        <w:rPr>
          <w:rFonts w:ascii="Times New Roman" w:hAnsi="Times New Roman" w:cs="Times New Roman"/>
        </w:rPr>
        <w:t xml:space="preserve"> </w:t>
      </w:r>
      <w:r w:rsidR="00D75ED8" w:rsidRPr="00E40FAB">
        <w:rPr>
          <w:rFonts w:ascii="Times New Roman" w:hAnsi="Times New Roman" w:cs="Times New Roman"/>
        </w:rPr>
        <w:fldChar w:fldCharType="begin"/>
      </w:r>
      <w:r w:rsidR="00D75ED8" w:rsidRPr="00E40FAB">
        <w:rPr>
          <w:rFonts w:ascii="Times New Roman" w:hAnsi="Times New Roman" w:cs="Times New Roman"/>
        </w:rPr>
        <w:instrText xml:space="preserve"> ADDIN EN.CITE &lt;EndNote&gt;&lt;Cite&gt;&lt;Author&gt;Desertlinks&lt;/Author&gt;&lt;Year&gt;2004&lt;/Year&gt;&lt;RecNum&gt;128&lt;/RecNum&gt;&lt;DisplayText&gt;(Desertlinks, 2004)&lt;/DisplayText&gt;&lt;record&gt;&lt;rec-number&gt;128&lt;/rec-number&gt;&lt;foreign-keys&gt;&lt;key app="EN" db-id="2wtt99xvjsfza8ewava5t9t79weva2evesta" timestamp="1507208172"&gt;128&lt;/key&gt;&lt;/foreign-keys&gt;&lt;ref-type name="Journal Article"&gt;17&lt;/ref-type&gt;&lt;contributors&gt;&lt;authors&gt;&lt;author&gt;&lt;style face="normal" font="default" charset="162" size="100%"&gt;Desertlinks&lt;/style&gt;&lt;/author&gt;&lt;/authors&gt;&lt;/contributors&gt;&lt;titles&gt;&lt;title&gt;&lt;style face="normal" font="default" size="100%"&gt;Desertification Indicator System for Mediterranean Europe&lt;/style&gt;&lt;style face="normal" font="default" charset="162" size="100%"&gt; (DIS4ME)&lt;/style&gt;&lt;/title&gt;&lt;secondary-title&gt;https://esdac.jrc.ec.europa.eu/public_path/shared_folder/projects/DIS4ME/introduction.htm&lt;/secondary-title&gt;&lt;/titles&gt;&lt;periodical&gt;&lt;full-title&gt;https://esdac.jrc.ec.europa.eu/public_path/shared_folder/projects/DIS4ME/introduction.htm&lt;/full-title&gt;&lt;/periodical&gt;&lt;dates&gt;&lt;year&gt;&lt;style face="normal" font="default" charset="162" size="100%"&gt;2004&lt;/style&gt;&lt;/year&gt;&lt;/dates&gt;&lt;urls&gt;&lt;/urls&gt;&lt;/record&gt;&lt;/Cite&gt;&lt;/EndNote&gt;</w:instrText>
      </w:r>
      <w:r w:rsidR="00D75ED8" w:rsidRPr="00E40FAB">
        <w:rPr>
          <w:rFonts w:ascii="Times New Roman" w:hAnsi="Times New Roman" w:cs="Times New Roman"/>
        </w:rPr>
        <w:fldChar w:fldCharType="separate"/>
      </w:r>
      <w:r w:rsidR="00D75ED8" w:rsidRPr="00E40FAB">
        <w:rPr>
          <w:rFonts w:ascii="Times New Roman" w:hAnsi="Times New Roman" w:cs="Times New Roman"/>
          <w:noProof/>
        </w:rPr>
        <w:t>(Desertlinks, 2004)</w:t>
      </w:r>
      <w:r w:rsidR="00D75ED8" w:rsidRPr="00E40FAB">
        <w:rPr>
          <w:rFonts w:ascii="Times New Roman" w:hAnsi="Times New Roman" w:cs="Times New Roman"/>
        </w:rPr>
        <w:fldChar w:fldCharType="end"/>
      </w:r>
      <w:r w:rsidR="00D75ED8" w:rsidRPr="00E40FAB">
        <w:rPr>
          <w:rFonts w:ascii="Times New Roman" w:hAnsi="Times New Roman" w:cs="Times New Roman"/>
        </w:rPr>
        <w:t xml:space="preserve"> kullanılmıştır. </w:t>
      </w:r>
      <w:r w:rsidR="002C548F" w:rsidRPr="00E40FAB">
        <w:rPr>
          <w:rFonts w:ascii="Times New Roman" w:hAnsi="Times New Roman" w:cs="Times New Roman"/>
        </w:rPr>
        <w:t>Topografik bileşenlerden</w:t>
      </w:r>
      <w:r w:rsidR="00CE0EE1" w:rsidRPr="00E40FAB">
        <w:rPr>
          <w:rFonts w:ascii="Times New Roman" w:hAnsi="Times New Roman" w:cs="Times New Roman"/>
        </w:rPr>
        <w:t xml:space="preserve"> bitki örtüsü üzerinde etkili olduğu kabul edilen topografik faktörlerden</w:t>
      </w:r>
      <w:r w:rsidR="00CE0EE1" w:rsidRPr="00E40FAB">
        <w:rPr>
          <w:rFonts w:ascii="Times New Roman" w:hAnsi="Times New Roman" w:cs="Times New Roman"/>
        </w:rPr>
        <w:fldChar w:fldCharType="begin"/>
      </w:r>
      <w:r w:rsidR="00CE0EE1" w:rsidRPr="00E40FAB">
        <w:rPr>
          <w:rFonts w:ascii="Times New Roman" w:hAnsi="Times New Roman" w:cs="Times New Roman"/>
        </w:rPr>
        <w:instrText xml:space="preserve"> ADDIN EN.CITE &lt;EndNote&gt;&lt;Cite&gt;&lt;Author&gt;Sebastiá&lt;/Author&gt;&lt;Year&gt;2004&lt;/Year&gt;&lt;RecNum&gt;327&lt;/RecNum&gt;&lt;DisplayText&gt;(Sebastiá &amp;amp; Ecology, 2004)&lt;/DisplayText&gt;&lt;record&gt;&lt;rec-number&gt;327&lt;/rec-number&gt;&lt;foreign-keys&gt;&lt;key app="EN" db-id="2wtt99xvjsfza8ewava5t9t79weva2evesta" timestamp="1617613636"&gt;327&lt;/key&gt;&lt;/foreign-keys&gt;&lt;ref-type name="Journal Article"&gt;17&lt;/ref-type&gt;&lt;contributors&gt;&lt;authors&gt;&lt;author&gt;Sebastiá, Maria-Teresa %J Basic&lt;/author&gt;&lt;author&gt;Applied Ecology&lt;/author&gt;&lt;/authors&gt;&lt;/contributors&gt;&lt;titles&gt;&lt;title&gt;Role of topography and soils in grassland structuring at the landscape and community scales&lt;/title&gt;&lt;/titles&gt;&lt;pages&gt;331-346&lt;/pages&gt;&lt;volume&gt;5&lt;/volume&gt;&lt;number&gt;4&lt;/number&gt;&lt;dates&gt;&lt;year&gt;2004&lt;/year&gt;&lt;/dates&gt;&lt;isbn&gt;1439-1791&lt;/isbn&gt;&lt;urls&gt;&lt;/urls&gt;&lt;/record&gt;&lt;/Cite&gt;&lt;/EndNote&gt;</w:instrText>
      </w:r>
      <w:r w:rsidR="00CE0EE1" w:rsidRPr="00E40FAB">
        <w:rPr>
          <w:rFonts w:ascii="Times New Roman" w:hAnsi="Times New Roman" w:cs="Times New Roman"/>
        </w:rPr>
        <w:fldChar w:fldCharType="separate"/>
      </w:r>
      <w:r w:rsidR="00CE0EE1" w:rsidRPr="00E40FAB">
        <w:rPr>
          <w:rFonts w:ascii="Times New Roman" w:hAnsi="Times New Roman" w:cs="Times New Roman"/>
          <w:noProof/>
        </w:rPr>
        <w:t>(Sebastiá &amp; Ecology, 2004)</w:t>
      </w:r>
      <w:r w:rsidR="00CE0EE1" w:rsidRPr="00E40FAB">
        <w:rPr>
          <w:rFonts w:ascii="Times New Roman" w:hAnsi="Times New Roman" w:cs="Times New Roman"/>
        </w:rPr>
        <w:fldChar w:fldCharType="end"/>
      </w:r>
      <w:r w:rsidR="00CE0EE1" w:rsidRPr="00E40FAB">
        <w:rPr>
          <w:rFonts w:ascii="Times New Roman" w:hAnsi="Times New Roman" w:cs="Times New Roman"/>
        </w:rPr>
        <w:t xml:space="preserve"> </w:t>
      </w:r>
      <w:r w:rsidR="002C548F" w:rsidRPr="00E40FAB">
        <w:rPr>
          <w:rFonts w:ascii="Times New Roman" w:hAnsi="Times New Roman" w:cs="Times New Roman"/>
        </w:rPr>
        <w:t xml:space="preserve">eğim, bakı ve yükseklik </w:t>
      </w:r>
      <w:r w:rsidR="00D75ED8" w:rsidRPr="00E40FAB">
        <w:rPr>
          <w:rFonts w:ascii="Times New Roman" w:hAnsi="Times New Roman" w:cs="Times New Roman"/>
        </w:rPr>
        <w:t>özellikleri kullanılmış olup, e</w:t>
      </w:r>
      <w:r w:rsidR="002C548F" w:rsidRPr="00E40FAB">
        <w:rPr>
          <w:rFonts w:ascii="Times New Roman" w:hAnsi="Times New Roman" w:cs="Times New Roman"/>
        </w:rPr>
        <w:t>ğim sınıfları %0-5, %5-10 ve &gt;10 olmak üzere 3 sınıfta</w:t>
      </w:r>
      <w:r w:rsidR="00133742" w:rsidRPr="00E40FAB">
        <w:rPr>
          <w:rFonts w:ascii="Times New Roman" w:hAnsi="Times New Roman" w:cs="Times New Roman"/>
        </w:rPr>
        <w:t xml:space="preserve">, yükseklik 751-1064 m ve bakı ise açı kuzeyden batıya-güneyden doğuya şeklinde değerlendirilmiştir. </w:t>
      </w:r>
    </w:p>
    <w:p w:rsidR="000833AD" w:rsidRPr="00E40FAB" w:rsidRDefault="000833AD" w:rsidP="00E40FAB">
      <w:pPr>
        <w:jc w:val="both"/>
        <w:rPr>
          <w:rFonts w:ascii="Times New Roman" w:hAnsi="Times New Roman" w:cs="Times New Roman"/>
        </w:rPr>
      </w:pPr>
      <w:r w:rsidRPr="00E40FAB">
        <w:rPr>
          <w:rFonts w:ascii="Times New Roman" w:hAnsi="Times New Roman" w:cs="Times New Roman"/>
          <w:b/>
        </w:rPr>
        <w:t>Bulgular</w:t>
      </w:r>
      <w:r w:rsidR="00A85774" w:rsidRPr="00E40FAB">
        <w:rPr>
          <w:rFonts w:ascii="Times New Roman" w:hAnsi="Times New Roman" w:cs="Times New Roman"/>
          <w:b/>
        </w:rPr>
        <w:t>:</w:t>
      </w:r>
      <w:r w:rsidR="00A85774" w:rsidRPr="00E40FAB">
        <w:rPr>
          <w:rFonts w:ascii="Times New Roman" w:hAnsi="Times New Roman" w:cs="Times New Roman"/>
        </w:rPr>
        <w:t xml:space="preserve"> </w:t>
      </w:r>
      <w:r w:rsidR="00042298" w:rsidRPr="00E40FAB">
        <w:rPr>
          <w:rFonts w:ascii="Times New Roman" w:hAnsi="Times New Roman" w:cs="Times New Roman"/>
        </w:rPr>
        <w:t>Ç</w:t>
      </w:r>
      <w:r w:rsidR="00133742" w:rsidRPr="00E40FAB">
        <w:rPr>
          <w:rFonts w:ascii="Times New Roman" w:hAnsi="Times New Roman" w:cs="Times New Roman"/>
        </w:rPr>
        <w:t>alışma alanında DIS4ME sistemi kullanılarak yapılan hesaplamalar sonucunda; alanın çevresel hassaslık indeksi (ESAI)</w:t>
      </w:r>
      <w:r w:rsidR="00042298" w:rsidRPr="00E40FAB">
        <w:rPr>
          <w:rFonts w:ascii="Times New Roman" w:hAnsi="Times New Roman" w:cs="Times New Roman"/>
        </w:rPr>
        <w:t xml:space="preserve"> </w:t>
      </w:r>
      <w:r w:rsidR="00133742" w:rsidRPr="00E40FAB">
        <w:rPr>
          <w:rFonts w:ascii="Times New Roman" w:hAnsi="Times New Roman" w:cs="Times New Roman"/>
        </w:rPr>
        <w:t xml:space="preserve">en düşük 1,33 ile orta kırılgan ve en yüksek 1,53 ile yüksek kritik hassaslık sınıfında yer almaktadır. Vejetasyon kalite indeksi </w:t>
      </w:r>
      <w:r w:rsidR="00E40FAB" w:rsidRPr="00E40FAB">
        <w:rPr>
          <w:rFonts w:ascii="Times New Roman" w:hAnsi="Times New Roman" w:cs="Times New Roman"/>
        </w:rPr>
        <w:t>(VKİ)</w:t>
      </w:r>
      <w:r w:rsidR="00133742" w:rsidRPr="00E40FAB">
        <w:rPr>
          <w:rFonts w:ascii="Times New Roman" w:hAnsi="Times New Roman" w:cs="Times New Roman"/>
        </w:rPr>
        <w:t xml:space="preserve">ise örnekleme yapılan aylara </w:t>
      </w:r>
      <w:r w:rsidR="00E40FAB" w:rsidRPr="00E40FAB">
        <w:rPr>
          <w:rFonts w:ascii="Times New Roman" w:hAnsi="Times New Roman" w:cs="Times New Roman"/>
        </w:rPr>
        <w:t xml:space="preserve">bağlı olarak değişkenlik göstermekte olup en düşük 1,30 en yüksek 1,55 olarak hesaplanmış olup, özellikle eğim ve yüksekliğin arttığı noktalarda VKİ değerleri daha yüksektir. Yüksek değerler çalışma alanında hassasiyetin arttığının göstergesidir. Vejetasyon kalitesinin hesaplanmasında bitki kapalılığı kullanılmaktadır. Mayıs ve Haziran aylarından sonra alanda bulunan bitki türlerinin azalmasıyla birlikte bitki kapalılığı da azalmakta ve VKİ artmaktadır. Toprak kalite indeksi çalışma alanı genelinde </w:t>
      </w:r>
      <w:r w:rsidR="00133742" w:rsidRPr="00E40FAB">
        <w:rPr>
          <w:rFonts w:ascii="Times New Roman" w:hAnsi="Times New Roman" w:cs="Times New Roman"/>
        </w:rPr>
        <w:t>1,23-1,49</w:t>
      </w:r>
      <w:r w:rsidR="00E40FAB" w:rsidRPr="00E40FAB">
        <w:rPr>
          <w:rFonts w:ascii="Times New Roman" w:hAnsi="Times New Roman" w:cs="Times New Roman"/>
        </w:rPr>
        <w:t xml:space="preserve"> arasında değişen değerler almıştır. </w:t>
      </w:r>
    </w:p>
    <w:p w:rsidR="000833AD" w:rsidRDefault="000833AD" w:rsidP="000833AD">
      <w:pPr>
        <w:rPr>
          <w:rFonts w:ascii="Times New Roman" w:hAnsi="Times New Roman" w:cs="Times New Roman"/>
        </w:rPr>
      </w:pPr>
      <w:r w:rsidRPr="00E40FAB">
        <w:rPr>
          <w:rFonts w:ascii="Times New Roman" w:hAnsi="Times New Roman" w:cs="Times New Roman"/>
          <w:b/>
        </w:rPr>
        <w:t>Sonuç:</w:t>
      </w:r>
      <w:r w:rsidRPr="00E40FAB">
        <w:rPr>
          <w:rFonts w:ascii="Times New Roman" w:hAnsi="Times New Roman" w:cs="Times New Roman"/>
        </w:rPr>
        <w:t xml:space="preserve"> </w:t>
      </w:r>
      <w:r w:rsidR="00E40FAB" w:rsidRPr="00E40FAB">
        <w:rPr>
          <w:rFonts w:ascii="Times New Roman" w:hAnsi="Times New Roman" w:cs="Times New Roman"/>
        </w:rPr>
        <w:t xml:space="preserve">Çölleşme sürecinde vejetasyon ve toprak özelliklerinin değişiminin incelenmesi önemlidir. Yapılan bu çalışma göstermiştir ki ekolojik faktörlerde meydana gelen herhangi bir değişim alanda bozulumun artmasına neden olmaktadır. Bu nedenle özellikle kurak ve yarı kurak alanlarda koruma tedbirlerinin alınması ve izleme çalışmaları yapılması gerekmektedir. </w:t>
      </w:r>
    </w:p>
    <w:p w:rsidR="00E40FAB" w:rsidRPr="00E40FAB" w:rsidRDefault="00E40FAB" w:rsidP="000833AD">
      <w:pPr>
        <w:rPr>
          <w:rFonts w:ascii="Times New Roman" w:hAnsi="Times New Roman" w:cs="Times New Roman"/>
        </w:rPr>
      </w:pPr>
      <w:r w:rsidRPr="00A85B16">
        <w:rPr>
          <w:rFonts w:ascii="Times New Roman" w:hAnsi="Times New Roman" w:cs="Times New Roman"/>
          <w:b/>
        </w:rPr>
        <w:t>Anahtar kelimeler:</w:t>
      </w:r>
      <w:r>
        <w:rPr>
          <w:rFonts w:ascii="Times New Roman" w:hAnsi="Times New Roman" w:cs="Times New Roman"/>
        </w:rPr>
        <w:t xml:space="preserve"> </w:t>
      </w:r>
      <w:r w:rsidR="00A85B16">
        <w:rPr>
          <w:rFonts w:ascii="Times New Roman" w:hAnsi="Times New Roman" w:cs="Times New Roman"/>
        </w:rPr>
        <w:t>Çölleşme, arazi bozulumu, kurak alan, topografya</w:t>
      </w:r>
    </w:p>
    <w:p w:rsidR="00A85B16" w:rsidRDefault="00A85B16">
      <w:pPr>
        <w:rPr>
          <w:rFonts w:ascii="Times New Roman" w:hAnsi="Times New Roman" w:cs="Times New Roman"/>
          <w:b/>
        </w:rPr>
      </w:pPr>
    </w:p>
    <w:p w:rsidR="00A85B16" w:rsidRDefault="00A85B16">
      <w:pPr>
        <w:rPr>
          <w:rFonts w:ascii="Times New Roman" w:hAnsi="Times New Roman" w:cs="Times New Roman"/>
          <w:b/>
        </w:rPr>
      </w:pPr>
    </w:p>
    <w:p w:rsidR="00D75ED8" w:rsidRPr="00E40FAB" w:rsidRDefault="007C4226">
      <w:pPr>
        <w:rPr>
          <w:rFonts w:ascii="Times New Roman" w:hAnsi="Times New Roman" w:cs="Times New Roman"/>
          <w:b/>
        </w:rPr>
      </w:pPr>
      <w:r w:rsidRPr="00E40FAB">
        <w:rPr>
          <w:rFonts w:ascii="Times New Roman" w:hAnsi="Times New Roman" w:cs="Times New Roman"/>
          <w:b/>
        </w:rPr>
        <w:lastRenderedPageBreak/>
        <w:t>Kaynaklar</w:t>
      </w:r>
    </w:p>
    <w:p w:rsidR="00CE0EE1" w:rsidRPr="00E40FAB" w:rsidRDefault="00D75ED8" w:rsidP="00E40FAB">
      <w:pPr>
        <w:pStyle w:val="EndNoteBibliography"/>
        <w:spacing w:after="0"/>
        <w:ind w:left="720" w:hanging="720"/>
        <w:jc w:val="both"/>
        <w:rPr>
          <w:rFonts w:ascii="Times New Roman" w:hAnsi="Times New Roman" w:cs="Times New Roman"/>
        </w:rPr>
      </w:pPr>
      <w:r w:rsidRPr="00E40FAB">
        <w:rPr>
          <w:rFonts w:ascii="Times New Roman" w:hAnsi="Times New Roman" w:cs="Times New Roman"/>
        </w:rPr>
        <w:fldChar w:fldCharType="begin"/>
      </w:r>
      <w:r w:rsidRPr="00E40FAB">
        <w:rPr>
          <w:rFonts w:ascii="Times New Roman" w:hAnsi="Times New Roman" w:cs="Times New Roman"/>
        </w:rPr>
        <w:instrText xml:space="preserve"> ADDIN EN.REFLIST </w:instrText>
      </w:r>
      <w:r w:rsidRPr="00E40FAB">
        <w:rPr>
          <w:rFonts w:ascii="Times New Roman" w:hAnsi="Times New Roman" w:cs="Times New Roman"/>
        </w:rPr>
        <w:fldChar w:fldCharType="separate"/>
      </w:r>
      <w:r w:rsidR="00CE0EE1" w:rsidRPr="00E40FAB">
        <w:rPr>
          <w:rFonts w:ascii="Times New Roman" w:hAnsi="Times New Roman" w:cs="Times New Roman"/>
        </w:rPr>
        <w:t xml:space="preserve">Desertlinks. (2004). Desertification Indicator System for Mediterranean Europe (DIS4ME). </w:t>
      </w:r>
      <w:hyperlink r:id="rId4" w:history="1">
        <w:r w:rsidR="00CE0EE1" w:rsidRPr="00E40FAB">
          <w:rPr>
            <w:rStyle w:val="Kpr"/>
            <w:rFonts w:ascii="Times New Roman" w:hAnsi="Times New Roman" w:cs="Times New Roman"/>
            <w:i/>
          </w:rPr>
          <w:t>https://esdac.jrc.ec.europa.eu/public_path/shared_folder/projects/DIS4ME/introduction.htm</w:t>
        </w:r>
      </w:hyperlink>
      <w:r w:rsidR="00CE0EE1" w:rsidRPr="00E40FAB">
        <w:rPr>
          <w:rFonts w:ascii="Times New Roman" w:hAnsi="Times New Roman" w:cs="Times New Roman"/>
        </w:rPr>
        <w:t xml:space="preserve">. </w:t>
      </w:r>
    </w:p>
    <w:p w:rsidR="00CE0EE1" w:rsidRPr="00E40FAB" w:rsidRDefault="00CE0EE1" w:rsidP="00E40FAB">
      <w:pPr>
        <w:pStyle w:val="EndNoteBibliography"/>
        <w:spacing w:after="0"/>
        <w:ind w:left="720" w:hanging="720"/>
        <w:jc w:val="both"/>
        <w:rPr>
          <w:rFonts w:ascii="Times New Roman" w:hAnsi="Times New Roman" w:cs="Times New Roman"/>
        </w:rPr>
      </w:pPr>
      <w:r w:rsidRPr="00E40FAB">
        <w:rPr>
          <w:rFonts w:ascii="Times New Roman" w:hAnsi="Times New Roman" w:cs="Times New Roman"/>
        </w:rPr>
        <w:t xml:space="preserve">Kuşvuran, A., Nazlı, R. İ., &amp; Tansı, V. (2011). Türkiye’de ve Batı Karadeniz Bölgesi’nde çayır-mera alanları, hayvan varlığı ve yem bitkileri tarımının bugünkü durumu. </w:t>
      </w:r>
    </w:p>
    <w:p w:rsidR="00CE0EE1" w:rsidRPr="00E40FAB" w:rsidRDefault="00CE0EE1" w:rsidP="00E40FAB">
      <w:pPr>
        <w:pStyle w:val="EndNoteBibliography"/>
        <w:spacing w:after="0"/>
        <w:ind w:left="720" w:hanging="720"/>
        <w:jc w:val="both"/>
        <w:rPr>
          <w:rFonts w:ascii="Times New Roman" w:hAnsi="Times New Roman" w:cs="Times New Roman"/>
        </w:rPr>
      </w:pPr>
      <w:r w:rsidRPr="00E40FAB">
        <w:rPr>
          <w:rFonts w:ascii="Times New Roman" w:hAnsi="Times New Roman" w:cs="Times New Roman"/>
        </w:rPr>
        <w:t>Sebastiá, M.-T. J. B., &amp; Ecology, A. (2004). Role of topography and soils in grassland structuring at the landscape and community scales.</w:t>
      </w:r>
      <w:r w:rsidRPr="00E40FAB">
        <w:rPr>
          <w:rFonts w:ascii="Times New Roman" w:hAnsi="Times New Roman" w:cs="Times New Roman"/>
          <w:i/>
        </w:rPr>
        <w:t xml:space="preserve"> 5</w:t>
      </w:r>
      <w:r w:rsidRPr="00E40FAB">
        <w:rPr>
          <w:rFonts w:ascii="Times New Roman" w:hAnsi="Times New Roman" w:cs="Times New Roman"/>
        </w:rPr>
        <w:t xml:space="preserve">(4), 331-346. </w:t>
      </w:r>
    </w:p>
    <w:p w:rsidR="00CE0EE1" w:rsidRPr="00E40FAB" w:rsidRDefault="00CE0EE1" w:rsidP="00E40FAB">
      <w:pPr>
        <w:pStyle w:val="EndNoteBibliography"/>
        <w:ind w:left="720" w:hanging="720"/>
        <w:jc w:val="both"/>
        <w:rPr>
          <w:rFonts w:ascii="Times New Roman" w:hAnsi="Times New Roman" w:cs="Times New Roman"/>
        </w:rPr>
      </w:pPr>
      <w:r w:rsidRPr="00E40FAB">
        <w:rPr>
          <w:rFonts w:ascii="Times New Roman" w:hAnsi="Times New Roman" w:cs="Times New Roman"/>
        </w:rPr>
        <w:t>Türkeş, M., &amp; Tatlı, H. J. I. J. o. C. A. J. o. t. R. M. S. (2009). Use of the standardized precipitation index (SPI) and a modified SPI for shaping the drought probabilities over Turkey.</w:t>
      </w:r>
      <w:r w:rsidRPr="00E40FAB">
        <w:rPr>
          <w:rFonts w:ascii="Times New Roman" w:hAnsi="Times New Roman" w:cs="Times New Roman"/>
          <w:i/>
        </w:rPr>
        <w:t xml:space="preserve"> 29</w:t>
      </w:r>
      <w:r w:rsidRPr="00E40FAB">
        <w:rPr>
          <w:rFonts w:ascii="Times New Roman" w:hAnsi="Times New Roman" w:cs="Times New Roman"/>
        </w:rPr>
        <w:t xml:space="preserve">(15), 2270-2282. </w:t>
      </w:r>
    </w:p>
    <w:p w:rsidR="009F6441" w:rsidRPr="00E40FAB" w:rsidRDefault="00D75ED8" w:rsidP="00E40FAB">
      <w:pPr>
        <w:jc w:val="both"/>
        <w:rPr>
          <w:rFonts w:ascii="Times New Roman" w:hAnsi="Times New Roman" w:cs="Times New Roman"/>
        </w:rPr>
      </w:pPr>
      <w:r w:rsidRPr="00E40FAB">
        <w:rPr>
          <w:rFonts w:ascii="Times New Roman" w:hAnsi="Times New Roman" w:cs="Times New Roman"/>
        </w:rPr>
        <w:fldChar w:fldCharType="end"/>
      </w:r>
    </w:p>
    <w:sectPr w:rsidR="009F6441" w:rsidRPr="00E40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tt99xvjsfza8ewava5t9t79weva2evesta&quot;&gt;My EndNote Library&lt;record-ids&gt;&lt;item&gt;128&lt;/item&gt;&lt;item&gt;325&lt;/item&gt;&lt;item&gt;326&lt;/item&gt;&lt;item&gt;327&lt;/item&gt;&lt;/record-ids&gt;&lt;/item&gt;&lt;/Libraries&gt;"/>
  </w:docVars>
  <w:rsids>
    <w:rsidRoot w:val="009463AD"/>
    <w:rsid w:val="00042298"/>
    <w:rsid w:val="000833AD"/>
    <w:rsid w:val="00133742"/>
    <w:rsid w:val="002C548F"/>
    <w:rsid w:val="007C4226"/>
    <w:rsid w:val="008A3942"/>
    <w:rsid w:val="009463AD"/>
    <w:rsid w:val="009F6441"/>
    <w:rsid w:val="00A85774"/>
    <w:rsid w:val="00A85B16"/>
    <w:rsid w:val="00C47260"/>
    <w:rsid w:val="00CE0EE1"/>
    <w:rsid w:val="00D4383C"/>
    <w:rsid w:val="00D75ED8"/>
    <w:rsid w:val="00E40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D7DB7-4CD8-429D-9ABE-0A6B71BC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5774"/>
    <w:rPr>
      <w:color w:val="0563C1" w:themeColor="hyperlink"/>
      <w:u w:val="single"/>
    </w:rPr>
  </w:style>
  <w:style w:type="paragraph" w:customStyle="1" w:styleId="EndNoteBibliographyTitle">
    <w:name w:val="EndNote Bibliography Title"/>
    <w:basedOn w:val="Normal"/>
    <w:link w:val="EndNoteBibliographyTitleChar"/>
    <w:rsid w:val="00D75ED8"/>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D75ED8"/>
    <w:rPr>
      <w:rFonts w:ascii="Calibri" w:hAnsi="Calibri" w:cs="Calibri"/>
      <w:noProof/>
      <w:lang w:val="en-US"/>
    </w:rPr>
  </w:style>
  <w:style w:type="paragraph" w:customStyle="1" w:styleId="EndNoteBibliography">
    <w:name w:val="EndNote Bibliography"/>
    <w:basedOn w:val="Normal"/>
    <w:link w:val="EndNoteBibliographyChar"/>
    <w:rsid w:val="00D75ED8"/>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D75ED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dac.jrc.ec.europa.eu/public_path/shared_folder/projects/DIS4ME/introduction.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1155</Words>
  <Characters>6588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5</cp:revision>
  <dcterms:created xsi:type="dcterms:W3CDTF">2021-04-04T13:01:00Z</dcterms:created>
  <dcterms:modified xsi:type="dcterms:W3CDTF">2021-04-05T09:59:00Z</dcterms:modified>
</cp:coreProperties>
</file>