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3AAF0" w14:textId="34641458" w:rsidR="003C120A" w:rsidRDefault="003C120A" w:rsidP="002C279F">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Sürdürülebilir Bir Yaşamın Sırrı Makromantarlarda Saklı</w:t>
      </w:r>
    </w:p>
    <w:p w14:paraId="58FC4A55" w14:textId="6BC15593" w:rsidR="00731B5F" w:rsidRPr="00FB5BA4" w:rsidRDefault="006E665B" w:rsidP="00FB5BA4">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br/>
      </w:r>
      <w:r w:rsidR="00731B5F" w:rsidRPr="00261DAE">
        <w:rPr>
          <w:rFonts w:ascii="Times New Roman" w:hAnsi="Times New Roman" w:cs="Times New Roman"/>
          <w:sz w:val="24"/>
          <w:szCs w:val="24"/>
          <w:u w:val="single"/>
        </w:rPr>
        <w:t>Tülay BİCAN SÜERDEM</w:t>
      </w:r>
      <w:r w:rsidR="006E4E7A">
        <w:rPr>
          <w:rFonts w:ascii="Times New Roman" w:hAnsi="Times New Roman" w:cs="Times New Roman"/>
          <w:sz w:val="24"/>
          <w:szCs w:val="24"/>
        </w:rPr>
        <w:t>, İlke Cere</w:t>
      </w:r>
      <w:r w:rsidR="00C20504">
        <w:rPr>
          <w:rFonts w:ascii="Times New Roman" w:hAnsi="Times New Roman" w:cs="Times New Roman"/>
          <w:sz w:val="24"/>
          <w:szCs w:val="24"/>
        </w:rPr>
        <w:t>n Kıral</w:t>
      </w:r>
    </w:p>
    <w:p w14:paraId="61BC7379" w14:textId="77777777" w:rsidR="00731B5F" w:rsidRPr="00CC49F4" w:rsidRDefault="00731B5F" w:rsidP="00CC49F4">
      <w:pPr>
        <w:pStyle w:val="GvdeMetni"/>
        <w:spacing w:before="120"/>
        <w:ind w:left="709"/>
        <w:jc w:val="center"/>
        <w:rPr>
          <w:lang w:val="en-US"/>
        </w:rPr>
      </w:pPr>
      <w:r w:rsidRPr="00CC49F4">
        <w:rPr>
          <w:lang w:val="en-US"/>
        </w:rPr>
        <w:t>Çanakkale Onsekiz Mart University, Faculty of Arts and Sciences, Department of Biology</w:t>
      </w:r>
      <w:r w:rsidR="00B348CC">
        <w:rPr>
          <w:lang w:val="en-US"/>
        </w:rPr>
        <w:t xml:space="preserve">, 17020 </w:t>
      </w:r>
      <w:r w:rsidRPr="00CC49F4">
        <w:rPr>
          <w:lang w:val="en-US"/>
        </w:rPr>
        <w:t xml:space="preserve">Çanakkale, TURKEY, e-mail: </w:t>
      </w:r>
      <w:hyperlink r:id="rId5" w:history="1">
        <w:r w:rsidRPr="00CC49F4">
          <w:rPr>
            <w:rStyle w:val="Kpr"/>
            <w:lang w:val="en-US"/>
          </w:rPr>
          <w:t>tbican@comu.edu.tr</w:t>
        </w:r>
      </w:hyperlink>
    </w:p>
    <w:p w14:paraId="15A6C592" w14:textId="77777777" w:rsidR="009F65AA" w:rsidRDefault="009F65AA" w:rsidP="00E621F7">
      <w:pPr>
        <w:spacing w:before="120" w:after="120" w:line="360" w:lineRule="auto"/>
        <w:ind w:firstLine="708"/>
        <w:jc w:val="both"/>
        <w:rPr>
          <w:rFonts w:ascii="Times New Roman" w:hAnsi="Times New Roman" w:cs="Times New Roman"/>
          <w:b/>
          <w:sz w:val="24"/>
          <w:szCs w:val="24"/>
          <w:lang w:val="en-GB"/>
        </w:rPr>
      </w:pPr>
    </w:p>
    <w:p w14:paraId="2A4BB0E7" w14:textId="1B471979" w:rsidR="00261DAE" w:rsidRDefault="00593EA8" w:rsidP="00394685">
      <w:pPr>
        <w:spacing w:before="120" w:after="120" w:line="360" w:lineRule="auto"/>
        <w:ind w:firstLine="708"/>
        <w:jc w:val="both"/>
        <w:rPr>
          <w:rFonts w:ascii="Times New Roman" w:hAnsi="Times New Roman" w:cs="Times New Roman"/>
          <w:b/>
          <w:sz w:val="24"/>
          <w:szCs w:val="24"/>
          <w:lang w:val="en-GB"/>
        </w:rPr>
      </w:pPr>
      <w:r>
        <w:rPr>
          <w:rFonts w:ascii="Times New Roman" w:hAnsi="Times New Roman" w:cs="Times New Roman"/>
          <w:b/>
          <w:sz w:val="24"/>
          <w:szCs w:val="24"/>
          <w:lang w:val="en-GB"/>
        </w:rPr>
        <w:t>ÖZET</w:t>
      </w:r>
    </w:p>
    <w:p w14:paraId="251B505F" w14:textId="10391BE2" w:rsidR="004E1768" w:rsidRDefault="00D24DDC" w:rsidP="00C72F94">
      <w:pPr>
        <w:spacing w:before="120" w:after="12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Makromantarlar odun dışı orman ürünü kategorisinde yer alan organizmalardır.</w:t>
      </w:r>
      <w:r w:rsidR="00A11B1F">
        <w:rPr>
          <w:rFonts w:ascii="Times New Roman" w:hAnsi="Times New Roman" w:cs="Times New Roman"/>
          <w:sz w:val="24"/>
          <w:szCs w:val="24"/>
          <w:lang w:val="en-GB"/>
        </w:rPr>
        <w:t xml:space="preserve"> Doğadaki ayrıştırıcı rollerinin yanı sıra</w:t>
      </w:r>
      <w:r>
        <w:rPr>
          <w:rFonts w:ascii="Times New Roman" w:hAnsi="Times New Roman" w:cs="Times New Roman"/>
          <w:sz w:val="24"/>
          <w:szCs w:val="24"/>
          <w:lang w:val="en-GB"/>
        </w:rPr>
        <w:t xml:space="preserve"> insan yaşamında da besin olarak </w:t>
      </w:r>
      <w:r w:rsidR="00173DB9">
        <w:rPr>
          <w:rFonts w:ascii="Times New Roman" w:hAnsi="Times New Roman" w:cs="Times New Roman"/>
          <w:sz w:val="24"/>
          <w:szCs w:val="24"/>
          <w:lang w:val="en-GB"/>
        </w:rPr>
        <w:t>ve tıbbi amaçlı kullanımları söz konusudur.</w:t>
      </w:r>
      <w:r w:rsidR="004E1768">
        <w:rPr>
          <w:rFonts w:ascii="Times New Roman" w:hAnsi="Times New Roman" w:cs="Times New Roman"/>
          <w:sz w:val="24"/>
          <w:szCs w:val="24"/>
          <w:lang w:val="en-GB"/>
        </w:rPr>
        <w:t xml:space="preserve"> Mantarların doğal ekosistemleri olan ormanlarda ürün çeşitliliği ne kadar fazla olursa o derece fayda sağlamak mümkündür. </w:t>
      </w:r>
      <w:r w:rsidR="008722B5">
        <w:rPr>
          <w:rFonts w:ascii="Times New Roman" w:hAnsi="Times New Roman" w:cs="Times New Roman"/>
          <w:sz w:val="24"/>
          <w:szCs w:val="24"/>
          <w:lang w:val="en-GB"/>
        </w:rPr>
        <w:t>Bu anlamda makrom</w:t>
      </w:r>
      <w:r w:rsidR="004E1768">
        <w:rPr>
          <w:rFonts w:ascii="Times New Roman" w:hAnsi="Times New Roman" w:cs="Times New Roman"/>
          <w:sz w:val="24"/>
          <w:szCs w:val="24"/>
          <w:lang w:val="en-GB"/>
        </w:rPr>
        <w:t xml:space="preserve">antarlar da bu ürün çeşitliliğini sağlamada potansiyel bir kaynak oluştururlar. </w:t>
      </w:r>
      <w:r w:rsidR="00CE1964">
        <w:rPr>
          <w:rFonts w:ascii="Times New Roman" w:hAnsi="Times New Roman" w:cs="Times New Roman"/>
          <w:sz w:val="24"/>
          <w:szCs w:val="24"/>
          <w:lang w:val="en-GB"/>
        </w:rPr>
        <w:t xml:space="preserve">Ancak tarımsal aktiviteler ve ormanlık alanların tahrip edilmesi makromantar popülasyonlarını tehdit eden önemli unsurlardandır ve bu tehdit unsurlarının </w:t>
      </w:r>
      <w:r w:rsidR="00676197">
        <w:rPr>
          <w:rFonts w:ascii="Times New Roman" w:hAnsi="Times New Roman" w:cs="Times New Roman"/>
          <w:sz w:val="24"/>
          <w:szCs w:val="24"/>
          <w:lang w:val="en-GB"/>
        </w:rPr>
        <w:t>k</w:t>
      </w:r>
      <w:r w:rsidR="00CE1964">
        <w:rPr>
          <w:rFonts w:ascii="Times New Roman" w:hAnsi="Times New Roman" w:cs="Times New Roman"/>
          <w:sz w:val="24"/>
          <w:szCs w:val="24"/>
          <w:lang w:val="en-GB"/>
        </w:rPr>
        <w:t>ontrol altına alınması gerekmektedir.</w:t>
      </w:r>
    </w:p>
    <w:p w14:paraId="6830BD33" w14:textId="79EF588F" w:rsidR="006770A5" w:rsidRDefault="00A57411" w:rsidP="00C72F94">
      <w:pPr>
        <w:spacing w:before="120" w:after="12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Çevresel sürdürülebilirlik yeryüzündeki doğal kaynakların ekonomik kullanımıyla doğrudan ilişkilidir. İnsanoğlu yeryüzündeki kaynakları sürekli kendi yararına kullanmakta ve bu süreçte doğal çevreyi geri dönüşü olmayan bir noktaya getirmektedir. </w:t>
      </w:r>
      <w:r w:rsidR="004E1768">
        <w:rPr>
          <w:rFonts w:ascii="Times New Roman" w:hAnsi="Times New Roman" w:cs="Times New Roman"/>
          <w:sz w:val="24"/>
          <w:szCs w:val="24"/>
          <w:lang w:val="en-GB"/>
        </w:rPr>
        <w:t xml:space="preserve">Birleşmiş Milletler Çevre ve Kalkınma Komisyonu’nun 1987 de hazırladığı </w:t>
      </w:r>
      <w:r w:rsidR="004E1768" w:rsidRPr="004E1768">
        <w:rPr>
          <w:rFonts w:ascii="Times New Roman" w:hAnsi="Times New Roman" w:cs="Times New Roman"/>
          <w:b/>
          <w:sz w:val="24"/>
          <w:szCs w:val="24"/>
          <w:lang w:val="en-GB"/>
        </w:rPr>
        <w:t>“</w:t>
      </w:r>
      <w:r w:rsidR="004E1768">
        <w:rPr>
          <w:rFonts w:ascii="Times New Roman" w:hAnsi="Times New Roman" w:cs="Times New Roman"/>
          <w:b/>
          <w:sz w:val="24"/>
          <w:szCs w:val="24"/>
          <w:lang w:val="en-GB"/>
        </w:rPr>
        <w:t>Ortak G</w:t>
      </w:r>
      <w:r w:rsidR="004E1768" w:rsidRPr="009F470A">
        <w:rPr>
          <w:rFonts w:ascii="Times New Roman" w:hAnsi="Times New Roman" w:cs="Times New Roman"/>
          <w:b/>
          <w:sz w:val="24"/>
          <w:szCs w:val="24"/>
          <w:lang w:val="en-GB"/>
        </w:rPr>
        <w:t>eleceğimiz</w:t>
      </w:r>
      <w:r w:rsidR="004E1768">
        <w:rPr>
          <w:rFonts w:ascii="Times New Roman" w:hAnsi="Times New Roman" w:cs="Times New Roman"/>
          <w:b/>
          <w:sz w:val="24"/>
          <w:szCs w:val="24"/>
          <w:lang w:val="en-GB"/>
        </w:rPr>
        <w:t>”</w:t>
      </w:r>
      <w:r w:rsidR="004E1768">
        <w:rPr>
          <w:rFonts w:ascii="Times New Roman" w:hAnsi="Times New Roman" w:cs="Times New Roman"/>
          <w:sz w:val="24"/>
          <w:szCs w:val="24"/>
          <w:lang w:val="en-GB"/>
        </w:rPr>
        <w:t xml:space="preserve"> adlı raporuna göre; sürdürülebilirlik gelecek nesillerin kendi ihtiyaçlarını karşılayabilme imkanlarını tehlikeye sokmadan</w:t>
      </w:r>
      <w:r w:rsidR="00676197">
        <w:rPr>
          <w:rFonts w:ascii="Times New Roman" w:hAnsi="Times New Roman" w:cs="Times New Roman"/>
          <w:sz w:val="24"/>
          <w:szCs w:val="24"/>
          <w:lang w:val="en-GB"/>
        </w:rPr>
        <w:t>,</w:t>
      </w:r>
      <w:r w:rsidR="004E1768">
        <w:rPr>
          <w:rFonts w:ascii="Times New Roman" w:hAnsi="Times New Roman" w:cs="Times New Roman"/>
          <w:sz w:val="24"/>
          <w:szCs w:val="24"/>
          <w:lang w:val="en-GB"/>
        </w:rPr>
        <w:t xml:space="preserve"> bugünkü nesillerin ihtiyaçlarının karşılanması anlamına gelir. </w:t>
      </w:r>
      <w:r w:rsidR="00A11B1F">
        <w:rPr>
          <w:rFonts w:ascii="Times New Roman" w:hAnsi="Times New Roman" w:cs="Times New Roman"/>
          <w:sz w:val="24"/>
          <w:szCs w:val="24"/>
          <w:lang w:val="en-GB"/>
        </w:rPr>
        <w:t>Yenilenebilen kaynaklar yeniden oluşturulabilir ancak yenilenemeyen kaynaklar sonsuza kadar yok olma tehlikesiyle karşı karşıyadır. Bu bağlamda bu dengeyi kurmak sürdürülebilirlik konusunda ayrıca önem arz etmektedir.</w:t>
      </w:r>
    </w:p>
    <w:p w14:paraId="3FDEF508" w14:textId="10F82A87" w:rsidR="00B3549C" w:rsidRDefault="004E1768" w:rsidP="00C72F94">
      <w:pPr>
        <w:spacing w:before="120" w:after="120" w:line="360" w:lineRule="auto"/>
        <w:ind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Gerek besin değerleri gerekse tıbbi değeri ve ticaret hacmi bakımından büyük öneme sahip olan makromantarların biyolojik çeşitliliğinin devamlılığının sağlanması ve gen kaynaklarının korunması önem arz etmektedir. Bu da ancak toplumdaki bilinç düzeyinin arttırılması ve farkındalık yaratılmasıyla mümkündür.  </w:t>
      </w:r>
      <w:r w:rsidR="00B3549C">
        <w:rPr>
          <w:rFonts w:ascii="Times New Roman" w:hAnsi="Times New Roman" w:cs="Times New Roman"/>
          <w:sz w:val="24"/>
          <w:szCs w:val="24"/>
          <w:lang w:val="en-GB"/>
        </w:rPr>
        <w:t>Bu derleme çalışmasıyla doğal olarak yetiş</w:t>
      </w:r>
      <w:r w:rsidR="00290934">
        <w:rPr>
          <w:rFonts w:ascii="Times New Roman" w:hAnsi="Times New Roman" w:cs="Times New Roman"/>
          <w:sz w:val="24"/>
          <w:szCs w:val="24"/>
          <w:lang w:val="en-GB"/>
        </w:rPr>
        <w:t>e</w:t>
      </w:r>
      <w:r w:rsidR="00B3549C">
        <w:rPr>
          <w:rFonts w:ascii="Times New Roman" w:hAnsi="Times New Roman" w:cs="Times New Roman"/>
          <w:sz w:val="24"/>
          <w:szCs w:val="24"/>
          <w:lang w:val="en-GB"/>
        </w:rPr>
        <w:t>n ve tüketilen makromantarlar</w:t>
      </w:r>
      <w:r w:rsidR="007E2EDE">
        <w:rPr>
          <w:rFonts w:ascii="Times New Roman" w:hAnsi="Times New Roman" w:cs="Times New Roman"/>
          <w:sz w:val="24"/>
          <w:szCs w:val="24"/>
          <w:lang w:val="en-GB"/>
        </w:rPr>
        <w:t>ın</w:t>
      </w:r>
      <w:r w:rsidR="00B3549C">
        <w:rPr>
          <w:rFonts w:ascii="Times New Roman" w:hAnsi="Times New Roman" w:cs="Times New Roman"/>
          <w:sz w:val="24"/>
          <w:szCs w:val="24"/>
          <w:lang w:val="en-GB"/>
        </w:rPr>
        <w:t xml:space="preserve"> </w:t>
      </w:r>
      <w:r w:rsidR="007E2EDE">
        <w:rPr>
          <w:rFonts w:ascii="Times New Roman" w:hAnsi="Times New Roman" w:cs="Times New Roman"/>
          <w:sz w:val="24"/>
          <w:szCs w:val="24"/>
          <w:lang w:val="en-GB"/>
        </w:rPr>
        <w:t>doğru yöntemlerle bilinçli toplanması ve tüketilmesi, popülasyon sayılarının arttırılması, sürdürülebilirliklerinin sağlanması gibi konularda toplumsal bilinç</w:t>
      </w:r>
      <w:r w:rsidR="00B3549C">
        <w:rPr>
          <w:rFonts w:ascii="Times New Roman" w:hAnsi="Times New Roman" w:cs="Times New Roman"/>
          <w:sz w:val="24"/>
          <w:szCs w:val="24"/>
          <w:lang w:val="en-GB"/>
        </w:rPr>
        <w:t xml:space="preserve"> </w:t>
      </w:r>
      <w:r w:rsidR="007E2EDE">
        <w:rPr>
          <w:rFonts w:ascii="Times New Roman" w:hAnsi="Times New Roman" w:cs="Times New Roman"/>
          <w:sz w:val="24"/>
          <w:szCs w:val="24"/>
          <w:lang w:val="en-GB"/>
        </w:rPr>
        <w:t xml:space="preserve">kazandırılması </w:t>
      </w:r>
      <w:r w:rsidR="00676197">
        <w:rPr>
          <w:rFonts w:ascii="Times New Roman" w:hAnsi="Times New Roman" w:cs="Times New Roman"/>
          <w:sz w:val="24"/>
          <w:szCs w:val="24"/>
          <w:lang w:val="en-GB"/>
        </w:rPr>
        <w:t>amaçlanmıştır.</w:t>
      </w:r>
      <w:r w:rsidR="00B3549C">
        <w:rPr>
          <w:rFonts w:ascii="Times New Roman" w:hAnsi="Times New Roman" w:cs="Times New Roman"/>
          <w:sz w:val="24"/>
          <w:szCs w:val="24"/>
          <w:lang w:val="en-GB"/>
        </w:rPr>
        <w:t xml:space="preserve"> </w:t>
      </w:r>
      <w:r w:rsidR="000926D9">
        <w:rPr>
          <w:rFonts w:ascii="Times New Roman" w:hAnsi="Times New Roman" w:cs="Times New Roman"/>
          <w:sz w:val="24"/>
          <w:szCs w:val="24"/>
          <w:lang w:val="en-GB"/>
        </w:rPr>
        <w:t xml:space="preserve">Dolayısıyla </w:t>
      </w:r>
      <w:r w:rsidR="00676197">
        <w:rPr>
          <w:rFonts w:ascii="Times New Roman" w:hAnsi="Times New Roman" w:cs="Times New Roman"/>
          <w:sz w:val="24"/>
          <w:szCs w:val="24"/>
          <w:lang w:val="en-GB"/>
        </w:rPr>
        <w:t xml:space="preserve">bu şekilde </w:t>
      </w:r>
      <w:r w:rsidR="000926D9">
        <w:rPr>
          <w:rFonts w:ascii="Times New Roman" w:hAnsi="Times New Roman" w:cs="Times New Roman"/>
          <w:sz w:val="24"/>
          <w:szCs w:val="24"/>
          <w:lang w:val="en-GB"/>
        </w:rPr>
        <w:t>doğal gelişim gösteren makromantarların ülke ekonomisine katkısı</w:t>
      </w:r>
      <w:r w:rsidR="003C120A">
        <w:rPr>
          <w:rFonts w:ascii="Times New Roman" w:hAnsi="Times New Roman" w:cs="Times New Roman"/>
          <w:sz w:val="24"/>
          <w:szCs w:val="24"/>
          <w:lang w:val="en-GB"/>
        </w:rPr>
        <w:t>nın önemi anlaşılmış</w:t>
      </w:r>
      <w:r w:rsidR="000926D9">
        <w:rPr>
          <w:rFonts w:ascii="Times New Roman" w:hAnsi="Times New Roman" w:cs="Times New Roman"/>
          <w:sz w:val="24"/>
          <w:szCs w:val="24"/>
          <w:lang w:val="en-GB"/>
        </w:rPr>
        <w:t xml:space="preserve"> ve doğal biyolojik kaynaklarımızın </w:t>
      </w:r>
      <w:r w:rsidR="003C120A">
        <w:rPr>
          <w:rFonts w:ascii="Times New Roman" w:hAnsi="Times New Roman" w:cs="Times New Roman"/>
          <w:sz w:val="24"/>
          <w:szCs w:val="24"/>
          <w:lang w:val="en-GB"/>
        </w:rPr>
        <w:t xml:space="preserve">daha </w:t>
      </w:r>
      <w:r w:rsidR="000926D9">
        <w:rPr>
          <w:rFonts w:ascii="Times New Roman" w:hAnsi="Times New Roman" w:cs="Times New Roman"/>
          <w:sz w:val="24"/>
          <w:szCs w:val="24"/>
          <w:lang w:val="en-GB"/>
        </w:rPr>
        <w:t>verimli kullanılması</w:t>
      </w:r>
      <w:r w:rsidR="00CE1964">
        <w:rPr>
          <w:rFonts w:ascii="Times New Roman" w:hAnsi="Times New Roman" w:cs="Times New Roman"/>
          <w:sz w:val="24"/>
          <w:szCs w:val="24"/>
          <w:lang w:val="en-GB"/>
        </w:rPr>
        <w:t xml:space="preserve"> da</w:t>
      </w:r>
      <w:r w:rsidR="000926D9">
        <w:rPr>
          <w:rFonts w:ascii="Times New Roman" w:hAnsi="Times New Roman" w:cs="Times New Roman"/>
          <w:sz w:val="24"/>
          <w:szCs w:val="24"/>
          <w:lang w:val="en-GB"/>
        </w:rPr>
        <w:t xml:space="preserve"> sağlanmış olacaktır.</w:t>
      </w:r>
    </w:p>
    <w:p w14:paraId="4187A11F" w14:textId="01E5A8EB" w:rsidR="003C120A" w:rsidRDefault="003C120A" w:rsidP="00C72F94">
      <w:pPr>
        <w:spacing w:before="120" w:after="120" w:line="360" w:lineRule="auto"/>
        <w:ind w:firstLine="567"/>
        <w:jc w:val="both"/>
        <w:rPr>
          <w:rFonts w:ascii="Times New Roman" w:hAnsi="Times New Roman" w:cs="Times New Roman"/>
          <w:sz w:val="24"/>
          <w:szCs w:val="24"/>
          <w:lang w:val="en-GB"/>
        </w:rPr>
      </w:pPr>
      <w:r w:rsidRPr="00377135">
        <w:rPr>
          <w:rFonts w:ascii="Times New Roman" w:hAnsi="Times New Roman" w:cs="Times New Roman"/>
          <w:b/>
          <w:sz w:val="24"/>
          <w:szCs w:val="24"/>
          <w:lang w:val="en-GB"/>
        </w:rPr>
        <w:t>Keywords:</w:t>
      </w:r>
      <w:r w:rsidR="00D37F95">
        <w:rPr>
          <w:rFonts w:ascii="Times New Roman" w:hAnsi="Times New Roman" w:cs="Times New Roman"/>
          <w:sz w:val="24"/>
          <w:szCs w:val="24"/>
          <w:lang w:val="en-GB"/>
        </w:rPr>
        <w:t xml:space="preserve"> s</w:t>
      </w:r>
      <w:r w:rsidR="00777FC5">
        <w:rPr>
          <w:rFonts w:ascii="Times New Roman" w:hAnsi="Times New Roman" w:cs="Times New Roman"/>
          <w:sz w:val="24"/>
          <w:szCs w:val="24"/>
          <w:lang w:val="en-GB"/>
        </w:rPr>
        <w:t xml:space="preserve">ürdürülebilirlik, makromantar, </w:t>
      </w:r>
      <w:r w:rsidR="00616446">
        <w:rPr>
          <w:rFonts w:ascii="Times New Roman" w:hAnsi="Times New Roman" w:cs="Times New Roman"/>
          <w:sz w:val="24"/>
          <w:szCs w:val="24"/>
          <w:lang w:val="en-GB"/>
        </w:rPr>
        <w:t xml:space="preserve">toplumsal </w:t>
      </w:r>
      <w:r w:rsidR="00777FC5">
        <w:rPr>
          <w:rFonts w:ascii="Times New Roman" w:hAnsi="Times New Roman" w:cs="Times New Roman"/>
          <w:sz w:val="24"/>
          <w:szCs w:val="24"/>
          <w:lang w:val="en-GB"/>
        </w:rPr>
        <w:t>farkındalık, sağlıklı y</w:t>
      </w:r>
      <w:r>
        <w:rPr>
          <w:rFonts w:ascii="Times New Roman" w:hAnsi="Times New Roman" w:cs="Times New Roman"/>
          <w:sz w:val="24"/>
          <w:szCs w:val="24"/>
          <w:lang w:val="en-GB"/>
        </w:rPr>
        <w:t>aşam</w:t>
      </w:r>
      <w:r w:rsidR="00777FC5">
        <w:rPr>
          <w:rFonts w:ascii="Times New Roman" w:hAnsi="Times New Roman" w:cs="Times New Roman"/>
          <w:sz w:val="24"/>
          <w:szCs w:val="24"/>
          <w:lang w:val="en-GB"/>
        </w:rPr>
        <w:t>,</w:t>
      </w:r>
      <w:r w:rsidR="00616446">
        <w:rPr>
          <w:rFonts w:ascii="Times New Roman" w:hAnsi="Times New Roman" w:cs="Times New Roman"/>
          <w:sz w:val="24"/>
          <w:szCs w:val="24"/>
          <w:lang w:val="en-GB"/>
        </w:rPr>
        <w:t xml:space="preserve"> </w:t>
      </w:r>
    </w:p>
    <w:p w14:paraId="1DD3EA9F" w14:textId="65DC84BE" w:rsidR="00633C1D" w:rsidRDefault="00633C1D" w:rsidP="003E7D2B">
      <w:pPr>
        <w:spacing w:before="120" w:after="120" w:line="360" w:lineRule="auto"/>
        <w:ind w:firstLine="708"/>
        <w:jc w:val="both"/>
        <w:rPr>
          <w:rFonts w:ascii="Times New Roman" w:hAnsi="Times New Roman" w:cs="Times New Roman"/>
          <w:color w:val="444444"/>
          <w:sz w:val="24"/>
          <w:szCs w:val="24"/>
          <w:shd w:val="clear" w:color="auto" w:fill="FFFFFF"/>
        </w:rPr>
      </w:pPr>
    </w:p>
    <w:p w14:paraId="72A936BF" w14:textId="7EF1823F" w:rsidR="00017D09" w:rsidRPr="00017D09" w:rsidRDefault="00C72F94" w:rsidP="00017D09">
      <w:pPr>
        <w:spacing w:before="120" w:after="120" w:line="360" w:lineRule="auto"/>
        <w:jc w:val="center"/>
        <w:rPr>
          <w:rFonts w:ascii="Times New Roman" w:hAnsi="Times New Roman" w:cs="Times New Roman"/>
          <w:b/>
          <w:sz w:val="24"/>
          <w:szCs w:val="24"/>
          <w:vertAlign w:val="superscript"/>
        </w:rPr>
      </w:pPr>
      <w:r w:rsidRPr="00C72F94">
        <w:rPr>
          <w:rFonts w:ascii="Times New Roman" w:hAnsi="Times New Roman" w:cs="Times New Roman"/>
          <w:b/>
          <w:sz w:val="24"/>
          <w:szCs w:val="24"/>
        </w:rPr>
        <w:lastRenderedPageBreak/>
        <w:t>The Secret of a Sustainable L</w:t>
      </w:r>
      <w:r>
        <w:rPr>
          <w:rFonts w:ascii="Times New Roman" w:hAnsi="Times New Roman" w:cs="Times New Roman"/>
          <w:b/>
          <w:sz w:val="24"/>
          <w:szCs w:val="24"/>
        </w:rPr>
        <w:t>ife is Hidden in Macrofungi</w:t>
      </w:r>
      <w:r w:rsidR="00593EA8">
        <w:rPr>
          <w:rFonts w:ascii="Times New Roman" w:hAnsi="Times New Roman" w:cs="Times New Roman"/>
          <w:b/>
          <w:sz w:val="24"/>
          <w:szCs w:val="24"/>
        </w:rPr>
        <w:br/>
      </w:r>
      <w:r w:rsidR="00017D09" w:rsidRPr="00261DAE">
        <w:rPr>
          <w:rFonts w:ascii="Times New Roman" w:hAnsi="Times New Roman" w:cs="Times New Roman"/>
          <w:sz w:val="24"/>
          <w:szCs w:val="24"/>
          <w:u w:val="single"/>
        </w:rPr>
        <w:t>Tülay BİCAN SÜERDEM</w:t>
      </w:r>
      <w:r w:rsidR="00017D09">
        <w:rPr>
          <w:rFonts w:ascii="Times New Roman" w:hAnsi="Times New Roman" w:cs="Times New Roman"/>
          <w:sz w:val="24"/>
          <w:szCs w:val="24"/>
          <w:u w:val="single"/>
          <w:vertAlign w:val="superscript"/>
        </w:rPr>
        <w:t>1</w:t>
      </w:r>
      <w:r w:rsidR="00017D09">
        <w:rPr>
          <w:rFonts w:ascii="Times New Roman" w:hAnsi="Times New Roman" w:cs="Times New Roman"/>
          <w:sz w:val="24"/>
          <w:szCs w:val="24"/>
        </w:rPr>
        <w:t>, İlke Ceren Kıral</w:t>
      </w:r>
      <w:r w:rsidR="00017D09">
        <w:rPr>
          <w:rFonts w:ascii="Times New Roman" w:hAnsi="Times New Roman" w:cs="Times New Roman"/>
          <w:sz w:val="24"/>
          <w:szCs w:val="24"/>
          <w:vertAlign w:val="superscript"/>
        </w:rPr>
        <w:t>1</w:t>
      </w:r>
    </w:p>
    <w:p w14:paraId="60A62A55" w14:textId="77777777" w:rsidR="00017D09" w:rsidRPr="00CC49F4" w:rsidRDefault="00017D09" w:rsidP="00017D09">
      <w:pPr>
        <w:pStyle w:val="GvdeMetni"/>
        <w:spacing w:before="120"/>
        <w:ind w:left="709"/>
        <w:jc w:val="center"/>
        <w:rPr>
          <w:lang w:val="en-US"/>
        </w:rPr>
      </w:pPr>
      <w:r w:rsidRPr="00CC49F4">
        <w:rPr>
          <w:lang w:val="en-US"/>
        </w:rPr>
        <w:t>Çanakkale Onsekiz Mart University, Faculty of Arts and Sciences, Department of Biology</w:t>
      </w:r>
      <w:r>
        <w:rPr>
          <w:lang w:val="en-US"/>
        </w:rPr>
        <w:t xml:space="preserve">, 17020 </w:t>
      </w:r>
      <w:r w:rsidRPr="00CC49F4">
        <w:rPr>
          <w:lang w:val="en-US"/>
        </w:rPr>
        <w:t xml:space="preserve">Çanakkale, TURKEY, e-mail: </w:t>
      </w:r>
      <w:hyperlink r:id="rId6" w:history="1">
        <w:r w:rsidRPr="00CC49F4">
          <w:rPr>
            <w:rStyle w:val="Kpr"/>
            <w:lang w:val="en-US"/>
          </w:rPr>
          <w:t>tbican@comu.edu.tr</w:t>
        </w:r>
      </w:hyperlink>
    </w:p>
    <w:p w14:paraId="1023E8D9" w14:textId="77777777" w:rsidR="00017D09" w:rsidRDefault="00017D09" w:rsidP="00394685">
      <w:pPr>
        <w:spacing w:before="120" w:after="120" w:line="360" w:lineRule="auto"/>
        <w:ind w:firstLine="708"/>
        <w:jc w:val="both"/>
        <w:rPr>
          <w:rFonts w:ascii="Times New Roman" w:hAnsi="Times New Roman" w:cs="Times New Roman"/>
          <w:b/>
          <w:sz w:val="24"/>
          <w:szCs w:val="24"/>
          <w:lang w:val="en-GB"/>
        </w:rPr>
      </w:pPr>
    </w:p>
    <w:p w14:paraId="0A40CE0D" w14:textId="2FCC68AC" w:rsidR="00F10C59" w:rsidRDefault="00593EA8" w:rsidP="00C72F94">
      <w:pPr>
        <w:spacing w:before="120" w:after="120" w:line="360" w:lineRule="auto"/>
        <w:ind w:firstLine="567"/>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4FD86314" w14:textId="0E70D448" w:rsidR="00C72F94" w:rsidRDefault="00C72F94" w:rsidP="00C72F94">
      <w:pPr>
        <w:spacing w:before="120" w:after="120" w:line="360" w:lineRule="auto"/>
        <w:ind w:firstLine="567"/>
        <w:jc w:val="both"/>
        <w:rPr>
          <w:rFonts w:ascii="Times New Roman" w:hAnsi="Times New Roman" w:cs="Times New Roman"/>
          <w:sz w:val="24"/>
          <w:szCs w:val="24"/>
          <w:lang w:val="en-GB"/>
        </w:rPr>
      </w:pPr>
      <w:r w:rsidRPr="003A51E6">
        <w:rPr>
          <w:rFonts w:ascii="Times New Roman" w:hAnsi="Times New Roman" w:cs="Times New Roman"/>
          <w:sz w:val="24"/>
          <w:szCs w:val="24"/>
          <w:lang w:val="en-GB"/>
        </w:rPr>
        <w:t xml:space="preserve">Macrofungi </w:t>
      </w:r>
      <w:r w:rsidRPr="003A51E6">
        <w:rPr>
          <w:rFonts w:ascii="Times New Roman" w:hAnsi="Times New Roman" w:cs="Times New Roman"/>
          <w:sz w:val="24"/>
          <w:szCs w:val="24"/>
          <w:lang w:val="en-GB"/>
        </w:rPr>
        <w:t>are organisms in the no</w:t>
      </w:r>
      <w:r w:rsidRPr="003A51E6">
        <w:rPr>
          <w:rFonts w:ascii="Times New Roman" w:hAnsi="Times New Roman" w:cs="Times New Roman"/>
          <w:sz w:val="24"/>
          <w:szCs w:val="24"/>
          <w:lang w:val="en-GB"/>
        </w:rPr>
        <w:t xml:space="preserve">n-wood forest product category. </w:t>
      </w:r>
      <w:r w:rsidRPr="003A51E6">
        <w:rPr>
          <w:rFonts w:ascii="Times New Roman" w:hAnsi="Times New Roman" w:cs="Times New Roman"/>
          <w:sz w:val="24"/>
          <w:szCs w:val="24"/>
          <w:lang w:val="en-GB"/>
        </w:rPr>
        <w:t>In addition to its decomposing roles in nature, it</w:t>
      </w:r>
      <w:r w:rsidRPr="003A51E6">
        <w:rPr>
          <w:rFonts w:ascii="Times New Roman" w:hAnsi="Times New Roman" w:cs="Times New Roman"/>
          <w:sz w:val="24"/>
          <w:szCs w:val="24"/>
          <w:lang w:val="en-GB"/>
        </w:rPr>
        <w:t xml:space="preserve"> is used as food and for medicinal</w:t>
      </w:r>
      <w:r w:rsidRPr="003A51E6">
        <w:rPr>
          <w:rFonts w:ascii="Times New Roman" w:hAnsi="Times New Roman" w:cs="Times New Roman"/>
          <w:sz w:val="24"/>
          <w:szCs w:val="24"/>
          <w:lang w:val="en-GB"/>
        </w:rPr>
        <w:t xml:space="preserve"> purposes in human life.</w:t>
      </w:r>
      <w:r w:rsidRPr="003A51E6">
        <w:rPr>
          <w:rFonts w:ascii="Times New Roman" w:hAnsi="Times New Roman" w:cs="Times New Roman"/>
          <w:sz w:val="24"/>
          <w:szCs w:val="24"/>
          <w:lang w:val="en-GB"/>
        </w:rPr>
        <w:t xml:space="preserve"> In forests, which are the natural ecosystems of macrofungi, it is possible to</w:t>
      </w:r>
      <w:r w:rsidR="00D25D7D">
        <w:rPr>
          <w:rFonts w:ascii="Times New Roman" w:hAnsi="Times New Roman" w:cs="Times New Roman"/>
          <w:sz w:val="24"/>
          <w:szCs w:val="24"/>
          <w:lang w:val="en-GB"/>
        </w:rPr>
        <w:t xml:space="preserve"> provide</w:t>
      </w:r>
      <w:r w:rsidRPr="003A51E6">
        <w:rPr>
          <w:rFonts w:ascii="Times New Roman" w:hAnsi="Times New Roman" w:cs="Times New Roman"/>
          <w:sz w:val="24"/>
          <w:szCs w:val="24"/>
          <w:lang w:val="en-GB"/>
        </w:rPr>
        <w:t xml:space="preserve"> more  benefit if the </w:t>
      </w:r>
      <w:r w:rsidR="00124789" w:rsidRPr="003A51E6">
        <w:rPr>
          <w:rFonts w:ascii="Times New Roman" w:hAnsi="Times New Roman" w:cs="Times New Roman"/>
          <w:sz w:val="24"/>
          <w:szCs w:val="24"/>
          <w:lang w:val="en-GB"/>
        </w:rPr>
        <w:t>v</w:t>
      </w:r>
      <w:r w:rsidR="003A51E6" w:rsidRPr="003A51E6">
        <w:rPr>
          <w:rFonts w:ascii="Times New Roman" w:hAnsi="Times New Roman" w:cs="Times New Roman"/>
          <w:sz w:val="24"/>
          <w:szCs w:val="24"/>
          <w:lang w:val="en-GB"/>
        </w:rPr>
        <w:t>ariety of the products are greater.</w:t>
      </w:r>
      <w:r w:rsidR="00D25D7D">
        <w:rPr>
          <w:rFonts w:ascii="Times New Roman" w:hAnsi="Times New Roman" w:cs="Times New Roman"/>
          <w:sz w:val="24"/>
          <w:szCs w:val="24"/>
          <w:lang w:val="en-GB"/>
        </w:rPr>
        <w:t xml:space="preserve"> </w:t>
      </w:r>
      <w:r w:rsidR="00D25D7D" w:rsidRPr="00D25D7D">
        <w:rPr>
          <w:rFonts w:ascii="Times New Roman" w:hAnsi="Times New Roman" w:cs="Times New Roman"/>
          <w:sz w:val="24"/>
          <w:szCs w:val="24"/>
          <w:lang w:val="en-GB"/>
        </w:rPr>
        <w:t>In this sens</w:t>
      </w:r>
      <w:r w:rsidR="00D25D7D">
        <w:rPr>
          <w:rFonts w:ascii="Times New Roman" w:hAnsi="Times New Roman" w:cs="Times New Roman"/>
          <w:sz w:val="24"/>
          <w:szCs w:val="24"/>
          <w:lang w:val="en-GB"/>
        </w:rPr>
        <w:t>e, macrofungi</w:t>
      </w:r>
      <w:r w:rsidR="00D25D7D" w:rsidRPr="00D25D7D">
        <w:rPr>
          <w:rFonts w:ascii="Times New Roman" w:hAnsi="Times New Roman" w:cs="Times New Roman"/>
          <w:sz w:val="24"/>
          <w:szCs w:val="24"/>
          <w:lang w:val="en-GB"/>
        </w:rPr>
        <w:t xml:space="preserve"> also constitute a potential resource in providing this product variety. However, agricultural activities and the destruction of forest areas are imp</w:t>
      </w:r>
      <w:r w:rsidR="00D25D7D">
        <w:rPr>
          <w:rFonts w:ascii="Times New Roman" w:hAnsi="Times New Roman" w:cs="Times New Roman"/>
          <w:sz w:val="24"/>
          <w:szCs w:val="24"/>
          <w:lang w:val="en-GB"/>
        </w:rPr>
        <w:t>ortant threats to macrofungi</w:t>
      </w:r>
      <w:r w:rsidR="00D25D7D" w:rsidRPr="00D25D7D">
        <w:rPr>
          <w:rFonts w:ascii="Times New Roman" w:hAnsi="Times New Roman" w:cs="Times New Roman"/>
          <w:sz w:val="24"/>
          <w:szCs w:val="24"/>
          <w:lang w:val="en-GB"/>
        </w:rPr>
        <w:t xml:space="preserve"> populations and these threats must be taken under control.</w:t>
      </w:r>
    </w:p>
    <w:p w14:paraId="198C817C" w14:textId="255CF433" w:rsidR="00513DF6" w:rsidRDefault="00513DF6" w:rsidP="00513DF6">
      <w:pPr>
        <w:spacing w:before="120" w:after="120" w:line="360" w:lineRule="auto"/>
        <w:ind w:firstLine="567"/>
        <w:jc w:val="both"/>
        <w:rPr>
          <w:rFonts w:ascii="Times New Roman" w:hAnsi="Times New Roman" w:cs="Times New Roman"/>
          <w:sz w:val="24"/>
          <w:szCs w:val="24"/>
          <w:lang w:val="en-GB"/>
        </w:rPr>
      </w:pPr>
      <w:r w:rsidRPr="00513DF6">
        <w:rPr>
          <w:rFonts w:ascii="Times New Roman" w:hAnsi="Times New Roman" w:cs="Times New Roman"/>
          <w:sz w:val="24"/>
          <w:szCs w:val="24"/>
          <w:lang w:val="en-GB"/>
        </w:rPr>
        <w:t>Human beings constantly use the resources on earth for their own benefit and bring the natural environment to an irre</w:t>
      </w:r>
      <w:r>
        <w:rPr>
          <w:rFonts w:ascii="Times New Roman" w:hAnsi="Times New Roman" w:cs="Times New Roman"/>
          <w:sz w:val="24"/>
          <w:szCs w:val="24"/>
          <w:lang w:val="en-GB"/>
        </w:rPr>
        <w:t xml:space="preserve">versible point in this process. </w:t>
      </w:r>
      <w:r w:rsidRPr="00513DF6">
        <w:rPr>
          <w:rFonts w:ascii="Times New Roman" w:hAnsi="Times New Roman" w:cs="Times New Roman"/>
          <w:sz w:val="24"/>
          <w:szCs w:val="24"/>
          <w:lang w:val="en-GB"/>
        </w:rPr>
        <w:t xml:space="preserve">According to the report named "Our Common Future" prepared by United Nations Environment and Development Commission in 1987; sustainability means meeting the needs of today's generations without </w:t>
      </w:r>
      <w:r>
        <w:rPr>
          <w:rFonts w:ascii="Times New Roman" w:hAnsi="Times New Roman" w:cs="Times New Roman"/>
          <w:sz w:val="24"/>
          <w:szCs w:val="24"/>
          <w:lang w:val="en-GB"/>
        </w:rPr>
        <w:t>endanger</w:t>
      </w:r>
      <w:r w:rsidRPr="00513DF6">
        <w:rPr>
          <w:rFonts w:ascii="Times New Roman" w:hAnsi="Times New Roman" w:cs="Times New Roman"/>
          <w:sz w:val="24"/>
          <w:szCs w:val="24"/>
          <w:lang w:val="en-GB"/>
        </w:rPr>
        <w:t xml:space="preserve"> the ability of future generations to meet their own needs. Renewable resources can be regenerated, but non-renewable resources are in danger of extinction forever. In this context, establishing this balance is also important in terms of sustainability.</w:t>
      </w:r>
    </w:p>
    <w:p w14:paraId="7A1116AD" w14:textId="22A7EBB4" w:rsidR="00616446" w:rsidRDefault="00616446" w:rsidP="00513DF6">
      <w:pPr>
        <w:spacing w:before="120" w:after="120" w:line="360" w:lineRule="auto"/>
        <w:ind w:firstLine="567"/>
        <w:jc w:val="both"/>
        <w:rPr>
          <w:rFonts w:ascii="Times New Roman" w:hAnsi="Times New Roman" w:cs="Times New Roman"/>
          <w:sz w:val="24"/>
          <w:szCs w:val="24"/>
          <w:lang w:val="en-GB"/>
        </w:rPr>
      </w:pPr>
      <w:r w:rsidRPr="00616446">
        <w:rPr>
          <w:rFonts w:ascii="Times New Roman" w:hAnsi="Times New Roman" w:cs="Times New Roman"/>
          <w:sz w:val="24"/>
          <w:szCs w:val="24"/>
          <w:lang w:val="en-GB"/>
        </w:rPr>
        <w:t>It is important to ensure the continuity of the biologi</w:t>
      </w:r>
      <w:r>
        <w:rPr>
          <w:rFonts w:ascii="Times New Roman" w:hAnsi="Times New Roman" w:cs="Times New Roman"/>
          <w:sz w:val="24"/>
          <w:szCs w:val="24"/>
          <w:lang w:val="en-GB"/>
        </w:rPr>
        <w:t>cal diversity of macrofungi</w:t>
      </w:r>
      <w:r w:rsidRPr="00616446">
        <w:rPr>
          <w:rFonts w:ascii="Times New Roman" w:hAnsi="Times New Roman" w:cs="Times New Roman"/>
          <w:sz w:val="24"/>
          <w:szCs w:val="24"/>
          <w:lang w:val="en-GB"/>
        </w:rPr>
        <w:t xml:space="preserve">, which are of great importance in terms of both their nutritional value, </w:t>
      </w:r>
      <w:r>
        <w:rPr>
          <w:rFonts w:ascii="Times New Roman" w:hAnsi="Times New Roman" w:cs="Times New Roman"/>
          <w:sz w:val="24"/>
          <w:szCs w:val="24"/>
          <w:lang w:val="en-GB"/>
        </w:rPr>
        <w:t>medicinal value and trade importance</w:t>
      </w:r>
      <w:r w:rsidRPr="00616446">
        <w:rPr>
          <w:rFonts w:ascii="Times New Roman" w:hAnsi="Times New Roman" w:cs="Times New Roman"/>
          <w:sz w:val="24"/>
          <w:szCs w:val="24"/>
          <w:lang w:val="en-GB"/>
        </w:rPr>
        <w:t xml:space="preserve">, and the protection of their gene resources. This is only possible by increasing the level of consciousness in the society and raising </w:t>
      </w:r>
      <w:r>
        <w:rPr>
          <w:rFonts w:ascii="Times New Roman" w:hAnsi="Times New Roman" w:cs="Times New Roman"/>
          <w:sz w:val="24"/>
          <w:szCs w:val="24"/>
          <w:lang w:val="en-GB"/>
        </w:rPr>
        <w:t>awareness. With this review</w:t>
      </w:r>
      <w:r w:rsidRPr="00616446">
        <w:rPr>
          <w:rFonts w:ascii="Times New Roman" w:hAnsi="Times New Roman" w:cs="Times New Roman"/>
          <w:sz w:val="24"/>
          <w:szCs w:val="24"/>
          <w:lang w:val="en-GB"/>
        </w:rPr>
        <w:t xml:space="preserve"> study, it was aimed to raise social awareness on issues such as collecting and consuming naturally gr</w:t>
      </w:r>
      <w:r>
        <w:rPr>
          <w:rFonts w:ascii="Times New Roman" w:hAnsi="Times New Roman" w:cs="Times New Roman"/>
          <w:sz w:val="24"/>
          <w:szCs w:val="24"/>
          <w:lang w:val="en-GB"/>
        </w:rPr>
        <w:t>own and consumed macrofungi</w:t>
      </w:r>
      <w:r w:rsidRPr="00616446">
        <w:rPr>
          <w:rFonts w:ascii="Times New Roman" w:hAnsi="Times New Roman" w:cs="Times New Roman"/>
          <w:sz w:val="24"/>
          <w:szCs w:val="24"/>
          <w:lang w:val="en-GB"/>
        </w:rPr>
        <w:t xml:space="preserve"> with correct methods, increasing the population numbers and ensuring their sustainability. Therefore, the importance of the contribution of naturally developing macro fungi to the country's economy will be understood and more efficient use of our natural biological resources will be ensured.</w:t>
      </w:r>
    </w:p>
    <w:p w14:paraId="1F0A110A" w14:textId="058B01C1" w:rsidR="00616446" w:rsidRDefault="00616446" w:rsidP="00616446">
      <w:pPr>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Key words: sustainability, macrofungi, social awareness, healthy life</w:t>
      </w:r>
      <w:bookmarkStart w:id="0" w:name="_GoBack"/>
      <w:bookmarkEnd w:id="0"/>
    </w:p>
    <w:p w14:paraId="1926CEE4" w14:textId="77777777" w:rsidR="00D25D7D" w:rsidRPr="003A51E6" w:rsidRDefault="00D25D7D" w:rsidP="00C72F94">
      <w:pPr>
        <w:spacing w:before="120" w:after="120" w:line="360" w:lineRule="auto"/>
        <w:ind w:firstLine="567"/>
        <w:jc w:val="both"/>
        <w:rPr>
          <w:rFonts w:ascii="Times New Roman" w:hAnsi="Times New Roman" w:cs="Times New Roman"/>
          <w:sz w:val="24"/>
          <w:szCs w:val="24"/>
          <w:lang w:val="en-GB"/>
        </w:rPr>
      </w:pPr>
    </w:p>
    <w:p w14:paraId="3DA3DB49" w14:textId="77777777" w:rsidR="00C72F94" w:rsidRDefault="00C72F94" w:rsidP="00C72F94">
      <w:pPr>
        <w:spacing w:before="120" w:after="120" w:line="360" w:lineRule="auto"/>
        <w:ind w:firstLine="567"/>
        <w:jc w:val="both"/>
        <w:rPr>
          <w:rFonts w:ascii="Times New Roman" w:hAnsi="Times New Roman" w:cs="Times New Roman"/>
          <w:b/>
          <w:sz w:val="24"/>
          <w:szCs w:val="24"/>
          <w:lang w:val="en-GB"/>
        </w:rPr>
      </w:pPr>
    </w:p>
    <w:p w14:paraId="72810259" w14:textId="77777777" w:rsidR="00C72F94" w:rsidRDefault="00C72F94" w:rsidP="00394685">
      <w:pPr>
        <w:spacing w:before="120" w:after="120" w:line="360" w:lineRule="auto"/>
        <w:ind w:firstLine="708"/>
        <w:jc w:val="both"/>
        <w:rPr>
          <w:rFonts w:ascii="Times New Roman" w:hAnsi="Times New Roman" w:cs="Times New Roman"/>
          <w:b/>
          <w:sz w:val="24"/>
          <w:szCs w:val="24"/>
          <w:lang w:val="en-GB"/>
        </w:rPr>
      </w:pPr>
    </w:p>
    <w:sectPr w:rsidR="00C72F94" w:rsidSect="00EB5AD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525C"/>
    <w:multiLevelType w:val="hybridMultilevel"/>
    <w:tmpl w:val="2E142B4E"/>
    <w:lvl w:ilvl="0" w:tplc="8CECBB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122A8B"/>
    <w:multiLevelType w:val="hybridMultilevel"/>
    <w:tmpl w:val="BE4A9A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607261"/>
    <w:multiLevelType w:val="hybridMultilevel"/>
    <w:tmpl w:val="90605806"/>
    <w:lvl w:ilvl="0" w:tplc="7706AB36">
      <w:start w:val="1"/>
      <w:numFmt w:val="bullet"/>
      <w:lvlText w:val=""/>
      <w:lvlJc w:val="left"/>
      <w:pPr>
        <w:tabs>
          <w:tab w:val="num" w:pos="720"/>
        </w:tabs>
        <w:ind w:left="720" w:hanging="360"/>
      </w:pPr>
      <w:rPr>
        <w:rFonts w:ascii="Wingdings 2" w:hAnsi="Wingdings 2" w:hint="default"/>
      </w:rPr>
    </w:lvl>
    <w:lvl w:ilvl="1" w:tplc="DF66EEBA" w:tentative="1">
      <w:start w:val="1"/>
      <w:numFmt w:val="bullet"/>
      <w:lvlText w:val=""/>
      <w:lvlJc w:val="left"/>
      <w:pPr>
        <w:tabs>
          <w:tab w:val="num" w:pos="1440"/>
        </w:tabs>
        <w:ind w:left="1440" w:hanging="360"/>
      </w:pPr>
      <w:rPr>
        <w:rFonts w:ascii="Wingdings 2" w:hAnsi="Wingdings 2" w:hint="default"/>
      </w:rPr>
    </w:lvl>
    <w:lvl w:ilvl="2" w:tplc="0B0ABBB6" w:tentative="1">
      <w:start w:val="1"/>
      <w:numFmt w:val="bullet"/>
      <w:lvlText w:val=""/>
      <w:lvlJc w:val="left"/>
      <w:pPr>
        <w:tabs>
          <w:tab w:val="num" w:pos="2160"/>
        </w:tabs>
        <w:ind w:left="2160" w:hanging="360"/>
      </w:pPr>
      <w:rPr>
        <w:rFonts w:ascii="Wingdings 2" w:hAnsi="Wingdings 2" w:hint="default"/>
      </w:rPr>
    </w:lvl>
    <w:lvl w:ilvl="3" w:tplc="E278A156" w:tentative="1">
      <w:start w:val="1"/>
      <w:numFmt w:val="bullet"/>
      <w:lvlText w:val=""/>
      <w:lvlJc w:val="left"/>
      <w:pPr>
        <w:tabs>
          <w:tab w:val="num" w:pos="2880"/>
        </w:tabs>
        <w:ind w:left="2880" w:hanging="360"/>
      </w:pPr>
      <w:rPr>
        <w:rFonts w:ascii="Wingdings 2" w:hAnsi="Wingdings 2" w:hint="default"/>
      </w:rPr>
    </w:lvl>
    <w:lvl w:ilvl="4" w:tplc="F3D6FA2E" w:tentative="1">
      <w:start w:val="1"/>
      <w:numFmt w:val="bullet"/>
      <w:lvlText w:val=""/>
      <w:lvlJc w:val="left"/>
      <w:pPr>
        <w:tabs>
          <w:tab w:val="num" w:pos="3600"/>
        </w:tabs>
        <w:ind w:left="3600" w:hanging="360"/>
      </w:pPr>
      <w:rPr>
        <w:rFonts w:ascii="Wingdings 2" w:hAnsi="Wingdings 2" w:hint="default"/>
      </w:rPr>
    </w:lvl>
    <w:lvl w:ilvl="5" w:tplc="83585570" w:tentative="1">
      <w:start w:val="1"/>
      <w:numFmt w:val="bullet"/>
      <w:lvlText w:val=""/>
      <w:lvlJc w:val="left"/>
      <w:pPr>
        <w:tabs>
          <w:tab w:val="num" w:pos="4320"/>
        </w:tabs>
        <w:ind w:left="4320" w:hanging="360"/>
      </w:pPr>
      <w:rPr>
        <w:rFonts w:ascii="Wingdings 2" w:hAnsi="Wingdings 2" w:hint="default"/>
      </w:rPr>
    </w:lvl>
    <w:lvl w:ilvl="6" w:tplc="11764C74" w:tentative="1">
      <w:start w:val="1"/>
      <w:numFmt w:val="bullet"/>
      <w:lvlText w:val=""/>
      <w:lvlJc w:val="left"/>
      <w:pPr>
        <w:tabs>
          <w:tab w:val="num" w:pos="5040"/>
        </w:tabs>
        <w:ind w:left="5040" w:hanging="360"/>
      </w:pPr>
      <w:rPr>
        <w:rFonts w:ascii="Wingdings 2" w:hAnsi="Wingdings 2" w:hint="default"/>
      </w:rPr>
    </w:lvl>
    <w:lvl w:ilvl="7" w:tplc="8454FAF0" w:tentative="1">
      <w:start w:val="1"/>
      <w:numFmt w:val="bullet"/>
      <w:lvlText w:val=""/>
      <w:lvlJc w:val="left"/>
      <w:pPr>
        <w:tabs>
          <w:tab w:val="num" w:pos="5760"/>
        </w:tabs>
        <w:ind w:left="5760" w:hanging="360"/>
      </w:pPr>
      <w:rPr>
        <w:rFonts w:ascii="Wingdings 2" w:hAnsi="Wingdings 2" w:hint="default"/>
      </w:rPr>
    </w:lvl>
    <w:lvl w:ilvl="8" w:tplc="723268E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2055C65"/>
    <w:multiLevelType w:val="hybridMultilevel"/>
    <w:tmpl w:val="3AB0B9F0"/>
    <w:lvl w:ilvl="0" w:tplc="672A0FDE">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67B67317"/>
    <w:multiLevelType w:val="hybridMultilevel"/>
    <w:tmpl w:val="B6A0882A"/>
    <w:lvl w:ilvl="0" w:tplc="B9F8E514">
      <w:start w:val="2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36A6C11"/>
    <w:multiLevelType w:val="hybridMultilevel"/>
    <w:tmpl w:val="C5A4CC5E"/>
    <w:lvl w:ilvl="0" w:tplc="4B521CAE">
      <w:numFmt w:val="bullet"/>
      <w:lvlText w:val=""/>
      <w:lvlJc w:val="left"/>
      <w:pPr>
        <w:ind w:left="1068" w:hanging="360"/>
      </w:pPr>
      <w:rPr>
        <w:rFonts w:ascii="Symbol" w:eastAsiaTheme="minorHAnsi"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D4"/>
    <w:rsid w:val="000040B4"/>
    <w:rsid w:val="00017D09"/>
    <w:rsid w:val="000266F4"/>
    <w:rsid w:val="00033B56"/>
    <w:rsid w:val="000926D9"/>
    <w:rsid w:val="000E76AF"/>
    <w:rsid w:val="00124789"/>
    <w:rsid w:val="0013318C"/>
    <w:rsid w:val="00150E54"/>
    <w:rsid w:val="00173DB9"/>
    <w:rsid w:val="00261DAE"/>
    <w:rsid w:val="00266AC8"/>
    <w:rsid w:val="0028433D"/>
    <w:rsid w:val="00290934"/>
    <w:rsid w:val="002B3981"/>
    <w:rsid w:val="002C279F"/>
    <w:rsid w:val="002C54D4"/>
    <w:rsid w:val="002E3F24"/>
    <w:rsid w:val="002F26B4"/>
    <w:rsid w:val="00304B67"/>
    <w:rsid w:val="00326D01"/>
    <w:rsid w:val="00351C47"/>
    <w:rsid w:val="003752F4"/>
    <w:rsid w:val="00377135"/>
    <w:rsid w:val="00394685"/>
    <w:rsid w:val="00396C22"/>
    <w:rsid w:val="003A219A"/>
    <w:rsid w:val="003A51E6"/>
    <w:rsid w:val="003A53FD"/>
    <w:rsid w:val="003C120A"/>
    <w:rsid w:val="003C5557"/>
    <w:rsid w:val="003D0651"/>
    <w:rsid w:val="003E7D2B"/>
    <w:rsid w:val="00426F8B"/>
    <w:rsid w:val="00436343"/>
    <w:rsid w:val="004D0265"/>
    <w:rsid w:val="004E1768"/>
    <w:rsid w:val="00502442"/>
    <w:rsid w:val="00513DF6"/>
    <w:rsid w:val="00541E48"/>
    <w:rsid w:val="0054412A"/>
    <w:rsid w:val="0056752D"/>
    <w:rsid w:val="00590329"/>
    <w:rsid w:val="00593EA8"/>
    <w:rsid w:val="005B2D16"/>
    <w:rsid w:val="00603E62"/>
    <w:rsid w:val="00616446"/>
    <w:rsid w:val="00633C1D"/>
    <w:rsid w:val="00676197"/>
    <w:rsid w:val="006770A5"/>
    <w:rsid w:val="00684B55"/>
    <w:rsid w:val="006A531E"/>
    <w:rsid w:val="006B048D"/>
    <w:rsid w:val="006E4E7A"/>
    <w:rsid w:val="006E665B"/>
    <w:rsid w:val="006F1A7B"/>
    <w:rsid w:val="00706F29"/>
    <w:rsid w:val="00731B5F"/>
    <w:rsid w:val="007479FE"/>
    <w:rsid w:val="00777FC5"/>
    <w:rsid w:val="0078536D"/>
    <w:rsid w:val="00790A03"/>
    <w:rsid w:val="007D0CFE"/>
    <w:rsid w:val="007E2EDE"/>
    <w:rsid w:val="007F069B"/>
    <w:rsid w:val="007F3DAB"/>
    <w:rsid w:val="00853EBA"/>
    <w:rsid w:val="008722B5"/>
    <w:rsid w:val="0087754F"/>
    <w:rsid w:val="008E1906"/>
    <w:rsid w:val="00917851"/>
    <w:rsid w:val="009616A8"/>
    <w:rsid w:val="009E71D4"/>
    <w:rsid w:val="009F470A"/>
    <w:rsid w:val="009F65AA"/>
    <w:rsid w:val="00A018E2"/>
    <w:rsid w:val="00A06B45"/>
    <w:rsid w:val="00A11B1F"/>
    <w:rsid w:val="00A128B2"/>
    <w:rsid w:val="00A27A56"/>
    <w:rsid w:val="00A31815"/>
    <w:rsid w:val="00A539DE"/>
    <w:rsid w:val="00A57411"/>
    <w:rsid w:val="00A64CE2"/>
    <w:rsid w:val="00A92B18"/>
    <w:rsid w:val="00A94DE8"/>
    <w:rsid w:val="00AA59BA"/>
    <w:rsid w:val="00AB1EA1"/>
    <w:rsid w:val="00AC0435"/>
    <w:rsid w:val="00AE15A7"/>
    <w:rsid w:val="00AF3F10"/>
    <w:rsid w:val="00B348CC"/>
    <w:rsid w:val="00B3549C"/>
    <w:rsid w:val="00B42BCB"/>
    <w:rsid w:val="00B42C38"/>
    <w:rsid w:val="00B57766"/>
    <w:rsid w:val="00B94998"/>
    <w:rsid w:val="00BA0E8C"/>
    <w:rsid w:val="00BD410E"/>
    <w:rsid w:val="00BE2875"/>
    <w:rsid w:val="00BF1479"/>
    <w:rsid w:val="00C20504"/>
    <w:rsid w:val="00C40C6C"/>
    <w:rsid w:val="00C63D21"/>
    <w:rsid w:val="00C72F94"/>
    <w:rsid w:val="00C96CC7"/>
    <w:rsid w:val="00CA7748"/>
    <w:rsid w:val="00CC3F6D"/>
    <w:rsid w:val="00CC49F4"/>
    <w:rsid w:val="00CE1964"/>
    <w:rsid w:val="00D10745"/>
    <w:rsid w:val="00D24DDC"/>
    <w:rsid w:val="00D25D7D"/>
    <w:rsid w:val="00D37F95"/>
    <w:rsid w:val="00D56835"/>
    <w:rsid w:val="00D8510A"/>
    <w:rsid w:val="00DA3D58"/>
    <w:rsid w:val="00E25680"/>
    <w:rsid w:val="00E621F7"/>
    <w:rsid w:val="00E7046C"/>
    <w:rsid w:val="00E82D9C"/>
    <w:rsid w:val="00EB5AD7"/>
    <w:rsid w:val="00EE0F90"/>
    <w:rsid w:val="00EF0AF5"/>
    <w:rsid w:val="00F10C59"/>
    <w:rsid w:val="00F16142"/>
    <w:rsid w:val="00F33C9C"/>
    <w:rsid w:val="00FA37AB"/>
    <w:rsid w:val="00FB5BA4"/>
    <w:rsid w:val="00FD4FCD"/>
    <w:rsid w:val="00FE4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1A4D"/>
  <w15:docId w15:val="{CE85197F-9654-490C-AC51-BFE606D4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D16"/>
    <w:pPr>
      <w:ind w:left="720"/>
      <w:contextualSpacing/>
    </w:pPr>
  </w:style>
  <w:style w:type="character" w:styleId="Kpr">
    <w:name w:val="Hyperlink"/>
    <w:basedOn w:val="VarsaylanParagrafYazTipi"/>
    <w:uiPriority w:val="99"/>
    <w:unhideWhenUsed/>
    <w:rsid w:val="00731B5F"/>
    <w:rPr>
      <w:color w:val="0000FF" w:themeColor="hyperlink"/>
      <w:u w:val="single"/>
    </w:rPr>
  </w:style>
  <w:style w:type="paragraph" w:styleId="GvdeMetni">
    <w:name w:val="Body Text"/>
    <w:basedOn w:val="Normal"/>
    <w:link w:val="GvdeMetniChar"/>
    <w:unhideWhenUsed/>
    <w:rsid w:val="00731B5F"/>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731B5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6542">
      <w:bodyDiv w:val="1"/>
      <w:marLeft w:val="0"/>
      <w:marRight w:val="0"/>
      <w:marTop w:val="0"/>
      <w:marBottom w:val="0"/>
      <w:divBdr>
        <w:top w:val="none" w:sz="0" w:space="0" w:color="auto"/>
        <w:left w:val="none" w:sz="0" w:space="0" w:color="auto"/>
        <w:bottom w:val="none" w:sz="0" w:space="0" w:color="auto"/>
        <w:right w:val="none" w:sz="0" w:space="0" w:color="auto"/>
      </w:divBdr>
      <w:divsChild>
        <w:div w:id="806892457">
          <w:marLeft w:val="432"/>
          <w:marRight w:val="0"/>
          <w:marTop w:val="120"/>
          <w:marBottom w:val="0"/>
          <w:divBdr>
            <w:top w:val="none" w:sz="0" w:space="0" w:color="auto"/>
            <w:left w:val="none" w:sz="0" w:space="0" w:color="auto"/>
            <w:bottom w:val="none" w:sz="0" w:space="0" w:color="auto"/>
            <w:right w:val="none" w:sz="0" w:space="0" w:color="auto"/>
          </w:divBdr>
        </w:div>
        <w:div w:id="1732264361">
          <w:marLeft w:val="432"/>
          <w:marRight w:val="0"/>
          <w:marTop w:val="120"/>
          <w:marBottom w:val="0"/>
          <w:divBdr>
            <w:top w:val="none" w:sz="0" w:space="0" w:color="auto"/>
            <w:left w:val="none" w:sz="0" w:space="0" w:color="auto"/>
            <w:bottom w:val="none" w:sz="0" w:space="0" w:color="auto"/>
            <w:right w:val="none" w:sz="0" w:space="0" w:color="auto"/>
          </w:divBdr>
        </w:div>
        <w:div w:id="2017998356">
          <w:marLeft w:val="432"/>
          <w:marRight w:val="0"/>
          <w:marTop w:val="120"/>
          <w:marBottom w:val="0"/>
          <w:divBdr>
            <w:top w:val="none" w:sz="0" w:space="0" w:color="auto"/>
            <w:left w:val="none" w:sz="0" w:space="0" w:color="auto"/>
            <w:bottom w:val="none" w:sz="0" w:space="0" w:color="auto"/>
            <w:right w:val="none" w:sz="0" w:space="0" w:color="auto"/>
          </w:divBdr>
        </w:div>
        <w:div w:id="1322778887">
          <w:marLeft w:val="432"/>
          <w:marRight w:val="0"/>
          <w:marTop w:val="120"/>
          <w:marBottom w:val="0"/>
          <w:divBdr>
            <w:top w:val="none" w:sz="0" w:space="0" w:color="auto"/>
            <w:left w:val="none" w:sz="0" w:space="0" w:color="auto"/>
            <w:bottom w:val="none" w:sz="0" w:space="0" w:color="auto"/>
            <w:right w:val="none" w:sz="0" w:space="0" w:color="auto"/>
          </w:divBdr>
        </w:div>
        <w:div w:id="564294605">
          <w:marLeft w:val="432"/>
          <w:marRight w:val="0"/>
          <w:marTop w:val="120"/>
          <w:marBottom w:val="0"/>
          <w:divBdr>
            <w:top w:val="none" w:sz="0" w:space="0" w:color="auto"/>
            <w:left w:val="none" w:sz="0" w:space="0" w:color="auto"/>
            <w:bottom w:val="none" w:sz="0" w:space="0" w:color="auto"/>
            <w:right w:val="none" w:sz="0" w:space="0" w:color="auto"/>
          </w:divBdr>
        </w:div>
        <w:div w:id="101388724">
          <w:marLeft w:val="432"/>
          <w:marRight w:val="0"/>
          <w:marTop w:val="120"/>
          <w:marBottom w:val="0"/>
          <w:divBdr>
            <w:top w:val="none" w:sz="0" w:space="0" w:color="auto"/>
            <w:left w:val="none" w:sz="0" w:space="0" w:color="auto"/>
            <w:bottom w:val="none" w:sz="0" w:space="0" w:color="auto"/>
            <w:right w:val="none" w:sz="0" w:space="0" w:color="auto"/>
          </w:divBdr>
        </w:div>
        <w:div w:id="74280119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ican@comu.edu.tr" TargetMode="External"/><Relationship Id="rId5" Type="http://schemas.openxmlformats.org/officeDocument/2006/relationships/hyperlink" Target="mailto:tbican@c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717</Words>
  <Characters>4092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barış süerdem</cp:lastModifiedBy>
  <cp:revision>19</cp:revision>
  <cp:lastPrinted>2017-11-05T18:28:00Z</cp:lastPrinted>
  <dcterms:created xsi:type="dcterms:W3CDTF">2020-12-10T10:34:00Z</dcterms:created>
  <dcterms:modified xsi:type="dcterms:W3CDTF">2020-12-11T12:38:00Z</dcterms:modified>
</cp:coreProperties>
</file>