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8C6" w:rsidRPr="00E148C6" w:rsidRDefault="00E148C6">
      <w:pPr>
        <w:rPr>
          <w:b/>
        </w:rPr>
      </w:pPr>
      <w:r w:rsidRPr="00E148C6">
        <w:rPr>
          <w:b/>
        </w:rPr>
        <w:t>Yurtdışındaki İşverenlerden Elde Edilen Ücret Kazançlarının Vergilendirilmesi</w:t>
      </w:r>
    </w:p>
    <w:p w:rsidR="00E148C6" w:rsidRDefault="00A00635" w:rsidP="00E148C6">
      <w:pPr>
        <w:ind w:firstLine="708"/>
      </w:pPr>
      <w:r>
        <w:t xml:space="preserve">Özellikle son birkaç yılda hiç olmadığı kadar hız kazanan küreselleşme ve dijitalleşme, </w:t>
      </w:r>
      <w:r w:rsidR="00C26D6A">
        <w:t xml:space="preserve">COVİD-19 </w:t>
      </w:r>
      <w:proofErr w:type="spellStart"/>
      <w:r w:rsidR="00C26D6A">
        <w:t>pandemisi</w:t>
      </w:r>
      <w:proofErr w:type="spellEnd"/>
      <w:r w:rsidR="002C4595">
        <w:t xml:space="preserve"> ile beraber ivmesini arttırmıştır. Bu durum, pek çok ilişkiyi olduğu gibi </w:t>
      </w:r>
      <w:r>
        <w:t>sıradan işçi-işveren ilişkisini de değiştirmiştir. Özellikle bilgi teknoloji şirketlerinin ve çok uluslu şirketlerin devleşmesi, evden çalışmanın</w:t>
      </w:r>
      <w:r w:rsidR="00E148C6">
        <w:t xml:space="preserve"> yaygınlaşmasıyla beraber küresel</w:t>
      </w:r>
      <w:r>
        <w:t xml:space="preserve"> iş ilişkilerinin sayısı oldukça artmıştır. Kişilerin yurtdışına göç etmelerine; firmaların da ülkede bir çalışma ofisi kurmalarına gerek kalmadan iş ilişkileri yürütülmektedir. Bu ilişki sonucunda yurtiçinde ikamet eden kişilerin maaşları da yurtdışındaki işverenler tarafından karşılanmaktadır. Ülkemizde yürürlükte olan Gelir Vergisi Kanunu’na göre gerçek kişilerin bir işverene bağlı çalışarak elde ettikleri kazanç, ücret kazancı olarak adlandırılmakta</w:t>
      </w:r>
      <w:r w:rsidR="000D2158">
        <w:t xml:space="preserve"> ve kanunun ücret hükümlerine göre vergilendirilmektedir.</w:t>
      </w:r>
      <w:r>
        <w:t xml:space="preserve"> İşverenin t</w:t>
      </w:r>
      <w:r w:rsidR="00754519">
        <w:t xml:space="preserve">am veya dar mükellef olması ise ücret kazancının vergilendirilmesi bakımından önem arz etmektedir. </w:t>
      </w:r>
    </w:p>
    <w:p w:rsidR="00E148C6" w:rsidRDefault="00E148C6" w:rsidP="00E148C6">
      <w:pPr>
        <w:ind w:firstLine="708"/>
      </w:pPr>
      <w:r>
        <w:t>Gelir Vergisi Kanunu’nun 23. maddesinin 14. bendine göre, yurtdışı işverenlerden elde edilen ve döviz olarak ödenen ücret kazançları vergiden istisna edilmiştir. Ancak bu istisna uygulamasının koşulları ve yerine getirilmesi gereken yükümlülükler bakımından birtakım sorunlar yaşanmaktadır. Konuyla ilgili verilen özelgeler, yargıya taşınan uyuşmazlıklar ve çifte vergiyi önleme anlaşmalarında öngörülen farklı düzenlemeler bu tür kazançların vergilendirilmesinde karışıklığa yol açmaktadır.</w:t>
      </w:r>
    </w:p>
    <w:p w:rsidR="00832F9C" w:rsidRDefault="00754519" w:rsidP="00832F9C">
      <w:pPr>
        <w:ind w:firstLine="708"/>
      </w:pPr>
      <w:r>
        <w:t>Çalışmada, yurtdışından elde edilen ücret kazancına ilişkin kanuni düzenlemeler, uygulama esasları, özelgeler ve yargı kararl</w:t>
      </w:r>
      <w:r w:rsidR="00E148C6">
        <w:t>arı bağlamında</w:t>
      </w:r>
      <w:r>
        <w:t xml:space="preserve"> değerlendirilmiştir. Konunun somutlaşması bakımından </w:t>
      </w:r>
      <w:r w:rsidR="00E148C6">
        <w:t xml:space="preserve">farklı durumlara ilişkin </w:t>
      </w:r>
      <w:r>
        <w:t>örnek hesaplamalar ve olaylara yer verilmiştir. Uygulamada karışıklığa yol açan düzenlemeler aydınlatılarak yaşanan sorunlar irdelenmiş ve çeşitli çözüm önerileri sunulmuştur.</w:t>
      </w:r>
      <w:bookmarkStart w:id="0" w:name="_GoBack"/>
      <w:bookmarkEnd w:id="0"/>
    </w:p>
    <w:p w:rsidR="004C563C" w:rsidRDefault="004C563C" w:rsidP="004C563C">
      <w:pPr>
        <w:rPr>
          <w:b/>
        </w:rPr>
      </w:pPr>
      <w:proofErr w:type="spellStart"/>
      <w:r w:rsidRPr="004C563C">
        <w:rPr>
          <w:b/>
        </w:rPr>
        <w:t>Taxation</w:t>
      </w:r>
      <w:proofErr w:type="spellEnd"/>
      <w:r w:rsidRPr="004C563C">
        <w:rPr>
          <w:b/>
        </w:rPr>
        <w:t xml:space="preserve"> of </w:t>
      </w:r>
      <w:proofErr w:type="spellStart"/>
      <w:r w:rsidRPr="004C563C">
        <w:rPr>
          <w:b/>
        </w:rPr>
        <w:t>Wages</w:t>
      </w:r>
      <w:proofErr w:type="spellEnd"/>
      <w:r w:rsidRPr="004C563C">
        <w:rPr>
          <w:b/>
        </w:rPr>
        <w:t xml:space="preserve"> </w:t>
      </w:r>
      <w:proofErr w:type="spellStart"/>
      <w:r w:rsidRPr="004C563C">
        <w:rPr>
          <w:b/>
        </w:rPr>
        <w:t>From</w:t>
      </w:r>
      <w:proofErr w:type="spellEnd"/>
      <w:r w:rsidRPr="004C563C">
        <w:rPr>
          <w:b/>
        </w:rPr>
        <w:t xml:space="preserve"> </w:t>
      </w:r>
      <w:proofErr w:type="spellStart"/>
      <w:r w:rsidRPr="004C563C">
        <w:rPr>
          <w:b/>
        </w:rPr>
        <w:t>Overseas</w:t>
      </w:r>
      <w:proofErr w:type="spellEnd"/>
      <w:r w:rsidRPr="004C563C">
        <w:rPr>
          <w:b/>
        </w:rPr>
        <w:t xml:space="preserve"> </w:t>
      </w:r>
      <w:proofErr w:type="spellStart"/>
      <w:r w:rsidRPr="004C563C">
        <w:rPr>
          <w:b/>
        </w:rPr>
        <w:t>Employers</w:t>
      </w:r>
      <w:proofErr w:type="spellEnd"/>
    </w:p>
    <w:p w:rsidR="004C563C" w:rsidRDefault="004C563C" w:rsidP="008A02A9">
      <w:pPr>
        <w:ind w:firstLine="708"/>
      </w:pPr>
      <w:proofErr w:type="spellStart"/>
      <w:r>
        <w:t>Globalization</w:t>
      </w:r>
      <w:proofErr w:type="spellEnd"/>
      <w:r>
        <w:t xml:space="preserve"> </w:t>
      </w:r>
      <w:proofErr w:type="spellStart"/>
      <w:r>
        <w:t>and</w:t>
      </w:r>
      <w:proofErr w:type="spellEnd"/>
      <w:r>
        <w:t xml:space="preserve"> </w:t>
      </w:r>
      <w:proofErr w:type="spellStart"/>
      <w:r>
        <w:t>digitalization</w:t>
      </w:r>
      <w:proofErr w:type="spellEnd"/>
      <w:r>
        <w:t xml:space="preserve"> </w:t>
      </w:r>
      <w:proofErr w:type="spellStart"/>
      <w:r w:rsidR="00C410E3">
        <w:t>accelerating</w:t>
      </w:r>
      <w:proofErr w:type="spellEnd"/>
      <w:r w:rsidR="00C410E3">
        <w:t xml:space="preserve"> </w:t>
      </w:r>
      <w:proofErr w:type="spellStart"/>
      <w:r w:rsidR="00C410E3">
        <w:t>especially</w:t>
      </w:r>
      <w:proofErr w:type="spellEnd"/>
      <w:r w:rsidR="00C410E3">
        <w:t xml:space="preserve"> </w:t>
      </w:r>
      <w:proofErr w:type="spellStart"/>
      <w:r w:rsidR="00C410E3">
        <w:t>last</w:t>
      </w:r>
      <w:proofErr w:type="spellEnd"/>
      <w:r w:rsidR="00C410E3">
        <w:t xml:space="preserve"> </w:t>
      </w:r>
      <w:proofErr w:type="spellStart"/>
      <w:r w:rsidR="00C410E3">
        <w:t>few</w:t>
      </w:r>
      <w:proofErr w:type="spellEnd"/>
      <w:r w:rsidR="00C410E3">
        <w:t xml:space="preserve"> </w:t>
      </w:r>
      <w:proofErr w:type="spellStart"/>
      <w:r w:rsidR="00C410E3">
        <w:t>years</w:t>
      </w:r>
      <w:proofErr w:type="spellEnd"/>
      <w:r w:rsidR="00C410E3">
        <w:t xml:space="preserve">; but COVID-19 </w:t>
      </w:r>
      <w:proofErr w:type="spellStart"/>
      <w:r w:rsidR="00C410E3">
        <w:t>pandemic</w:t>
      </w:r>
      <w:proofErr w:type="spellEnd"/>
      <w:r w:rsidR="00C410E3">
        <w:t xml:space="preserve"> </w:t>
      </w:r>
      <w:proofErr w:type="spellStart"/>
      <w:r w:rsidR="00C410E3">
        <w:t>speed</w:t>
      </w:r>
      <w:proofErr w:type="spellEnd"/>
      <w:r w:rsidR="00C410E3">
        <w:t xml:space="preserve"> </w:t>
      </w:r>
      <w:proofErr w:type="spellStart"/>
      <w:r w:rsidR="00C410E3">
        <w:t>them</w:t>
      </w:r>
      <w:proofErr w:type="spellEnd"/>
      <w:r w:rsidR="00C410E3">
        <w:t xml:space="preserve"> </w:t>
      </w:r>
      <w:proofErr w:type="spellStart"/>
      <w:r w:rsidR="00C410E3">
        <w:t>up</w:t>
      </w:r>
      <w:proofErr w:type="spellEnd"/>
      <w:r w:rsidR="00C410E3">
        <w:t xml:space="preserve"> </w:t>
      </w:r>
      <w:proofErr w:type="spellStart"/>
      <w:r w:rsidR="00C410E3">
        <w:t>than</w:t>
      </w:r>
      <w:proofErr w:type="spellEnd"/>
      <w:r w:rsidR="00C410E3">
        <w:t xml:space="preserve"> ever. </w:t>
      </w:r>
      <w:proofErr w:type="spellStart"/>
      <w:r w:rsidR="00C410E3">
        <w:t>T</w:t>
      </w:r>
      <w:r w:rsidR="00C410E3" w:rsidRPr="00C410E3">
        <w:t>his</w:t>
      </w:r>
      <w:proofErr w:type="spellEnd"/>
      <w:r w:rsidR="00C410E3" w:rsidRPr="00C410E3">
        <w:t xml:space="preserve"> </w:t>
      </w:r>
      <w:proofErr w:type="spellStart"/>
      <w:r w:rsidR="00C410E3" w:rsidRPr="00C410E3">
        <w:t>situation</w:t>
      </w:r>
      <w:proofErr w:type="spellEnd"/>
      <w:r w:rsidR="00C410E3" w:rsidRPr="00C410E3">
        <w:t xml:space="preserve"> has </w:t>
      </w:r>
      <w:proofErr w:type="spellStart"/>
      <w:r w:rsidR="00C410E3" w:rsidRPr="00C410E3">
        <w:t>changed</w:t>
      </w:r>
      <w:proofErr w:type="spellEnd"/>
      <w:r w:rsidR="00C410E3" w:rsidRPr="00C410E3">
        <w:t xml:space="preserve"> </w:t>
      </w:r>
      <w:proofErr w:type="spellStart"/>
      <w:r w:rsidR="00C410E3" w:rsidRPr="00C410E3">
        <w:t>the</w:t>
      </w:r>
      <w:proofErr w:type="spellEnd"/>
      <w:r w:rsidR="00C410E3" w:rsidRPr="00C410E3">
        <w:t xml:space="preserve"> </w:t>
      </w:r>
      <w:proofErr w:type="spellStart"/>
      <w:r w:rsidR="00C410E3" w:rsidRPr="00C410E3">
        <w:t>ordinary</w:t>
      </w:r>
      <w:proofErr w:type="spellEnd"/>
      <w:r w:rsidR="00C410E3" w:rsidRPr="00C410E3">
        <w:t xml:space="preserve"> </w:t>
      </w:r>
      <w:proofErr w:type="spellStart"/>
      <w:r w:rsidR="00C410E3" w:rsidRPr="00C410E3">
        <w:t>employee-employer</w:t>
      </w:r>
      <w:proofErr w:type="spellEnd"/>
      <w:r w:rsidR="00C410E3" w:rsidRPr="00C410E3">
        <w:t xml:space="preserve"> </w:t>
      </w:r>
      <w:proofErr w:type="spellStart"/>
      <w:r w:rsidR="00C410E3" w:rsidRPr="00C410E3">
        <w:t>relationship</w:t>
      </w:r>
      <w:proofErr w:type="spellEnd"/>
      <w:r w:rsidR="00C410E3" w:rsidRPr="00C410E3">
        <w:t xml:space="preserve"> as </w:t>
      </w:r>
      <w:proofErr w:type="spellStart"/>
      <w:r w:rsidR="00C410E3" w:rsidRPr="00C410E3">
        <w:t>well</w:t>
      </w:r>
      <w:proofErr w:type="spellEnd"/>
      <w:r w:rsidR="00C410E3" w:rsidRPr="00C410E3">
        <w:t xml:space="preserve"> as </w:t>
      </w:r>
      <w:proofErr w:type="spellStart"/>
      <w:r w:rsidR="00C410E3" w:rsidRPr="00C410E3">
        <w:t>many</w:t>
      </w:r>
      <w:proofErr w:type="spellEnd"/>
      <w:r w:rsidR="00C410E3" w:rsidRPr="00C410E3">
        <w:t xml:space="preserve"> </w:t>
      </w:r>
      <w:proofErr w:type="spellStart"/>
      <w:r w:rsidR="00C410E3" w:rsidRPr="00C410E3">
        <w:t>other</w:t>
      </w:r>
      <w:proofErr w:type="spellEnd"/>
      <w:r w:rsidR="00C410E3" w:rsidRPr="00C410E3">
        <w:t xml:space="preserve"> </w:t>
      </w:r>
      <w:proofErr w:type="spellStart"/>
      <w:r w:rsidR="00C410E3" w:rsidRPr="00C410E3">
        <w:t>relationships</w:t>
      </w:r>
      <w:proofErr w:type="spellEnd"/>
      <w:r w:rsidR="00C410E3" w:rsidRPr="00C410E3">
        <w:t>.</w:t>
      </w:r>
      <w:r w:rsidR="00570276">
        <w:t xml:space="preserve"> Global </w:t>
      </w:r>
      <w:proofErr w:type="spellStart"/>
      <w:r w:rsidR="00570276">
        <w:t>labor</w:t>
      </w:r>
      <w:proofErr w:type="spellEnd"/>
      <w:r w:rsidR="00570276">
        <w:t xml:space="preserve"> </w:t>
      </w:r>
      <w:proofErr w:type="spellStart"/>
      <w:r w:rsidR="00570276">
        <w:t>relations</w:t>
      </w:r>
      <w:proofErr w:type="spellEnd"/>
      <w:r w:rsidR="00570276">
        <w:t xml:space="preserve"> has </w:t>
      </w:r>
      <w:proofErr w:type="spellStart"/>
      <w:r w:rsidR="00570276">
        <w:t>increased</w:t>
      </w:r>
      <w:proofErr w:type="spellEnd"/>
      <w:r w:rsidR="00570276">
        <w:t xml:space="preserve"> </w:t>
      </w:r>
      <w:proofErr w:type="spellStart"/>
      <w:r w:rsidR="00570276">
        <w:t>particularly</w:t>
      </w:r>
      <w:proofErr w:type="spellEnd"/>
      <w:r w:rsidR="00570276">
        <w:t xml:space="preserve"> </w:t>
      </w:r>
      <w:proofErr w:type="spellStart"/>
      <w:r w:rsidR="00570276">
        <w:t>by</w:t>
      </w:r>
      <w:proofErr w:type="spellEnd"/>
      <w:r w:rsidR="00570276" w:rsidRPr="00570276">
        <w:t xml:space="preserve"> </w:t>
      </w:r>
      <w:proofErr w:type="spellStart"/>
      <w:r w:rsidR="00570276" w:rsidRPr="00570276">
        <w:t>the</w:t>
      </w:r>
      <w:proofErr w:type="spellEnd"/>
      <w:r w:rsidR="00570276" w:rsidRPr="00570276">
        <w:t xml:space="preserve"> </w:t>
      </w:r>
      <w:proofErr w:type="spellStart"/>
      <w:r w:rsidR="00445602">
        <w:t>growth</w:t>
      </w:r>
      <w:proofErr w:type="spellEnd"/>
      <w:r w:rsidR="00570276" w:rsidRPr="00570276">
        <w:t xml:space="preserve"> of </w:t>
      </w:r>
      <w:proofErr w:type="spellStart"/>
      <w:r w:rsidR="00570276" w:rsidRPr="00570276">
        <w:t>information</w:t>
      </w:r>
      <w:proofErr w:type="spellEnd"/>
      <w:r w:rsidR="00570276" w:rsidRPr="00570276">
        <w:t xml:space="preserve"> </w:t>
      </w:r>
      <w:proofErr w:type="spellStart"/>
      <w:r w:rsidR="00570276" w:rsidRPr="00570276">
        <w:t>technology</w:t>
      </w:r>
      <w:proofErr w:type="spellEnd"/>
      <w:r w:rsidR="00570276" w:rsidRPr="00570276">
        <w:t xml:space="preserve"> </w:t>
      </w:r>
      <w:proofErr w:type="spellStart"/>
      <w:r w:rsidR="00570276" w:rsidRPr="00570276">
        <w:t>companies</w:t>
      </w:r>
      <w:proofErr w:type="spellEnd"/>
      <w:r w:rsidR="00570276">
        <w:t>,</w:t>
      </w:r>
      <w:r w:rsidR="00570276" w:rsidRPr="00570276">
        <w:t xml:space="preserve"> </w:t>
      </w:r>
      <w:proofErr w:type="spellStart"/>
      <w:r w:rsidR="00570276" w:rsidRPr="00570276">
        <w:t>multinational</w:t>
      </w:r>
      <w:proofErr w:type="spellEnd"/>
      <w:r w:rsidR="00570276" w:rsidRPr="00570276">
        <w:t xml:space="preserve"> </w:t>
      </w:r>
      <w:proofErr w:type="spellStart"/>
      <w:r w:rsidR="00570276" w:rsidRPr="00570276">
        <w:t>companies</w:t>
      </w:r>
      <w:proofErr w:type="spellEnd"/>
      <w:r w:rsidR="00570276" w:rsidRPr="00570276">
        <w:t xml:space="preserve"> </w:t>
      </w:r>
      <w:proofErr w:type="spellStart"/>
      <w:r w:rsidR="00570276" w:rsidRPr="00570276">
        <w:t>and</w:t>
      </w:r>
      <w:proofErr w:type="spellEnd"/>
      <w:r w:rsidR="00570276" w:rsidRPr="00570276">
        <w:t xml:space="preserve"> </w:t>
      </w:r>
      <w:proofErr w:type="spellStart"/>
      <w:r w:rsidR="00570276" w:rsidRPr="00570276">
        <w:t>the</w:t>
      </w:r>
      <w:proofErr w:type="spellEnd"/>
      <w:r w:rsidR="00570276" w:rsidRPr="00570276">
        <w:t xml:space="preserve"> </w:t>
      </w:r>
      <w:proofErr w:type="gramStart"/>
      <w:r w:rsidR="00570276" w:rsidRPr="00570276">
        <w:t>spread</w:t>
      </w:r>
      <w:proofErr w:type="gramEnd"/>
      <w:r w:rsidR="00570276" w:rsidRPr="00570276">
        <w:t xml:space="preserve"> of </w:t>
      </w:r>
      <w:proofErr w:type="spellStart"/>
      <w:r w:rsidR="00570276" w:rsidRPr="00570276">
        <w:t>working</w:t>
      </w:r>
      <w:proofErr w:type="spellEnd"/>
      <w:r w:rsidR="00570276" w:rsidRPr="00570276">
        <w:t xml:space="preserve"> </w:t>
      </w:r>
      <w:proofErr w:type="spellStart"/>
      <w:r w:rsidR="00570276" w:rsidRPr="00570276">
        <w:t>from</w:t>
      </w:r>
      <w:proofErr w:type="spellEnd"/>
      <w:r w:rsidR="00570276" w:rsidRPr="00570276">
        <w:t xml:space="preserve"> </w:t>
      </w:r>
      <w:proofErr w:type="spellStart"/>
      <w:r w:rsidR="00570276" w:rsidRPr="00570276">
        <w:t>home</w:t>
      </w:r>
      <w:proofErr w:type="spellEnd"/>
      <w:r w:rsidR="00570276" w:rsidRPr="00570276">
        <w:t>.</w:t>
      </w:r>
      <w:r w:rsidR="00570276">
        <w:t xml:space="preserve"> </w:t>
      </w:r>
      <w:proofErr w:type="spellStart"/>
      <w:r w:rsidR="00C038F4">
        <w:t>Now</w:t>
      </w:r>
      <w:proofErr w:type="spellEnd"/>
      <w:r w:rsidR="00C038F4">
        <w:t xml:space="preserve">, </w:t>
      </w:r>
      <w:proofErr w:type="spellStart"/>
      <w:r w:rsidR="00C038F4">
        <w:t>there</w:t>
      </w:r>
      <w:proofErr w:type="spellEnd"/>
      <w:r w:rsidR="00C038F4">
        <w:t xml:space="preserve"> is </w:t>
      </w:r>
      <w:proofErr w:type="spellStart"/>
      <w:r w:rsidR="00C038F4">
        <w:t>no</w:t>
      </w:r>
      <w:proofErr w:type="spellEnd"/>
      <w:r w:rsidR="00C038F4">
        <w:t xml:space="preserve"> </w:t>
      </w:r>
      <w:proofErr w:type="spellStart"/>
      <w:r w:rsidR="00C038F4">
        <w:t>need</w:t>
      </w:r>
      <w:proofErr w:type="spellEnd"/>
      <w:r w:rsidR="00C038F4">
        <w:t xml:space="preserve"> </w:t>
      </w:r>
      <w:proofErr w:type="spellStart"/>
      <w:r w:rsidR="00C038F4">
        <w:t>to</w:t>
      </w:r>
      <w:proofErr w:type="spellEnd"/>
      <w:r w:rsidR="00C038F4">
        <w:t xml:space="preserve"> </w:t>
      </w:r>
      <w:proofErr w:type="spellStart"/>
      <w:r w:rsidR="00C038F4">
        <w:t>employees</w:t>
      </w:r>
      <w:proofErr w:type="spellEnd"/>
      <w:r w:rsidR="00C038F4">
        <w:t xml:space="preserve"> </w:t>
      </w:r>
      <w:proofErr w:type="spellStart"/>
      <w:r w:rsidR="00C038F4">
        <w:t>emigrate</w:t>
      </w:r>
      <w:proofErr w:type="spellEnd"/>
      <w:r w:rsidR="00C038F4">
        <w:t xml:space="preserve"> </w:t>
      </w:r>
      <w:proofErr w:type="spellStart"/>
      <w:r w:rsidR="00C038F4">
        <w:t>or</w:t>
      </w:r>
      <w:proofErr w:type="spellEnd"/>
      <w:r w:rsidR="00C038F4">
        <w:t xml:space="preserve"> </w:t>
      </w:r>
      <w:proofErr w:type="spellStart"/>
      <w:r w:rsidR="00C038F4">
        <w:t>companies</w:t>
      </w:r>
      <w:proofErr w:type="spellEnd"/>
      <w:r w:rsidR="00C038F4">
        <w:t xml:space="preserve"> </w:t>
      </w:r>
      <w:proofErr w:type="spellStart"/>
      <w:r w:rsidR="00C038F4">
        <w:t>establish</w:t>
      </w:r>
      <w:proofErr w:type="spellEnd"/>
      <w:r w:rsidR="00C038F4">
        <w:t xml:space="preserve"> a </w:t>
      </w:r>
      <w:proofErr w:type="spellStart"/>
      <w:r w:rsidR="00C038F4">
        <w:t>work</w:t>
      </w:r>
      <w:proofErr w:type="spellEnd"/>
      <w:r w:rsidR="00C038F4">
        <w:t xml:space="preserve"> </w:t>
      </w:r>
      <w:proofErr w:type="spellStart"/>
      <w:r w:rsidR="00C038F4">
        <w:t>office</w:t>
      </w:r>
      <w:proofErr w:type="spellEnd"/>
      <w:r w:rsidR="00C038F4">
        <w:t xml:space="preserve"> in a </w:t>
      </w:r>
      <w:proofErr w:type="spellStart"/>
      <w:r w:rsidR="00C038F4">
        <w:t>different</w:t>
      </w:r>
      <w:proofErr w:type="spellEnd"/>
      <w:r w:rsidR="00C038F4">
        <w:t xml:space="preserve"> </w:t>
      </w:r>
      <w:proofErr w:type="spellStart"/>
      <w:r w:rsidR="00C038F4">
        <w:t>country</w:t>
      </w:r>
      <w:proofErr w:type="spellEnd"/>
      <w:r w:rsidR="00C038F4">
        <w:t>.</w:t>
      </w:r>
      <w:r w:rsidR="003C5229">
        <w:t xml:space="preserve"> As a </w:t>
      </w:r>
      <w:proofErr w:type="spellStart"/>
      <w:r w:rsidR="003C5229">
        <w:t>result</w:t>
      </w:r>
      <w:proofErr w:type="spellEnd"/>
      <w:r w:rsidR="003C5229">
        <w:t xml:space="preserve"> of </w:t>
      </w:r>
      <w:proofErr w:type="spellStart"/>
      <w:r w:rsidR="003C5229">
        <w:t>this</w:t>
      </w:r>
      <w:proofErr w:type="spellEnd"/>
      <w:r w:rsidR="003C5229">
        <w:t xml:space="preserve"> </w:t>
      </w:r>
      <w:proofErr w:type="spellStart"/>
      <w:r w:rsidR="003C5229">
        <w:t>relationship</w:t>
      </w:r>
      <w:proofErr w:type="spellEnd"/>
      <w:r w:rsidR="003C5229">
        <w:t xml:space="preserve">, </w:t>
      </w:r>
      <w:proofErr w:type="spellStart"/>
      <w:r w:rsidR="003C5229">
        <w:t>the</w:t>
      </w:r>
      <w:proofErr w:type="spellEnd"/>
      <w:r w:rsidR="003C5229">
        <w:t xml:space="preserve"> </w:t>
      </w:r>
      <w:proofErr w:type="spellStart"/>
      <w:r w:rsidR="003C5229">
        <w:t>wages</w:t>
      </w:r>
      <w:proofErr w:type="spellEnd"/>
      <w:r w:rsidR="003C5229">
        <w:t xml:space="preserve"> of </w:t>
      </w:r>
      <w:proofErr w:type="spellStart"/>
      <w:r w:rsidR="003C5229">
        <w:t>the</w:t>
      </w:r>
      <w:proofErr w:type="spellEnd"/>
      <w:r w:rsidR="003C5229">
        <w:t xml:space="preserve"> </w:t>
      </w:r>
      <w:proofErr w:type="spellStart"/>
      <w:r w:rsidR="003C5229">
        <w:t>employees</w:t>
      </w:r>
      <w:proofErr w:type="spellEnd"/>
      <w:r w:rsidR="003C5229">
        <w:t xml:space="preserve"> </w:t>
      </w:r>
      <w:proofErr w:type="spellStart"/>
      <w:r w:rsidR="003C5229">
        <w:t>are</w:t>
      </w:r>
      <w:proofErr w:type="spellEnd"/>
      <w:r w:rsidR="003C5229">
        <w:t xml:space="preserve"> </w:t>
      </w:r>
      <w:proofErr w:type="spellStart"/>
      <w:r w:rsidR="003C5229">
        <w:t>afforded</w:t>
      </w:r>
      <w:proofErr w:type="spellEnd"/>
      <w:r w:rsidR="003C5229">
        <w:t xml:space="preserve"> </w:t>
      </w:r>
      <w:proofErr w:type="spellStart"/>
      <w:r w:rsidR="003C5229">
        <w:t>by</w:t>
      </w:r>
      <w:proofErr w:type="spellEnd"/>
      <w:r w:rsidR="003C5229">
        <w:t xml:space="preserve"> </w:t>
      </w:r>
      <w:proofErr w:type="spellStart"/>
      <w:r w:rsidR="003C5229">
        <w:t>the</w:t>
      </w:r>
      <w:proofErr w:type="spellEnd"/>
      <w:r w:rsidR="003C5229">
        <w:t xml:space="preserve"> </w:t>
      </w:r>
      <w:proofErr w:type="spellStart"/>
      <w:r w:rsidR="003C5229">
        <w:t>employers</w:t>
      </w:r>
      <w:proofErr w:type="spellEnd"/>
      <w:r w:rsidR="003C5229">
        <w:t xml:space="preserve"> </w:t>
      </w:r>
      <w:proofErr w:type="spellStart"/>
      <w:r w:rsidR="003C5229">
        <w:t>abroad</w:t>
      </w:r>
      <w:proofErr w:type="spellEnd"/>
      <w:r w:rsidR="003C5229">
        <w:t xml:space="preserve">. </w:t>
      </w:r>
      <w:proofErr w:type="spellStart"/>
      <w:r w:rsidR="003C5229">
        <w:t>The</w:t>
      </w:r>
      <w:proofErr w:type="spellEnd"/>
      <w:r w:rsidR="003C5229">
        <w:t xml:space="preserve"> </w:t>
      </w:r>
      <w:proofErr w:type="spellStart"/>
      <w:r w:rsidR="003C5229">
        <w:t>income</w:t>
      </w:r>
      <w:proofErr w:type="spellEnd"/>
      <w:r w:rsidR="003C5229">
        <w:t xml:space="preserve"> of </w:t>
      </w:r>
      <w:proofErr w:type="spellStart"/>
      <w:r w:rsidR="003C5229">
        <w:t>real</w:t>
      </w:r>
      <w:proofErr w:type="spellEnd"/>
      <w:r w:rsidR="003C5229">
        <w:t xml:space="preserve"> </w:t>
      </w:r>
      <w:proofErr w:type="spellStart"/>
      <w:r w:rsidR="003C5229">
        <w:t>persons</w:t>
      </w:r>
      <w:proofErr w:type="spellEnd"/>
      <w:r w:rsidR="003C5229">
        <w:t xml:space="preserve"> </w:t>
      </w:r>
      <w:proofErr w:type="spellStart"/>
      <w:r w:rsidR="003C5229">
        <w:t>that</w:t>
      </w:r>
      <w:proofErr w:type="spellEnd"/>
      <w:r w:rsidR="003C5229">
        <w:t xml:space="preserve"> </w:t>
      </w:r>
      <w:proofErr w:type="spellStart"/>
      <w:r w:rsidR="003C5229">
        <w:t>depend</w:t>
      </w:r>
      <w:proofErr w:type="spellEnd"/>
      <w:r w:rsidR="003C5229">
        <w:t xml:space="preserve"> on an </w:t>
      </w:r>
      <w:proofErr w:type="spellStart"/>
      <w:r w:rsidR="003C5229">
        <w:t>employer</w:t>
      </w:r>
      <w:proofErr w:type="spellEnd"/>
      <w:r w:rsidR="003C5229">
        <w:t xml:space="preserve"> </w:t>
      </w:r>
      <w:r w:rsidR="004D5459">
        <w:t xml:space="preserve">is </w:t>
      </w:r>
      <w:proofErr w:type="spellStart"/>
      <w:r w:rsidR="004D5459">
        <w:t>named</w:t>
      </w:r>
      <w:proofErr w:type="spellEnd"/>
      <w:r w:rsidR="004D5459">
        <w:t xml:space="preserve"> as </w:t>
      </w:r>
      <w:proofErr w:type="spellStart"/>
      <w:r w:rsidR="004D5459">
        <w:t>wage</w:t>
      </w:r>
      <w:proofErr w:type="spellEnd"/>
      <w:r w:rsidR="004D5459">
        <w:t xml:space="preserve"> </w:t>
      </w:r>
      <w:proofErr w:type="spellStart"/>
      <w:r w:rsidR="004D5459">
        <w:t>and</w:t>
      </w:r>
      <w:proofErr w:type="spellEnd"/>
      <w:r w:rsidR="004D5459">
        <w:t xml:space="preserve"> </w:t>
      </w:r>
      <w:proofErr w:type="spellStart"/>
      <w:r w:rsidR="004D5459">
        <w:t>taxed</w:t>
      </w:r>
      <w:proofErr w:type="spellEnd"/>
      <w:r w:rsidR="004D5459">
        <w:t xml:space="preserve"> </w:t>
      </w:r>
      <w:proofErr w:type="spellStart"/>
      <w:r w:rsidR="004D5459">
        <w:t>by</w:t>
      </w:r>
      <w:proofErr w:type="spellEnd"/>
      <w:r w:rsidR="004D5459">
        <w:t xml:space="preserve"> </w:t>
      </w:r>
      <w:proofErr w:type="spellStart"/>
      <w:r w:rsidR="004D5459">
        <w:t>wage</w:t>
      </w:r>
      <w:proofErr w:type="spellEnd"/>
      <w:r w:rsidR="004D5459">
        <w:t xml:space="preserve"> </w:t>
      </w:r>
      <w:proofErr w:type="spellStart"/>
      <w:r w:rsidR="004D5459">
        <w:t>provisions</w:t>
      </w:r>
      <w:proofErr w:type="spellEnd"/>
      <w:r w:rsidR="004D5459">
        <w:t xml:space="preserve"> </w:t>
      </w:r>
      <w:proofErr w:type="spellStart"/>
      <w:r w:rsidR="004D5459">
        <w:t>according</w:t>
      </w:r>
      <w:proofErr w:type="spellEnd"/>
      <w:r w:rsidR="004D5459">
        <w:t xml:space="preserve"> </w:t>
      </w:r>
      <w:proofErr w:type="spellStart"/>
      <w:r w:rsidR="004D5459">
        <w:t>to</w:t>
      </w:r>
      <w:proofErr w:type="spellEnd"/>
      <w:r w:rsidR="004D5459">
        <w:t xml:space="preserve"> </w:t>
      </w:r>
      <w:proofErr w:type="spellStart"/>
      <w:r w:rsidR="004D5459">
        <w:t>Income</w:t>
      </w:r>
      <w:proofErr w:type="spellEnd"/>
      <w:r w:rsidR="004D5459">
        <w:t xml:space="preserve"> </w:t>
      </w:r>
      <w:proofErr w:type="spellStart"/>
      <w:r w:rsidR="004D5459">
        <w:t>Tax</w:t>
      </w:r>
      <w:proofErr w:type="spellEnd"/>
      <w:r w:rsidR="004D5459">
        <w:t xml:space="preserve"> </w:t>
      </w:r>
      <w:proofErr w:type="spellStart"/>
      <w:r w:rsidR="004D5459">
        <w:t>Law</w:t>
      </w:r>
      <w:proofErr w:type="spellEnd"/>
      <w:r w:rsidR="004D5459">
        <w:t xml:space="preserve"> in </w:t>
      </w:r>
      <w:proofErr w:type="spellStart"/>
      <w:r w:rsidR="004D5459">
        <w:t>force</w:t>
      </w:r>
      <w:proofErr w:type="spellEnd"/>
      <w:r w:rsidR="004D5459">
        <w:t xml:space="preserve"> in </w:t>
      </w:r>
      <w:proofErr w:type="spellStart"/>
      <w:r w:rsidR="004D5459">
        <w:t>our</w:t>
      </w:r>
      <w:proofErr w:type="spellEnd"/>
      <w:r w:rsidR="004D5459">
        <w:t xml:space="preserve"> </w:t>
      </w:r>
      <w:proofErr w:type="spellStart"/>
      <w:r w:rsidR="004D5459">
        <w:t>country</w:t>
      </w:r>
      <w:proofErr w:type="spellEnd"/>
      <w:r w:rsidR="004D5459">
        <w:t xml:space="preserve">. </w:t>
      </w:r>
      <w:proofErr w:type="spellStart"/>
      <w:r w:rsidR="004D5459">
        <w:t>It</w:t>
      </w:r>
      <w:proofErr w:type="spellEnd"/>
      <w:r w:rsidR="004D5459">
        <w:t xml:space="preserve"> is </w:t>
      </w:r>
      <w:proofErr w:type="spellStart"/>
      <w:r w:rsidR="004D5459">
        <w:t>important</w:t>
      </w:r>
      <w:proofErr w:type="spellEnd"/>
      <w:r w:rsidR="004D5459">
        <w:t xml:space="preserve"> </w:t>
      </w:r>
      <w:proofErr w:type="spellStart"/>
      <w:r w:rsidR="004D5459">
        <w:t>to</w:t>
      </w:r>
      <w:proofErr w:type="spellEnd"/>
      <w:r w:rsidR="004D5459">
        <w:t xml:space="preserve"> </w:t>
      </w:r>
      <w:proofErr w:type="spellStart"/>
      <w:r w:rsidR="004D5459">
        <w:t>taxation</w:t>
      </w:r>
      <w:proofErr w:type="spellEnd"/>
      <w:r w:rsidR="004D5459">
        <w:t xml:space="preserve"> of </w:t>
      </w:r>
      <w:proofErr w:type="spellStart"/>
      <w:r w:rsidR="004D5459">
        <w:t>wages</w:t>
      </w:r>
      <w:proofErr w:type="spellEnd"/>
      <w:r w:rsidR="004D5459">
        <w:t xml:space="preserve"> </w:t>
      </w:r>
      <w:proofErr w:type="spellStart"/>
      <w:r w:rsidR="004D5459">
        <w:t>whether</w:t>
      </w:r>
      <w:proofErr w:type="spellEnd"/>
      <w:r w:rsidR="004D5459">
        <w:t xml:space="preserve"> </w:t>
      </w:r>
      <w:proofErr w:type="spellStart"/>
      <w:r w:rsidR="004D5459">
        <w:t>the</w:t>
      </w:r>
      <w:proofErr w:type="spellEnd"/>
      <w:r w:rsidR="004D5459">
        <w:t xml:space="preserve"> </w:t>
      </w:r>
      <w:proofErr w:type="spellStart"/>
      <w:r w:rsidR="004D5459">
        <w:t>employer</w:t>
      </w:r>
      <w:proofErr w:type="spellEnd"/>
      <w:r w:rsidR="004D5459">
        <w:t xml:space="preserve"> is a </w:t>
      </w:r>
      <w:proofErr w:type="spellStart"/>
      <w:r w:rsidR="004D5459">
        <w:t>full</w:t>
      </w:r>
      <w:proofErr w:type="spellEnd"/>
      <w:r w:rsidR="004D5459">
        <w:t xml:space="preserve"> </w:t>
      </w:r>
      <w:proofErr w:type="spellStart"/>
      <w:r w:rsidR="004D5459">
        <w:t>or</w:t>
      </w:r>
      <w:proofErr w:type="spellEnd"/>
      <w:r w:rsidR="004D5459">
        <w:t xml:space="preserve"> </w:t>
      </w:r>
      <w:proofErr w:type="spellStart"/>
      <w:r w:rsidR="004D5459">
        <w:t>limited</w:t>
      </w:r>
      <w:proofErr w:type="spellEnd"/>
      <w:r w:rsidR="004D5459">
        <w:t xml:space="preserve"> </w:t>
      </w:r>
      <w:proofErr w:type="spellStart"/>
      <w:r w:rsidR="004D5459">
        <w:t>taxpayer</w:t>
      </w:r>
      <w:proofErr w:type="spellEnd"/>
      <w:r w:rsidR="004D5459">
        <w:t xml:space="preserve">. </w:t>
      </w:r>
    </w:p>
    <w:p w:rsidR="004D5459" w:rsidRDefault="004D5459" w:rsidP="004C563C">
      <w:r>
        <w:tab/>
      </w:r>
      <w:proofErr w:type="spellStart"/>
      <w:r w:rsidR="00EF0F16">
        <w:t>According</w:t>
      </w:r>
      <w:proofErr w:type="spellEnd"/>
      <w:r w:rsidR="00EF0F16">
        <w:t xml:space="preserve"> </w:t>
      </w:r>
      <w:proofErr w:type="spellStart"/>
      <w:r w:rsidR="00EF0F16">
        <w:t>to</w:t>
      </w:r>
      <w:proofErr w:type="spellEnd"/>
      <w:r w:rsidR="00EF0F16">
        <w:t xml:space="preserve"> </w:t>
      </w:r>
      <w:proofErr w:type="spellStart"/>
      <w:r w:rsidR="00EF0F16">
        <w:t>the</w:t>
      </w:r>
      <w:proofErr w:type="spellEnd"/>
      <w:r w:rsidR="00EF0F16">
        <w:t xml:space="preserve"> 14th </w:t>
      </w:r>
      <w:proofErr w:type="spellStart"/>
      <w:r w:rsidR="00EF0F16">
        <w:t>clause</w:t>
      </w:r>
      <w:proofErr w:type="spellEnd"/>
      <w:r w:rsidR="00EF0F16">
        <w:t xml:space="preserve"> of </w:t>
      </w:r>
      <w:proofErr w:type="spellStart"/>
      <w:r w:rsidR="00EF0F16">
        <w:t>the</w:t>
      </w:r>
      <w:proofErr w:type="spellEnd"/>
      <w:r w:rsidR="00EF0F16">
        <w:t xml:space="preserve"> 23rd </w:t>
      </w:r>
      <w:proofErr w:type="spellStart"/>
      <w:r w:rsidR="00EF0F16">
        <w:t>article</w:t>
      </w:r>
      <w:proofErr w:type="spellEnd"/>
      <w:r w:rsidR="00EF0F16">
        <w:t xml:space="preserve"> of </w:t>
      </w:r>
      <w:proofErr w:type="spellStart"/>
      <w:r w:rsidR="00EF0F16">
        <w:t>Income</w:t>
      </w:r>
      <w:proofErr w:type="spellEnd"/>
      <w:r w:rsidR="00EF0F16">
        <w:t xml:space="preserve"> </w:t>
      </w:r>
      <w:proofErr w:type="spellStart"/>
      <w:r w:rsidR="00EF0F16">
        <w:t>Tax</w:t>
      </w:r>
      <w:proofErr w:type="spellEnd"/>
      <w:r w:rsidR="00EF0F16">
        <w:t xml:space="preserve"> </w:t>
      </w:r>
      <w:proofErr w:type="spellStart"/>
      <w:r w:rsidR="00EF0F16">
        <w:t>Law</w:t>
      </w:r>
      <w:proofErr w:type="spellEnd"/>
      <w:r w:rsidR="00EF0F16">
        <w:t xml:space="preserve">, </w:t>
      </w:r>
      <w:proofErr w:type="spellStart"/>
      <w:r w:rsidR="00EF0F16">
        <w:t>wages</w:t>
      </w:r>
      <w:proofErr w:type="spellEnd"/>
      <w:r w:rsidR="00EF0F16">
        <w:t xml:space="preserve"> </w:t>
      </w:r>
      <w:proofErr w:type="spellStart"/>
      <w:r w:rsidR="00EF0F16">
        <w:t>which</w:t>
      </w:r>
      <w:proofErr w:type="spellEnd"/>
      <w:r w:rsidR="00EF0F16">
        <w:t xml:space="preserve"> </w:t>
      </w:r>
      <w:proofErr w:type="spellStart"/>
      <w:r w:rsidR="00EF0F16">
        <w:t>are</w:t>
      </w:r>
      <w:proofErr w:type="spellEnd"/>
      <w:r w:rsidR="00EF0F16">
        <w:t xml:space="preserve"> </w:t>
      </w:r>
      <w:proofErr w:type="spellStart"/>
      <w:r w:rsidR="00EF0F16">
        <w:t>afforded</w:t>
      </w:r>
      <w:proofErr w:type="spellEnd"/>
      <w:r w:rsidR="00EF0F16">
        <w:t xml:space="preserve"> </w:t>
      </w:r>
      <w:proofErr w:type="spellStart"/>
      <w:r w:rsidR="00EF0F16">
        <w:t>by</w:t>
      </w:r>
      <w:proofErr w:type="spellEnd"/>
      <w:r w:rsidR="00EF0F16">
        <w:t xml:space="preserve"> </w:t>
      </w:r>
      <w:proofErr w:type="spellStart"/>
      <w:r w:rsidR="00EF0F16">
        <w:t>the</w:t>
      </w:r>
      <w:proofErr w:type="spellEnd"/>
      <w:r w:rsidR="00EF0F16">
        <w:t xml:space="preserve"> </w:t>
      </w:r>
      <w:proofErr w:type="spellStart"/>
      <w:r w:rsidR="00EF0F16">
        <w:t>employers</w:t>
      </w:r>
      <w:proofErr w:type="spellEnd"/>
      <w:r w:rsidR="00EF0F16">
        <w:t xml:space="preserve"> </w:t>
      </w:r>
      <w:proofErr w:type="spellStart"/>
      <w:r w:rsidR="00EF0F16">
        <w:t>abroad</w:t>
      </w:r>
      <w:proofErr w:type="spellEnd"/>
      <w:r w:rsidR="00EF0F16">
        <w:t xml:space="preserve"> </w:t>
      </w:r>
      <w:proofErr w:type="spellStart"/>
      <w:r w:rsidR="00EF0F16">
        <w:t>and</w:t>
      </w:r>
      <w:proofErr w:type="spellEnd"/>
      <w:r w:rsidR="00EF0F16">
        <w:t xml:space="preserve"> </w:t>
      </w:r>
      <w:proofErr w:type="spellStart"/>
      <w:r w:rsidR="00EF0F16">
        <w:t>p</w:t>
      </w:r>
      <w:r w:rsidR="004C1253">
        <w:t>aid</w:t>
      </w:r>
      <w:proofErr w:type="spellEnd"/>
      <w:r w:rsidR="004C1253">
        <w:t xml:space="preserve"> in </w:t>
      </w:r>
      <w:proofErr w:type="spellStart"/>
      <w:r w:rsidR="004C1253">
        <w:t>foreign</w:t>
      </w:r>
      <w:proofErr w:type="spellEnd"/>
      <w:r w:rsidR="004C1253">
        <w:t xml:space="preserve"> </w:t>
      </w:r>
      <w:proofErr w:type="spellStart"/>
      <w:r w:rsidR="004C1253">
        <w:t>currency</w:t>
      </w:r>
      <w:proofErr w:type="spellEnd"/>
      <w:r w:rsidR="004C1253">
        <w:t xml:space="preserve"> </w:t>
      </w:r>
      <w:proofErr w:type="spellStart"/>
      <w:r w:rsidR="004C1253">
        <w:t>are</w:t>
      </w:r>
      <w:proofErr w:type="spellEnd"/>
      <w:r w:rsidR="004C1253">
        <w:t xml:space="preserve"> </w:t>
      </w:r>
      <w:proofErr w:type="spellStart"/>
      <w:r w:rsidR="004C1253">
        <w:t>exempt</w:t>
      </w:r>
      <w:proofErr w:type="spellEnd"/>
      <w:r w:rsidR="004C1253">
        <w:t xml:space="preserve"> </w:t>
      </w:r>
      <w:proofErr w:type="spellStart"/>
      <w:r w:rsidR="004C1253">
        <w:t>from</w:t>
      </w:r>
      <w:proofErr w:type="spellEnd"/>
      <w:r w:rsidR="004C1253">
        <w:t xml:space="preserve"> </w:t>
      </w:r>
      <w:proofErr w:type="spellStart"/>
      <w:r w:rsidR="004C1253">
        <w:t>income</w:t>
      </w:r>
      <w:proofErr w:type="spellEnd"/>
      <w:r w:rsidR="004C1253">
        <w:t xml:space="preserve"> </w:t>
      </w:r>
      <w:proofErr w:type="spellStart"/>
      <w:r w:rsidR="004C1253">
        <w:t>tax</w:t>
      </w:r>
      <w:proofErr w:type="spellEnd"/>
      <w:r w:rsidR="004C1253">
        <w:t xml:space="preserve">. </w:t>
      </w:r>
      <w:proofErr w:type="spellStart"/>
      <w:r w:rsidR="004C1253">
        <w:t>However</w:t>
      </w:r>
      <w:proofErr w:type="spellEnd"/>
      <w:r w:rsidR="004C1253">
        <w:t xml:space="preserve">, </w:t>
      </w:r>
      <w:proofErr w:type="spellStart"/>
      <w:r w:rsidR="004C1253">
        <w:t>there</w:t>
      </w:r>
      <w:proofErr w:type="spellEnd"/>
      <w:r w:rsidR="004C1253">
        <w:t xml:space="preserve"> </w:t>
      </w:r>
      <w:proofErr w:type="spellStart"/>
      <w:r w:rsidR="004C1253">
        <w:t>are</w:t>
      </w:r>
      <w:proofErr w:type="spellEnd"/>
      <w:r w:rsidR="004C1253">
        <w:t xml:space="preserve"> </w:t>
      </w:r>
      <w:proofErr w:type="spellStart"/>
      <w:r w:rsidR="004C1253">
        <w:t>some</w:t>
      </w:r>
      <w:proofErr w:type="spellEnd"/>
      <w:r w:rsidR="004C1253">
        <w:t xml:space="preserve"> </w:t>
      </w:r>
      <w:proofErr w:type="spellStart"/>
      <w:r w:rsidR="004C1253">
        <w:t>problems</w:t>
      </w:r>
      <w:proofErr w:type="spellEnd"/>
      <w:r w:rsidR="004C1253">
        <w:t xml:space="preserve"> in </w:t>
      </w:r>
      <w:proofErr w:type="spellStart"/>
      <w:r w:rsidR="004C1253">
        <w:t>terms</w:t>
      </w:r>
      <w:proofErr w:type="spellEnd"/>
      <w:r w:rsidR="004C1253">
        <w:t xml:space="preserve"> of </w:t>
      </w:r>
      <w:proofErr w:type="spellStart"/>
      <w:r w:rsidR="004C1253">
        <w:t>the</w:t>
      </w:r>
      <w:proofErr w:type="spellEnd"/>
      <w:r w:rsidR="004C1253">
        <w:t xml:space="preserve"> </w:t>
      </w:r>
      <w:proofErr w:type="spellStart"/>
      <w:r w:rsidR="004C1253" w:rsidRPr="004C1253">
        <w:t>requirement</w:t>
      </w:r>
      <w:r w:rsidR="004C1253">
        <w:t>s</w:t>
      </w:r>
      <w:proofErr w:type="spellEnd"/>
      <w:r w:rsidR="004C1253">
        <w:t xml:space="preserve"> </w:t>
      </w:r>
      <w:proofErr w:type="spellStart"/>
      <w:r w:rsidR="004C1253">
        <w:t>and</w:t>
      </w:r>
      <w:proofErr w:type="spellEnd"/>
      <w:r w:rsidR="004C1253">
        <w:t xml:space="preserve"> </w:t>
      </w:r>
      <w:proofErr w:type="spellStart"/>
      <w:r w:rsidR="004C1253">
        <w:t>obligations</w:t>
      </w:r>
      <w:proofErr w:type="spellEnd"/>
      <w:r w:rsidR="004C1253">
        <w:t xml:space="preserve"> </w:t>
      </w:r>
      <w:proofErr w:type="spellStart"/>
      <w:r w:rsidR="004C1253">
        <w:t>for</w:t>
      </w:r>
      <w:proofErr w:type="spellEnd"/>
      <w:r w:rsidR="004C1253">
        <w:t xml:space="preserve"> </w:t>
      </w:r>
      <w:proofErr w:type="spellStart"/>
      <w:r w:rsidR="004C1253">
        <w:t>benefit</w:t>
      </w:r>
      <w:proofErr w:type="spellEnd"/>
      <w:r w:rsidR="004C1253">
        <w:t xml:space="preserve"> </w:t>
      </w:r>
      <w:proofErr w:type="spellStart"/>
      <w:r w:rsidR="004C1253">
        <w:t>from</w:t>
      </w:r>
      <w:proofErr w:type="spellEnd"/>
      <w:r w:rsidR="004C1253">
        <w:t xml:space="preserve"> </w:t>
      </w:r>
      <w:proofErr w:type="spellStart"/>
      <w:r w:rsidR="004C1253">
        <w:t>this</w:t>
      </w:r>
      <w:proofErr w:type="spellEnd"/>
      <w:r w:rsidR="004C1253">
        <w:t xml:space="preserve"> </w:t>
      </w:r>
      <w:proofErr w:type="spellStart"/>
      <w:r w:rsidR="004C1253">
        <w:t>exemption</w:t>
      </w:r>
      <w:proofErr w:type="spellEnd"/>
      <w:r w:rsidR="004C1253">
        <w:t xml:space="preserve">. </w:t>
      </w:r>
      <w:proofErr w:type="spellStart"/>
      <w:r w:rsidR="004C1253">
        <w:t>Different</w:t>
      </w:r>
      <w:proofErr w:type="spellEnd"/>
      <w:r w:rsidR="004C1253">
        <w:t xml:space="preserve"> </w:t>
      </w:r>
      <w:proofErr w:type="spellStart"/>
      <w:r w:rsidR="004C1253">
        <w:t>regulations</w:t>
      </w:r>
      <w:proofErr w:type="spellEnd"/>
      <w:r w:rsidR="004C1253">
        <w:t xml:space="preserve"> </w:t>
      </w:r>
      <w:proofErr w:type="spellStart"/>
      <w:r w:rsidR="00EB21FF">
        <w:t>between</w:t>
      </w:r>
      <w:proofErr w:type="spellEnd"/>
      <w:r w:rsidR="004C1253">
        <w:t xml:space="preserve"> </w:t>
      </w:r>
      <w:proofErr w:type="spellStart"/>
      <w:r w:rsidR="004C1253">
        <w:t>special</w:t>
      </w:r>
      <w:proofErr w:type="spellEnd"/>
      <w:r w:rsidR="004C1253">
        <w:t xml:space="preserve"> </w:t>
      </w:r>
      <w:proofErr w:type="spellStart"/>
      <w:r w:rsidR="004C1253">
        <w:t>tax</w:t>
      </w:r>
      <w:proofErr w:type="spellEnd"/>
      <w:r w:rsidR="004C1253">
        <w:t xml:space="preserve"> </w:t>
      </w:r>
      <w:proofErr w:type="spellStart"/>
      <w:r w:rsidR="004C1253">
        <w:t>notices</w:t>
      </w:r>
      <w:proofErr w:type="spellEnd"/>
      <w:r w:rsidR="004C1253">
        <w:t xml:space="preserve"> </w:t>
      </w:r>
      <w:proofErr w:type="spellStart"/>
      <w:r w:rsidR="004C1253">
        <w:t>relating</w:t>
      </w:r>
      <w:proofErr w:type="spellEnd"/>
      <w:r w:rsidR="004C1253">
        <w:t xml:space="preserve"> </w:t>
      </w:r>
      <w:proofErr w:type="spellStart"/>
      <w:r w:rsidR="004C1253">
        <w:t>to</w:t>
      </w:r>
      <w:proofErr w:type="spellEnd"/>
      <w:r w:rsidR="004C1253">
        <w:t xml:space="preserve"> </w:t>
      </w:r>
      <w:proofErr w:type="spellStart"/>
      <w:r w:rsidR="004C1253">
        <w:t>the</w:t>
      </w:r>
      <w:proofErr w:type="spellEnd"/>
      <w:r w:rsidR="004C1253">
        <w:t xml:space="preserve"> </w:t>
      </w:r>
      <w:proofErr w:type="spellStart"/>
      <w:r w:rsidR="004C1253">
        <w:t>matter</w:t>
      </w:r>
      <w:proofErr w:type="spellEnd"/>
      <w:r w:rsidR="004C1253">
        <w:t xml:space="preserve">, legal </w:t>
      </w:r>
      <w:proofErr w:type="spellStart"/>
      <w:r w:rsidR="004C1253">
        <w:t>disputes</w:t>
      </w:r>
      <w:proofErr w:type="spellEnd"/>
      <w:r w:rsidR="004C1253">
        <w:t xml:space="preserve"> </w:t>
      </w:r>
      <w:proofErr w:type="spellStart"/>
      <w:r w:rsidR="00EB21FF">
        <w:t>brought</w:t>
      </w:r>
      <w:proofErr w:type="spellEnd"/>
      <w:r w:rsidR="00EB21FF">
        <w:t xml:space="preserve"> </w:t>
      </w:r>
      <w:proofErr w:type="spellStart"/>
      <w:r w:rsidR="00EB21FF">
        <w:t>before</w:t>
      </w:r>
      <w:proofErr w:type="spellEnd"/>
      <w:r w:rsidR="00EB21FF">
        <w:t xml:space="preserve"> </w:t>
      </w:r>
      <w:proofErr w:type="spellStart"/>
      <w:r w:rsidR="00EB21FF">
        <w:t>the</w:t>
      </w:r>
      <w:proofErr w:type="spellEnd"/>
      <w:r w:rsidR="00EB21FF">
        <w:t xml:space="preserve"> </w:t>
      </w:r>
      <w:proofErr w:type="spellStart"/>
      <w:r w:rsidR="00EB21FF">
        <w:t>jucidiary</w:t>
      </w:r>
      <w:proofErr w:type="spellEnd"/>
      <w:r w:rsidR="00EB21FF">
        <w:t xml:space="preserve"> </w:t>
      </w:r>
      <w:proofErr w:type="spellStart"/>
      <w:r w:rsidR="00EB21FF">
        <w:t>and</w:t>
      </w:r>
      <w:proofErr w:type="spellEnd"/>
      <w:r w:rsidR="00EB21FF">
        <w:t xml:space="preserve"> </w:t>
      </w:r>
      <w:proofErr w:type="spellStart"/>
      <w:r w:rsidR="00EB21FF">
        <w:t>double</w:t>
      </w:r>
      <w:proofErr w:type="spellEnd"/>
      <w:r w:rsidR="00EB21FF">
        <w:t xml:space="preserve"> </w:t>
      </w:r>
      <w:proofErr w:type="spellStart"/>
      <w:r w:rsidR="00EB21FF">
        <w:t>tax</w:t>
      </w:r>
      <w:proofErr w:type="spellEnd"/>
      <w:r w:rsidR="00EB21FF">
        <w:t xml:space="preserve"> </w:t>
      </w:r>
      <w:proofErr w:type="spellStart"/>
      <w:r w:rsidR="00EB21FF">
        <w:t>treaties</w:t>
      </w:r>
      <w:proofErr w:type="spellEnd"/>
      <w:r w:rsidR="00EB21FF">
        <w:t xml:space="preserve"> </w:t>
      </w:r>
      <w:proofErr w:type="spellStart"/>
      <w:r w:rsidR="00EB21FF">
        <w:t>are</w:t>
      </w:r>
      <w:proofErr w:type="spellEnd"/>
      <w:r w:rsidR="00EB21FF">
        <w:t xml:space="preserve"> </w:t>
      </w:r>
      <w:proofErr w:type="spellStart"/>
      <w:r w:rsidR="00EB21FF">
        <w:t>caused</w:t>
      </w:r>
      <w:proofErr w:type="spellEnd"/>
      <w:r w:rsidR="00EB21FF">
        <w:t xml:space="preserve"> </w:t>
      </w:r>
      <w:proofErr w:type="spellStart"/>
      <w:r w:rsidR="00EB21FF">
        <w:t>confusion</w:t>
      </w:r>
      <w:proofErr w:type="spellEnd"/>
      <w:r w:rsidR="00EB21FF">
        <w:t xml:space="preserve"> on </w:t>
      </w:r>
      <w:proofErr w:type="spellStart"/>
      <w:r w:rsidR="00EB21FF">
        <w:t>taxation</w:t>
      </w:r>
      <w:proofErr w:type="spellEnd"/>
      <w:r w:rsidR="00EB21FF">
        <w:t xml:space="preserve"> of </w:t>
      </w:r>
      <w:proofErr w:type="spellStart"/>
      <w:r w:rsidR="00EB21FF">
        <w:t>this</w:t>
      </w:r>
      <w:proofErr w:type="spellEnd"/>
      <w:r w:rsidR="00EB21FF">
        <w:t xml:space="preserve"> </w:t>
      </w:r>
      <w:proofErr w:type="spellStart"/>
      <w:r w:rsidR="00EB21FF">
        <w:t>earnings</w:t>
      </w:r>
      <w:proofErr w:type="spellEnd"/>
      <w:r w:rsidR="00EB21FF">
        <w:t>.</w:t>
      </w:r>
    </w:p>
    <w:p w:rsidR="004C563C" w:rsidRDefault="00EB21FF" w:rsidP="004C563C">
      <w:r>
        <w:tab/>
      </w:r>
      <w:proofErr w:type="spellStart"/>
      <w:r>
        <w:t>In</w:t>
      </w:r>
      <w:proofErr w:type="spellEnd"/>
      <w:r>
        <w:t xml:space="preserve"> </w:t>
      </w:r>
      <w:proofErr w:type="spellStart"/>
      <w:r>
        <w:t>this</w:t>
      </w:r>
      <w:proofErr w:type="spellEnd"/>
      <w:r>
        <w:t xml:space="preserve"> </w:t>
      </w:r>
      <w:proofErr w:type="spellStart"/>
      <w:r>
        <w:t>study</w:t>
      </w:r>
      <w:proofErr w:type="spellEnd"/>
      <w:r>
        <w:t xml:space="preserve">, legal </w:t>
      </w:r>
      <w:proofErr w:type="spellStart"/>
      <w:r>
        <w:t>regulations</w:t>
      </w:r>
      <w:proofErr w:type="spellEnd"/>
      <w:r>
        <w:t xml:space="preserve">, </w:t>
      </w:r>
      <w:proofErr w:type="spellStart"/>
      <w:r>
        <w:t>implementation</w:t>
      </w:r>
      <w:proofErr w:type="spellEnd"/>
      <w:r>
        <w:t xml:space="preserve"> </w:t>
      </w:r>
      <w:proofErr w:type="spellStart"/>
      <w:r>
        <w:t>fundamentals</w:t>
      </w:r>
      <w:proofErr w:type="spellEnd"/>
      <w:r>
        <w:t xml:space="preserve">, </w:t>
      </w:r>
      <w:proofErr w:type="spellStart"/>
      <w:r>
        <w:t>special</w:t>
      </w:r>
      <w:proofErr w:type="spellEnd"/>
      <w:r>
        <w:t xml:space="preserve"> </w:t>
      </w:r>
      <w:proofErr w:type="spellStart"/>
      <w:r>
        <w:t>tax</w:t>
      </w:r>
      <w:proofErr w:type="spellEnd"/>
      <w:r>
        <w:t xml:space="preserve"> </w:t>
      </w:r>
      <w:proofErr w:type="spellStart"/>
      <w:r>
        <w:t>notices</w:t>
      </w:r>
      <w:proofErr w:type="spellEnd"/>
      <w:r>
        <w:t xml:space="preserve"> </w:t>
      </w:r>
      <w:proofErr w:type="spellStart"/>
      <w:r>
        <w:t>and</w:t>
      </w:r>
      <w:proofErr w:type="spellEnd"/>
      <w:r>
        <w:t xml:space="preserve"> </w:t>
      </w:r>
      <w:proofErr w:type="spellStart"/>
      <w:r>
        <w:t>judicial</w:t>
      </w:r>
      <w:proofErr w:type="spellEnd"/>
      <w:r>
        <w:t xml:space="preserve"> </w:t>
      </w:r>
      <w:proofErr w:type="spellStart"/>
      <w:r>
        <w:t>decisions</w:t>
      </w:r>
      <w:proofErr w:type="spellEnd"/>
      <w:r>
        <w:t xml:space="preserve"> </w:t>
      </w:r>
      <w:proofErr w:type="spellStart"/>
      <w:r>
        <w:t>regarding</w:t>
      </w:r>
      <w:proofErr w:type="spellEnd"/>
      <w:r>
        <w:t xml:space="preserve"> </w:t>
      </w:r>
      <w:proofErr w:type="spellStart"/>
      <w:r w:rsidR="008A02A9">
        <w:t>wages</w:t>
      </w:r>
      <w:proofErr w:type="spellEnd"/>
      <w:r w:rsidR="008A02A9">
        <w:t xml:space="preserve"> </w:t>
      </w:r>
      <w:proofErr w:type="spellStart"/>
      <w:r w:rsidR="008A02A9">
        <w:t>from</w:t>
      </w:r>
      <w:proofErr w:type="spellEnd"/>
      <w:r w:rsidR="008A02A9">
        <w:t xml:space="preserve"> </w:t>
      </w:r>
      <w:proofErr w:type="spellStart"/>
      <w:r w:rsidR="008A02A9">
        <w:t>abroad</w:t>
      </w:r>
      <w:proofErr w:type="spellEnd"/>
      <w:r w:rsidR="008A02A9">
        <w:t xml:space="preserve"> </w:t>
      </w:r>
      <w:proofErr w:type="spellStart"/>
      <w:r w:rsidR="008A02A9">
        <w:t>are</w:t>
      </w:r>
      <w:proofErr w:type="spellEnd"/>
      <w:r w:rsidR="008A02A9">
        <w:t xml:space="preserve"> </w:t>
      </w:r>
      <w:proofErr w:type="spellStart"/>
      <w:r w:rsidR="008A02A9">
        <w:t>evaluated</w:t>
      </w:r>
      <w:proofErr w:type="spellEnd"/>
      <w:r w:rsidR="008A02A9">
        <w:t xml:space="preserve">. </w:t>
      </w:r>
      <w:proofErr w:type="spellStart"/>
      <w:r w:rsidR="008A02A9">
        <w:t>There</w:t>
      </w:r>
      <w:proofErr w:type="spellEnd"/>
      <w:r w:rsidR="008A02A9">
        <w:t xml:space="preserve"> </w:t>
      </w:r>
      <w:proofErr w:type="spellStart"/>
      <w:r w:rsidR="008A02A9">
        <w:t>are</w:t>
      </w:r>
      <w:proofErr w:type="spellEnd"/>
      <w:r w:rsidR="008A02A9">
        <w:t xml:space="preserve"> </w:t>
      </w:r>
      <w:proofErr w:type="spellStart"/>
      <w:r w:rsidR="008A02A9">
        <w:t>sample</w:t>
      </w:r>
      <w:proofErr w:type="spellEnd"/>
      <w:r w:rsidR="008A02A9">
        <w:t xml:space="preserve"> </w:t>
      </w:r>
      <w:proofErr w:type="spellStart"/>
      <w:r w:rsidR="008A02A9">
        <w:t>calculations</w:t>
      </w:r>
      <w:proofErr w:type="spellEnd"/>
      <w:r w:rsidR="008A02A9">
        <w:t xml:space="preserve"> </w:t>
      </w:r>
      <w:proofErr w:type="spellStart"/>
      <w:r w:rsidR="008A02A9">
        <w:t>and</w:t>
      </w:r>
      <w:proofErr w:type="spellEnd"/>
      <w:r w:rsidR="008A02A9">
        <w:t xml:space="preserve"> </w:t>
      </w:r>
      <w:proofErr w:type="spellStart"/>
      <w:r w:rsidR="008A02A9">
        <w:t>cases</w:t>
      </w:r>
      <w:proofErr w:type="spellEnd"/>
      <w:r w:rsidR="008A02A9">
        <w:t xml:space="preserve"> </w:t>
      </w:r>
      <w:proofErr w:type="spellStart"/>
      <w:r w:rsidR="008A02A9">
        <w:t>for</w:t>
      </w:r>
      <w:proofErr w:type="spellEnd"/>
      <w:r w:rsidR="008A02A9">
        <w:t xml:space="preserve"> </w:t>
      </w:r>
      <w:proofErr w:type="spellStart"/>
      <w:r w:rsidR="008A02A9">
        <w:t>concretizing</w:t>
      </w:r>
      <w:proofErr w:type="spellEnd"/>
      <w:r w:rsidR="008A02A9">
        <w:t xml:space="preserve"> </w:t>
      </w:r>
      <w:proofErr w:type="spellStart"/>
      <w:r w:rsidR="008A02A9">
        <w:t>the</w:t>
      </w:r>
      <w:proofErr w:type="spellEnd"/>
      <w:r w:rsidR="008A02A9">
        <w:t xml:space="preserve"> </w:t>
      </w:r>
      <w:proofErr w:type="spellStart"/>
      <w:r w:rsidR="008A02A9">
        <w:t>issue</w:t>
      </w:r>
      <w:proofErr w:type="spellEnd"/>
      <w:r w:rsidR="008A02A9">
        <w:t xml:space="preserve">. </w:t>
      </w:r>
      <w:proofErr w:type="spellStart"/>
      <w:r w:rsidR="008A02A9">
        <w:t>The</w:t>
      </w:r>
      <w:proofErr w:type="spellEnd"/>
      <w:r w:rsidR="008A02A9">
        <w:t xml:space="preserve"> </w:t>
      </w:r>
      <w:proofErr w:type="spellStart"/>
      <w:r w:rsidR="008A02A9">
        <w:t>problems</w:t>
      </w:r>
      <w:proofErr w:type="spellEnd"/>
      <w:r w:rsidR="008A02A9">
        <w:t xml:space="preserve"> </w:t>
      </w:r>
      <w:proofErr w:type="spellStart"/>
      <w:r w:rsidR="008A02A9">
        <w:t>experienced</w:t>
      </w:r>
      <w:proofErr w:type="spellEnd"/>
      <w:r w:rsidR="008A02A9">
        <w:t xml:space="preserve"> </w:t>
      </w:r>
      <w:proofErr w:type="spellStart"/>
      <w:r w:rsidR="008A02A9">
        <w:t>are</w:t>
      </w:r>
      <w:proofErr w:type="spellEnd"/>
      <w:r w:rsidR="008A02A9">
        <w:t xml:space="preserve"> </w:t>
      </w:r>
      <w:proofErr w:type="spellStart"/>
      <w:r w:rsidR="008A02A9">
        <w:t>discussed</w:t>
      </w:r>
      <w:proofErr w:type="spellEnd"/>
      <w:r w:rsidR="008A02A9">
        <w:t xml:space="preserve"> </w:t>
      </w:r>
      <w:proofErr w:type="spellStart"/>
      <w:r w:rsidR="008A02A9">
        <w:t>and</w:t>
      </w:r>
      <w:proofErr w:type="spellEnd"/>
      <w:r w:rsidR="008A02A9">
        <w:t xml:space="preserve"> </w:t>
      </w:r>
      <w:proofErr w:type="spellStart"/>
      <w:r w:rsidR="008A02A9">
        <w:t>solution</w:t>
      </w:r>
      <w:proofErr w:type="spellEnd"/>
      <w:r w:rsidR="008A02A9">
        <w:t xml:space="preserve"> </w:t>
      </w:r>
      <w:proofErr w:type="spellStart"/>
      <w:r w:rsidR="008A02A9">
        <w:t>suggestions</w:t>
      </w:r>
      <w:proofErr w:type="spellEnd"/>
      <w:r w:rsidR="008A02A9">
        <w:t xml:space="preserve"> </w:t>
      </w:r>
      <w:proofErr w:type="spellStart"/>
      <w:r w:rsidR="008A02A9">
        <w:t>were</w:t>
      </w:r>
      <w:proofErr w:type="spellEnd"/>
      <w:r w:rsidR="008A02A9">
        <w:t xml:space="preserve"> </w:t>
      </w:r>
      <w:proofErr w:type="spellStart"/>
      <w:r w:rsidR="008A02A9">
        <w:t>presented</w:t>
      </w:r>
      <w:proofErr w:type="spellEnd"/>
      <w:r w:rsidR="008A02A9">
        <w:t xml:space="preserve"> </w:t>
      </w:r>
      <w:proofErr w:type="spellStart"/>
      <w:r w:rsidR="008A02A9">
        <w:t>clarfyingly</w:t>
      </w:r>
      <w:proofErr w:type="spellEnd"/>
      <w:r w:rsidR="008A02A9">
        <w:t xml:space="preserve"> </w:t>
      </w:r>
      <w:proofErr w:type="spellStart"/>
      <w:r w:rsidR="008A02A9">
        <w:t>this</w:t>
      </w:r>
      <w:proofErr w:type="spellEnd"/>
      <w:r w:rsidR="008A02A9">
        <w:t xml:space="preserve"> </w:t>
      </w:r>
      <w:proofErr w:type="spellStart"/>
      <w:r w:rsidR="008A02A9">
        <w:t>regulations</w:t>
      </w:r>
      <w:proofErr w:type="spellEnd"/>
      <w:r w:rsidR="008A02A9">
        <w:t xml:space="preserve"> </w:t>
      </w:r>
      <w:proofErr w:type="spellStart"/>
      <w:r w:rsidR="008A02A9">
        <w:t>causing</w:t>
      </w:r>
      <w:proofErr w:type="spellEnd"/>
      <w:r w:rsidR="008A02A9">
        <w:t xml:space="preserve"> </w:t>
      </w:r>
      <w:proofErr w:type="spellStart"/>
      <w:r w:rsidR="008A02A9">
        <w:t>confusion</w:t>
      </w:r>
      <w:proofErr w:type="spellEnd"/>
      <w:r w:rsidR="008A02A9">
        <w:t xml:space="preserve"> in </w:t>
      </w:r>
      <w:proofErr w:type="spellStart"/>
      <w:r w:rsidR="008A02A9">
        <w:t>practice</w:t>
      </w:r>
      <w:proofErr w:type="spellEnd"/>
      <w:r w:rsidR="008A02A9">
        <w:t>.</w:t>
      </w:r>
    </w:p>
    <w:sectPr w:rsidR="004C563C" w:rsidSect="00832F9C">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35"/>
    <w:rsid w:val="000D2158"/>
    <w:rsid w:val="002C4595"/>
    <w:rsid w:val="003C5229"/>
    <w:rsid w:val="00445602"/>
    <w:rsid w:val="004C1253"/>
    <w:rsid w:val="004C563C"/>
    <w:rsid w:val="004D5459"/>
    <w:rsid w:val="00570276"/>
    <w:rsid w:val="006B6536"/>
    <w:rsid w:val="00754519"/>
    <w:rsid w:val="007845C1"/>
    <w:rsid w:val="00832F9C"/>
    <w:rsid w:val="008A02A9"/>
    <w:rsid w:val="00A00635"/>
    <w:rsid w:val="00C038F4"/>
    <w:rsid w:val="00C26D6A"/>
    <w:rsid w:val="00C410E3"/>
    <w:rsid w:val="00D804E5"/>
    <w:rsid w:val="00E148C6"/>
    <w:rsid w:val="00E22A7F"/>
    <w:rsid w:val="00EB21FF"/>
    <w:rsid w:val="00EF0F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20D15"/>
  <w15:chartTrackingRefBased/>
  <w15:docId w15:val="{FF882CB3-9AF1-41A3-B2B0-5D1BB055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4E5"/>
    <w:pPr>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1826-47FB-4759-9FDA-4217C108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546</Words>
  <Characters>3118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sevinç</dc:creator>
  <cp:keywords/>
  <dc:description/>
  <cp:lastModifiedBy>cansu sevinç</cp:lastModifiedBy>
  <cp:revision>9</cp:revision>
  <dcterms:created xsi:type="dcterms:W3CDTF">2021-03-12T08:35:00Z</dcterms:created>
  <dcterms:modified xsi:type="dcterms:W3CDTF">2021-03-25T13:16:00Z</dcterms:modified>
</cp:coreProperties>
</file>