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9F44" w14:textId="77777777" w:rsidR="000C26A2" w:rsidRDefault="000C26A2" w:rsidP="000C26A2">
      <w:pPr>
        <w:pStyle w:val="Balk1"/>
      </w:pPr>
      <w:r w:rsidRPr="0049303D">
        <w:t>Ortaokul Öğrencilerine Uzaktan Eğitimde Beceri Kazandırmaya Yönelik Öğretim Tasarımı Programı</w:t>
      </w:r>
    </w:p>
    <w:p w14:paraId="0B12CDE4" w14:textId="171EB51C" w:rsidR="00537C84" w:rsidRDefault="00D03FFC" w:rsidP="00FB6D37">
      <w:pPr>
        <w:pStyle w:val="Altyaz"/>
        <w:spacing w:after="0"/>
        <w:rPr>
          <w:rStyle w:val="gi"/>
        </w:rPr>
      </w:pPr>
      <w:bookmarkStart w:id="0" w:name="_Hlk83682068"/>
      <w:r>
        <w:t>Emre Süzer</w:t>
      </w:r>
      <w:r w:rsidR="00474DB6">
        <w:rPr>
          <w:vertAlign w:val="superscript"/>
        </w:rPr>
        <w:t>1</w:t>
      </w:r>
      <w:r w:rsidR="00696F69" w:rsidRPr="00474DB6">
        <w:t xml:space="preserve">, </w:t>
      </w:r>
      <w:r w:rsidRPr="00D03FFC">
        <w:t>0000-0002-5927-3869</w:t>
      </w:r>
      <w:r w:rsidR="00AD396A" w:rsidRPr="00474DB6">
        <w:t xml:space="preserve">, </w:t>
      </w:r>
      <w:r>
        <w:t>emresuzer38</w:t>
      </w:r>
      <w:r w:rsidR="00696F69" w:rsidRPr="00474DB6">
        <w:t>@</w:t>
      </w:r>
      <w:r>
        <w:t>gmail.com</w:t>
      </w:r>
      <w:r w:rsidR="00474DB6" w:rsidRPr="00474DB6">
        <w:t xml:space="preserve"> </w:t>
      </w:r>
      <w:r w:rsidR="00AA0C99" w:rsidRPr="00474DB6">
        <w:br/>
      </w:r>
      <w:r>
        <w:t>Ayşe Karapına</w:t>
      </w:r>
      <w:r w:rsidR="00AA0C99" w:rsidRPr="00474DB6">
        <w:t>r</w:t>
      </w:r>
      <w:r>
        <w:t xml:space="preserve"> Özbey</w:t>
      </w:r>
      <w:r w:rsidR="00FB6D37">
        <w:rPr>
          <w:vertAlign w:val="superscript"/>
        </w:rPr>
        <w:t>1</w:t>
      </w:r>
      <w:r w:rsidR="00AA0C99" w:rsidRPr="00474DB6">
        <w:t>,</w:t>
      </w:r>
      <w:r w:rsidR="00AD396A" w:rsidRPr="00474DB6">
        <w:t xml:space="preserve"> </w:t>
      </w:r>
      <w:r w:rsidRPr="00D03FFC">
        <w:t>0000-0002-3799-6564</w:t>
      </w:r>
      <w:r w:rsidR="00AD396A" w:rsidRPr="00474DB6">
        <w:t xml:space="preserve">, </w:t>
      </w:r>
      <w:r w:rsidR="00FB6D37" w:rsidRPr="00FB6D37">
        <w:rPr>
          <w:rStyle w:val="gi"/>
        </w:rPr>
        <w:t>aysekarapinar87@gmail.com</w:t>
      </w:r>
    </w:p>
    <w:p w14:paraId="04D6CD13" w14:textId="226A7EB5" w:rsidR="00FB6D37" w:rsidRPr="00FB6D37" w:rsidRDefault="00FB6D37" w:rsidP="00FB6D37">
      <w:pPr>
        <w:pStyle w:val="Altyaz"/>
        <w:spacing w:after="0"/>
      </w:pPr>
      <w:r>
        <w:t>Ahmet Oğuz Dıkı</w:t>
      </w:r>
      <w:r>
        <w:rPr>
          <w:vertAlign w:val="superscript"/>
        </w:rPr>
        <w:t>1</w:t>
      </w:r>
      <w:r>
        <w:t xml:space="preserve">, </w:t>
      </w:r>
      <w:r w:rsidRPr="00FB6D37">
        <w:t>0000-0001-8993-8801</w:t>
      </w:r>
      <w:r>
        <w:t xml:space="preserve">, </w:t>
      </w:r>
      <w:r w:rsidRPr="00FB6D37">
        <w:t>ahmetoguz125@gmail.com</w:t>
      </w:r>
    </w:p>
    <w:p w14:paraId="5AE203EB" w14:textId="6A8BA4D7" w:rsidR="00AA0C99" w:rsidRDefault="00442C2D" w:rsidP="00FB6D37">
      <w:pPr>
        <w:pStyle w:val="Altyaz"/>
        <w:spacing w:after="0"/>
      </w:pPr>
      <w:r>
        <w:t>Veysel Demirer</w:t>
      </w:r>
      <w:r w:rsidR="00FB6D37">
        <w:rPr>
          <w:vertAlign w:val="superscript"/>
        </w:rPr>
        <w:t>1</w:t>
      </w:r>
      <w:r w:rsidR="00AA0C99" w:rsidRPr="00474DB6">
        <w:t xml:space="preserve">, </w:t>
      </w:r>
      <w:r w:rsidRPr="00442C2D">
        <w:t>0000-0002-3264-9424</w:t>
      </w:r>
      <w:r w:rsidR="00AD396A" w:rsidRPr="00474DB6">
        <w:t xml:space="preserve">, </w:t>
      </w:r>
      <w:r>
        <w:t>veyseldemirer</w:t>
      </w:r>
      <w:r w:rsidR="00AA0C99" w:rsidRPr="00474DB6">
        <w:t>@</w:t>
      </w:r>
      <w:r>
        <w:t>sdu</w:t>
      </w:r>
      <w:r w:rsidR="00AA0C99" w:rsidRPr="00474DB6">
        <w:t>.edu.tr</w:t>
      </w:r>
    </w:p>
    <w:p w14:paraId="457924B4" w14:textId="190DC466" w:rsidR="00474DB6" w:rsidRDefault="00474DB6" w:rsidP="00FB6D37">
      <w:pPr>
        <w:pStyle w:val="Altyaz"/>
      </w:pPr>
    </w:p>
    <w:p w14:paraId="40343E05" w14:textId="32370842" w:rsidR="00474DB6" w:rsidRPr="00474DB6" w:rsidRDefault="00474DB6" w:rsidP="00CC5545">
      <w:pPr>
        <w:pStyle w:val="Altyaz"/>
        <w:spacing w:after="0"/>
      </w:pPr>
      <w:r>
        <w:rPr>
          <w:vertAlign w:val="superscript"/>
        </w:rPr>
        <w:t>1</w:t>
      </w:r>
      <w:r w:rsidR="00261800">
        <w:t>Süleyman Demirel Üniversitesi</w:t>
      </w:r>
    </w:p>
    <w:bookmarkEnd w:id="0"/>
    <w:p w14:paraId="3E336251" w14:textId="21769436" w:rsidR="00474DB6" w:rsidRDefault="00474DB6" w:rsidP="00CC5545">
      <w:pPr>
        <w:spacing w:after="0"/>
        <w:jc w:val="center"/>
        <w:rPr>
          <w:sz w:val="16"/>
          <w:szCs w:val="16"/>
        </w:rPr>
      </w:pPr>
    </w:p>
    <w:p w14:paraId="18ED6789" w14:textId="00E2AC12" w:rsidR="000C26A2" w:rsidRDefault="000C26A2" w:rsidP="000C26A2">
      <w:pPr>
        <w:jc w:val="both"/>
      </w:pPr>
      <w:r>
        <w:t xml:space="preserve">Dünyada ve </w:t>
      </w:r>
      <w:r w:rsidR="002C4698">
        <w:t>Türkiye’de</w:t>
      </w:r>
      <w:r>
        <w:t xml:space="preserve"> Covid-19 salgınının etkisiyle, yüz yüze eğitim-öğretimde aksamalar olmuş bunu gidermek amacıyla çözüm olarak hibrit model veya tamamen uzaktan eğitim tercih edilmiştir. Süreç boyunca Zoom, Google Meet gibi video konferans programları ile canlı dersler yapılmıştır. Ayrıca </w:t>
      </w:r>
      <w:r w:rsidRPr="009D5462">
        <w:t>etkinlikler, ödevler</w:t>
      </w:r>
      <w:r>
        <w:t xml:space="preserve"> ve</w:t>
      </w:r>
      <w:r w:rsidRPr="009D5462">
        <w:t xml:space="preserve"> ödev takibi gibi sınıf kontrolünü</w:t>
      </w:r>
      <w:r>
        <w:t>n</w:t>
      </w:r>
      <w:r w:rsidRPr="009D5462">
        <w:t xml:space="preserve"> uzaktan yönetebileceği öğretim yönetim sistemleri yerine kullanılabilecek EBA</w:t>
      </w:r>
      <w:r>
        <w:t xml:space="preserve"> </w:t>
      </w:r>
      <w:r w:rsidRPr="002B5138">
        <w:t xml:space="preserve">(Eğitim </w:t>
      </w:r>
      <w:r>
        <w:t>B</w:t>
      </w:r>
      <w:r w:rsidRPr="002B5138">
        <w:t xml:space="preserve">ilişim Ağı) </w:t>
      </w:r>
      <w:r w:rsidRPr="009D5462">
        <w:t>ders modülü kullanılmıştır.</w:t>
      </w:r>
      <w:r>
        <w:t xml:space="preserve"> </w:t>
      </w:r>
      <w:r w:rsidRPr="009D5462">
        <w:t>EBA ders modülü</w:t>
      </w:r>
      <w:r>
        <w:t xml:space="preserve">nün kullanımı ve video konferans programları </w:t>
      </w:r>
      <w:r w:rsidRPr="009D5462">
        <w:t xml:space="preserve">uzaktan eğitimde etkin öğrenmelerin </w:t>
      </w:r>
      <w:r>
        <w:t>sağlanması</w:t>
      </w:r>
      <w:r w:rsidRPr="009D5462">
        <w:t xml:space="preserve"> için zorunlu hale gelmiştir.</w:t>
      </w:r>
      <w:r>
        <w:t xml:space="preserve"> Öğrenci ve öğretmenlerin bu ortamları etkili şekilde kullanmaları için bir öğretim tasarımı ihtiyacı doğmuştur. Bu çalışmanın amacı, ortaokul öğrencilerine uzaktan eğitim ortamlarında beceri kazandırmaya yönelik öğretim tasarımı</w:t>
      </w:r>
      <w:r w:rsidR="00442C2D">
        <w:t xml:space="preserve"> </w:t>
      </w:r>
      <w:r>
        <w:t>geliştirmektir. Bu amaç doğrultusunda tasarım sürecinde ASSURE modeli kullanılmıştır. ASSURE modeli, öğretim medya ve teknolojisinin kullanımını temel alan bir öğretim tasarımı modelidir. Bu modele göre</w:t>
      </w:r>
      <w:r w:rsidR="00165D1F">
        <w:t xml:space="preserve"> </w:t>
      </w:r>
      <w:r>
        <w:t>öğrenen analizi yapılmış, öğrencilerin yaşları ve öğrenme stilleri dikkate alındığında</w:t>
      </w:r>
      <w:r w:rsidR="00D77C5A">
        <w:t>;</w:t>
      </w:r>
      <w:r w:rsidR="00E758B1">
        <w:t xml:space="preserve"> kolay ulaşılabilir</w:t>
      </w:r>
      <w:r w:rsidR="00D77C5A">
        <w:t>, öğrencilerin ilgilerine hitap eden bir</w:t>
      </w:r>
      <w:r>
        <w:t xml:space="preserve"> medya aracı olarak Youtube video paylaşım sitesi seçilmiştir. Youtube, her yaştan bireye hitap eden içeriklere sahip, en çok kullanılan video paylaşım sitesi olmasının yanı sıra, bireylerin ilgi ve ihtiyaçlarına göre öğrenmeleri için kolay ulaşılabilir bir öğretim aracı olarak da düşünülebilir. </w:t>
      </w:r>
      <w:r w:rsidRPr="00F76D57">
        <w:t>Youtube video paylaşım platformunda kullanılacak materyalleri oluşturmak için Adobe Captivate programı ile Youtube paylaşım platformunun içerik düzenleme ortamı kullanılmıştır.</w:t>
      </w:r>
      <w:r>
        <w:t xml:space="preserve"> </w:t>
      </w:r>
      <w:r w:rsidRPr="009A58E6">
        <w:t>Adobe Captivate ile hazırlanan ders materyalleri</w:t>
      </w:r>
      <w:r>
        <w:t>nin</w:t>
      </w:r>
      <w:r w:rsidRPr="009A58E6">
        <w:t xml:space="preserve"> öğrenciler</w:t>
      </w:r>
      <w:r>
        <w:t xml:space="preserve"> tarafından erişimi</w:t>
      </w:r>
      <w:r w:rsidRPr="009A58E6">
        <w:t xml:space="preserve"> için YouTube video paylaşım platformunda öğretim tasarımı kanalı açıl</w:t>
      </w:r>
      <w:r>
        <w:t>mış</w:t>
      </w:r>
      <w:r w:rsidRPr="009A58E6">
        <w:t xml:space="preserve"> ve oluşturulan bütün videolar bu kanala yüklenip öğrencilerin kullanımına </w:t>
      </w:r>
      <w:r>
        <w:t>sunulmuştur</w:t>
      </w:r>
      <w:r w:rsidRPr="009A58E6">
        <w:t>.</w:t>
      </w:r>
      <w:r>
        <w:t xml:space="preserve"> </w:t>
      </w:r>
      <w:r w:rsidRPr="002B5138">
        <w:t>Öğrencilerin izlemelerini kolaylaştırmak adına videolar EBA</w:t>
      </w:r>
      <w:r>
        <w:t xml:space="preserve"> </w:t>
      </w:r>
      <w:r w:rsidRPr="002B5138">
        <w:t>ve Zoom eğitimleri a</w:t>
      </w:r>
      <w:r>
        <w:t>l</w:t>
      </w:r>
      <w:r w:rsidRPr="002B5138">
        <w:t>tında</w:t>
      </w:r>
      <w:r w:rsidR="006E706C">
        <w:t xml:space="preserve"> </w:t>
      </w:r>
      <w:r w:rsidRPr="002B5138">
        <w:t>grupla</w:t>
      </w:r>
      <w:r>
        <w:t>n</w:t>
      </w:r>
      <w:r w:rsidRPr="002B5138">
        <w:t>arak oynatma listesi oluşturulmuştur</w:t>
      </w:r>
      <w:r>
        <w:t xml:space="preserve">. </w:t>
      </w:r>
      <w:r w:rsidRPr="00CD031E">
        <w:t>Hazırlanan her bir eğitim videosu “</w:t>
      </w:r>
      <w:r>
        <w:t>Ö</w:t>
      </w:r>
      <w:r w:rsidRPr="00CD031E">
        <w:t>ğretim Tasarımı” adı altında oluşturulan YouTube kanalında hedef kitlesi çocuklar olacak şekilde ayarlanmış</w:t>
      </w:r>
      <w:r>
        <w:t xml:space="preserve"> ve dikkat süreleri gözetilerek 22 saniye ve 3 dakika arasında değişen kısa videolar hazırlanmıştır</w:t>
      </w:r>
      <w:r w:rsidRPr="00CD031E">
        <w:t xml:space="preserve">. Böylece </w:t>
      </w:r>
      <w:r>
        <w:t xml:space="preserve">hazırlanan </w:t>
      </w:r>
      <w:r w:rsidRPr="00CD031E">
        <w:t>video</w:t>
      </w:r>
      <w:r>
        <w:t>ların, Youtube</w:t>
      </w:r>
      <w:r w:rsidRPr="00CD031E">
        <w:t xml:space="preserve"> öneriler</w:t>
      </w:r>
      <w:r>
        <w:t>in</w:t>
      </w:r>
      <w:r w:rsidRPr="00CD031E">
        <w:t xml:space="preserve">de </w:t>
      </w:r>
      <w:r>
        <w:t>öğrencilerin</w:t>
      </w:r>
      <w:r w:rsidRPr="00CD031E">
        <w:t xml:space="preserve"> karşılarına </w:t>
      </w:r>
      <w:r>
        <w:t>çıkması sağlanarak</w:t>
      </w:r>
      <w:r w:rsidRPr="00CD031E">
        <w:t xml:space="preserve"> daha fazla katılımcıya ulaşması hedeflenmiştir.</w:t>
      </w:r>
      <w:r w:rsidR="00D1798D">
        <w:t xml:space="preserve"> B</w:t>
      </w:r>
      <w:r w:rsidR="00A374DD">
        <w:t>u öğretim tasarımı</w:t>
      </w:r>
      <w:r w:rsidR="00D369D5">
        <w:t>,</w:t>
      </w:r>
      <w:r>
        <w:t xml:space="preserve"> </w:t>
      </w:r>
      <w:r w:rsidR="0041006B">
        <w:t>pilot uygulama olarak</w:t>
      </w:r>
      <w:r w:rsidR="00A0215E">
        <w:t xml:space="preserve"> 25 ortaokul öğrencisine uygulanmış</w:t>
      </w:r>
      <w:r w:rsidR="00644815">
        <w:t>;</w:t>
      </w:r>
      <w:r w:rsidR="008F4EA3">
        <w:t xml:space="preserve"> uygulama </w:t>
      </w:r>
      <w:r w:rsidR="005E7BF9">
        <w:t>öncesinde öğrenciler</w:t>
      </w:r>
      <w:r w:rsidR="00AC7FD5">
        <w:t xml:space="preserve">den elde edilen </w:t>
      </w:r>
      <w:r w:rsidR="003F2274">
        <w:t xml:space="preserve">uzaktan eğitim </w:t>
      </w:r>
      <w:r w:rsidR="00644815">
        <w:t>öz yeterlilik</w:t>
      </w:r>
      <w:r w:rsidR="003F2274">
        <w:t xml:space="preserve"> </w:t>
      </w:r>
      <w:r w:rsidR="003E0D47">
        <w:t xml:space="preserve">ön test </w:t>
      </w:r>
      <w:r w:rsidR="003F2274">
        <w:t>puanları</w:t>
      </w:r>
      <w:r w:rsidR="00795FE4">
        <w:t xml:space="preserve"> </w:t>
      </w:r>
      <w:r w:rsidR="00654407" w:rsidRPr="00796242">
        <w:t>(X=1</w:t>
      </w:r>
      <w:r w:rsidR="0041734C" w:rsidRPr="00796242">
        <w:t>0</w:t>
      </w:r>
      <w:r w:rsidR="00654407" w:rsidRPr="00796242">
        <w:t>0,</w:t>
      </w:r>
      <w:r w:rsidR="00D10EF9" w:rsidRPr="00796242">
        <w:t>12</w:t>
      </w:r>
      <w:r w:rsidR="00654407" w:rsidRPr="00796242">
        <w:t>, Ss=</w:t>
      </w:r>
      <w:r w:rsidR="008777CE" w:rsidRPr="00796242">
        <w:t>16</w:t>
      </w:r>
      <w:r w:rsidR="00D65201" w:rsidRPr="00796242">
        <w:t>,00</w:t>
      </w:r>
      <w:r w:rsidR="00654407" w:rsidRPr="00796242">
        <w:t xml:space="preserve">) </w:t>
      </w:r>
      <w:r w:rsidR="00644815">
        <w:t xml:space="preserve">ile </w:t>
      </w:r>
      <w:r w:rsidR="005E0601">
        <w:t>uygulama sonrası</w:t>
      </w:r>
      <w:r w:rsidR="003E0D47">
        <w:t xml:space="preserve"> </w:t>
      </w:r>
      <w:r w:rsidR="00983BCC">
        <w:t xml:space="preserve">uzaktan eğitim öz yeterlilik </w:t>
      </w:r>
      <w:r w:rsidR="003E0D47">
        <w:t>son test</w:t>
      </w:r>
      <w:r w:rsidR="00F950A6">
        <w:t xml:space="preserve"> </w:t>
      </w:r>
      <w:r w:rsidR="003D7493">
        <w:t>puanları</w:t>
      </w:r>
      <w:r w:rsidR="0041734C">
        <w:t xml:space="preserve"> </w:t>
      </w:r>
      <w:r w:rsidR="0041734C" w:rsidRPr="00796242">
        <w:t>(X=110,4</w:t>
      </w:r>
      <w:r w:rsidR="00D65201" w:rsidRPr="00796242">
        <w:t>0</w:t>
      </w:r>
      <w:r w:rsidR="0041734C" w:rsidRPr="00796242">
        <w:t>, Ss=11,6</w:t>
      </w:r>
      <w:r w:rsidR="00D65201" w:rsidRPr="00796242">
        <w:t>0</w:t>
      </w:r>
      <w:r w:rsidR="0041734C" w:rsidRPr="00796242">
        <w:t>)</w:t>
      </w:r>
      <w:r w:rsidR="00F950A6">
        <w:t xml:space="preserve"> arasında</w:t>
      </w:r>
      <w:r w:rsidR="003E0D47">
        <w:t xml:space="preserve"> </w:t>
      </w:r>
      <w:r w:rsidR="002B250A">
        <w:t xml:space="preserve">anlamlı farklılık </w:t>
      </w:r>
      <w:r w:rsidR="00F950A6">
        <w:t>olduğu</w:t>
      </w:r>
      <w:r w:rsidR="002B250A">
        <w:t xml:space="preserve"> </w:t>
      </w:r>
      <w:r w:rsidR="00725D06">
        <w:t>tespit edilmiştir</w:t>
      </w:r>
      <w:r w:rsidR="00573476" w:rsidRPr="00573476">
        <w:t>[t</w:t>
      </w:r>
      <w:r w:rsidR="00573476" w:rsidRPr="00796242">
        <w:t>(24)</w:t>
      </w:r>
      <w:r w:rsidR="00573476" w:rsidRPr="00573476">
        <w:t xml:space="preserve"> = -2,75, η</w:t>
      </w:r>
      <w:r w:rsidR="00573476" w:rsidRPr="00796242">
        <w:t>2</w:t>
      </w:r>
      <w:r w:rsidR="00573476" w:rsidRPr="00573476">
        <w:t>=0,24, p&lt;0,05]</w:t>
      </w:r>
      <w:r w:rsidR="00725D06">
        <w:t>.</w:t>
      </w:r>
      <w:r w:rsidR="0041006B">
        <w:t xml:space="preserve"> </w:t>
      </w:r>
      <w:r>
        <w:t>İlk videonun paylaşıldığı günden (07.09.2021) itibaren toplamda 38 video paylaşılmıştır. Günümüze (27.09.2021) kadar videoların izlenme sayısı toplamda 45.352’ye ve videoların toplam izlenme süresi ise 313,9 saate ulaşmıştır. İzlenmelerin temel trafik kaynakları incelendiğinde 30.084’ünün (%66,3) Youtube aramaları ve 12.978’inin (%28,6) ise harici araçlardan (Google Arama, Whatsapp, Instagram vb.) ulaştığı tespit edilmiştir. Youtube arama kaynağı istatistiklerine bakıldığında ise aramaların 17.646’sinin (%58,5) “</w:t>
      </w:r>
      <w:r w:rsidR="00662C87">
        <w:t xml:space="preserve">EBA </w:t>
      </w:r>
      <w:r>
        <w:t xml:space="preserve">bilgileri güncelleme” şeklinde yapılara video içeriklerine ulaşıldığı görülmektedir. Youtube videolarını izleyenlerin cinsiyetleri dikkate alındığında çoğunluğunu %55,1 ile kadınların oluşturduğu, erkek izleyicilerin oranı ise %44,9 olduğu görülmektedir. </w:t>
      </w:r>
      <w:r w:rsidR="00022697">
        <w:t>Videolara erişim sağlayan cihaz türler</w:t>
      </w:r>
      <w:r w:rsidR="00D42D6E">
        <w:t>i incelendiğinde</w:t>
      </w:r>
      <w:r w:rsidR="003A54C4">
        <w:t>,</w:t>
      </w:r>
      <w:r w:rsidR="00D42D6E">
        <w:t xml:space="preserve"> görüntülenmelerin 32.411</w:t>
      </w:r>
      <w:r w:rsidR="00A319A6">
        <w:t xml:space="preserve">’inin (%71,5) </w:t>
      </w:r>
      <w:r w:rsidR="00D07581">
        <w:t>c</w:t>
      </w:r>
      <w:r w:rsidR="00A319A6">
        <w:t>ep</w:t>
      </w:r>
      <w:r w:rsidR="00D07581">
        <w:t xml:space="preserve"> telefonları, 10.224’ünün (%22,5) bilgisayarlar</w:t>
      </w:r>
      <w:r w:rsidR="00AF6916">
        <w:t xml:space="preserve"> ve 2.576’sının</w:t>
      </w:r>
      <w:r w:rsidR="00EE5BAE">
        <w:t xml:space="preserve"> (%5,7) ise tablet ile yapıldığı tes</w:t>
      </w:r>
      <w:r w:rsidR="003A54C4">
        <w:t>pit edilmiş</w:t>
      </w:r>
      <w:r w:rsidR="00A619C3">
        <w:t>tir</w:t>
      </w:r>
      <w:r w:rsidR="003A54C4">
        <w:t>.</w:t>
      </w:r>
      <w:r w:rsidR="00A319A6">
        <w:t xml:space="preserve"> </w:t>
      </w:r>
      <w:r>
        <w:t xml:space="preserve">Videoları görüntüleyen profillerin yaş aralıklarına göre dağılımı; %24,2 oranla 13-17 yaş arası, %42,1 oranla 18-24 yaş arası, </w:t>
      </w:r>
      <w:r w:rsidRPr="00F67DD8">
        <w:t>%12,8</w:t>
      </w:r>
      <w:r>
        <w:t xml:space="preserve"> oranla 25-34 yaş arası, %16,3 oranla 35-44 yaş arası, %4,6 oranla 45-54 yaş arasında oldukları görülmektedir. Yaş dağılımlarına ilişkin veriler değerlendirildiğinde öğrencilere yönelik uzaktan eğitim öğretim tasarımı geliştirmek hedeflenirken, öğrencilerin yanı sıra velilerin de geliştirilen </w:t>
      </w:r>
      <w:r>
        <w:lastRenderedPageBreak/>
        <w:t>öğretim tasarımı programına ilgi gösterdikleri görülmektedir. Hazırlanan bu öğretim tasarımı</w:t>
      </w:r>
      <w:r w:rsidR="00442C2D">
        <w:t xml:space="preserve">ndan </w:t>
      </w:r>
      <w:r>
        <w:t>elde edilen sonuçlara dayanarak Youtube’un etkin, kolay ulaşılabilir, öğrenenlerin</w:t>
      </w:r>
      <w:r w:rsidR="00431F3F">
        <w:t xml:space="preserve"> kendi</w:t>
      </w:r>
      <w:r>
        <w:t xml:space="preserve"> ilgilerine göre uyarlanabilir bir uzaktan eğitim ve öğretim platformu olarak kullanılabileceği gibi ihtiyaçlar doğrultusunda hazırlanacak olan öğretim tasarımı programlarında da bir medya aracı olarak kullanılabileceği düşünülmektedir.</w:t>
      </w:r>
    </w:p>
    <w:p w14:paraId="0DEBE1C3" w14:textId="6501FBDB" w:rsidR="006C0DAA" w:rsidRDefault="000C26A2" w:rsidP="000C26A2">
      <w:pPr>
        <w:rPr>
          <w:i/>
          <w:iCs/>
        </w:rPr>
      </w:pPr>
      <w:r w:rsidRPr="00667E61">
        <w:rPr>
          <w:b/>
          <w:bCs/>
          <w:i/>
          <w:iCs/>
        </w:rPr>
        <w:t>Anahtar Kelimeler:</w:t>
      </w:r>
      <w:r w:rsidRPr="00667E61">
        <w:rPr>
          <w:i/>
          <w:iCs/>
        </w:rPr>
        <w:t xml:space="preserve"> Youtube, öğretim tasarımı, eğitim bilişim ağı, uzaktan eğitim</w:t>
      </w:r>
    </w:p>
    <w:p w14:paraId="1827F8F9" w14:textId="508717F6" w:rsidR="00361B2E" w:rsidRDefault="00361B2E" w:rsidP="000C26A2">
      <w:pPr>
        <w:rPr>
          <w:i/>
          <w:iCs/>
        </w:rPr>
      </w:pPr>
    </w:p>
    <w:p w14:paraId="69AF1859" w14:textId="170204AC" w:rsidR="00361B2E" w:rsidRDefault="00516108" w:rsidP="00516108">
      <w:pPr>
        <w:pStyle w:val="Balk1"/>
        <w:rPr>
          <w:rStyle w:val="jlqj4b"/>
          <w:lang w:val="en"/>
        </w:rPr>
      </w:pPr>
      <w:r>
        <w:rPr>
          <w:rStyle w:val="jlqj4b"/>
          <w:lang w:val="en"/>
        </w:rPr>
        <w:t>Instructional Design Program for Secondary School Students to Gain Skills in Distance Education</w:t>
      </w:r>
    </w:p>
    <w:p w14:paraId="3583E9D9" w14:textId="77777777" w:rsidR="00B9021E" w:rsidRDefault="00B9021E" w:rsidP="00B9021E">
      <w:pPr>
        <w:pStyle w:val="Altyaz"/>
        <w:spacing w:after="0"/>
        <w:rPr>
          <w:rStyle w:val="gi"/>
        </w:rPr>
      </w:pPr>
      <w:r>
        <w:t>Emre Süzer</w:t>
      </w:r>
      <w:r>
        <w:rPr>
          <w:vertAlign w:val="superscript"/>
        </w:rPr>
        <w:t>1</w:t>
      </w:r>
      <w:r w:rsidRPr="00474DB6">
        <w:t xml:space="preserve">, </w:t>
      </w:r>
      <w:r w:rsidRPr="00D03FFC">
        <w:t>0000-0002-5927-3869</w:t>
      </w:r>
      <w:r w:rsidRPr="00474DB6">
        <w:t xml:space="preserve">, </w:t>
      </w:r>
      <w:r>
        <w:t>emresuzer38</w:t>
      </w:r>
      <w:r w:rsidRPr="00474DB6">
        <w:t>@</w:t>
      </w:r>
      <w:r>
        <w:t>gmail.com</w:t>
      </w:r>
      <w:r w:rsidRPr="00474DB6">
        <w:t xml:space="preserve"> </w:t>
      </w:r>
      <w:r w:rsidRPr="00474DB6">
        <w:br/>
      </w:r>
      <w:r>
        <w:t>Ayşe Karapına</w:t>
      </w:r>
      <w:r w:rsidRPr="00474DB6">
        <w:t>r</w:t>
      </w:r>
      <w:r>
        <w:t xml:space="preserve"> Özbey</w:t>
      </w:r>
      <w:r>
        <w:rPr>
          <w:vertAlign w:val="superscript"/>
        </w:rPr>
        <w:t>1</w:t>
      </w:r>
      <w:r w:rsidRPr="00474DB6">
        <w:t xml:space="preserve">, </w:t>
      </w:r>
      <w:r w:rsidRPr="00D03FFC">
        <w:t>0000-0002-3799-6564</w:t>
      </w:r>
      <w:r w:rsidRPr="00474DB6">
        <w:t xml:space="preserve">, </w:t>
      </w:r>
      <w:r w:rsidRPr="00FB6D37">
        <w:rPr>
          <w:rStyle w:val="gi"/>
        </w:rPr>
        <w:t>aysekarapinar87@gmail.com</w:t>
      </w:r>
    </w:p>
    <w:p w14:paraId="20AEECAC" w14:textId="77777777" w:rsidR="00B9021E" w:rsidRPr="00FB6D37" w:rsidRDefault="00B9021E" w:rsidP="00B9021E">
      <w:pPr>
        <w:pStyle w:val="Altyaz"/>
        <w:spacing w:after="0"/>
      </w:pPr>
      <w:r>
        <w:t>Ahmet Oğuz Dıkı</w:t>
      </w:r>
      <w:r>
        <w:rPr>
          <w:vertAlign w:val="superscript"/>
        </w:rPr>
        <w:t>1</w:t>
      </w:r>
      <w:r>
        <w:t xml:space="preserve">, </w:t>
      </w:r>
      <w:r w:rsidRPr="00FB6D37">
        <w:t>0000-0001-8993-8801</w:t>
      </w:r>
      <w:r>
        <w:t xml:space="preserve">, </w:t>
      </w:r>
      <w:r w:rsidRPr="00FB6D37">
        <w:t>ahmetoguz125@gmail.com</w:t>
      </w:r>
    </w:p>
    <w:p w14:paraId="71BA36DB" w14:textId="77777777" w:rsidR="00B9021E" w:rsidRDefault="00B9021E" w:rsidP="00B9021E">
      <w:pPr>
        <w:pStyle w:val="Altyaz"/>
        <w:spacing w:after="0"/>
      </w:pPr>
      <w:r>
        <w:t>Veysel Demirer</w:t>
      </w:r>
      <w:r>
        <w:rPr>
          <w:vertAlign w:val="superscript"/>
        </w:rPr>
        <w:t>1</w:t>
      </w:r>
      <w:r w:rsidRPr="00474DB6">
        <w:t xml:space="preserve">, </w:t>
      </w:r>
      <w:r w:rsidRPr="00442C2D">
        <w:t>0000-0002-3264-9424</w:t>
      </w:r>
      <w:r w:rsidRPr="00474DB6">
        <w:t xml:space="preserve">, </w:t>
      </w:r>
      <w:r>
        <w:t>veyseldemirer</w:t>
      </w:r>
      <w:r w:rsidRPr="00474DB6">
        <w:t>@</w:t>
      </w:r>
      <w:r>
        <w:t>sdu</w:t>
      </w:r>
      <w:r w:rsidRPr="00474DB6">
        <w:t>.edu.tr</w:t>
      </w:r>
    </w:p>
    <w:p w14:paraId="0FD76E7E" w14:textId="77777777" w:rsidR="00B9021E" w:rsidRDefault="00B9021E" w:rsidP="00B9021E">
      <w:pPr>
        <w:pStyle w:val="Altyaz"/>
      </w:pPr>
    </w:p>
    <w:p w14:paraId="56B67FDC" w14:textId="268A8094" w:rsidR="00B9021E" w:rsidRPr="00474DB6" w:rsidRDefault="00B9021E" w:rsidP="00B9021E">
      <w:pPr>
        <w:pStyle w:val="Altyaz"/>
        <w:spacing w:after="0"/>
      </w:pPr>
      <w:r>
        <w:rPr>
          <w:vertAlign w:val="superscript"/>
        </w:rPr>
        <w:t>1</w:t>
      </w:r>
      <w:r>
        <w:rPr>
          <w:rStyle w:val="jlqj4b"/>
          <w:lang w:val="en"/>
        </w:rPr>
        <w:t>Suleyman Demirel University</w:t>
      </w:r>
    </w:p>
    <w:p w14:paraId="4379EF62" w14:textId="0B22870C" w:rsidR="00516108" w:rsidRDefault="00516108" w:rsidP="00B9021E">
      <w:pPr>
        <w:ind w:firstLine="0"/>
        <w:rPr>
          <w:lang w:val="en"/>
        </w:rPr>
      </w:pPr>
    </w:p>
    <w:p w14:paraId="46A39433" w14:textId="1A736A14" w:rsidR="00516108" w:rsidRDefault="00442C2D" w:rsidP="00192F98">
      <w:pPr>
        <w:jc w:val="both"/>
        <w:rPr>
          <w:rStyle w:val="jlqj4b"/>
          <w:lang w:val="en"/>
        </w:rPr>
      </w:pPr>
      <w:r>
        <w:rPr>
          <w:rStyle w:val="jlqj4b"/>
          <w:lang w:val="en"/>
        </w:rPr>
        <w:t>T</w:t>
      </w:r>
      <w:r w:rsidR="00192F98">
        <w:rPr>
          <w:rStyle w:val="jlqj4b"/>
          <w:lang w:val="en"/>
        </w:rPr>
        <w:t>here have been disruptions in face-to-face education and training</w:t>
      </w:r>
      <w:r>
        <w:rPr>
          <w:rStyle w:val="jlqj4b"/>
          <w:lang w:val="en"/>
        </w:rPr>
        <w:t xml:space="preserve"> because of Covid-19 pandemic all over the world</w:t>
      </w:r>
      <w:r w:rsidR="00192F98">
        <w:rPr>
          <w:rStyle w:val="jlqj4b"/>
          <w:lang w:val="en"/>
        </w:rPr>
        <w:t xml:space="preserve">. </w:t>
      </w:r>
      <w:r w:rsidR="00211596">
        <w:rPr>
          <w:rStyle w:val="jlqj4b"/>
          <w:lang w:val="en"/>
        </w:rPr>
        <w:t>To</w:t>
      </w:r>
      <w:r w:rsidR="00192F98">
        <w:rPr>
          <w:rStyle w:val="jlqj4b"/>
          <w:lang w:val="en"/>
        </w:rPr>
        <w:t xml:space="preserve"> eliminate th</w:t>
      </w:r>
      <w:r w:rsidR="00224C67">
        <w:rPr>
          <w:rStyle w:val="jlqj4b"/>
          <w:lang w:val="en"/>
        </w:rPr>
        <w:t>e</w:t>
      </w:r>
      <w:r w:rsidR="00192F98">
        <w:rPr>
          <w:rStyle w:val="jlqj4b"/>
          <w:lang w:val="en"/>
        </w:rPr>
        <w:t>s</w:t>
      </w:r>
      <w:r w:rsidR="00224C67">
        <w:rPr>
          <w:rStyle w:val="jlqj4b"/>
          <w:lang w:val="en"/>
        </w:rPr>
        <w:t>e</w:t>
      </w:r>
      <w:r w:rsidR="00192F98">
        <w:rPr>
          <w:rStyle w:val="jlqj4b"/>
          <w:lang w:val="en"/>
        </w:rPr>
        <w:t xml:space="preserve">, hybrid model or completely distance education has been preferred as a solution. During the process, </w:t>
      </w:r>
      <w:r w:rsidR="00B84A92">
        <w:rPr>
          <w:rStyle w:val="jlqj4b"/>
          <w:lang w:val="en"/>
        </w:rPr>
        <w:t>online</w:t>
      </w:r>
      <w:r w:rsidR="00192F98">
        <w:rPr>
          <w:rStyle w:val="jlqj4b"/>
          <w:lang w:val="en"/>
        </w:rPr>
        <w:t xml:space="preserve"> lessons were held with video conferencing programs such as Zoom and Google Meet. In addition, the EBA (Educational Information Network) course module, which can be used instead of teaching management systems that can be managed remotely by classroom control such as activities, </w:t>
      </w:r>
      <w:r w:rsidR="00F973BA">
        <w:rPr>
          <w:rStyle w:val="jlqj4b"/>
          <w:lang w:val="en"/>
        </w:rPr>
        <w:t>assignments</w:t>
      </w:r>
      <w:r w:rsidR="00192F98">
        <w:rPr>
          <w:rStyle w:val="jlqj4b"/>
          <w:lang w:val="en"/>
        </w:rPr>
        <w:t xml:space="preserve"> and homework tracking, was used. The use of the EBA course module and video conferencing programs have become mandatory for effective learning in distance education. </w:t>
      </w:r>
      <w:r w:rsidR="00820119" w:rsidRPr="00820119">
        <w:rPr>
          <w:rStyle w:val="jlqj4b"/>
          <w:lang w:val="en"/>
        </w:rPr>
        <w:t>An instructional design was needed for students and teachers to use these environments effectively</w:t>
      </w:r>
      <w:r w:rsidR="00192F98">
        <w:rPr>
          <w:rStyle w:val="jlqj4b"/>
          <w:lang w:val="en"/>
        </w:rPr>
        <w:t>. The aim of this study is develop</w:t>
      </w:r>
      <w:r w:rsidR="00904739">
        <w:rPr>
          <w:rStyle w:val="jlqj4b"/>
          <w:lang w:val="en"/>
        </w:rPr>
        <w:t>ing</w:t>
      </w:r>
      <w:r w:rsidR="00192F98">
        <w:rPr>
          <w:rStyle w:val="jlqj4b"/>
          <w:lang w:val="en"/>
        </w:rPr>
        <w:t xml:space="preserve"> an instructional design program for secondary school students to gain skills in distance education environments. For this purpose, the ASSURE model was used in the design process. The ASSURE model is an instructional design model based on the use of instructional media and technology. </w:t>
      </w:r>
      <w:r w:rsidR="00C72392">
        <w:rPr>
          <w:rStyle w:val="jlqj4b"/>
          <w:lang w:val="en"/>
        </w:rPr>
        <w:t xml:space="preserve">According to this model, learner analysis </w:t>
      </w:r>
      <w:r w:rsidR="000663D4">
        <w:rPr>
          <w:rStyle w:val="jlqj4b"/>
          <w:lang w:val="en"/>
        </w:rPr>
        <w:t>was</w:t>
      </w:r>
      <w:r w:rsidR="00C72392">
        <w:rPr>
          <w:rStyle w:val="jlqj4b"/>
          <w:lang w:val="en"/>
        </w:rPr>
        <w:t xml:space="preserve"> made, considering the ages and learning styles of the students;</w:t>
      </w:r>
      <w:r w:rsidR="00C72392">
        <w:rPr>
          <w:rStyle w:val="viiyi"/>
          <w:lang w:val="en"/>
        </w:rPr>
        <w:t xml:space="preserve"> </w:t>
      </w:r>
      <w:r w:rsidR="00C72392">
        <w:rPr>
          <w:rStyle w:val="jlqj4b"/>
          <w:lang w:val="en"/>
        </w:rPr>
        <w:t>Youtube video sharing site was chosen as an easily accessible media tool that appeals to students' interests.</w:t>
      </w:r>
      <w:r w:rsidR="00192F98">
        <w:rPr>
          <w:rStyle w:val="jlqj4b"/>
          <w:lang w:val="en"/>
        </w:rPr>
        <w:t xml:space="preserve"> In addition to being the most used video sharing site with content appealing to individuals of all ages, Youtube can also be considered as an easily accessible teaching tool for individuals to learn according to their interests and needs. </w:t>
      </w:r>
      <w:r w:rsidR="00211596">
        <w:rPr>
          <w:rStyle w:val="jlqj4b"/>
          <w:lang w:val="en"/>
        </w:rPr>
        <w:t>To</w:t>
      </w:r>
      <w:r w:rsidR="00192F98">
        <w:rPr>
          <w:rStyle w:val="jlqj4b"/>
          <w:lang w:val="en"/>
        </w:rPr>
        <w:t xml:space="preserve"> create the materials to be used in the Youtube video sharing platform, Adobe Captivate program and the content editing environment of the Youtube were used. An instructional design channel was opened on the YouTube video sharing platform for students to access the course materials prepared with Adobe Captivate, and all the videos were uploaded to this channel and made available to students. In order to make it easier for students to watch, the videos were grouped under EBA and Zoom trainings and a playlist was created. Each educational video prepared under the name of "Instructional Design" on the YouTube channel was set to be the target audience of children, and short videos varying between 22 seconds and 3 minutes were prepared, </w:t>
      </w:r>
      <w:r w:rsidR="00AA0FD4">
        <w:rPr>
          <w:rStyle w:val="jlqj4b"/>
          <w:lang w:val="en"/>
        </w:rPr>
        <w:t>considering</w:t>
      </w:r>
      <w:r w:rsidR="00192F98">
        <w:rPr>
          <w:rStyle w:val="jlqj4b"/>
          <w:lang w:val="en"/>
        </w:rPr>
        <w:t xml:space="preserve"> the attention span</w:t>
      </w:r>
      <w:r w:rsidR="000663D4">
        <w:rPr>
          <w:rStyle w:val="jlqj4b"/>
          <w:lang w:val="en"/>
        </w:rPr>
        <w:t xml:space="preserve"> of the children</w:t>
      </w:r>
      <w:r w:rsidR="00192F98">
        <w:rPr>
          <w:rStyle w:val="jlqj4b"/>
          <w:lang w:val="en"/>
        </w:rPr>
        <w:t>. Thus, it is aimed that the videos prepared will reach more participants by making them appear in front of students in Youtube suggestions.</w:t>
      </w:r>
      <w:r w:rsidR="009A4A9A">
        <w:rPr>
          <w:rStyle w:val="jlqj4b"/>
          <w:lang w:val="en"/>
        </w:rPr>
        <w:t xml:space="preserve"> This instructional design was applied to 25 secondary school students as a pilot application;</w:t>
      </w:r>
      <w:r w:rsidR="009A4A9A" w:rsidRPr="00796242">
        <w:rPr>
          <w:rStyle w:val="jlqj4b"/>
        </w:rPr>
        <w:t xml:space="preserve"> </w:t>
      </w:r>
      <w:r w:rsidR="009A4A9A">
        <w:rPr>
          <w:rStyle w:val="jlqj4b"/>
          <w:lang w:val="en"/>
        </w:rPr>
        <w:t>There is a significant difference between the distance education self-efficacy pre-test scores (X=100.12, Sd=16.00) obtained from the students before the application and the distance education self-efficacy post-test scores (X=110.40, S</w:t>
      </w:r>
      <w:r w:rsidR="00C742B9">
        <w:rPr>
          <w:rStyle w:val="jlqj4b"/>
          <w:lang w:val="en"/>
        </w:rPr>
        <w:t>d</w:t>
      </w:r>
      <w:r w:rsidR="009A4A9A">
        <w:rPr>
          <w:rStyle w:val="jlqj4b"/>
          <w:lang w:val="en"/>
        </w:rPr>
        <w:t>=11.60) after the application.</w:t>
      </w:r>
      <w:r w:rsidR="009A4A9A" w:rsidRPr="00796242">
        <w:rPr>
          <w:rStyle w:val="jlqj4b"/>
        </w:rPr>
        <w:t xml:space="preserve"> </w:t>
      </w:r>
      <w:r w:rsidR="009A4A9A">
        <w:rPr>
          <w:rStyle w:val="jlqj4b"/>
          <w:lang w:val="en"/>
        </w:rPr>
        <w:t xml:space="preserve">It was determined that there was a </w:t>
      </w:r>
      <w:r w:rsidR="000663D4">
        <w:rPr>
          <w:rStyle w:val="jlqj4b"/>
          <w:lang w:val="en"/>
        </w:rPr>
        <w:t xml:space="preserve">significant </w:t>
      </w:r>
      <w:r w:rsidR="009A4A9A">
        <w:rPr>
          <w:rStyle w:val="jlqj4b"/>
          <w:lang w:val="en"/>
        </w:rPr>
        <w:t>difference [t(24) = -2.75, η2=0.24, p&lt;0.05].</w:t>
      </w:r>
      <w:r w:rsidR="00192F98">
        <w:rPr>
          <w:rStyle w:val="jlqj4b"/>
          <w:lang w:val="en"/>
        </w:rPr>
        <w:t xml:space="preserve"> A total of 38 videos have been shared since the day the first video was shared (07.09.2021). Until today (27.09.2021), the total number of views of the videos has reached 45,352 and the total viewing time of the videos has reached 313.9 hours. When the main traffic sources of the views are examined, it has been determined that </w:t>
      </w:r>
      <w:r w:rsidR="00192F98">
        <w:rPr>
          <w:rStyle w:val="jlqj4b"/>
          <w:lang w:val="en"/>
        </w:rPr>
        <w:lastRenderedPageBreak/>
        <w:t xml:space="preserve">30,084 (66.3%) of the views are obtained from Youtube searches and 12,978 (28.6%) from external tools (Google Search, Whatsapp, Instagram, etc.). When we look at the Youtube search statistics, it is seen that 17,646 (58.5%) of the searches are accessed to video content in the form of "updating </w:t>
      </w:r>
      <w:r w:rsidR="00662C87">
        <w:rPr>
          <w:rStyle w:val="jlqj4b"/>
          <w:lang w:val="en"/>
        </w:rPr>
        <w:t xml:space="preserve">EBA </w:t>
      </w:r>
      <w:r w:rsidR="00192F98">
        <w:rPr>
          <w:rStyle w:val="jlqj4b"/>
          <w:lang w:val="en"/>
        </w:rPr>
        <w:t xml:space="preserve">information". Considering the gender of the people watching the Youtube videos, it is seen that </w:t>
      </w:r>
      <w:r w:rsidR="00F973BA">
        <w:rPr>
          <w:rStyle w:val="jlqj4b"/>
          <w:lang w:val="en"/>
        </w:rPr>
        <w:t>most of</w:t>
      </w:r>
      <w:r w:rsidR="00192F98">
        <w:rPr>
          <w:rStyle w:val="jlqj4b"/>
          <w:lang w:val="en"/>
        </w:rPr>
        <w:t xml:space="preserve"> them are </w:t>
      </w:r>
      <w:r w:rsidR="00662C87">
        <w:rPr>
          <w:rStyle w:val="jlqj4b"/>
          <w:lang w:val="en"/>
        </w:rPr>
        <w:t xml:space="preserve">female </w:t>
      </w:r>
      <w:r w:rsidR="00192F98">
        <w:rPr>
          <w:rStyle w:val="jlqj4b"/>
          <w:lang w:val="en"/>
        </w:rPr>
        <w:t>with 55.1%, while the rate of male viewers is 44.9%.</w:t>
      </w:r>
      <w:r w:rsidR="00B31417">
        <w:rPr>
          <w:rStyle w:val="jlqj4b"/>
          <w:lang w:val="en"/>
        </w:rPr>
        <w:t xml:space="preserve"> When the types of devices providing access to the videos are examined, it has been determined that 32,411 (71.5%) of the views were made by mobile phones, 10.224 (22.5%) of them were </w:t>
      </w:r>
      <w:r w:rsidR="00662C87">
        <w:rPr>
          <w:rStyle w:val="jlqj4b"/>
          <w:lang w:val="en"/>
        </w:rPr>
        <w:t xml:space="preserve">PCs </w:t>
      </w:r>
      <w:r w:rsidR="00B31417">
        <w:rPr>
          <w:rStyle w:val="jlqj4b"/>
          <w:lang w:val="en"/>
        </w:rPr>
        <w:t>and 2,576 (5.7%) of them were made by tablets.</w:t>
      </w:r>
      <w:r w:rsidR="00B31417">
        <w:t xml:space="preserve"> </w:t>
      </w:r>
      <w:r w:rsidR="00192F98">
        <w:rPr>
          <w:rStyle w:val="jlqj4b"/>
          <w:lang w:val="en"/>
        </w:rPr>
        <w:t xml:space="preserve"> Distribution of profiles viewing videos by age range; 24.2% aged 13-17, 42.1% aged 18-24, 12.8% aged 25-34, 16.3% aged 35-44, 4.6% aged</w:t>
      </w:r>
      <w:r w:rsidR="001D51FF">
        <w:rPr>
          <w:rStyle w:val="jlqj4b"/>
          <w:lang w:val="en"/>
        </w:rPr>
        <w:t xml:space="preserve"> 45-54</w:t>
      </w:r>
      <w:r w:rsidR="00440D0B">
        <w:rPr>
          <w:rStyle w:val="jlqj4b"/>
          <w:lang w:val="en"/>
        </w:rPr>
        <w:t xml:space="preserve"> </w:t>
      </w:r>
      <w:r w:rsidR="00192F98">
        <w:rPr>
          <w:rStyle w:val="jlqj4b"/>
          <w:lang w:val="en"/>
        </w:rPr>
        <w:t xml:space="preserve">appear to be between </w:t>
      </w:r>
      <w:r w:rsidR="00C70388">
        <w:rPr>
          <w:rStyle w:val="jlqj4b"/>
          <w:lang w:val="en"/>
        </w:rPr>
        <w:t>years old</w:t>
      </w:r>
      <w:r w:rsidR="00686E67">
        <w:rPr>
          <w:rStyle w:val="jlqj4b"/>
          <w:lang w:val="en"/>
        </w:rPr>
        <w:t>.</w:t>
      </w:r>
      <w:r w:rsidR="00192F98">
        <w:rPr>
          <w:rStyle w:val="jlqj4b"/>
          <w:lang w:val="en"/>
        </w:rPr>
        <w:t xml:space="preserve"> When the data on age distributions are evaluated, it is seen that while it is aimed to develop a distance education instructional design for students, parents as well as students show interest in the developed instructional design program. Based on the results obtained from this instructional design program, it is thought that Youtube can be used as an effective, easily accessible, and adaptable distance education and teaching platform according to the interests of learners, as well as as a media tool in instructional design programs to be prepared in line with the needs.</w:t>
      </w:r>
    </w:p>
    <w:p w14:paraId="09B2F71A" w14:textId="16E22A4B" w:rsidR="00C14139" w:rsidRPr="00C14139" w:rsidRDefault="00C14139" w:rsidP="00C14139">
      <w:pPr>
        <w:rPr>
          <w:i/>
          <w:iCs/>
        </w:rPr>
      </w:pPr>
      <w:r w:rsidRPr="00C14139">
        <w:rPr>
          <w:b/>
          <w:bCs/>
          <w:i/>
          <w:iCs/>
        </w:rPr>
        <w:t xml:space="preserve">Keywords: </w:t>
      </w:r>
      <w:r w:rsidRPr="00C14139">
        <w:rPr>
          <w:i/>
          <w:iCs/>
        </w:rPr>
        <w:t>Youtube, instructional design, educational information network, distance education</w:t>
      </w:r>
    </w:p>
    <w:sectPr w:rsidR="00C14139" w:rsidRPr="00C141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3EE80" w14:textId="77777777" w:rsidR="00B017E0" w:rsidRDefault="00B017E0" w:rsidP="00D82260">
      <w:pPr>
        <w:spacing w:after="0"/>
      </w:pPr>
      <w:r>
        <w:separator/>
      </w:r>
    </w:p>
  </w:endnote>
  <w:endnote w:type="continuationSeparator" w:id="0">
    <w:p w14:paraId="2F01367D" w14:textId="77777777" w:rsidR="00B017E0" w:rsidRDefault="00B017E0"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B889C" w14:textId="77777777" w:rsidR="00B017E0" w:rsidRDefault="00B017E0" w:rsidP="00D82260">
      <w:pPr>
        <w:spacing w:after="0"/>
      </w:pPr>
      <w:r>
        <w:separator/>
      </w:r>
    </w:p>
  </w:footnote>
  <w:footnote w:type="continuationSeparator" w:id="0">
    <w:p w14:paraId="5144AB77" w14:textId="77777777" w:rsidR="00B017E0" w:rsidRDefault="00B017E0"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079A5"/>
    <w:rsid w:val="00022697"/>
    <w:rsid w:val="00026746"/>
    <w:rsid w:val="00036A01"/>
    <w:rsid w:val="000663D4"/>
    <w:rsid w:val="00085B38"/>
    <w:rsid w:val="000C26A2"/>
    <w:rsid w:val="000F598C"/>
    <w:rsid w:val="00134C30"/>
    <w:rsid w:val="001356DB"/>
    <w:rsid w:val="00156368"/>
    <w:rsid w:val="00165D1F"/>
    <w:rsid w:val="001729A1"/>
    <w:rsid w:val="00192F98"/>
    <w:rsid w:val="001B12FC"/>
    <w:rsid w:val="001B7FAF"/>
    <w:rsid w:val="001C1D24"/>
    <w:rsid w:val="001D51FF"/>
    <w:rsid w:val="001E0BBA"/>
    <w:rsid w:val="001E5BE6"/>
    <w:rsid w:val="00211596"/>
    <w:rsid w:val="00224C67"/>
    <w:rsid w:val="002250D5"/>
    <w:rsid w:val="00243B28"/>
    <w:rsid w:val="002539EB"/>
    <w:rsid w:val="00261800"/>
    <w:rsid w:val="00296CD7"/>
    <w:rsid w:val="002B1E75"/>
    <w:rsid w:val="002B250A"/>
    <w:rsid w:val="002B769D"/>
    <w:rsid w:val="002C3BA4"/>
    <w:rsid w:val="002C4698"/>
    <w:rsid w:val="002D0C0C"/>
    <w:rsid w:val="002E4F18"/>
    <w:rsid w:val="002F4AF3"/>
    <w:rsid w:val="00361B2E"/>
    <w:rsid w:val="0039718A"/>
    <w:rsid w:val="003A28B2"/>
    <w:rsid w:val="003A54C4"/>
    <w:rsid w:val="003C6E4F"/>
    <w:rsid w:val="003D0925"/>
    <w:rsid w:val="003D7493"/>
    <w:rsid w:val="003E0D47"/>
    <w:rsid w:val="003F1841"/>
    <w:rsid w:val="003F2274"/>
    <w:rsid w:val="003F4392"/>
    <w:rsid w:val="004053F0"/>
    <w:rsid w:val="0041006B"/>
    <w:rsid w:val="0041734C"/>
    <w:rsid w:val="00431F3F"/>
    <w:rsid w:val="00440D0B"/>
    <w:rsid w:val="00442C2D"/>
    <w:rsid w:val="00474DB6"/>
    <w:rsid w:val="004A2F13"/>
    <w:rsid w:val="004D396D"/>
    <w:rsid w:val="00516108"/>
    <w:rsid w:val="005254B8"/>
    <w:rsid w:val="0053621E"/>
    <w:rsid w:val="00537C84"/>
    <w:rsid w:val="00573476"/>
    <w:rsid w:val="00576D8C"/>
    <w:rsid w:val="005B16F7"/>
    <w:rsid w:val="005C6ED2"/>
    <w:rsid w:val="005D1478"/>
    <w:rsid w:val="005E0601"/>
    <w:rsid w:val="005E7BF9"/>
    <w:rsid w:val="00632B05"/>
    <w:rsid w:val="006376EE"/>
    <w:rsid w:val="00644815"/>
    <w:rsid w:val="00654407"/>
    <w:rsid w:val="00656660"/>
    <w:rsid w:val="00662C87"/>
    <w:rsid w:val="00686E67"/>
    <w:rsid w:val="00696F69"/>
    <w:rsid w:val="006C0DAA"/>
    <w:rsid w:val="006E706C"/>
    <w:rsid w:val="00704DFF"/>
    <w:rsid w:val="0071083F"/>
    <w:rsid w:val="007258FE"/>
    <w:rsid w:val="00725D06"/>
    <w:rsid w:val="00740CF5"/>
    <w:rsid w:val="0074123B"/>
    <w:rsid w:val="00781CE5"/>
    <w:rsid w:val="00795FE4"/>
    <w:rsid w:val="00796242"/>
    <w:rsid w:val="007B23B4"/>
    <w:rsid w:val="007C1ED0"/>
    <w:rsid w:val="007C4C5B"/>
    <w:rsid w:val="007C7FF0"/>
    <w:rsid w:val="008114BB"/>
    <w:rsid w:val="00820119"/>
    <w:rsid w:val="00822663"/>
    <w:rsid w:val="0084505E"/>
    <w:rsid w:val="008777CE"/>
    <w:rsid w:val="00894310"/>
    <w:rsid w:val="008949D2"/>
    <w:rsid w:val="008C3E2B"/>
    <w:rsid w:val="008E5125"/>
    <w:rsid w:val="008F4EA3"/>
    <w:rsid w:val="00904739"/>
    <w:rsid w:val="00917E45"/>
    <w:rsid w:val="0092675D"/>
    <w:rsid w:val="0093742D"/>
    <w:rsid w:val="0094248B"/>
    <w:rsid w:val="009476E5"/>
    <w:rsid w:val="009553B1"/>
    <w:rsid w:val="00956831"/>
    <w:rsid w:val="00967194"/>
    <w:rsid w:val="00982786"/>
    <w:rsid w:val="00983BCC"/>
    <w:rsid w:val="00991B95"/>
    <w:rsid w:val="009A4A9A"/>
    <w:rsid w:val="009E47D2"/>
    <w:rsid w:val="009E5247"/>
    <w:rsid w:val="00A0215E"/>
    <w:rsid w:val="00A03CDC"/>
    <w:rsid w:val="00A04BA0"/>
    <w:rsid w:val="00A05172"/>
    <w:rsid w:val="00A0653B"/>
    <w:rsid w:val="00A319A6"/>
    <w:rsid w:val="00A32E69"/>
    <w:rsid w:val="00A374DD"/>
    <w:rsid w:val="00A4149C"/>
    <w:rsid w:val="00A60C29"/>
    <w:rsid w:val="00A619C3"/>
    <w:rsid w:val="00A72C83"/>
    <w:rsid w:val="00A747E3"/>
    <w:rsid w:val="00AA0C99"/>
    <w:rsid w:val="00AA0FD4"/>
    <w:rsid w:val="00AC3CB1"/>
    <w:rsid w:val="00AC55ED"/>
    <w:rsid w:val="00AC7FD5"/>
    <w:rsid w:val="00AD396A"/>
    <w:rsid w:val="00AD7448"/>
    <w:rsid w:val="00AF6916"/>
    <w:rsid w:val="00B017E0"/>
    <w:rsid w:val="00B072D8"/>
    <w:rsid w:val="00B31417"/>
    <w:rsid w:val="00B6252C"/>
    <w:rsid w:val="00B62B01"/>
    <w:rsid w:val="00B84A92"/>
    <w:rsid w:val="00B9021E"/>
    <w:rsid w:val="00BC251A"/>
    <w:rsid w:val="00BD6C79"/>
    <w:rsid w:val="00BD6CFA"/>
    <w:rsid w:val="00BF6C76"/>
    <w:rsid w:val="00C14139"/>
    <w:rsid w:val="00C2176C"/>
    <w:rsid w:val="00C5761C"/>
    <w:rsid w:val="00C70388"/>
    <w:rsid w:val="00C72392"/>
    <w:rsid w:val="00C742B9"/>
    <w:rsid w:val="00CB26A3"/>
    <w:rsid w:val="00CC5545"/>
    <w:rsid w:val="00CF4E1A"/>
    <w:rsid w:val="00CF7497"/>
    <w:rsid w:val="00D03FFC"/>
    <w:rsid w:val="00D06B16"/>
    <w:rsid w:val="00D07581"/>
    <w:rsid w:val="00D10EF9"/>
    <w:rsid w:val="00D1798D"/>
    <w:rsid w:val="00D369D5"/>
    <w:rsid w:val="00D42D6E"/>
    <w:rsid w:val="00D43B50"/>
    <w:rsid w:val="00D57A64"/>
    <w:rsid w:val="00D65201"/>
    <w:rsid w:val="00D77C5A"/>
    <w:rsid w:val="00D810FB"/>
    <w:rsid w:val="00D82260"/>
    <w:rsid w:val="00DA52CD"/>
    <w:rsid w:val="00DB70B1"/>
    <w:rsid w:val="00E661DD"/>
    <w:rsid w:val="00E758B1"/>
    <w:rsid w:val="00EB5843"/>
    <w:rsid w:val="00EE02B5"/>
    <w:rsid w:val="00EE5BAE"/>
    <w:rsid w:val="00EF7ADE"/>
    <w:rsid w:val="00F363E5"/>
    <w:rsid w:val="00F6524D"/>
    <w:rsid w:val="00F91256"/>
    <w:rsid w:val="00F950A6"/>
    <w:rsid w:val="00F973BA"/>
    <w:rsid w:val="00FB5405"/>
    <w:rsid w:val="00FB6D37"/>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unhideWhenUsed/>
    <w:rsid w:val="00696F69"/>
    <w:rPr>
      <w:szCs w:val="20"/>
    </w:rPr>
  </w:style>
  <w:style w:type="character" w:customStyle="1" w:styleId="AklamaMetniChar">
    <w:name w:val="Açıklama Metni Char"/>
    <w:basedOn w:val="VarsaylanParagrafYazTipi"/>
    <w:link w:val="AklamaMetni"/>
    <w:uiPriority w:val="99"/>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jlqj4b">
    <w:name w:val="jlqj4b"/>
    <w:basedOn w:val="VarsaylanParagrafYazTipi"/>
    <w:rsid w:val="00516108"/>
  </w:style>
  <w:style w:type="character" w:customStyle="1" w:styleId="viiyi">
    <w:name w:val="viiyi"/>
    <w:basedOn w:val="VarsaylanParagrafYazTipi"/>
    <w:rsid w:val="00C72392"/>
  </w:style>
  <w:style w:type="character" w:customStyle="1" w:styleId="gi">
    <w:name w:val="gi"/>
    <w:basedOn w:val="VarsaylanParagrafYazTipi"/>
    <w:rsid w:val="00FB6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93475">
      <w:bodyDiv w:val="1"/>
      <w:marLeft w:val="0"/>
      <w:marRight w:val="0"/>
      <w:marTop w:val="0"/>
      <w:marBottom w:val="0"/>
      <w:divBdr>
        <w:top w:val="none" w:sz="0" w:space="0" w:color="auto"/>
        <w:left w:val="none" w:sz="0" w:space="0" w:color="auto"/>
        <w:bottom w:val="none" w:sz="0" w:space="0" w:color="auto"/>
        <w:right w:val="none" w:sz="0" w:space="0" w:color="auto"/>
      </w:divBdr>
    </w:div>
    <w:div w:id="1103647499">
      <w:bodyDiv w:val="1"/>
      <w:marLeft w:val="0"/>
      <w:marRight w:val="0"/>
      <w:marTop w:val="0"/>
      <w:marBottom w:val="0"/>
      <w:divBdr>
        <w:top w:val="none" w:sz="0" w:space="0" w:color="auto"/>
        <w:left w:val="none" w:sz="0" w:space="0" w:color="auto"/>
        <w:bottom w:val="none" w:sz="0" w:space="0" w:color="auto"/>
        <w:right w:val="none" w:sz="0" w:space="0" w:color="auto"/>
      </w:divBdr>
    </w:div>
    <w:div w:id="1552574184">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1540</Words>
  <Characters>8778</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Emre Süzer</cp:lastModifiedBy>
  <cp:revision>2</cp:revision>
  <cp:lastPrinted>2021-06-16T13:33:00Z</cp:lastPrinted>
  <dcterms:created xsi:type="dcterms:W3CDTF">2021-10-01T07:34:00Z</dcterms:created>
  <dcterms:modified xsi:type="dcterms:W3CDTF">2021-10-01T07:34:00Z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