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94EEC" w14:textId="77777777" w:rsidR="006565F6" w:rsidRDefault="006565F6" w:rsidP="00D66C40">
      <w:pPr>
        <w:jc w:val="both"/>
        <w:rPr>
          <w:rFonts w:ascii="Times New Roman" w:hAnsi="Times New Roman" w:cs="Times New Roman"/>
          <w:b/>
          <w:bCs/>
          <w:sz w:val="24"/>
          <w:szCs w:val="24"/>
        </w:rPr>
      </w:pPr>
      <w:r w:rsidRPr="0041439D">
        <w:rPr>
          <w:rFonts w:ascii="Times New Roman" w:hAnsi="Times New Roman" w:cs="Times New Roman"/>
          <w:b/>
          <w:bCs/>
          <w:sz w:val="24"/>
          <w:szCs w:val="24"/>
        </w:rPr>
        <w:t>EXAMINATION OF THE CONSUMPTION TENDENCIES OF FISHERY PRODUCTS IN ÇANAKKALE FROM THE SOCIAL, ECONOMIC AND ENVIRONMENTAL PERSPECTIVES</w:t>
      </w:r>
    </w:p>
    <w:p w14:paraId="00B59B11" w14:textId="77777777" w:rsidR="006565F6" w:rsidRPr="0041439D" w:rsidRDefault="006565F6" w:rsidP="006565F6">
      <w:pPr>
        <w:ind w:firstLine="708"/>
        <w:jc w:val="both"/>
        <w:rPr>
          <w:rFonts w:ascii="Times New Roman" w:hAnsi="Times New Roman" w:cs="Times New Roman"/>
          <w:sz w:val="24"/>
          <w:szCs w:val="24"/>
          <w:lang w:val="en-US"/>
        </w:rPr>
      </w:pPr>
      <w:r w:rsidRPr="0041439D">
        <w:rPr>
          <w:rFonts w:ascii="Times New Roman" w:hAnsi="Times New Roman" w:cs="Times New Roman"/>
          <w:sz w:val="24"/>
          <w:szCs w:val="24"/>
          <w:lang w:val="en-US"/>
        </w:rPr>
        <w:t xml:space="preserve">Water resources have a very important potential at meeting the increasing </w:t>
      </w:r>
      <w:r>
        <w:rPr>
          <w:rFonts w:ascii="Times New Roman" w:hAnsi="Times New Roman" w:cs="Times New Roman"/>
          <w:sz w:val="24"/>
          <w:szCs w:val="24"/>
          <w:lang w:val="en-US"/>
        </w:rPr>
        <w:t>food requirements</w:t>
      </w:r>
      <w:r w:rsidRPr="0041439D">
        <w:rPr>
          <w:rFonts w:ascii="Times New Roman" w:hAnsi="Times New Roman" w:cs="Times New Roman"/>
          <w:sz w:val="24"/>
          <w:szCs w:val="24"/>
          <w:lang w:val="en-US"/>
        </w:rPr>
        <w:t xml:space="preserve"> of the world. More than 20,000 species of fish, crustaceans, marine animals and cetaceans live in the world's waters today, and about 250 of these species are variously involved in the human diet. Therefore, the </w:t>
      </w:r>
      <w:r>
        <w:rPr>
          <w:rFonts w:ascii="Times New Roman" w:hAnsi="Times New Roman" w:cs="Times New Roman"/>
          <w:sz w:val="24"/>
          <w:szCs w:val="24"/>
          <w:lang w:val="en-US"/>
        </w:rPr>
        <w:t>fishery</w:t>
      </w:r>
      <w:r w:rsidRPr="0041439D">
        <w:rPr>
          <w:rFonts w:ascii="Times New Roman" w:hAnsi="Times New Roman" w:cs="Times New Roman"/>
          <w:sz w:val="24"/>
          <w:szCs w:val="24"/>
          <w:lang w:val="en-US"/>
        </w:rPr>
        <w:t xml:space="preserve"> sector provides important contributions to the country's economy at macro and micro levels in terms of food security, balanced nutrition of the people, employment creation and foreign trade.</w:t>
      </w:r>
    </w:p>
    <w:p w14:paraId="520A7ACB" w14:textId="77777777" w:rsidR="005D62D0" w:rsidRPr="0041439D" w:rsidRDefault="005D62D0" w:rsidP="005D62D0">
      <w:pPr>
        <w:ind w:firstLine="708"/>
        <w:jc w:val="both"/>
        <w:rPr>
          <w:rFonts w:ascii="Times New Roman" w:hAnsi="Times New Roman" w:cs="Times New Roman"/>
          <w:sz w:val="24"/>
          <w:szCs w:val="24"/>
          <w:lang w:val="en-US"/>
        </w:rPr>
      </w:pPr>
      <w:r w:rsidRPr="0041439D">
        <w:rPr>
          <w:rFonts w:ascii="Times New Roman" w:hAnsi="Times New Roman" w:cs="Times New Roman"/>
          <w:sz w:val="24"/>
          <w:szCs w:val="24"/>
          <w:lang w:val="en-US"/>
        </w:rPr>
        <w:t>Considering their health benefits, fisheries</w:t>
      </w:r>
      <w:r>
        <w:rPr>
          <w:rFonts w:ascii="Times New Roman" w:hAnsi="Times New Roman" w:cs="Times New Roman"/>
          <w:sz w:val="24"/>
          <w:szCs w:val="24"/>
          <w:lang w:val="en-US"/>
        </w:rPr>
        <w:t>, especially fish, become</w:t>
      </w:r>
      <w:r w:rsidRPr="0041439D">
        <w:rPr>
          <w:rFonts w:ascii="Times New Roman" w:hAnsi="Times New Roman" w:cs="Times New Roman"/>
          <w:sz w:val="24"/>
          <w:szCs w:val="24"/>
          <w:lang w:val="en-US"/>
        </w:rPr>
        <w:t xml:space="preserve"> an i</w:t>
      </w:r>
      <w:r>
        <w:rPr>
          <w:rFonts w:ascii="Times New Roman" w:hAnsi="Times New Roman" w:cs="Times New Roman"/>
          <w:sz w:val="24"/>
          <w:szCs w:val="24"/>
          <w:lang w:val="en-US"/>
        </w:rPr>
        <w:t>mportant food item. Although their</w:t>
      </w:r>
      <w:r w:rsidRPr="0041439D">
        <w:rPr>
          <w:rFonts w:ascii="Times New Roman" w:hAnsi="Times New Roman" w:cs="Times New Roman"/>
          <w:sz w:val="24"/>
          <w:szCs w:val="24"/>
          <w:lang w:val="en-US"/>
        </w:rPr>
        <w:t xml:space="preserve"> health benefits are known, </w:t>
      </w:r>
      <w:r>
        <w:rPr>
          <w:rFonts w:ascii="Times New Roman" w:hAnsi="Times New Roman" w:cs="Times New Roman"/>
          <w:sz w:val="24"/>
          <w:szCs w:val="24"/>
          <w:lang w:val="en-US"/>
        </w:rPr>
        <w:t xml:space="preserve">the </w:t>
      </w:r>
      <w:r w:rsidRPr="0041439D">
        <w:rPr>
          <w:rFonts w:ascii="Times New Roman" w:hAnsi="Times New Roman" w:cs="Times New Roman"/>
          <w:sz w:val="24"/>
          <w:szCs w:val="24"/>
          <w:lang w:val="en-US"/>
        </w:rPr>
        <w:t>consumption</w:t>
      </w:r>
      <w:r>
        <w:rPr>
          <w:rFonts w:ascii="Times New Roman" w:hAnsi="Times New Roman" w:cs="Times New Roman"/>
          <w:sz w:val="24"/>
          <w:szCs w:val="24"/>
          <w:lang w:val="en-US"/>
        </w:rPr>
        <w:t xml:space="preserve"> of fishery products</w:t>
      </w:r>
      <w:r w:rsidRPr="0041439D">
        <w:rPr>
          <w:rFonts w:ascii="Times New Roman" w:hAnsi="Times New Roman" w:cs="Times New Roman"/>
          <w:sz w:val="24"/>
          <w:szCs w:val="24"/>
          <w:lang w:val="en-US"/>
        </w:rPr>
        <w:t xml:space="preserve"> in </w:t>
      </w:r>
      <w:proofErr w:type="spellStart"/>
      <w:r w:rsidRPr="0041439D">
        <w:rPr>
          <w:rFonts w:ascii="Times New Roman" w:hAnsi="Times New Roman" w:cs="Times New Roman"/>
          <w:sz w:val="24"/>
          <w:szCs w:val="24"/>
          <w:lang w:val="en-US"/>
        </w:rPr>
        <w:t>Çanakkale</w:t>
      </w:r>
      <w:proofErr w:type="spellEnd"/>
      <w:r w:rsidRPr="0041439D">
        <w:rPr>
          <w:rFonts w:ascii="Times New Roman" w:hAnsi="Times New Roman" w:cs="Times New Roman"/>
          <w:sz w:val="24"/>
          <w:szCs w:val="24"/>
          <w:lang w:val="en-US"/>
        </w:rPr>
        <w:t>, which is a coas</w:t>
      </w:r>
      <w:r>
        <w:rPr>
          <w:rFonts w:ascii="Times New Roman" w:hAnsi="Times New Roman" w:cs="Times New Roman"/>
          <w:sz w:val="24"/>
          <w:szCs w:val="24"/>
          <w:lang w:val="en-US"/>
        </w:rPr>
        <w:t>tal city with the potential of fisheries</w:t>
      </w:r>
      <w:r w:rsidRPr="0041439D">
        <w:rPr>
          <w:rFonts w:ascii="Times New Roman" w:hAnsi="Times New Roman" w:cs="Times New Roman"/>
          <w:sz w:val="24"/>
          <w:szCs w:val="24"/>
          <w:lang w:val="en-US"/>
        </w:rPr>
        <w:t>, remains below the wor</w:t>
      </w:r>
      <w:r>
        <w:rPr>
          <w:rFonts w:ascii="Times New Roman" w:hAnsi="Times New Roman" w:cs="Times New Roman"/>
          <w:sz w:val="24"/>
          <w:szCs w:val="24"/>
          <w:lang w:val="en-US"/>
        </w:rPr>
        <w:t>ld's average consumption level. Looking</w:t>
      </w:r>
      <w:r w:rsidRPr="0041439D">
        <w:rPr>
          <w:rFonts w:ascii="Times New Roman" w:hAnsi="Times New Roman" w:cs="Times New Roman"/>
          <w:sz w:val="24"/>
          <w:szCs w:val="24"/>
          <w:lang w:val="en-US"/>
        </w:rPr>
        <w:t xml:space="preserve"> at previous similar studies, it is seen that although the consumption rate of </w:t>
      </w:r>
      <w:proofErr w:type="spellStart"/>
      <w:r w:rsidRPr="0041439D">
        <w:rPr>
          <w:rFonts w:ascii="Times New Roman" w:hAnsi="Times New Roman" w:cs="Times New Roman"/>
          <w:sz w:val="24"/>
          <w:szCs w:val="24"/>
          <w:lang w:val="en-US"/>
        </w:rPr>
        <w:t>Çanakkale</w:t>
      </w:r>
      <w:proofErr w:type="spellEnd"/>
      <w:r w:rsidRPr="0041439D">
        <w:rPr>
          <w:rFonts w:ascii="Times New Roman" w:hAnsi="Times New Roman" w:cs="Times New Roman"/>
          <w:sz w:val="24"/>
          <w:szCs w:val="24"/>
          <w:lang w:val="en-US"/>
        </w:rPr>
        <w:t xml:space="preserve"> fishery products is higher than the average of Turkey and many other provinces in Turkey, it is lower than the world average. The low </w:t>
      </w:r>
      <w:r>
        <w:rPr>
          <w:rFonts w:ascii="Times New Roman" w:hAnsi="Times New Roman" w:cs="Times New Roman"/>
          <w:sz w:val="24"/>
          <w:szCs w:val="24"/>
          <w:lang w:val="en-US"/>
        </w:rPr>
        <w:t>level</w:t>
      </w:r>
      <w:r w:rsidRPr="0041439D">
        <w:rPr>
          <w:rFonts w:ascii="Times New Roman" w:hAnsi="Times New Roman" w:cs="Times New Roman"/>
          <w:sz w:val="24"/>
          <w:szCs w:val="24"/>
          <w:lang w:val="en-US"/>
        </w:rPr>
        <w:t xml:space="preserve"> of this rate and the determination of the economic, social and environmental factors that cause this situation are extremely important in terms of producing effective policies. With current figures, the annual per capita consumption of </w:t>
      </w:r>
      <w:r>
        <w:rPr>
          <w:rFonts w:ascii="Times New Roman" w:hAnsi="Times New Roman" w:cs="Times New Roman"/>
          <w:sz w:val="24"/>
          <w:szCs w:val="24"/>
          <w:lang w:val="en-US"/>
        </w:rPr>
        <w:t>fishery products is 6.3 kilograms</w:t>
      </w:r>
      <w:r w:rsidRPr="0041439D">
        <w:rPr>
          <w:rFonts w:ascii="Times New Roman" w:hAnsi="Times New Roman" w:cs="Times New Roman"/>
          <w:sz w:val="24"/>
          <w:szCs w:val="24"/>
          <w:lang w:val="en-US"/>
        </w:rPr>
        <w:t xml:space="preserve"> in Turkey and 20.5 kilograms in the world. This figure </w:t>
      </w:r>
      <w:r>
        <w:rPr>
          <w:rFonts w:ascii="Times New Roman" w:hAnsi="Times New Roman" w:cs="Times New Roman"/>
          <w:sz w:val="24"/>
          <w:szCs w:val="24"/>
          <w:lang w:val="en-US"/>
        </w:rPr>
        <w:t>was</w:t>
      </w:r>
      <w:r w:rsidRPr="0041439D">
        <w:rPr>
          <w:rFonts w:ascii="Times New Roman" w:hAnsi="Times New Roman" w:cs="Times New Roman"/>
          <w:sz w:val="24"/>
          <w:szCs w:val="24"/>
          <w:lang w:val="en-US"/>
        </w:rPr>
        <w:t xml:space="preserve"> calculated as 16.0 kg/year in </w:t>
      </w:r>
      <w:proofErr w:type="spellStart"/>
      <w:r w:rsidRPr="0041439D">
        <w:rPr>
          <w:rFonts w:ascii="Times New Roman" w:hAnsi="Times New Roman" w:cs="Times New Roman"/>
          <w:sz w:val="24"/>
          <w:szCs w:val="24"/>
          <w:lang w:val="en-US"/>
        </w:rPr>
        <w:t>Çanakkale</w:t>
      </w:r>
      <w:proofErr w:type="spellEnd"/>
      <w:r w:rsidRPr="0041439D">
        <w:rPr>
          <w:rFonts w:ascii="Times New Roman" w:hAnsi="Times New Roman" w:cs="Times New Roman"/>
          <w:sz w:val="24"/>
          <w:szCs w:val="24"/>
          <w:lang w:val="en-US"/>
        </w:rPr>
        <w:t>.</w:t>
      </w:r>
    </w:p>
    <w:p w14:paraId="7715B09C" w14:textId="77777777" w:rsidR="00D66C40" w:rsidRPr="001A303F" w:rsidRDefault="00D66C40" w:rsidP="00D66C40">
      <w:pPr>
        <w:ind w:firstLine="708"/>
        <w:jc w:val="both"/>
        <w:rPr>
          <w:rFonts w:ascii="Times New Roman" w:hAnsi="Times New Roman" w:cs="Times New Roman"/>
          <w:sz w:val="24"/>
          <w:szCs w:val="24"/>
          <w:lang w:val="en-US"/>
        </w:rPr>
      </w:pPr>
      <w:r w:rsidRPr="001A303F">
        <w:rPr>
          <w:rFonts w:ascii="Times New Roman" w:hAnsi="Times New Roman" w:cs="Times New Roman"/>
          <w:sz w:val="24"/>
          <w:szCs w:val="24"/>
          <w:lang w:val="en-US"/>
        </w:rPr>
        <w:t xml:space="preserve">Although the role of consumer habits and tendencies in the consumption of fishery products is important, the extinction of many species due to the global climate crisis and other environmental factors, the decrease in supply and the constant increase in prices affect per capita consumption negatively. In this study, it is aimed to examine the fisheries consumption trends in </w:t>
      </w:r>
      <w:proofErr w:type="spellStart"/>
      <w:r w:rsidRPr="001A303F">
        <w:rPr>
          <w:rFonts w:ascii="Times New Roman" w:hAnsi="Times New Roman" w:cs="Times New Roman"/>
          <w:sz w:val="24"/>
          <w:szCs w:val="24"/>
          <w:lang w:val="en-US"/>
        </w:rPr>
        <w:t>Çanakkale</w:t>
      </w:r>
      <w:proofErr w:type="spellEnd"/>
      <w:r w:rsidRPr="001A303F">
        <w:rPr>
          <w:rFonts w:ascii="Times New Roman" w:hAnsi="Times New Roman" w:cs="Times New Roman"/>
          <w:sz w:val="24"/>
          <w:szCs w:val="24"/>
          <w:lang w:val="en-US"/>
        </w:rPr>
        <w:t xml:space="preserve"> in terms of social, economic and environmental aspects. In the research, the environmental sensitivity of the consumers of fishery products and the factors affecting this sensitivity were analyzed. In addition, the effects of pandemic and environmental problems such as Covid 19 and the mucilage problem on consumption were examined.</w:t>
      </w:r>
    </w:p>
    <w:p w14:paraId="16254770" w14:textId="77777777" w:rsidR="00D66C40" w:rsidRPr="00683D79" w:rsidRDefault="00D66C40" w:rsidP="00D66C40">
      <w:pPr>
        <w:ind w:firstLine="708"/>
        <w:jc w:val="both"/>
        <w:rPr>
          <w:rFonts w:ascii="Times New Roman" w:hAnsi="Times New Roman" w:cs="Times New Roman"/>
          <w:sz w:val="24"/>
          <w:szCs w:val="24"/>
          <w:lang w:val="en-US"/>
        </w:rPr>
      </w:pPr>
      <w:r w:rsidRPr="00683D79">
        <w:rPr>
          <w:rFonts w:ascii="Times New Roman" w:hAnsi="Times New Roman" w:cs="Times New Roman"/>
          <w:sz w:val="24"/>
          <w:szCs w:val="24"/>
          <w:lang w:val="en-US"/>
        </w:rPr>
        <w:t xml:space="preserve">The primary data of the research consists of the questionnaires made with 272 consumers selected with the proportional sampling method at 5% and 90% confidence intervals. Statistics published by relevant institutions and organizations and previous studies are secondary data. Analysis results were interpreted with descriptive statistics, chi-square tests and regression analysis. Research findings reveal that there is a high level of </w:t>
      </w:r>
      <w:r>
        <w:rPr>
          <w:rFonts w:ascii="Times New Roman" w:hAnsi="Times New Roman" w:cs="Times New Roman"/>
          <w:sz w:val="24"/>
          <w:szCs w:val="24"/>
          <w:lang w:val="en-US"/>
        </w:rPr>
        <w:t xml:space="preserve">the </w:t>
      </w:r>
      <w:r w:rsidRPr="00683D79">
        <w:rPr>
          <w:rFonts w:ascii="Times New Roman" w:hAnsi="Times New Roman" w:cs="Times New Roman"/>
          <w:sz w:val="24"/>
          <w:szCs w:val="24"/>
          <w:lang w:val="en-US"/>
        </w:rPr>
        <w:t xml:space="preserve">consumption </w:t>
      </w:r>
      <w:r>
        <w:rPr>
          <w:rFonts w:ascii="Times New Roman" w:hAnsi="Times New Roman" w:cs="Times New Roman"/>
          <w:sz w:val="24"/>
          <w:szCs w:val="24"/>
          <w:lang w:val="en-US"/>
        </w:rPr>
        <w:t>consciousness</w:t>
      </w:r>
      <w:r w:rsidRPr="00683D7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of </w:t>
      </w:r>
      <w:r w:rsidRPr="00683D79">
        <w:rPr>
          <w:rFonts w:ascii="Times New Roman" w:hAnsi="Times New Roman" w:cs="Times New Roman"/>
          <w:sz w:val="24"/>
          <w:szCs w:val="24"/>
          <w:lang w:val="en-US"/>
        </w:rPr>
        <w:t xml:space="preserve">fishery products in </w:t>
      </w:r>
      <w:proofErr w:type="spellStart"/>
      <w:r w:rsidRPr="00683D79">
        <w:rPr>
          <w:rFonts w:ascii="Times New Roman" w:hAnsi="Times New Roman" w:cs="Times New Roman"/>
          <w:sz w:val="24"/>
          <w:szCs w:val="24"/>
          <w:lang w:val="en-US"/>
        </w:rPr>
        <w:t>Çanakkale</w:t>
      </w:r>
      <w:proofErr w:type="spellEnd"/>
      <w:r w:rsidRPr="00683D79">
        <w:rPr>
          <w:rFonts w:ascii="Times New Roman" w:hAnsi="Times New Roman" w:cs="Times New Roman"/>
          <w:sz w:val="24"/>
          <w:szCs w:val="24"/>
          <w:lang w:val="en-US"/>
        </w:rPr>
        <w:t>, and behaviors such as fishing ban, fish size, and protection of the ecological system vary according to education, age and income structure.</w:t>
      </w:r>
    </w:p>
    <w:p w14:paraId="2F32436B" w14:textId="77777777" w:rsidR="00D66C40" w:rsidRDefault="00D66C40" w:rsidP="00D66C40">
      <w:pPr>
        <w:rPr>
          <w:rFonts w:ascii="Times New Roman" w:hAnsi="Times New Roman" w:cs="Times New Roman"/>
          <w:sz w:val="24"/>
          <w:szCs w:val="24"/>
          <w:lang w:val="en-US"/>
        </w:rPr>
      </w:pPr>
      <w:r w:rsidRPr="00D66C40">
        <w:rPr>
          <w:rFonts w:ascii="Times New Roman" w:hAnsi="Times New Roman" w:cs="Times New Roman"/>
          <w:b/>
          <w:sz w:val="24"/>
          <w:szCs w:val="24"/>
          <w:lang w:val="en-US"/>
        </w:rPr>
        <w:t>Keywords:</w:t>
      </w:r>
      <w:r w:rsidRPr="00683D79">
        <w:rPr>
          <w:rFonts w:ascii="Times New Roman" w:hAnsi="Times New Roman" w:cs="Times New Roman"/>
          <w:sz w:val="24"/>
          <w:szCs w:val="24"/>
          <w:lang w:val="en-US"/>
        </w:rPr>
        <w:t xml:space="preserve"> Fishery products, consumer tendencies, environmental consciousness, </w:t>
      </w:r>
      <w:proofErr w:type="spellStart"/>
      <w:r w:rsidRPr="00683D79">
        <w:rPr>
          <w:rFonts w:ascii="Times New Roman" w:hAnsi="Times New Roman" w:cs="Times New Roman"/>
          <w:sz w:val="24"/>
          <w:szCs w:val="24"/>
          <w:lang w:val="en-US"/>
        </w:rPr>
        <w:t>Çanakkale</w:t>
      </w:r>
      <w:proofErr w:type="spellEnd"/>
    </w:p>
    <w:p w14:paraId="36512E66" w14:textId="77777777" w:rsidR="006565F6" w:rsidRPr="00683D79" w:rsidRDefault="006565F6">
      <w:pPr>
        <w:rPr>
          <w:rFonts w:ascii="Times New Roman" w:hAnsi="Times New Roman" w:cs="Times New Roman"/>
          <w:sz w:val="24"/>
          <w:szCs w:val="24"/>
          <w:lang w:val="en-US"/>
        </w:rPr>
      </w:pPr>
    </w:p>
    <w:sectPr w:rsidR="006565F6" w:rsidRPr="00683D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C5C"/>
    <w:rsid w:val="00023C5C"/>
    <w:rsid w:val="000E2B1A"/>
    <w:rsid w:val="00152BEE"/>
    <w:rsid w:val="001A303F"/>
    <w:rsid w:val="0041439D"/>
    <w:rsid w:val="005D62D0"/>
    <w:rsid w:val="006565F6"/>
    <w:rsid w:val="00683D79"/>
    <w:rsid w:val="006F738F"/>
    <w:rsid w:val="007F298D"/>
    <w:rsid w:val="00801C75"/>
    <w:rsid w:val="00872603"/>
    <w:rsid w:val="008A1A9B"/>
    <w:rsid w:val="008E37C4"/>
    <w:rsid w:val="00D66C40"/>
    <w:rsid w:val="00E41122"/>
    <w:rsid w:val="00F163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C549"/>
  <w15:chartTrackingRefBased/>
  <w15:docId w15:val="{4B1617E7-3428-457C-8A98-297C17C3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801C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801C75"/>
    <w:rPr>
      <w:rFonts w:ascii="Courier New" w:eastAsia="Times New Roman" w:hAnsi="Courier New" w:cs="Courier New"/>
      <w:sz w:val="20"/>
      <w:szCs w:val="20"/>
      <w:lang w:eastAsia="tr-TR"/>
    </w:rPr>
  </w:style>
  <w:style w:type="character" w:customStyle="1" w:styleId="y2iqfc">
    <w:name w:val="y2iqfc"/>
    <w:basedOn w:val="VarsaylanParagrafYazTipi"/>
    <w:rsid w:val="00801C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05662">
      <w:bodyDiv w:val="1"/>
      <w:marLeft w:val="0"/>
      <w:marRight w:val="0"/>
      <w:marTop w:val="0"/>
      <w:marBottom w:val="0"/>
      <w:divBdr>
        <w:top w:val="none" w:sz="0" w:space="0" w:color="auto"/>
        <w:left w:val="none" w:sz="0" w:space="0" w:color="auto"/>
        <w:bottom w:val="none" w:sz="0" w:space="0" w:color="auto"/>
        <w:right w:val="none" w:sz="0" w:space="0" w:color="auto"/>
      </w:divBdr>
    </w:div>
    <w:div w:id="492911688">
      <w:bodyDiv w:val="1"/>
      <w:marLeft w:val="0"/>
      <w:marRight w:val="0"/>
      <w:marTop w:val="0"/>
      <w:marBottom w:val="0"/>
      <w:divBdr>
        <w:top w:val="none" w:sz="0" w:space="0" w:color="auto"/>
        <w:left w:val="none" w:sz="0" w:space="0" w:color="auto"/>
        <w:bottom w:val="none" w:sz="0" w:space="0" w:color="auto"/>
        <w:right w:val="none" w:sz="0" w:space="0" w:color="auto"/>
      </w:divBdr>
    </w:div>
    <w:div w:id="1087724998">
      <w:bodyDiv w:val="1"/>
      <w:marLeft w:val="0"/>
      <w:marRight w:val="0"/>
      <w:marTop w:val="0"/>
      <w:marBottom w:val="0"/>
      <w:divBdr>
        <w:top w:val="none" w:sz="0" w:space="0" w:color="auto"/>
        <w:left w:val="none" w:sz="0" w:space="0" w:color="auto"/>
        <w:bottom w:val="none" w:sz="0" w:space="0" w:color="auto"/>
        <w:right w:val="none" w:sz="0" w:space="0" w:color="auto"/>
      </w:divBdr>
    </w:div>
    <w:div w:id="1284650520">
      <w:bodyDiv w:val="1"/>
      <w:marLeft w:val="0"/>
      <w:marRight w:val="0"/>
      <w:marTop w:val="0"/>
      <w:marBottom w:val="0"/>
      <w:divBdr>
        <w:top w:val="none" w:sz="0" w:space="0" w:color="auto"/>
        <w:left w:val="none" w:sz="0" w:space="0" w:color="auto"/>
        <w:bottom w:val="none" w:sz="0" w:space="0" w:color="auto"/>
        <w:right w:val="none" w:sz="0" w:space="0" w:color="auto"/>
      </w:divBdr>
    </w:div>
    <w:div w:id="1497113887">
      <w:bodyDiv w:val="1"/>
      <w:marLeft w:val="0"/>
      <w:marRight w:val="0"/>
      <w:marTop w:val="0"/>
      <w:marBottom w:val="0"/>
      <w:divBdr>
        <w:top w:val="none" w:sz="0" w:space="0" w:color="auto"/>
        <w:left w:val="none" w:sz="0" w:space="0" w:color="auto"/>
        <w:bottom w:val="none" w:sz="0" w:space="0" w:color="auto"/>
        <w:right w:val="none" w:sz="0" w:space="0" w:color="auto"/>
      </w:divBdr>
    </w:div>
    <w:div w:id="1591159236">
      <w:bodyDiv w:val="1"/>
      <w:marLeft w:val="0"/>
      <w:marRight w:val="0"/>
      <w:marTop w:val="0"/>
      <w:marBottom w:val="0"/>
      <w:divBdr>
        <w:top w:val="none" w:sz="0" w:space="0" w:color="auto"/>
        <w:left w:val="none" w:sz="0" w:space="0" w:color="auto"/>
        <w:bottom w:val="none" w:sz="0" w:space="0" w:color="auto"/>
        <w:right w:val="none" w:sz="0" w:space="0" w:color="auto"/>
      </w:divBdr>
    </w:div>
    <w:div w:id="1655181052">
      <w:bodyDiv w:val="1"/>
      <w:marLeft w:val="0"/>
      <w:marRight w:val="0"/>
      <w:marTop w:val="0"/>
      <w:marBottom w:val="0"/>
      <w:divBdr>
        <w:top w:val="none" w:sz="0" w:space="0" w:color="auto"/>
        <w:left w:val="none" w:sz="0" w:space="0" w:color="auto"/>
        <w:bottom w:val="none" w:sz="0" w:space="0" w:color="auto"/>
        <w:right w:val="none" w:sz="0" w:space="0" w:color="auto"/>
      </w:divBdr>
    </w:div>
    <w:div w:id="17693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445</Words>
  <Characters>2543</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dc:creator>
  <cp:keywords/>
  <dc:description/>
  <cp:lastModifiedBy>Prof.Dr. Sibel TAN</cp:lastModifiedBy>
  <cp:revision>3</cp:revision>
  <dcterms:created xsi:type="dcterms:W3CDTF">2022-08-19T07:37:00Z</dcterms:created>
  <dcterms:modified xsi:type="dcterms:W3CDTF">2022-08-19T07:38:00Z</dcterms:modified>
</cp:coreProperties>
</file>