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54CF" w14:textId="2E56E9BA" w:rsidR="00B7426E" w:rsidRPr="009053DA" w:rsidRDefault="009053DA" w:rsidP="00B7426E">
      <w:pPr>
        <w:spacing w:after="120" w:line="240" w:lineRule="auto"/>
        <w:jc w:val="center"/>
        <w:rPr>
          <w:rFonts w:ascii="Times New Roman" w:hAnsi="Times New Roman" w:cs="Times New Roman"/>
          <w:b/>
          <w:sz w:val="28"/>
          <w:szCs w:val="28"/>
        </w:rPr>
      </w:pPr>
      <w:r w:rsidRPr="009053DA">
        <w:rPr>
          <w:rFonts w:asciiTheme="majorBidi" w:hAnsiTheme="majorBidi" w:cstheme="majorBidi"/>
          <w:b/>
          <w:sz w:val="28"/>
          <w:szCs w:val="28"/>
        </w:rPr>
        <w:t>İlaç Hatırlatıcı Su Matarası Tasarımı Önerisi: Fiziksel ve Dijital Etkileşiminin Değerlendirilmesi</w:t>
      </w:r>
    </w:p>
    <w:p w14:paraId="1B66D41B" w14:textId="77777777" w:rsidR="00B13745" w:rsidRPr="00B13745" w:rsidRDefault="00B13745" w:rsidP="00040E4C">
      <w:pPr>
        <w:jc w:val="center"/>
        <w:rPr>
          <w:rFonts w:asciiTheme="majorBidi" w:hAnsiTheme="majorBidi" w:cstheme="majorBidi"/>
          <w:b/>
          <w:i/>
        </w:rPr>
      </w:pPr>
    </w:p>
    <w:p w14:paraId="304D0429" w14:textId="584281CF" w:rsidR="00040E4C" w:rsidRPr="00317896" w:rsidRDefault="00384F92" w:rsidP="00040E4C">
      <w:pPr>
        <w:jc w:val="center"/>
        <w:rPr>
          <w:rFonts w:asciiTheme="majorBidi" w:hAnsiTheme="majorBidi" w:cstheme="majorBidi"/>
          <w:b/>
        </w:rPr>
      </w:pPr>
      <w:r w:rsidRPr="00B13745">
        <w:rPr>
          <w:rFonts w:asciiTheme="majorBidi" w:hAnsiTheme="majorBidi" w:cstheme="majorBidi"/>
          <w:b/>
          <w:i/>
        </w:rPr>
        <w:t xml:space="preserve"> </w:t>
      </w:r>
      <w:r w:rsidR="00625785">
        <w:rPr>
          <w:rFonts w:asciiTheme="majorBidi" w:hAnsiTheme="majorBidi" w:cstheme="majorBidi"/>
          <w:b/>
        </w:rPr>
        <w:t>Aysun ASLANBOĞA</w:t>
      </w:r>
      <w:r w:rsidR="00317896" w:rsidRPr="00317896">
        <w:rPr>
          <w:rFonts w:asciiTheme="majorBidi" w:hAnsiTheme="majorBidi" w:cstheme="majorBidi"/>
          <w:b/>
          <w:vertAlign w:val="superscript"/>
        </w:rPr>
        <w:t>1</w:t>
      </w:r>
      <w:r w:rsidR="00040E4C" w:rsidRPr="00317896">
        <w:rPr>
          <w:rFonts w:asciiTheme="majorBidi" w:hAnsiTheme="majorBidi" w:cstheme="majorBidi"/>
          <w:b/>
        </w:rPr>
        <w:t xml:space="preserve">, </w:t>
      </w:r>
      <w:r w:rsidR="00625785">
        <w:rPr>
          <w:rFonts w:asciiTheme="majorBidi" w:hAnsiTheme="majorBidi" w:cstheme="majorBidi"/>
          <w:b/>
        </w:rPr>
        <w:t>Bahadır UÇAN</w:t>
      </w:r>
      <w:r w:rsidR="00317896" w:rsidRPr="00317896">
        <w:rPr>
          <w:rFonts w:asciiTheme="majorBidi" w:hAnsiTheme="majorBidi" w:cstheme="majorBidi"/>
          <w:b/>
          <w:vertAlign w:val="superscript"/>
        </w:rPr>
        <w:t xml:space="preserve"> </w:t>
      </w:r>
      <w:r w:rsidR="00040E4C" w:rsidRPr="00317896">
        <w:rPr>
          <w:rFonts w:asciiTheme="majorBidi" w:hAnsiTheme="majorBidi" w:cstheme="majorBidi"/>
          <w:b/>
          <w:vertAlign w:val="superscript"/>
        </w:rPr>
        <w:t>2</w:t>
      </w:r>
    </w:p>
    <w:p w14:paraId="08F2603C" w14:textId="77777777" w:rsidR="00B13745" w:rsidRPr="00B13745" w:rsidRDefault="00B13745" w:rsidP="00384F92">
      <w:pPr>
        <w:spacing w:after="0" w:line="240" w:lineRule="auto"/>
        <w:jc w:val="center"/>
        <w:rPr>
          <w:rFonts w:asciiTheme="majorBidi" w:hAnsiTheme="majorBidi" w:cstheme="majorBidi"/>
          <w:b/>
          <w:i/>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072"/>
      </w:tblGrid>
      <w:tr w:rsidR="00B7426E" w14:paraId="4F771975" w14:textId="77777777" w:rsidTr="00625785">
        <w:tc>
          <w:tcPr>
            <w:tcW w:w="9072" w:type="dxa"/>
            <w:tcBorders>
              <w:top w:val="triple" w:sz="4" w:space="0" w:color="auto"/>
              <w:bottom w:val="nil"/>
            </w:tcBorders>
          </w:tcPr>
          <w:p w14:paraId="42945469" w14:textId="06AE608E" w:rsidR="00B7426E" w:rsidRPr="00B7426E" w:rsidRDefault="00B7426E" w:rsidP="00B7426E">
            <w:pPr>
              <w:jc w:val="both"/>
              <w:rPr>
                <w:rFonts w:asciiTheme="majorBidi" w:hAnsiTheme="majorBidi" w:cstheme="majorBidi"/>
                <w:b/>
                <w:i/>
              </w:rPr>
            </w:pPr>
          </w:p>
        </w:tc>
      </w:tr>
    </w:tbl>
    <w:p w14:paraId="484014D7" w14:textId="77777777" w:rsidR="00384F92" w:rsidRPr="00B13745" w:rsidRDefault="00384F92" w:rsidP="00384F92">
      <w:pPr>
        <w:spacing w:after="0" w:line="240" w:lineRule="auto"/>
        <w:jc w:val="center"/>
        <w:rPr>
          <w:rFonts w:asciiTheme="majorBidi" w:hAnsiTheme="majorBidi" w:cstheme="majorBidi"/>
          <w:b/>
          <w:i/>
        </w:rPr>
      </w:pPr>
    </w:p>
    <w:p w14:paraId="19887426" w14:textId="5200AC57" w:rsidR="00625785" w:rsidRPr="00625785" w:rsidRDefault="003D2944" w:rsidP="00625785">
      <w:pPr>
        <w:jc w:val="both"/>
        <w:rPr>
          <w:rFonts w:asciiTheme="majorBidi" w:hAnsiTheme="majorBidi" w:cstheme="majorBidi"/>
        </w:rPr>
      </w:pPr>
      <w:r w:rsidRPr="003D2944">
        <w:rPr>
          <w:rFonts w:asciiTheme="majorBidi" w:hAnsiTheme="majorBidi" w:cstheme="majorBidi"/>
        </w:rPr>
        <w:t xml:space="preserve">Günümüzde, pek çok bireyin günlük yaşantısında düzenli ilaç kullanımını ve yeterli su tüketimini sağlamak, sıklıkla karşılaşılan bir zorluktur. </w:t>
      </w:r>
      <w:r w:rsidR="00625785" w:rsidRPr="00625785">
        <w:rPr>
          <w:rFonts w:asciiTheme="majorBidi" w:hAnsiTheme="majorBidi" w:cstheme="majorBidi"/>
        </w:rPr>
        <w:t xml:space="preserve">Bu </w:t>
      </w:r>
      <w:r w:rsidR="00083811">
        <w:rPr>
          <w:rFonts w:asciiTheme="majorBidi" w:hAnsiTheme="majorBidi" w:cstheme="majorBidi"/>
        </w:rPr>
        <w:t>çalışma</w:t>
      </w:r>
      <w:r w:rsidR="00625785" w:rsidRPr="00625785">
        <w:rPr>
          <w:rFonts w:asciiTheme="majorBidi" w:hAnsiTheme="majorBidi" w:cstheme="majorBidi"/>
        </w:rPr>
        <w:t xml:space="preserve">, günlük ilaç kullanan bireylerin ihtiyaçlarına yönelik pratik ve yenilikçi bir tasarımı ele almaktadır. </w:t>
      </w:r>
      <w:r w:rsidR="005B4A6A">
        <w:rPr>
          <w:rFonts w:asciiTheme="majorBidi" w:hAnsiTheme="majorBidi" w:cstheme="majorBidi"/>
        </w:rPr>
        <w:t>İlaç</w:t>
      </w:r>
      <w:r w:rsidR="00625785" w:rsidRPr="00625785">
        <w:rPr>
          <w:rFonts w:asciiTheme="majorBidi" w:hAnsiTheme="majorBidi" w:cstheme="majorBidi"/>
        </w:rPr>
        <w:t xml:space="preserve"> hatırlatıcı işlevselliğine sahip su matarası tasarımı üzerine odaklanmakta ve bu tasarımın, günlük yaşamın yoğun temposunda ilaç kullanımının ve su tüketiminin düzenli bir şekilde takip edilmesine yönelik pratik bir çözüm sunulması amaçlamaktadır.</w:t>
      </w:r>
      <w:r>
        <w:rPr>
          <w:rFonts w:asciiTheme="majorBidi" w:hAnsiTheme="majorBidi" w:cstheme="majorBidi"/>
        </w:rPr>
        <w:t xml:space="preserve"> </w:t>
      </w:r>
    </w:p>
    <w:p w14:paraId="22DC8DA1" w14:textId="4D51554D" w:rsidR="00625785" w:rsidRPr="00625785" w:rsidRDefault="00625785" w:rsidP="00625785">
      <w:pPr>
        <w:jc w:val="both"/>
        <w:rPr>
          <w:rFonts w:asciiTheme="majorBidi" w:hAnsiTheme="majorBidi" w:cstheme="majorBidi"/>
        </w:rPr>
      </w:pPr>
      <w:r w:rsidRPr="00625785">
        <w:rPr>
          <w:rFonts w:asciiTheme="majorBidi" w:hAnsiTheme="majorBidi" w:cstheme="majorBidi"/>
        </w:rPr>
        <w:t>Tasarı</w:t>
      </w:r>
      <w:r w:rsidR="003D2944">
        <w:rPr>
          <w:rFonts w:asciiTheme="majorBidi" w:hAnsiTheme="majorBidi" w:cstheme="majorBidi"/>
        </w:rPr>
        <w:t>ma ait</w:t>
      </w:r>
      <w:r w:rsidRPr="00625785">
        <w:rPr>
          <w:rFonts w:asciiTheme="majorBidi" w:hAnsiTheme="majorBidi" w:cstheme="majorBidi"/>
        </w:rPr>
        <w:t xml:space="preserve"> ürün kullanım kılavuz</w:t>
      </w:r>
      <w:r w:rsidR="003D2944">
        <w:rPr>
          <w:rFonts w:asciiTheme="majorBidi" w:hAnsiTheme="majorBidi" w:cstheme="majorBidi"/>
        </w:rPr>
        <w:t>u</w:t>
      </w:r>
      <w:r w:rsidRPr="00625785">
        <w:rPr>
          <w:rFonts w:asciiTheme="majorBidi" w:hAnsiTheme="majorBidi" w:cstheme="majorBidi"/>
        </w:rPr>
        <w:t xml:space="preserve"> iki farklı formatta s</w:t>
      </w:r>
      <w:r w:rsidR="003D2944">
        <w:rPr>
          <w:rFonts w:asciiTheme="majorBidi" w:hAnsiTheme="majorBidi" w:cstheme="majorBidi"/>
        </w:rPr>
        <w:t>unulmaktadır</w:t>
      </w:r>
      <w:r w:rsidRPr="00625785">
        <w:rPr>
          <w:rFonts w:asciiTheme="majorBidi" w:hAnsiTheme="majorBidi" w:cstheme="majorBidi"/>
        </w:rPr>
        <w:t>.</w:t>
      </w:r>
      <w:r w:rsidR="002F267F">
        <w:rPr>
          <w:rFonts w:asciiTheme="majorBidi" w:hAnsiTheme="majorBidi" w:cstheme="majorBidi"/>
        </w:rPr>
        <w:t xml:space="preserve"> </w:t>
      </w:r>
      <w:r w:rsidRPr="00625785">
        <w:rPr>
          <w:rFonts w:asciiTheme="majorBidi" w:hAnsiTheme="majorBidi" w:cstheme="majorBidi"/>
        </w:rPr>
        <w:t xml:space="preserve">Geleneksel </w:t>
      </w:r>
      <w:proofErr w:type="gramStart"/>
      <w:r w:rsidRPr="00625785">
        <w:rPr>
          <w:rFonts w:asciiTheme="majorBidi" w:hAnsiTheme="majorBidi" w:cstheme="majorBidi"/>
        </w:rPr>
        <w:t>kağıt</w:t>
      </w:r>
      <w:proofErr w:type="gramEnd"/>
      <w:r w:rsidRPr="00625785">
        <w:rPr>
          <w:rFonts w:asciiTheme="majorBidi" w:hAnsiTheme="majorBidi" w:cstheme="majorBidi"/>
        </w:rPr>
        <w:t xml:space="preserve"> kullanım kılavuzu, kullanıcılara ürünün fiziksel özellikleri, kullanım talimatları ve güvenlik bilgilerini içeren detaylı bir el kitabı</w:t>
      </w:r>
      <w:r w:rsidR="002F267F">
        <w:rPr>
          <w:rFonts w:asciiTheme="majorBidi" w:hAnsiTheme="majorBidi" w:cstheme="majorBidi"/>
        </w:rPr>
        <w:t xml:space="preserve"> şeklindedir</w:t>
      </w:r>
      <w:r w:rsidRPr="00625785">
        <w:rPr>
          <w:rFonts w:asciiTheme="majorBidi" w:hAnsiTheme="majorBidi" w:cstheme="majorBidi"/>
        </w:rPr>
        <w:t>. Bununla birlikte, dijital artırılmış gerçeklik (AR) kullanım kılavuzu, mobil uygulama üzerinden erişilebilecek ve ürünün dijital özelliklerini interaktif bir şekilde göster</w:t>
      </w:r>
      <w:r w:rsidR="002F267F">
        <w:rPr>
          <w:rFonts w:asciiTheme="majorBidi" w:hAnsiTheme="majorBidi" w:cstheme="majorBidi"/>
        </w:rPr>
        <w:t>mektedir</w:t>
      </w:r>
      <w:r w:rsidRPr="00625785">
        <w:rPr>
          <w:rFonts w:asciiTheme="majorBidi" w:hAnsiTheme="majorBidi" w:cstheme="majorBidi"/>
        </w:rPr>
        <w:t>.</w:t>
      </w:r>
    </w:p>
    <w:p w14:paraId="57027C10" w14:textId="33C1C749" w:rsidR="00625785" w:rsidRPr="00625785" w:rsidRDefault="00625785" w:rsidP="00625785">
      <w:pPr>
        <w:jc w:val="both"/>
        <w:rPr>
          <w:rFonts w:asciiTheme="majorBidi" w:hAnsiTheme="majorBidi" w:cstheme="majorBidi"/>
        </w:rPr>
      </w:pPr>
      <w:r w:rsidRPr="00625785">
        <w:rPr>
          <w:rFonts w:asciiTheme="majorBidi" w:hAnsiTheme="majorBidi" w:cstheme="majorBidi"/>
        </w:rPr>
        <w:t xml:space="preserve">Bu çalışma, tasarlanan ürünün hem dijital hem de fiziksel etkileşimini değerlendirmek ve kullanıcı deneyimini geliştirmek amacıyla, geleneksel ve dijital yöntemleri birleştiren bir yaklaşım benimsemektedir. Bu çerçevede, tasarlanan ürünün kullanılabilirliği, </w:t>
      </w:r>
      <w:r w:rsidR="0038130A">
        <w:rPr>
          <w:rFonts w:asciiTheme="majorBidi" w:hAnsiTheme="majorBidi" w:cstheme="majorBidi"/>
        </w:rPr>
        <w:t xml:space="preserve">hem geleneksek </w:t>
      </w:r>
      <w:r w:rsidRPr="00625785">
        <w:rPr>
          <w:rFonts w:asciiTheme="majorBidi" w:hAnsiTheme="majorBidi" w:cstheme="majorBidi"/>
        </w:rPr>
        <w:t>hem</w:t>
      </w:r>
      <w:r w:rsidR="0038130A">
        <w:rPr>
          <w:rFonts w:asciiTheme="majorBidi" w:hAnsiTheme="majorBidi" w:cstheme="majorBidi"/>
        </w:rPr>
        <w:t xml:space="preserve"> de</w:t>
      </w:r>
      <w:r w:rsidRPr="00625785">
        <w:rPr>
          <w:rFonts w:asciiTheme="majorBidi" w:hAnsiTheme="majorBidi" w:cstheme="majorBidi"/>
        </w:rPr>
        <w:t xml:space="preserve"> dijital </w:t>
      </w:r>
      <w:r w:rsidR="0038130A">
        <w:rPr>
          <w:rFonts w:asciiTheme="majorBidi" w:hAnsiTheme="majorBidi" w:cstheme="majorBidi"/>
        </w:rPr>
        <w:t xml:space="preserve">artırılmış gerçeklik </w:t>
      </w:r>
      <w:r w:rsidRPr="00625785">
        <w:rPr>
          <w:rFonts w:asciiTheme="majorBidi" w:hAnsiTheme="majorBidi" w:cstheme="majorBidi"/>
        </w:rPr>
        <w:t>(AR) kullanım kılavuzları aracılığıyla test edilerek, ürünün kullanıcı deneyimi açısından kapsamlı bir değerlendirme</w:t>
      </w:r>
      <w:r w:rsidR="00F1329A">
        <w:rPr>
          <w:rFonts w:asciiTheme="majorBidi" w:hAnsiTheme="majorBidi" w:cstheme="majorBidi"/>
        </w:rPr>
        <w:t>si sunulmaktadır</w:t>
      </w:r>
      <w:r w:rsidRPr="00625785">
        <w:rPr>
          <w:rFonts w:asciiTheme="majorBidi" w:hAnsiTheme="majorBidi" w:cstheme="majorBidi"/>
        </w:rPr>
        <w:t>.</w:t>
      </w:r>
      <w:r>
        <w:rPr>
          <w:rFonts w:asciiTheme="majorBidi" w:hAnsiTheme="majorBidi" w:cstheme="majorBidi"/>
        </w:rPr>
        <w:t xml:space="preserve"> </w:t>
      </w:r>
      <w:r w:rsidRPr="00625785">
        <w:rPr>
          <w:rFonts w:asciiTheme="majorBidi" w:hAnsiTheme="majorBidi" w:cstheme="majorBidi"/>
        </w:rPr>
        <w:t xml:space="preserve">Bu çalışma, </w:t>
      </w:r>
      <w:r>
        <w:rPr>
          <w:rFonts w:asciiTheme="majorBidi" w:hAnsiTheme="majorBidi" w:cstheme="majorBidi"/>
        </w:rPr>
        <w:t xml:space="preserve">Aysun </w:t>
      </w:r>
      <w:proofErr w:type="spellStart"/>
      <w:r>
        <w:rPr>
          <w:rFonts w:asciiTheme="majorBidi" w:hAnsiTheme="majorBidi" w:cstheme="majorBidi"/>
        </w:rPr>
        <w:t>A</w:t>
      </w:r>
      <w:r w:rsidR="00F1329A">
        <w:rPr>
          <w:rFonts w:asciiTheme="majorBidi" w:hAnsiTheme="majorBidi" w:cstheme="majorBidi"/>
        </w:rPr>
        <w:t>SLANBOĞA</w:t>
      </w:r>
      <w:r w:rsidRPr="00625785">
        <w:rPr>
          <w:rFonts w:asciiTheme="majorBidi" w:hAnsiTheme="majorBidi" w:cstheme="majorBidi"/>
        </w:rPr>
        <w:t>’n</w:t>
      </w:r>
      <w:r>
        <w:rPr>
          <w:rFonts w:asciiTheme="majorBidi" w:hAnsiTheme="majorBidi" w:cstheme="majorBidi"/>
        </w:rPr>
        <w:t>ı</w:t>
      </w:r>
      <w:r w:rsidRPr="00625785">
        <w:rPr>
          <w:rFonts w:asciiTheme="majorBidi" w:hAnsiTheme="majorBidi" w:cstheme="majorBidi"/>
        </w:rPr>
        <w:t>n</w:t>
      </w:r>
      <w:proofErr w:type="spellEnd"/>
      <w:r w:rsidRPr="00625785">
        <w:rPr>
          <w:rFonts w:asciiTheme="majorBidi" w:hAnsiTheme="majorBidi" w:cstheme="majorBidi"/>
        </w:rPr>
        <w:t xml:space="preserve"> Yıldız Teknik Üniversitesi İnteraktif Medya Tasarımı</w:t>
      </w:r>
      <w:r>
        <w:rPr>
          <w:rFonts w:asciiTheme="majorBidi" w:hAnsiTheme="majorBidi" w:cstheme="majorBidi"/>
        </w:rPr>
        <w:t xml:space="preserve"> </w:t>
      </w:r>
      <w:r w:rsidRPr="00625785">
        <w:rPr>
          <w:rFonts w:asciiTheme="majorBidi" w:hAnsiTheme="majorBidi" w:cstheme="majorBidi"/>
        </w:rPr>
        <w:t xml:space="preserve">Yüksek Lisans Programı bünyesinde Doç. Dr. Bahadır </w:t>
      </w:r>
      <w:r w:rsidR="00F1329A">
        <w:rPr>
          <w:rFonts w:asciiTheme="majorBidi" w:hAnsiTheme="majorBidi" w:cstheme="majorBidi"/>
        </w:rPr>
        <w:t>UÇAN</w:t>
      </w:r>
      <w:r w:rsidRPr="00625785">
        <w:rPr>
          <w:rFonts w:asciiTheme="majorBidi" w:hAnsiTheme="majorBidi" w:cstheme="majorBidi"/>
        </w:rPr>
        <w:t xml:space="preserve"> danışmanlığında hazırladığı “</w:t>
      </w:r>
      <w:r w:rsidRPr="00625785">
        <w:rPr>
          <w:rFonts w:asciiTheme="majorBidi" w:hAnsiTheme="majorBidi" w:cstheme="majorBidi"/>
          <w:bCs/>
        </w:rPr>
        <w:t>İlaç Hatırlatıcı Su Matarası Tasarımı Önerisi: Fiziksel ve Dijital Etkileşiminin Değerlendirilmesi</w:t>
      </w:r>
      <w:r w:rsidRPr="00625785">
        <w:rPr>
          <w:rFonts w:asciiTheme="majorBidi" w:hAnsiTheme="majorBidi" w:cstheme="majorBidi"/>
        </w:rPr>
        <w:t>” başlıklı tezinden türetilmiştir.</w:t>
      </w:r>
    </w:p>
    <w:p w14:paraId="71D74F7B" w14:textId="155E55C6" w:rsidR="003E5FCE" w:rsidRPr="00B13745" w:rsidRDefault="00625785" w:rsidP="00625785">
      <w:pPr>
        <w:jc w:val="both"/>
        <w:rPr>
          <w:rFonts w:asciiTheme="majorBidi" w:hAnsiTheme="majorBidi" w:cstheme="majorBidi"/>
        </w:rPr>
      </w:pPr>
      <w:r w:rsidRPr="00625785">
        <w:rPr>
          <w:rFonts w:asciiTheme="majorBidi" w:hAnsiTheme="majorBidi" w:cstheme="majorBidi"/>
          <w:b/>
          <w:bCs/>
        </w:rPr>
        <w:t>Anahtar Kelimeler:</w:t>
      </w:r>
      <w:r w:rsidRPr="00625785">
        <w:rPr>
          <w:rFonts w:asciiTheme="majorBidi" w:hAnsiTheme="majorBidi" w:cstheme="majorBidi"/>
        </w:rPr>
        <w:t xml:space="preserve"> İlaç Hatırlatıcı, Mobil Uygulama, Kullanım Kılavuzu, Artırılmış Gerçeklik</w:t>
      </w:r>
    </w:p>
    <w:p w14:paraId="7BF4B303" w14:textId="77777777" w:rsidR="00384F92" w:rsidRPr="00B13745" w:rsidRDefault="00384F92" w:rsidP="00040E4C">
      <w:pPr>
        <w:jc w:val="both"/>
        <w:rPr>
          <w:rFonts w:asciiTheme="majorBidi" w:hAnsiTheme="majorBidi" w:cstheme="majorBidi"/>
        </w:rPr>
      </w:pPr>
    </w:p>
    <w:p w14:paraId="46E78F95" w14:textId="77777777" w:rsidR="003E5FCE" w:rsidRPr="00B13745" w:rsidRDefault="003E5FCE" w:rsidP="00B7426E">
      <w:pPr>
        <w:spacing w:after="43" w:line="360" w:lineRule="auto"/>
        <w:ind w:firstLine="708"/>
        <w:rPr>
          <w:rFonts w:asciiTheme="majorBidi" w:hAnsiTheme="majorBidi" w:cstheme="majorBidi"/>
        </w:rPr>
      </w:pPr>
    </w:p>
    <w:sectPr w:rsidR="003E5FCE" w:rsidRPr="00B13745" w:rsidSect="00BC36F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7D9E" w14:textId="77777777" w:rsidR="00D15E37" w:rsidRDefault="00D15E37" w:rsidP="00040E4C">
      <w:pPr>
        <w:spacing w:after="0" w:line="240" w:lineRule="auto"/>
      </w:pPr>
      <w:r>
        <w:separator/>
      </w:r>
    </w:p>
  </w:endnote>
  <w:endnote w:type="continuationSeparator" w:id="0">
    <w:p w14:paraId="314F4817" w14:textId="77777777" w:rsidR="00D15E37" w:rsidRDefault="00D15E37"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B24D" w14:textId="3064A646" w:rsidR="00625785" w:rsidRPr="00625785" w:rsidRDefault="00625785" w:rsidP="00625785">
    <w:pPr>
      <w:rPr>
        <w:rFonts w:ascii="Times New Roman" w:hAnsi="Times New Roman" w:cs="Times New Roman"/>
        <w:sz w:val="20"/>
        <w:szCs w:val="20"/>
      </w:rPr>
    </w:pPr>
    <w:r w:rsidRPr="00625785">
      <w:rPr>
        <w:rFonts w:ascii="Times New Roman" w:hAnsi="Times New Roman" w:cs="Times New Roman"/>
        <w:b/>
        <w:bCs/>
      </w:rPr>
      <w:t>1</w:t>
    </w:r>
    <w:r>
      <w:rPr>
        <w:rFonts w:ascii="Times New Roman" w:hAnsi="Times New Roman" w:cs="Times New Roman"/>
      </w:rPr>
      <w:t xml:space="preserve">  </w:t>
    </w:r>
    <w:r w:rsidRPr="00625785">
      <w:rPr>
        <w:rFonts w:ascii="Times New Roman" w:hAnsi="Times New Roman" w:cs="Times New Roman"/>
        <w:sz w:val="20"/>
        <w:szCs w:val="20"/>
      </w:rPr>
      <w:t>Yüksek Lisans Mezunu, Yıldız Teknik Üniversitesi, Sosyal Bilimler Enstitüsü, İnteraktif Medya Tasarımı Anabilim Dalı</w:t>
    </w:r>
  </w:p>
  <w:p w14:paraId="79E6FB00" w14:textId="0C72AEE5" w:rsidR="00625785" w:rsidRPr="00625785" w:rsidRDefault="00625785" w:rsidP="00625785">
    <w:pPr>
      <w:rPr>
        <w:rFonts w:ascii="Times New Roman" w:hAnsi="Times New Roman" w:cs="Times New Roman"/>
        <w:sz w:val="20"/>
        <w:szCs w:val="20"/>
      </w:rPr>
    </w:pPr>
    <w:r w:rsidRPr="00625785">
      <w:rPr>
        <w:rFonts w:ascii="Times New Roman" w:hAnsi="Times New Roman" w:cs="Times New Roman"/>
        <w:b/>
        <w:bCs/>
      </w:rPr>
      <w:t>2</w:t>
    </w:r>
    <w:r>
      <w:rPr>
        <w:rFonts w:ascii="Times New Roman" w:hAnsi="Times New Roman" w:cs="Times New Roman"/>
        <w:b/>
        <w:bCs/>
      </w:rPr>
      <w:t xml:space="preserve">  </w:t>
    </w:r>
    <w:r w:rsidRPr="00625785">
      <w:rPr>
        <w:rFonts w:ascii="Times New Roman" w:hAnsi="Times New Roman" w:cs="Times New Roman"/>
        <w:sz w:val="20"/>
        <w:szCs w:val="20"/>
      </w:rPr>
      <w:t xml:space="preserve"> </w:t>
    </w:r>
    <w:r w:rsidRPr="00625785">
      <w:rPr>
        <w:rFonts w:ascii="Times New Roman" w:hAnsi="Times New Roman" w:cs="Times New Roman"/>
        <w:sz w:val="20"/>
        <w:szCs w:val="20"/>
      </w:rPr>
      <w:t>Doç. Dr., Yıldız Teknik Üniversitesi, Sanat ve Tasarım Fakültesi, İnteraktif Medya Tasarımı Bölümü</w:t>
    </w:r>
  </w:p>
  <w:p w14:paraId="29F266C6" w14:textId="0C7539BD" w:rsidR="00F2434C" w:rsidRPr="00625785" w:rsidRDefault="00F2434C" w:rsidP="00F2434C">
    <w:pPr>
      <w:pStyle w:val="Footer"/>
      <w:jc w:val="center"/>
      <w:rPr>
        <w:b/>
        <w:i/>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A864B" w14:textId="77777777" w:rsidR="00D15E37" w:rsidRDefault="00D15E37" w:rsidP="00040E4C">
      <w:pPr>
        <w:spacing w:after="0" w:line="240" w:lineRule="auto"/>
      </w:pPr>
      <w:r>
        <w:separator/>
      </w:r>
    </w:p>
  </w:footnote>
  <w:footnote w:type="continuationSeparator" w:id="0">
    <w:p w14:paraId="6941B09E" w14:textId="77777777" w:rsidR="00D15E37" w:rsidRDefault="00D15E37" w:rsidP="00040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0EA1" w14:textId="7A90FE33" w:rsidR="00FF4EA0" w:rsidRDefault="00FF4EA0" w:rsidP="00FF4EA0">
    <w:pPr>
      <w:pStyle w:val="Header"/>
      <w:jc w:val="center"/>
    </w:pPr>
  </w:p>
  <w:p w14:paraId="71071117" w14:textId="77777777" w:rsidR="00FF4EA0" w:rsidRDefault="00FF4EA0" w:rsidP="00FF4EA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E4C"/>
    <w:rsid w:val="00006C7A"/>
    <w:rsid w:val="0001535F"/>
    <w:rsid w:val="00040E4C"/>
    <w:rsid w:val="00083811"/>
    <w:rsid w:val="000B1B1D"/>
    <w:rsid w:val="00103A91"/>
    <w:rsid w:val="00183E71"/>
    <w:rsid w:val="0019696F"/>
    <w:rsid w:val="00196D3C"/>
    <w:rsid w:val="001C6C79"/>
    <w:rsid w:val="001E1BA6"/>
    <w:rsid w:val="001F10FA"/>
    <w:rsid w:val="002034A1"/>
    <w:rsid w:val="002329A2"/>
    <w:rsid w:val="002857C7"/>
    <w:rsid w:val="002A15B6"/>
    <w:rsid w:val="002B46D6"/>
    <w:rsid w:val="002C3040"/>
    <w:rsid w:val="002D62AF"/>
    <w:rsid w:val="002E0934"/>
    <w:rsid w:val="002F267F"/>
    <w:rsid w:val="00317896"/>
    <w:rsid w:val="00334E7C"/>
    <w:rsid w:val="003406ED"/>
    <w:rsid w:val="00356EF6"/>
    <w:rsid w:val="0038130A"/>
    <w:rsid w:val="00384F92"/>
    <w:rsid w:val="003D2944"/>
    <w:rsid w:val="003E5FCE"/>
    <w:rsid w:val="003F32A6"/>
    <w:rsid w:val="004264A0"/>
    <w:rsid w:val="0045183B"/>
    <w:rsid w:val="005B4A6A"/>
    <w:rsid w:val="00625785"/>
    <w:rsid w:val="00780ECB"/>
    <w:rsid w:val="00790CAD"/>
    <w:rsid w:val="007E76E6"/>
    <w:rsid w:val="00800496"/>
    <w:rsid w:val="00815235"/>
    <w:rsid w:val="00871EFE"/>
    <w:rsid w:val="00874D4B"/>
    <w:rsid w:val="008C707F"/>
    <w:rsid w:val="009053DA"/>
    <w:rsid w:val="00933C92"/>
    <w:rsid w:val="00A27D3F"/>
    <w:rsid w:val="00A666D7"/>
    <w:rsid w:val="00AB732C"/>
    <w:rsid w:val="00AC69C0"/>
    <w:rsid w:val="00AE505F"/>
    <w:rsid w:val="00B13745"/>
    <w:rsid w:val="00B24393"/>
    <w:rsid w:val="00B7426E"/>
    <w:rsid w:val="00BB3029"/>
    <w:rsid w:val="00BB3560"/>
    <w:rsid w:val="00BC36F2"/>
    <w:rsid w:val="00BD7BBB"/>
    <w:rsid w:val="00CD2A57"/>
    <w:rsid w:val="00CE394D"/>
    <w:rsid w:val="00CF4E26"/>
    <w:rsid w:val="00D15E37"/>
    <w:rsid w:val="00DA2377"/>
    <w:rsid w:val="00E62CDA"/>
    <w:rsid w:val="00EA2CFB"/>
    <w:rsid w:val="00EB5793"/>
    <w:rsid w:val="00F1329A"/>
    <w:rsid w:val="00F2434C"/>
    <w:rsid w:val="00F710CD"/>
    <w:rsid w:val="00F80915"/>
    <w:rsid w:val="00FB5EE7"/>
    <w:rsid w:val="00FF4EA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1CD48"/>
  <w15:docId w15:val="{261092F2-D45D-4E42-8295-EDDD0853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0E4C"/>
    <w:rPr>
      <w:sz w:val="16"/>
      <w:szCs w:val="16"/>
    </w:rPr>
  </w:style>
  <w:style w:type="paragraph" w:styleId="CommentText">
    <w:name w:val="annotation text"/>
    <w:basedOn w:val="Normal"/>
    <w:link w:val="CommentTextChar"/>
    <w:uiPriority w:val="99"/>
    <w:semiHidden/>
    <w:unhideWhenUsed/>
    <w:rsid w:val="00040E4C"/>
    <w:pPr>
      <w:spacing w:line="240" w:lineRule="auto"/>
    </w:pPr>
    <w:rPr>
      <w:sz w:val="20"/>
      <w:szCs w:val="20"/>
    </w:rPr>
  </w:style>
  <w:style w:type="character" w:customStyle="1" w:styleId="CommentTextChar">
    <w:name w:val="Comment Text Char"/>
    <w:basedOn w:val="DefaultParagraphFont"/>
    <w:link w:val="CommentText"/>
    <w:uiPriority w:val="99"/>
    <w:semiHidden/>
    <w:rsid w:val="00040E4C"/>
    <w:rPr>
      <w:sz w:val="20"/>
      <w:szCs w:val="20"/>
    </w:rPr>
  </w:style>
  <w:style w:type="paragraph" w:styleId="CommentSubject">
    <w:name w:val="annotation subject"/>
    <w:basedOn w:val="CommentText"/>
    <w:next w:val="CommentText"/>
    <w:link w:val="CommentSubjectChar"/>
    <w:uiPriority w:val="99"/>
    <w:semiHidden/>
    <w:unhideWhenUsed/>
    <w:rsid w:val="00040E4C"/>
    <w:rPr>
      <w:b/>
      <w:bCs/>
    </w:rPr>
  </w:style>
  <w:style w:type="character" w:customStyle="1" w:styleId="CommentSubjectChar">
    <w:name w:val="Comment Subject Char"/>
    <w:basedOn w:val="CommentTextChar"/>
    <w:link w:val="CommentSubject"/>
    <w:uiPriority w:val="99"/>
    <w:semiHidden/>
    <w:rsid w:val="00040E4C"/>
    <w:rPr>
      <w:b/>
      <w:bCs/>
      <w:sz w:val="20"/>
      <w:szCs w:val="20"/>
    </w:rPr>
  </w:style>
  <w:style w:type="paragraph" w:styleId="BalloonText">
    <w:name w:val="Balloon Text"/>
    <w:basedOn w:val="Normal"/>
    <w:link w:val="BalloonTextChar"/>
    <w:uiPriority w:val="99"/>
    <w:semiHidden/>
    <w:unhideWhenUsed/>
    <w:rsid w:val="00040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E4C"/>
    <w:rPr>
      <w:rFonts w:ascii="Tahoma" w:hAnsi="Tahoma" w:cs="Tahoma"/>
      <w:sz w:val="16"/>
      <w:szCs w:val="16"/>
    </w:rPr>
  </w:style>
  <w:style w:type="character" w:styleId="Hyperlink">
    <w:name w:val="Hyperlink"/>
    <w:basedOn w:val="DefaultParagraphFont"/>
    <w:uiPriority w:val="99"/>
    <w:unhideWhenUsed/>
    <w:rsid w:val="00040E4C"/>
    <w:rPr>
      <w:color w:val="0000FF" w:themeColor="hyperlink"/>
      <w:u w:val="single"/>
    </w:rPr>
  </w:style>
  <w:style w:type="paragraph" w:styleId="FootnoteText">
    <w:name w:val="footnote text"/>
    <w:basedOn w:val="Normal"/>
    <w:link w:val="FootnoteTextChar"/>
    <w:uiPriority w:val="99"/>
    <w:semiHidden/>
    <w:unhideWhenUsed/>
    <w:rsid w:val="00040E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E4C"/>
    <w:rPr>
      <w:sz w:val="20"/>
      <w:szCs w:val="20"/>
    </w:rPr>
  </w:style>
  <w:style w:type="character" w:styleId="FootnoteReference">
    <w:name w:val="footnote reference"/>
    <w:basedOn w:val="DefaultParagraphFont"/>
    <w:uiPriority w:val="99"/>
    <w:semiHidden/>
    <w:unhideWhenUsed/>
    <w:rsid w:val="00040E4C"/>
    <w:rPr>
      <w:vertAlign w:val="superscript"/>
    </w:rPr>
  </w:style>
  <w:style w:type="paragraph" w:styleId="Header">
    <w:name w:val="header"/>
    <w:basedOn w:val="Normal"/>
    <w:link w:val="HeaderChar"/>
    <w:uiPriority w:val="99"/>
    <w:unhideWhenUsed/>
    <w:rsid w:val="00183E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3E71"/>
  </w:style>
  <w:style w:type="paragraph" w:styleId="Footer">
    <w:name w:val="footer"/>
    <w:basedOn w:val="Normal"/>
    <w:link w:val="FooterChar"/>
    <w:uiPriority w:val="99"/>
    <w:unhideWhenUsed/>
    <w:rsid w:val="00183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3E71"/>
  </w:style>
  <w:style w:type="table" w:styleId="TableGrid">
    <w:name w:val="Table Grid"/>
    <w:basedOn w:val="TableNormal"/>
    <w:uiPriority w:val="59"/>
    <w:rsid w:val="00FB5EE7"/>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F875-BAA7-4FF2-9A60-B729A45DB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231</Words>
  <Characters>1681</Characters>
  <Application>Microsoft Office Word</Application>
  <DocSecurity>0</DocSecurity>
  <Lines>40</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 Sahin</dc:creator>
  <cp:lastModifiedBy>Microsoft Office User</cp:lastModifiedBy>
  <cp:revision>14</cp:revision>
  <dcterms:created xsi:type="dcterms:W3CDTF">2024-04-17T20:15:00Z</dcterms:created>
  <dcterms:modified xsi:type="dcterms:W3CDTF">2024-04-19T07:46:00Z</dcterms:modified>
</cp:coreProperties>
</file>