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C9C7B" w14:textId="1A4B2B73" w:rsidR="0025306A" w:rsidRPr="0025306A" w:rsidRDefault="0025306A" w:rsidP="0025306A">
      <w:pPr>
        <w:spacing w:after="120" w:line="276" w:lineRule="auto"/>
        <w:jc w:val="center"/>
        <w:rPr>
          <w:rFonts w:ascii="Times New Roman" w:eastAsia="Times New Roman" w:hAnsi="Times New Roman" w:cs="Times New Roman"/>
          <w:b/>
          <w:sz w:val="24"/>
          <w:szCs w:val="24"/>
          <w:lang w:eastAsia="tr-TR"/>
        </w:rPr>
      </w:pPr>
      <w:r w:rsidRPr="0025306A">
        <w:rPr>
          <w:rFonts w:ascii="Times New Roman" w:eastAsia="Times New Roman" w:hAnsi="Times New Roman" w:cs="Times New Roman"/>
          <w:b/>
          <w:sz w:val="24"/>
          <w:szCs w:val="24"/>
          <w:lang w:eastAsia="tr-TR"/>
        </w:rPr>
        <w:t xml:space="preserve">GÖLLER YÖRESİNDE SÜRDÜRÜLEBİLİRLİK </w:t>
      </w:r>
      <w:r>
        <w:rPr>
          <w:rFonts w:ascii="Times New Roman" w:eastAsia="Times New Roman" w:hAnsi="Times New Roman" w:cs="Times New Roman"/>
          <w:b/>
          <w:sz w:val="24"/>
          <w:szCs w:val="24"/>
          <w:lang w:eastAsia="tr-TR"/>
        </w:rPr>
        <w:t>ve</w:t>
      </w:r>
      <w:r w:rsidRPr="0025306A">
        <w:rPr>
          <w:rFonts w:ascii="Times New Roman" w:eastAsia="Times New Roman" w:hAnsi="Times New Roman" w:cs="Times New Roman"/>
          <w:b/>
          <w:sz w:val="24"/>
          <w:szCs w:val="24"/>
          <w:lang w:eastAsia="tr-TR"/>
        </w:rPr>
        <w:t xml:space="preserve"> DİRENÇLİLİK</w:t>
      </w:r>
    </w:p>
    <w:p w14:paraId="1C9BED68" w14:textId="075731F9" w:rsidR="0025306A" w:rsidRPr="0025306A" w:rsidRDefault="0025306A" w:rsidP="0025306A">
      <w:pPr>
        <w:spacing w:after="0" w:line="276" w:lineRule="auto"/>
        <w:jc w:val="center"/>
        <w:rPr>
          <w:rFonts w:ascii="Times New Roman" w:eastAsia="Times New Roman" w:hAnsi="Times New Roman" w:cs="Times New Roman"/>
          <w:szCs w:val="20"/>
          <w:lang w:eastAsia="tr-TR"/>
        </w:rPr>
      </w:pPr>
      <w:r w:rsidRPr="0025306A">
        <w:rPr>
          <w:rFonts w:ascii="Times New Roman" w:eastAsia="Times New Roman" w:hAnsi="Times New Roman" w:cs="Times New Roman"/>
          <w:szCs w:val="20"/>
          <w:lang w:eastAsia="tr-TR"/>
        </w:rPr>
        <w:t>Hilal T</w:t>
      </w:r>
      <w:r>
        <w:rPr>
          <w:rFonts w:ascii="Times New Roman" w:eastAsia="Times New Roman" w:hAnsi="Times New Roman" w:cs="Times New Roman"/>
          <w:szCs w:val="20"/>
          <w:lang w:eastAsia="tr-TR"/>
        </w:rPr>
        <w:t>ulan Işıldar</w:t>
      </w:r>
      <w:r w:rsidRPr="0025306A">
        <w:rPr>
          <w:rFonts w:ascii="Times New Roman" w:eastAsia="Times New Roman" w:hAnsi="Times New Roman" w:cs="Times New Roman"/>
          <w:szCs w:val="20"/>
          <w:vertAlign w:val="superscript"/>
          <w:lang w:eastAsia="tr-TR"/>
        </w:rPr>
        <w:footnoteReference w:id="1"/>
      </w:r>
    </w:p>
    <w:p w14:paraId="24EF76A4" w14:textId="567F29FE" w:rsidR="0025306A" w:rsidRPr="0025306A" w:rsidRDefault="0025306A" w:rsidP="0025306A">
      <w:pPr>
        <w:spacing w:after="0" w:line="276" w:lineRule="auto"/>
        <w:jc w:val="center"/>
        <w:rPr>
          <w:rFonts w:ascii="Times New Roman" w:eastAsia="Times New Roman" w:hAnsi="Times New Roman" w:cs="Times New Roman"/>
          <w:szCs w:val="20"/>
          <w:lang w:eastAsia="tr-TR"/>
        </w:rPr>
      </w:pPr>
      <w:r w:rsidRPr="0025306A">
        <w:rPr>
          <w:rFonts w:ascii="Times New Roman" w:eastAsia="Times New Roman" w:hAnsi="Times New Roman" w:cs="Times New Roman"/>
          <w:szCs w:val="20"/>
          <w:lang w:eastAsia="tr-TR"/>
        </w:rPr>
        <w:t>Özge Y</w:t>
      </w:r>
      <w:r>
        <w:rPr>
          <w:rFonts w:ascii="Times New Roman" w:eastAsia="Times New Roman" w:hAnsi="Times New Roman" w:cs="Times New Roman"/>
          <w:szCs w:val="20"/>
          <w:lang w:eastAsia="tr-TR"/>
        </w:rPr>
        <w:t xml:space="preserve">alçıner </w:t>
      </w:r>
      <w:proofErr w:type="spellStart"/>
      <w:r>
        <w:rPr>
          <w:rFonts w:ascii="Times New Roman" w:eastAsia="Times New Roman" w:hAnsi="Times New Roman" w:cs="Times New Roman"/>
          <w:szCs w:val="20"/>
          <w:lang w:eastAsia="tr-TR"/>
        </w:rPr>
        <w:t>Ercoşkun</w:t>
      </w:r>
      <w:proofErr w:type="spellEnd"/>
      <w:r w:rsidRPr="0025306A">
        <w:rPr>
          <w:rFonts w:ascii="Times New Roman" w:eastAsia="Times New Roman" w:hAnsi="Times New Roman" w:cs="Times New Roman"/>
          <w:szCs w:val="20"/>
          <w:vertAlign w:val="superscript"/>
          <w:lang w:eastAsia="tr-TR"/>
        </w:rPr>
        <w:footnoteReference w:id="2"/>
      </w:r>
    </w:p>
    <w:p w14:paraId="5561EEF4" w14:textId="5E485C68" w:rsidR="0025306A" w:rsidRDefault="0025306A" w:rsidP="0025306A">
      <w:pPr>
        <w:spacing w:after="0" w:line="240" w:lineRule="auto"/>
        <w:ind w:left="567" w:hanging="567"/>
        <w:jc w:val="both"/>
        <w:rPr>
          <w:rFonts w:ascii="Times New Roman" w:eastAsia="Times New Roman" w:hAnsi="Times New Roman" w:cs="Times New Roman"/>
          <w:b/>
          <w:iCs/>
          <w:sz w:val="18"/>
          <w:szCs w:val="18"/>
          <w:lang w:eastAsia="tr-TR"/>
        </w:rPr>
      </w:pPr>
      <w:r w:rsidRPr="0025306A">
        <w:rPr>
          <w:rFonts w:ascii="Times New Roman" w:eastAsia="Times New Roman" w:hAnsi="Times New Roman" w:cs="Times New Roman"/>
          <w:b/>
          <w:iCs/>
          <w:sz w:val="18"/>
          <w:szCs w:val="18"/>
          <w:lang w:eastAsia="tr-TR"/>
        </w:rPr>
        <w:t>Özet</w:t>
      </w:r>
    </w:p>
    <w:p w14:paraId="190DE01E" w14:textId="77777777" w:rsidR="0025306A" w:rsidRPr="0025306A" w:rsidRDefault="0025306A" w:rsidP="0025306A">
      <w:pPr>
        <w:spacing w:after="0" w:line="240" w:lineRule="auto"/>
        <w:ind w:left="567" w:hanging="567"/>
        <w:jc w:val="both"/>
        <w:rPr>
          <w:rFonts w:ascii="Times New Roman" w:eastAsia="Times New Roman" w:hAnsi="Times New Roman" w:cs="Times New Roman"/>
          <w:b/>
          <w:i/>
          <w:sz w:val="18"/>
          <w:szCs w:val="18"/>
          <w:lang w:eastAsia="tr-TR"/>
        </w:rPr>
      </w:pPr>
    </w:p>
    <w:p w14:paraId="2918EE0B" w14:textId="542BD8B7" w:rsidR="0025306A" w:rsidRPr="0025306A" w:rsidRDefault="0025306A" w:rsidP="0025306A">
      <w:pPr>
        <w:spacing w:after="0" w:line="240" w:lineRule="auto"/>
        <w:jc w:val="both"/>
        <w:rPr>
          <w:rFonts w:ascii="Times New Roman" w:eastAsia="Times New Roman" w:hAnsi="Times New Roman" w:cs="Times New Roman"/>
          <w:color w:val="000000"/>
          <w:sz w:val="18"/>
          <w:szCs w:val="18"/>
          <w:lang w:eastAsia="tr-TR"/>
        </w:rPr>
      </w:pPr>
      <w:r w:rsidRPr="0025306A">
        <w:rPr>
          <w:rFonts w:ascii="Times New Roman" w:eastAsia="Times New Roman" w:hAnsi="Times New Roman" w:cs="Times New Roman"/>
          <w:color w:val="000000"/>
          <w:sz w:val="18"/>
          <w:szCs w:val="18"/>
          <w:lang w:eastAsia="tr-TR"/>
        </w:rPr>
        <w:t xml:space="preserve">Göller; insan toplumlarında içme suyu temini, su ürünleri yetiştiriciliği, tarım arazilerinin sulanması, rekreasyon, enerji üretimi, atık su arıtımı, sel ve kuraklık kontrolü olmak üzere çok çeşitli ekosistem hizmetleri sunar. Ancak iklim değişikliği ve </w:t>
      </w:r>
      <w:proofErr w:type="spellStart"/>
      <w:r w:rsidRPr="0025306A">
        <w:rPr>
          <w:rFonts w:ascii="Times New Roman" w:eastAsia="Times New Roman" w:hAnsi="Times New Roman" w:cs="Times New Roman"/>
          <w:color w:val="000000"/>
          <w:sz w:val="18"/>
          <w:szCs w:val="18"/>
          <w:lang w:eastAsia="tr-TR"/>
        </w:rPr>
        <w:t>antropojenik</w:t>
      </w:r>
      <w:proofErr w:type="spellEnd"/>
      <w:r w:rsidRPr="0025306A">
        <w:rPr>
          <w:rFonts w:ascii="Times New Roman" w:eastAsia="Times New Roman" w:hAnsi="Times New Roman" w:cs="Times New Roman"/>
          <w:color w:val="000000"/>
          <w:sz w:val="18"/>
          <w:szCs w:val="18"/>
          <w:lang w:eastAsia="tr-TR"/>
        </w:rPr>
        <w:t xml:space="preserve"> faaliyetler sebebiyle artan sıcaklıklar; kışın göllerdeki buz örtüsünün azalmasına, yüzey suyu sıcaklıklarının artmasına sebep olmaktadır. Yaşanan bu değişimler sonucunda göllerin yüzey alanı ve su seviyeleri hızla azalmaktadır. Gelinen bu noktada hayati önem taşıyan suya erişmek ve suyu temin etmek giderek artan küresel bir sorun olarak ortaya çıkmaktadır. İklim değişikliği nedeniyle dünyanın birçok bölgesi kuraklık tehdidiyle karşı karşıyadır. Yapılan iklim projeksiyonları özellikle Güney Avrupa ve Akdeniz Havzası’nda yüksek sıcaklık ve kuraklığın daha da artacağını öngörmektedir. Türkiye küresel ısınma bakımından oldukça kritik bir bölge olan Güneydoğu Avrupa ve Doğu Akdeniz coğrafyası içinde yer almakta ve bu durum kapalı havzada bulunan ve bu sebeple iklim değişikliğinden deniz ve okyanuslara göre daha fazla etkilenen göllerin varlığını tehdit etmektedir. Göller Yöresi olarak bilinen Afyonkarahisar-Antalya-Burdur-Denizli-Isparta-Konya sınırları içinde bulunan 36 gölün 20’si son 30 yılda tamamen kurumuştur. 16 gölün yüzey alanlarında ve su seviyelerinde ise kuraklık nedeniyle ciddi azalmalar görülmektedir. Bu çalışmada; </w:t>
      </w:r>
      <w:proofErr w:type="spellStart"/>
      <w:r w:rsidRPr="0025306A">
        <w:rPr>
          <w:rFonts w:ascii="Times New Roman" w:eastAsia="Times New Roman" w:hAnsi="Times New Roman" w:cs="Times New Roman"/>
          <w:color w:val="000000"/>
          <w:sz w:val="18"/>
          <w:szCs w:val="18"/>
          <w:lang w:eastAsia="tr-TR"/>
        </w:rPr>
        <w:t>antropojenik</w:t>
      </w:r>
      <w:proofErr w:type="spellEnd"/>
      <w:r w:rsidRPr="0025306A">
        <w:rPr>
          <w:rFonts w:ascii="Times New Roman" w:eastAsia="Times New Roman" w:hAnsi="Times New Roman" w:cs="Times New Roman"/>
          <w:color w:val="000000"/>
          <w:sz w:val="18"/>
          <w:szCs w:val="18"/>
          <w:lang w:eastAsia="tr-TR"/>
        </w:rPr>
        <w:t xml:space="preserve"> iklim değişikliğinin etkilerine karşı dirençliliği arttırıcı uygulamaların, göllerin sürdürülebilirliği için gerekliliğinin ortaya konulması amaçlanmaktadır. Bu kapsamda; Göller Yöresindeki 16 gölün 1990-2005-2020 yıllarına ait yüzey alanı değişimlerinin analizi CBS desteğiyle yapılmıştır. Yok olma tehlikesiyle karşı karşıya kalan Göller Yöresinde </w:t>
      </w:r>
      <w:proofErr w:type="spellStart"/>
      <w:r w:rsidRPr="0025306A">
        <w:rPr>
          <w:rFonts w:ascii="Times New Roman" w:eastAsia="Times New Roman" w:hAnsi="Times New Roman" w:cs="Times New Roman"/>
          <w:color w:val="000000"/>
          <w:sz w:val="18"/>
          <w:szCs w:val="18"/>
          <w:lang w:eastAsia="tr-TR"/>
        </w:rPr>
        <w:t>antropojenik</w:t>
      </w:r>
      <w:proofErr w:type="spellEnd"/>
      <w:r w:rsidRPr="0025306A">
        <w:rPr>
          <w:rFonts w:ascii="Times New Roman" w:eastAsia="Times New Roman" w:hAnsi="Times New Roman" w:cs="Times New Roman"/>
          <w:color w:val="000000"/>
          <w:sz w:val="18"/>
          <w:szCs w:val="18"/>
          <w:lang w:eastAsia="tr-TR"/>
        </w:rPr>
        <w:t xml:space="preserve"> iklim değişikliğinin göl ekosistemine etkisi ortaya konulmuş, göllerin sürdürülebilirliği için iklim değişikliğine uyum ve dirençlilik stratejileri geliştirilmiştir.</w:t>
      </w:r>
    </w:p>
    <w:p w14:paraId="3125CA62" w14:textId="77777777" w:rsidR="0025306A" w:rsidRPr="0025306A" w:rsidRDefault="0025306A" w:rsidP="0025306A">
      <w:pPr>
        <w:spacing w:after="0" w:line="240" w:lineRule="auto"/>
        <w:jc w:val="both"/>
        <w:rPr>
          <w:rFonts w:ascii="Times New Roman" w:eastAsia="Times New Roman" w:hAnsi="Times New Roman" w:cs="Times New Roman"/>
          <w:color w:val="000000"/>
          <w:sz w:val="18"/>
          <w:szCs w:val="16"/>
          <w:lang w:eastAsia="tr-TR"/>
        </w:rPr>
      </w:pPr>
    </w:p>
    <w:p w14:paraId="3C70E8F3" w14:textId="77777777" w:rsidR="0025306A" w:rsidRPr="0025306A" w:rsidRDefault="0025306A" w:rsidP="0025306A">
      <w:pPr>
        <w:spacing w:after="0" w:line="240" w:lineRule="auto"/>
        <w:contextualSpacing/>
        <w:jc w:val="both"/>
        <w:rPr>
          <w:rFonts w:ascii="Times New Roman" w:eastAsia="Times New Roman" w:hAnsi="Times New Roman" w:cs="Times New Roman"/>
          <w:sz w:val="18"/>
          <w:szCs w:val="18"/>
          <w:lang w:eastAsia="tr-TR"/>
        </w:rPr>
      </w:pPr>
      <w:r w:rsidRPr="0025306A">
        <w:rPr>
          <w:rFonts w:ascii="Times New Roman" w:eastAsia="Times New Roman" w:hAnsi="Times New Roman" w:cs="Times New Roman"/>
          <w:b/>
          <w:i/>
          <w:sz w:val="18"/>
          <w:szCs w:val="18"/>
          <w:lang w:eastAsia="tr-TR"/>
        </w:rPr>
        <w:t xml:space="preserve">Anahtar Kelimeler: </w:t>
      </w:r>
      <w:r w:rsidRPr="0025306A">
        <w:rPr>
          <w:rFonts w:ascii="Times New Roman" w:eastAsia="Times New Roman" w:hAnsi="Times New Roman" w:cs="Times New Roman"/>
          <w:sz w:val="18"/>
          <w:szCs w:val="18"/>
          <w:lang w:eastAsia="tr-TR"/>
        </w:rPr>
        <w:t xml:space="preserve">göl, iklim değişikliği, kuraklık, dirençlilik, Göller Yöresi. </w:t>
      </w:r>
    </w:p>
    <w:p w14:paraId="52A57AA8" w14:textId="19E1E5D7" w:rsidR="0025306A" w:rsidRPr="0025306A" w:rsidRDefault="0025306A" w:rsidP="0025306A">
      <w:pPr>
        <w:spacing w:before="240" w:after="120" w:line="276" w:lineRule="auto"/>
        <w:jc w:val="center"/>
        <w:rPr>
          <w:rFonts w:ascii="Times New Roman" w:eastAsia="Times New Roman" w:hAnsi="Times New Roman" w:cs="Times New Roman"/>
          <w:b/>
          <w:sz w:val="24"/>
          <w:szCs w:val="24"/>
          <w:lang w:eastAsia="tr-TR"/>
        </w:rPr>
      </w:pPr>
      <w:r w:rsidRPr="0025306A">
        <w:rPr>
          <w:rFonts w:ascii="Times New Roman" w:eastAsia="Times New Roman" w:hAnsi="Times New Roman" w:cs="Times New Roman"/>
          <w:b/>
          <w:sz w:val="24"/>
          <w:szCs w:val="24"/>
          <w:lang w:val="en" w:eastAsia="tr-TR"/>
        </w:rPr>
        <w:t xml:space="preserve">SUSTAINABILITY </w:t>
      </w:r>
      <w:r>
        <w:rPr>
          <w:rFonts w:ascii="Times New Roman" w:eastAsia="Times New Roman" w:hAnsi="Times New Roman" w:cs="Times New Roman"/>
          <w:b/>
          <w:sz w:val="24"/>
          <w:szCs w:val="24"/>
          <w:lang w:val="en" w:eastAsia="tr-TR"/>
        </w:rPr>
        <w:t xml:space="preserve">and </w:t>
      </w:r>
      <w:r w:rsidRPr="0025306A">
        <w:rPr>
          <w:rFonts w:ascii="Times New Roman" w:eastAsia="Times New Roman" w:hAnsi="Times New Roman" w:cs="Times New Roman"/>
          <w:b/>
          <w:sz w:val="24"/>
          <w:szCs w:val="24"/>
          <w:lang w:val="en" w:eastAsia="tr-TR"/>
        </w:rPr>
        <w:t xml:space="preserve">RESILIENCE </w:t>
      </w:r>
      <w:r>
        <w:rPr>
          <w:rFonts w:ascii="Times New Roman" w:eastAsia="Times New Roman" w:hAnsi="Times New Roman" w:cs="Times New Roman"/>
          <w:b/>
          <w:sz w:val="24"/>
          <w:szCs w:val="24"/>
          <w:lang w:val="en" w:eastAsia="tr-TR"/>
        </w:rPr>
        <w:t>in</w:t>
      </w:r>
      <w:r w:rsidRPr="0025306A">
        <w:rPr>
          <w:rFonts w:ascii="Times New Roman" w:eastAsia="Times New Roman" w:hAnsi="Times New Roman" w:cs="Times New Roman"/>
          <w:b/>
          <w:sz w:val="24"/>
          <w:szCs w:val="24"/>
          <w:lang w:val="en" w:eastAsia="tr-TR"/>
        </w:rPr>
        <w:t xml:space="preserve"> GOLLER YORESI</w:t>
      </w:r>
    </w:p>
    <w:p w14:paraId="348D55E8" w14:textId="229A7ABE" w:rsidR="0025306A" w:rsidRDefault="0025306A" w:rsidP="0025306A">
      <w:pPr>
        <w:spacing w:after="0" w:line="240" w:lineRule="auto"/>
        <w:ind w:left="709" w:hanging="709"/>
        <w:jc w:val="both"/>
        <w:rPr>
          <w:rFonts w:ascii="Times New Roman" w:eastAsia="Times New Roman" w:hAnsi="Times New Roman" w:cs="Times New Roman"/>
          <w:b/>
          <w:iCs/>
          <w:sz w:val="18"/>
          <w:szCs w:val="16"/>
          <w:lang w:val="en-US" w:eastAsia="tr-TR"/>
        </w:rPr>
      </w:pPr>
      <w:r w:rsidRPr="0025306A">
        <w:rPr>
          <w:rFonts w:ascii="Times New Roman" w:eastAsia="Times New Roman" w:hAnsi="Times New Roman" w:cs="Times New Roman"/>
          <w:b/>
          <w:iCs/>
          <w:sz w:val="18"/>
          <w:szCs w:val="16"/>
          <w:lang w:val="en-US" w:eastAsia="tr-TR"/>
        </w:rPr>
        <w:t>Abstract</w:t>
      </w:r>
    </w:p>
    <w:p w14:paraId="1B6386D2" w14:textId="77777777" w:rsidR="00533DFA" w:rsidRPr="0025306A" w:rsidRDefault="00533DFA" w:rsidP="0025306A">
      <w:pPr>
        <w:spacing w:after="0" w:line="240" w:lineRule="auto"/>
        <w:ind w:left="709" w:hanging="709"/>
        <w:jc w:val="both"/>
        <w:rPr>
          <w:rFonts w:ascii="Times New Roman" w:eastAsia="Times New Roman" w:hAnsi="Times New Roman" w:cs="Times New Roman"/>
          <w:b/>
          <w:iCs/>
          <w:sz w:val="18"/>
          <w:szCs w:val="16"/>
          <w:lang w:val="en-US" w:eastAsia="tr-TR"/>
        </w:rPr>
      </w:pPr>
    </w:p>
    <w:p w14:paraId="2D2568F1" w14:textId="7ECAB9A7" w:rsidR="0025306A" w:rsidRDefault="0025306A" w:rsidP="0025306A">
      <w:pPr>
        <w:spacing w:after="0" w:line="240" w:lineRule="auto"/>
        <w:jc w:val="both"/>
        <w:rPr>
          <w:rFonts w:ascii="Times New Roman" w:eastAsia="Times New Roman" w:hAnsi="Times New Roman" w:cs="Times New Roman"/>
          <w:sz w:val="18"/>
          <w:szCs w:val="16"/>
          <w:lang w:eastAsia="tr-TR"/>
        </w:rPr>
      </w:pP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provide</w:t>
      </w:r>
      <w:proofErr w:type="spellEnd"/>
      <w:r w:rsidRPr="0025306A">
        <w:rPr>
          <w:rFonts w:ascii="Times New Roman" w:eastAsia="Times New Roman" w:hAnsi="Times New Roman" w:cs="Times New Roman"/>
          <w:sz w:val="18"/>
          <w:szCs w:val="16"/>
          <w:lang w:eastAsia="tr-TR"/>
        </w:rPr>
        <w:t xml:space="preserve"> a </w:t>
      </w:r>
      <w:proofErr w:type="spellStart"/>
      <w:r w:rsidRPr="0025306A">
        <w:rPr>
          <w:rFonts w:ascii="Times New Roman" w:eastAsia="Times New Roman" w:hAnsi="Times New Roman" w:cs="Times New Roman"/>
          <w:sz w:val="18"/>
          <w:szCs w:val="16"/>
          <w:lang w:eastAsia="tr-TR"/>
        </w:rPr>
        <w:t>wide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variety</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ecosystem</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services</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human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societies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including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drinking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water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procurement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aquaculture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irrigation</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farmland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recreation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energy</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production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wastewater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treatment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flood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drought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control</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However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increasing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temperatures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due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to</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anthropogenic</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activities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causes</w:t>
      </w:r>
      <w:proofErr w:type="spellEnd"/>
      <w:r w:rsidRPr="0025306A">
        <w:rPr>
          <w:rFonts w:ascii="Times New Roman" w:eastAsia="Times New Roman" w:hAnsi="Times New Roman" w:cs="Times New Roman"/>
          <w:sz w:val="18"/>
          <w:szCs w:val="16"/>
          <w:lang w:eastAsia="tr-TR"/>
        </w:rPr>
        <w:t xml:space="preserve"> a </w:t>
      </w:r>
      <w:proofErr w:type="spellStart"/>
      <w:r w:rsidRPr="0025306A">
        <w:rPr>
          <w:rFonts w:ascii="Times New Roman" w:eastAsia="Times New Roman" w:hAnsi="Times New Roman" w:cs="Times New Roman"/>
          <w:sz w:val="18"/>
          <w:szCs w:val="16"/>
          <w:lang w:eastAsia="tr-TR"/>
        </w:rPr>
        <w:t>decrease</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cover</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an </w:t>
      </w:r>
      <w:proofErr w:type="spellStart"/>
      <w:r w:rsidRPr="0025306A">
        <w:rPr>
          <w:rFonts w:ascii="Times New Roman" w:eastAsia="Times New Roman" w:hAnsi="Times New Roman" w:cs="Times New Roman"/>
          <w:sz w:val="18"/>
          <w:szCs w:val="16"/>
          <w:lang w:eastAsia="tr-TR"/>
        </w:rPr>
        <w:t>increase</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surface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water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temperatures</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winter</w:t>
      </w:r>
      <w:proofErr w:type="spellEnd"/>
      <w:r w:rsidRPr="0025306A">
        <w:rPr>
          <w:rFonts w:ascii="Times New Roman" w:eastAsia="Times New Roman" w:hAnsi="Times New Roman" w:cs="Times New Roman"/>
          <w:sz w:val="18"/>
          <w:szCs w:val="16"/>
          <w:lang w:eastAsia="tr-TR"/>
        </w:rPr>
        <w:t xml:space="preserve">. As a </w:t>
      </w:r>
      <w:proofErr w:type="spellStart"/>
      <w:r w:rsidRPr="0025306A">
        <w:rPr>
          <w:rFonts w:ascii="Times New Roman" w:eastAsia="Times New Roman" w:hAnsi="Times New Roman" w:cs="Times New Roman"/>
          <w:sz w:val="18"/>
          <w:szCs w:val="16"/>
          <w:lang w:eastAsia="tr-TR"/>
        </w:rPr>
        <w:t>result</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these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surface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area</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water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levels</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are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rapidly</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decreasing</w:t>
      </w:r>
      <w:proofErr w:type="spellEnd"/>
      <w:r w:rsidRPr="0025306A">
        <w:rPr>
          <w:rFonts w:ascii="Times New Roman" w:eastAsia="Times New Roman" w:hAnsi="Times New Roman" w:cs="Times New Roman"/>
          <w:sz w:val="18"/>
          <w:szCs w:val="16"/>
          <w:lang w:eastAsia="tr-TR"/>
        </w:rPr>
        <w:t xml:space="preserve">. At </w:t>
      </w:r>
      <w:proofErr w:type="spellStart"/>
      <w:r w:rsidRPr="0025306A">
        <w:rPr>
          <w:rFonts w:ascii="Times New Roman" w:eastAsia="Times New Roman" w:hAnsi="Times New Roman" w:cs="Times New Roman"/>
          <w:sz w:val="18"/>
          <w:szCs w:val="16"/>
          <w:lang w:eastAsia="tr-TR"/>
        </w:rPr>
        <w:t>this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point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accessing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procuring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vital</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water</w:t>
      </w:r>
      <w:proofErr w:type="spellEnd"/>
      <w:r w:rsidRPr="0025306A">
        <w:rPr>
          <w:rFonts w:ascii="Times New Roman" w:eastAsia="Times New Roman" w:hAnsi="Times New Roman" w:cs="Times New Roman"/>
          <w:sz w:val="18"/>
          <w:szCs w:val="16"/>
          <w:lang w:eastAsia="tr-TR"/>
        </w:rPr>
        <w:t xml:space="preserve"> is </w:t>
      </w:r>
      <w:proofErr w:type="spellStart"/>
      <w:r w:rsidRPr="0025306A">
        <w:rPr>
          <w:rFonts w:ascii="Times New Roman" w:eastAsia="Times New Roman" w:hAnsi="Times New Roman" w:cs="Times New Roman"/>
          <w:sz w:val="18"/>
          <w:szCs w:val="16"/>
          <w:lang w:eastAsia="tr-TR"/>
        </w:rPr>
        <w:t>emerging</w:t>
      </w:r>
      <w:proofErr w:type="spellEnd"/>
      <w:r w:rsidRPr="0025306A">
        <w:rPr>
          <w:rFonts w:ascii="Times New Roman" w:eastAsia="Times New Roman" w:hAnsi="Times New Roman" w:cs="Times New Roman"/>
          <w:sz w:val="18"/>
          <w:szCs w:val="16"/>
          <w:lang w:eastAsia="tr-TR"/>
        </w:rPr>
        <w:t xml:space="preserve"> as an </w:t>
      </w:r>
      <w:proofErr w:type="spellStart"/>
      <w:r w:rsidRPr="0025306A">
        <w:rPr>
          <w:rFonts w:ascii="Times New Roman" w:eastAsia="Times New Roman" w:hAnsi="Times New Roman" w:cs="Times New Roman"/>
          <w:sz w:val="18"/>
          <w:szCs w:val="16"/>
          <w:lang w:eastAsia="tr-TR"/>
        </w:rPr>
        <w:t>increasing</w:t>
      </w:r>
      <w:proofErr w:type="spellEnd"/>
      <w:r w:rsidRPr="0025306A">
        <w:rPr>
          <w:rFonts w:ascii="Times New Roman" w:eastAsia="Times New Roman" w:hAnsi="Times New Roman" w:cs="Times New Roman"/>
          <w:sz w:val="18"/>
          <w:szCs w:val="16"/>
          <w:lang w:eastAsia="tr-TR"/>
        </w:rPr>
        <w:t xml:space="preserve"> global problem. </w:t>
      </w:r>
      <w:proofErr w:type="spellStart"/>
      <w:r w:rsidRPr="0025306A">
        <w:rPr>
          <w:rFonts w:ascii="Times New Roman" w:eastAsia="Times New Roman" w:hAnsi="Times New Roman" w:cs="Times New Roman"/>
          <w:sz w:val="18"/>
          <w:szCs w:val="16"/>
          <w:lang w:eastAsia="tr-TR"/>
        </w:rPr>
        <w:t>Many</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regions</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world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are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facing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threat</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drought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due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to</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projections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made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predict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that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high</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temperatures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drought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will</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increase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especially</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Southern</w:t>
      </w:r>
      <w:proofErr w:type="spellEnd"/>
      <w:r w:rsidRPr="0025306A">
        <w:rPr>
          <w:rFonts w:ascii="Times New Roman" w:eastAsia="Times New Roman" w:hAnsi="Times New Roman" w:cs="Times New Roman"/>
          <w:sz w:val="18"/>
          <w:szCs w:val="16"/>
          <w:lang w:eastAsia="tr-TR"/>
        </w:rPr>
        <w:t xml:space="preserve"> Europe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Mediterranean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Basin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Turkey</w:t>
      </w:r>
      <w:proofErr w:type="spellEnd"/>
      <w:r w:rsidRPr="0025306A">
        <w:rPr>
          <w:rFonts w:ascii="Times New Roman" w:eastAsia="Times New Roman" w:hAnsi="Times New Roman" w:cs="Times New Roman"/>
          <w:sz w:val="18"/>
          <w:szCs w:val="16"/>
          <w:lang w:eastAsia="tr-TR"/>
        </w:rPr>
        <w:t xml:space="preserve"> is </w:t>
      </w:r>
      <w:proofErr w:type="spellStart"/>
      <w:r w:rsidRPr="0025306A">
        <w:rPr>
          <w:rFonts w:ascii="Times New Roman" w:eastAsia="Times New Roman" w:hAnsi="Times New Roman" w:cs="Times New Roman"/>
          <w:sz w:val="18"/>
          <w:szCs w:val="16"/>
          <w:lang w:eastAsia="tr-TR"/>
        </w:rPr>
        <w:t>located</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Southeast</w:t>
      </w:r>
      <w:proofErr w:type="spellEnd"/>
      <w:r w:rsidRPr="0025306A">
        <w:rPr>
          <w:rFonts w:ascii="Times New Roman" w:eastAsia="Times New Roman" w:hAnsi="Times New Roman" w:cs="Times New Roman"/>
          <w:sz w:val="18"/>
          <w:szCs w:val="16"/>
          <w:lang w:eastAsia="tr-TR"/>
        </w:rPr>
        <w:t xml:space="preserve"> Europe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Eastern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Mediterranean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geography</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which</w:t>
      </w:r>
      <w:proofErr w:type="spellEnd"/>
      <w:r w:rsidRPr="0025306A">
        <w:rPr>
          <w:rFonts w:ascii="Times New Roman" w:eastAsia="Times New Roman" w:hAnsi="Times New Roman" w:cs="Times New Roman"/>
          <w:sz w:val="18"/>
          <w:szCs w:val="16"/>
          <w:lang w:eastAsia="tr-TR"/>
        </w:rPr>
        <w:t xml:space="preserve"> is a </w:t>
      </w:r>
      <w:proofErr w:type="spellStart"/>
      <w:r w:rsidRPr="0025306A">
        <w:rPr>
          <w:rFonts w:ascii="Times New Roman" w:eastAsia="Times New Roman" w:hAnsi="Times New Roman" w:cs="Times New Roman"/>
          <w:sz w:val="18"/>
          <w:szCs w:val="16"/>
          <w:lang w:eastAsia="tr-TR"/>
        </w:rPr>
        <w:t>critical</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region</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terms</w:t>
      </w:r>
      <w:proofErr w:type="spellEnd"/>
      <w:r w:rsidRPr="0025306A">
        <w:rPr>
          <w:rFonts w:ascii="Times New Roman" w:eastAsia="Times New Roman" w:hAnsi="Times New Roman" w:cs="Times New Roman"/>
          <w:sz w:val="18"/>
          <w:szCs w:val="16"/>
          <w:lang w:eastAsia="tr-TR"/>
        </w:rPr>
        <w:t xml:space="preserve"> of global </w:t>
      </w:r>
      <w:proofErr w:type="spellStart"/>
      <w:r w:rsidRPr="0025306A">
        <w:rPr>
          <w:rFonts w:ascii="Times New Roman" w:eastAsia="Times New Roman" w:hAnsi="Times New Roman" w:cs="Times New Roman"/>
          <w:sz w:val="18"/>
          <w:szCs w:val="16"/>
          <w:lang w:eastAsia="tr-TR"/>
        </w:rPr>
        <w:t>warming</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this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situation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threatens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existence</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closed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basins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which</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are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therefore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more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affected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by</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than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seas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oceans</w:t>
      </w:r>
      <w:proofErr w:type="spellEnd"/>
      <w:r w:rsidRPr="0025306A">
        <w:rPr>
          <w:rFonts w:ascii="Times New Roman" w:eastAsia="Times New Roman" w:hAnsi="Times New Roman" w:cs="Times New Roman"/>
          <w:sz w:val="18"/>
          <w:szCs w:val="16"/>
          <w:lang w:eastAsia="tr-TR"/>
        </w:rPr>
        <w:t xml:space="preserve">. 20 of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36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located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within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borders</w:t>
      </w:r>
      <w:proofErr w:type="spellEnd"/>
      <w:r w:rsidRPr="0025306A">
        <w:rPr>
          <w:rFonts w:ascii="Times New Roman" w:eastAsia="Times New Roman" w:hAnsi="Times New Roman" w:cs="Times New Roman"/>
          <w:sz w:val="18"/>
          <w:szCs w:val="16"/>
          <w:lang w:eastAsia="tr-TR"/>
        </w:rPr>
        <w:t xml:space="preserve"> of Afyonkarahisar-Antalya-Burdur-Denizli-Isparta-Konya, </w:t>
      </w:r>
      <w:proofErr w:type="spellStart"/>
      <w:r w:rsidRPr="0025306A">
        <w:rPr>
          <w:rFonts w:ascii="Times New Roman" w:eastAsia="Times New Roman" w:hAnsi="Times New Roman" w:cs="Times New Roman"/>
          <w:sz w:val="18"/>
          <w:szCs w:val="16"/>
          <w:lang w:eastAsia="tr-TR"/>
        </w:rPr>
        <w:t>known</w:t>
      </w:r>
      <w:proofErr w:type="spellEnd"/>
      <w:r w:rsidRPr="0025306A">
        <w:rPr>
          <w:rFonts w:ascii="Times New Roman" w:eastAsia="Times New Roman" w:hAnsi="Times New Roman" w:cs="Times New Roman"/>
          <w:sz w:val="18"/>
          <w:szCs w:val="16"/>
          <w:lang w:eastAsia="tr-TR"/>
        </w:rPr>
        <w:t xml:space="preserve"> as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Göller Yöresi, </w:t>
      </w:r>
      <w:proofErr w:type="spellStart"/>
      <w:r w:rsidRPr="0025306A">
        <w:rPr>
          <w:rFonts w:ascii="Times New Roman" w:eastAsia="Times New Roman" w:hAnsi="Times New Roman" w:cs="Times New Roman"/>
          <w:sz w:val="18"/>
          <w:szCs w:val="16"/>
          <w:lang w:eastAsia="tr-TR"/>
        </w:rPr>
        <w:t>have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completely</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dried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up</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last</w:t>
      </w:r>
      <w:proofErr w:type="spellEnd"/>
      <w:r w:rsidRPr="0025306A">
        <w:rPr>
          <w:rFonts w:ascii="Times New Roman" w:eastAsia="Times New Roman" w:hAnsi="Times New Roman" w:cs="Times New Roman"/>
          <w:sz w:val="18"/>
          <w:szCs w:val="16"/>
          <w:lang w:eastAsia="tr-TR"/>
        </w:rPr>
        <w:t xml:space="preserve"> 30 </w:t>
      </w:r>
      <w:proofErr w:type="spellStart"/>
      <w:r w:rsidRPr="0025306A">
        <w:rPr>
          <w:rFonts w:ascii="Times New Roman" w:eastAsia="Times New Roman" w:hAnsi="Times New Roman" w:cs="Times New Roman"/>
          <w:sz w:val="18"/>
          <w:szCs w:val="16"/>
          <w:lang w:eastAsia="tr-TR"/>
        </w:rPr>
        <w:t>years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Serious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decreases</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surface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areas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water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levels</w:t>
      </w:r>
      <w:proofErr w:type="spellEnd"/>
      <w:r w:rsidRPr="0025306A">
        <w:rPr>
          <w:rFonts w:ascii="Times New Roman" w:eastAsia="Times New Roman" w:hAnsi="Times New Roman" w:cs="Times New Roman"/>
          <w:sz w:val="18"/>
          <w:szCs w:val="16"/>
          <w:lang w:eastAsia="tr-TR"/>
        </w:rPr>
        <w:t xml:space="preserve"> of 16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can be </w:t>
      </w:r>
      <w:proofErr w:type="spellStart"/>
      <w:r w:rsidRPr="0025306A">
        <w:rPr>
          <w:rFonts w:ascii="Times New Roman" w:eastAsia="Times New Roman" w:hAnsi="Times New Roman" w:cs="Times New Roman"/>
          <w:sz w:val="18"/>
          <w:szCs w:val="16"/>
          <w:lang w:eastAsia="tr-TR"/>
        </w:rPr>
        <w:t>observed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due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to</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drought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this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study</w:t>
      </w:r>
      <w:proofErr w:type="spellEnd"/>
      <w:r w:rsidRPr="0025306A">
        <w:rPr>
          <w:rFonts w:ascii="Times New Roman" w:eastAsia="Times New Roman" w:hAnsi="Times New Roman" w:cs="Times New Roman"/>
          <w:sz w:val="18"/>
          <w:szCs w:val="16"/>
          <w:lang w:eastAsia="tr-TR"/>
        </w:rPr>
        <w:t xml:space="preserve">; it is </w:t>
      </w:r>
      <w:proofErr w:type="spellStart"/>
      <w:r w:rsidRPr="0025306A">
        <w:rPr>
          <w:rFonts w:ascii="Times New Roman" w:eastAsia="Times New Roman" w:hAnsi="Times New Roman" w:cs="Times New Roman"/>
          <w:sz w:val="18"/>
          <w:szCs w:val="16"/>
          <w:lang w:eastAsia="tr-TR"/>
        </w:rPr>
        <w:t>aimed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to</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reveal</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necessity</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applications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that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increase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resilience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against</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effects</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anthropogenic</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for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sustainability</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In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this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redard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analysis</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surface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area</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changes</w:t>
      </w:r>
      <w:proofErr w:type="spellEnd"/>
      <w:r w:rsidRPr="0025306A">
        <w:rPr>
          <w:rFonts w:ascii="Times New Roman" w:eastAsia="Times New Roman" w:hAnsi="Times New Roman" w:cs="Times New Roman"/>
          <w:sz w:val="18"/>
          <w:szCs w:val="16"/>
          <w:lang w:eastAsia="tr-TR"/>
        </w:rPr>
        <w:t xml:space="preserve"> of 16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Göller Yöresi </w:t>
      </w:r>
      <w:proofErr w:type="spellStart"/>
      <w:r w:rsidRPr="0025306A">
        <w:rPr>
          <w:rFonts w:ascii="Times New Roman" w:eastAsia="Times New Roman" w:hAnsi="Times New Roman" w:cs="Times New Roman"/>
          <w:sz w:val="18"/>
          <w:szCs w:val="16"/>
          <w:lang w:eastAsia="tr-TR"/>
        </w:rPr>
        <w:t>between</w:t>
      </w:r>
      <w:proofErr w:type="spellEnd"/>
      <w:r w:rsidRPr="0025306A">
        <w:rPr>
          <w:rFonts w:ascii="Times New Roman" w:eastAsia="Times New Roman" w:hAnsi="Times New Roman" w:cs="Times New Roman"/>
          <w:sz w:val="18"/>
          <w:szCs w:val="16"/>
          <w:lang w:eastAsia="tr-TR"/>
        </w:rPr>
        <w:t xml:space="preserve"> 1990-2005-2020 </w:t>
      </w:r>
      <w:proofErr w:type="spellStart"/>
      <w:r w:rsidRPr="0025306A">
        <w:rPr>
          <w:rFonts w:ascii="Times New Roman" w:eastAsia="Times New Roman" w:hAnsi="Times New Roman" w:cs="Times New Roman"/>
          <w:sz w:val="18"/>
          <w:szCs w:val="16"/>
          <w:lang w:eastAsia="tr-TR"/>
        </w:rPr>
        <w:t>was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made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with</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support</w:t>
      </w:r>
      <w:proofErr w:type="spellEnd"/>
      <w:r w:rsidRPr="0025306A">
        <w:rPr>
          <w:rFonts w:ascii="Times New Roman" w:eastAsia="Times New Roman" w:hAnsi="Times New Roman" w:cs="Times New Roman"/>
          <w:sz w:val="18"/>
          <w:szCs w:val="16"/>
          <w:lang w:eastAsia="tr-TR"/>
        </w:rPr>
        <w:t xml:space="preserve"> of CBS.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effect</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anthropogenic</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w:t>
      </w:r>
      <w:proofErr w:type="spellEnd"/>
      <w:r w:rsidRPr="0025306A">
        <w:rPr>
          <w:rFonts w:ascii="Times New Roman" w:eastAsia="Times New Roman" w:hAnsi="Times New Roman" w:cs="Times New Roman"/>
          <w:sz w:val="18"/>
          <w:szCs w:val="16"/>
          <w:lang w:eastAsia="tr-TR"/>
        </w:rPr>
        <w:t xml:space="preserve"> on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lake </w:t>
      </w:r>
      <w:proofErr w:type="spellStart"/>
      <w:r w:rsidRPr="0025306A">
        <w:rPr>
          <w:rFonts w:ascii="Times New Roman" w:eastAsia="Times New Roman" w:hAnsi="Times New Roman" w:cs="Times New Roman"/>
          <w:sz w:val="18"/>
          <w:szCs w:val="16"/>
          <w:lang w:eastAsia="tr-TR"/>
        </w:rPr>
        <w:t>ecosystem</w:t>
      </w:r>
      <w:proofErr w:type="spellEnd"/>
      <w:r w:rsidRPr="0025306A">
        <w:rPr>
          <w:rFonts w:ascii="Times New Roman" w:eastAsia="Times New Roman" w:hAnsi="Times New Roman" w:cs="Times New Roman"/>
          <w:sz w:val="18"/>
          <w:szCs w:val="16"/>
          <w:lang w:eastAsia="tr-TR"/>
        </w:rPr>
        <w:t xml:space="preserve"> in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Göller Yöresi, </w:t>
      </w:r>
      <w:proofErr w:type="spellStart"/>
      <w:r w:rsidRPr="0025306A">
        <w:rPr>
          <w:rFonts w:ascii="Times New Roman" w:eastAsia="Times New Roman" w:hAnsi="Times New Roman" w:cs="Times New Roman"/>
          <w:sz w:val="18"/>
          <w:szCs w:val="16"/>
          <w:lang w:eastAsia="tr-TR"/>
        </w:rPr>
        <w:t>which</w:t>
      </w:r>
      <w:proofErr w:type="spellEnd"/>
      <w:r w:rsidRPr="0025306A">
        <w:rPr>
          <w:rFonts w:ascii="Times New Roman" w:eastAsia="Times New Roman" w:hAnsi="Times New Roman" w:cs="Times New Roman"/>
          <w:sz w:val="18"/>
          <w:szCs w:val="16"/>
          <w:lang w:eastAsia="tr-TR"/>
        </w:rPr>
        <w:t xml:space="preserve"> is in </w:t>
      </w:r>
      <w:proofErr w:type="spellStart"/>
      <w:r w:rsidRPr="0025306A">
        <w:rPr>
          <w:rFonts w:ascii="Times New Roman" w:eastAsia="Times New Roman" w:hAnsi="Times New Roman" w:cs="Times New Roman"/>
          <w:sz w:val="18"/>
          <w:szCs w:val="16"/>
          <w:lang w:eastAsia="tr-TR"/>
        </w:rPr>
        <w:t>danger</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extinction</w:t>
      </w:r>
      <w:proofErr w:type="spellEnd"/>
      <w:r w:rsidRPr="0025306A">
        <w:rPr>
          <w:rFonts w:ascii="Times New Roman" w:eastAsia="Times New Roman" w:hAnsi="Times New Roman" w:cs="Times New Roman"/>
          <w:sz w:val="18"/>
          <w:szCs w:val="16"/>
          <w:lang w:eastAsia="tr-TR"/>
        </w:rPr>
        <w:t xml:space="preserve">, has </w:t>
      </w:r>
      <w:proofErr w:type="spellStart"/>
      <w:r w:rsidRPr="0025306A">
        <w:rPr>
          <w:rFonts w:ascii="Times New Roman" w:eastAsia="Times New Roman" w:hAnsi="Times New Roman" w:cs="Times New Roman"/>
          <w:sz w:val="18"/>
          <w:szCs w:val="16"/>
          <w:lang w:eastAsia="tr-TR"/>
        </w:rPr>
        <w:t>been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revealed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strategies</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for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adaptation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and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resilience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to</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climate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change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have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been</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developed</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for</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sustainability</w:t>
      </w:r>
      <w:proofErr w:type="spellEnd"/>
      <w:r w:rsidRPr="0025306A">
        <w:rPr>
          <w:rFonts w:ascii="Times New Roman" w:eastAsia="Times New Roman" w:hAnsi="Times New Roman" w:cs="Times New Roman"/>
          <w:sz w:val="18"/>
          <w:szCs w:val="16"/>
          <w:lang w:eastAsia="tr-TR"/>
        </w:rPr>
        <w:t xml:space="preserve"> of </w:t>
      </w:r>
      <w:proofErr w:type="spellStart"/>
      <w:r w:rsidRPr="0025306A">
        <w:rPr>
          <w:rFonts w:ascii="Times New Roman" w:eastAsia="Times New Roman" w:hAnsi="Times New Roman" w:cs="Times New Roman"/>
          <w:sz w:val="18"/>
          <w:szCs w:val="16"/>
          <w:lang w:eastAsia="tr-TR"/>
        </w:rPr>
        <w:t>the</w:t>
      </w:r>
      <w:proofErr w:type="spellEnd"/>
      <w:r w:rsidRPr="0025306A">
        <w:rPr>
          <w:rFonts w:ascii="Times New Roman" w:eastAsia="Times New Roman" w:hAnsi="Times New Roman" w:cs="Times New Roman"/>
          <w:sz w:val="18"/>
          <w:szCs w:val="16"/>
          <w:lang w:eastAsia="tr-TR"/>
        </w:rPr>
        <w:t xml:space="preserve"> </w:t>
      </w:r>
      <w:proofErr w:type="spellStart"/>
      <w:r w:rsidRPr="0025306A">
        <w:rPr>
          <w:rFonts w:ascii="Times New Roman" w:eastAsia="Times New Roman" w:hAnsi="Times New Roman" w:cs="Times New Roman"/>
          <w:sz w:val="18"/>
          <w:szCs w:val="16"/>
          <w:lang w:eastAsia="tr-TR"/>
        </w:rPr>
        <w:t>lakes</w:t>
      </w:r>
      <w:proofErr w:type="spellEnd"/>
      <w:r w:rsidRPr="0025306A">
        <w:rPr>
          <w:rFonts w:ascii="Times New Roman" w:eastAsia="Times New Roman" w:hAnsi="Times New Roman" w:cs="Times New Roman"/>
          <w:sz w:val="18"/>
          <w:szCs w:val="16"/>
          <w:lang w:eastAsia="tr-TR"/>
        </w:rPr>
        <w:t>.</w:t>
      </w:r>
    </w:p>
    <w:p w14:paraId="42413175" w14:textId="77777777" w:rsidR="0025306A" w:rsidRPr="0025306A" w:rsidRDefault="0025306A" w:rsidP="0025306A">
      <w:pPr>
        <w:spacing w:after="0" w:line="240" w:lineRule="auto"/>
        <w:jc w:val="both"/>
        <w:rPr>
          <w:rFonts w:ascii="Times New Roman" w:eastAsia="Times New Roman" w:hAnsi="Times New Roman" w:cs="Times New Roman"/>
          <w:sz w:val="18"/>
          <w:szCs w:val="16"/>
          <w:lang w:eastAsia="tr-TR"/>
        </w:rPr>
      </w:pPr>
    </w:p>
    <w:p w14:paraId="0F37C038" w14:textId="582C61EB" w:rsidR="0025306A" w:rsidRDefault="0025306A" w:rsidP="0025306A">
      <w:pPr>
        <w:spacing w:after="0" w:line="240" w:lineRule="auto"/>
        <w:jc w:val="both"/>
        <w:rPr>
          <w:rFonts w:ascii="Times New Roman" w:eastAsia="Times New Roman" w:hAnsi="Times New Roman" w:cs="Times New Roman"/>
          <w:sz w:val="18"/>
          <w:szCs w:val="18"/>
          <w:lang w:eastAsia="tr-TR"/>
        </w:rPr>
      </w:pPr>
      <w:proofErr w:type="spellStart"/>
      <w:r w:rsidRPr="0025306A">
        <w:rPr>
          <w:rFonts w:ascii="Times New Roman" w:eastAsia="Times New Roman" w:hAnsi="Times New Roman" w:cs="Times New Roman"/>
          <w:b/>
          <w:i/>
          <w:iCs/>
          <w:sz w:val="18"/>
          <w:szCs w:val="16"/>
          <w:lang w:eastAsia="tr-TR"/>
        </w:rPr>
        <w:t>Keywords</w:t>
      </w:r>
      <w:proofErr w:type="spellEnd"/>
      <w:r w:rsidRPr="0025306A">
        <w:rPr>
          <w:rFonts w:ascii="Times New Roman" w:eastAsia="Times New Roman" w:hAnsi="Times New Roman" w:cs="Times New Roman"/>
          <w:b/>
          <w:i/>
          <w:iCs/>
          <w:sz w:val="18"/>
          <w:szCs w:val="16"/>
          <w:lang w:eastAsia="tr-TR"/>
        </w:rPr>
        <w:t>:</w:t>
      </w:r>
      <w:r w:rsidRPr="0025306A">
        <w:rPr>
          <w:rFonts w:ascii="Times New Roman" w:eastAsia="Times New Roman" w:hAnsi="Times New Roman" w:cs="Times New Roman"/>
          <w:b/>
          <w:sz w:val="18"/>
          <w:szCs w:val="16"/>
          <w:lang w:eastAsia="tr-TR"/>
        </w:rPr>
        <w:t xml:space="preserve"> </w:t>
      </w:r>
      <w:r w:rsidRPr="0025306A">
        <w:rPr>
          <w:rFonts w:ascii="Times New Roman" w:eastAsia="Times New Roman" w:hAnsi="Times New Roman" w:cs="Times New Roman"/>
          <w:sz w:val="18"/>
          <w:szCs w:val="18"/>
          <w:lang w:eastAsia="tr-TR"/>
        </w:rPr>
        <w:t xml:space="preserve">lake, </w:t>
      </w:r>
      <w:proofErr w:type="spellStart"/>
      <w:r w:rsidRPr="0025306A">
        <w:rPr>
          <w:rFonts w:ascii="Times New Roman" w:eastAsia="Times New Roman" w:hAnsi="Times New Roman" w:cs="Times New Roman"/>
          <w:sz w:val="18"/>
          <w:szCs w:val="18"/>
          <w:lang w:eastAsia="tr-TR"/>
        </w:rPr>
        <w:t>climate</w:t>
      </w:r>
      <w:proofErr w:type="spellEnd"/>
      <w:r w:rsidRPr="0025306A">
        <w:rPr>
          <w:rFonts w:ascii="Times New Roman" w:eastAsia="Times New Roman" w:hAnsi="Times New Roman" w:cs="Times New Roman"/>
          <w:sz w:val="18"/>
          <w:szCs w:val="18"/>
          <w:lang w:eastAsia="tr-TR"/>
        </w:rPr>
        <w:t xml:space="preserve"> </w:t>
      </w:r>
      <w:proofErr w:type="spellStart"/>
      <w:r w:rsidRPr="0025306A">
        <w:rPr>
          <w:rFonts w:ascii="Times New Roman" w:eastAsia="Times New Roman" w:hAnsi="Times New Roman" w:cs="Times New Roman"/>
          <w:sz w:val="18"/>
          <w:szCs w:val="18"/>
          <w:lang w:eastAsia="tr-TR"/>
        </w:rPr>
        <w:t>change</w:t>
      </w:r>
      <w:proofErr w:type="spellEnd"/>
      <w:r w:rsidRPr="0025306A">
        <w:rPr>
          <w:rFonts w:ascii="Times New Roman" w:eastAsia="Times New Roman" w:hAnsi="Times New Roman" w:cs="Times New Roman"/>
          <w:sz w:val="18"/>
          <w:szCs w:val="18"/>
          <w:lang w:eastAsia="tr-TR"/>
        </w:rPr>
        <w:t xml:space="preserve">, </w:t>
      </w:r>
      <w:proofErr w:type="spellStart"/>
      <w:r w:rsidRPr="0025306A">
        <w:rPr>
          <w:rFonts w:ascii="Times New Roman" w:eastAsia="Times New Roman" w:hAnsi="Times New Roman" w:cs="Times New Roman"/>
          <w:sz w:val="18"/>
          <w:szCs w:val="18"/>
          <w:lang w:eastAsia="tr-TR"/>
        </w:rPr>
        <w:t>drought</w:t>
      </w:r>
      <w:proofErr w:type="spellEnd"/>
      <w:r w:rsidRPr="0025306A">
        <w:rPr>
          <w:rFonts w:ascii="Times New Roman" w:eastAsia="Times New Roman" w:hAnsi="Times New Roman" w:cs="Times New Roman"/>
          <w:sz w:val="18"/>
          <w:szCs w:val="18"/>
          <w:lang w:eastAsia="tr-TR"/>
        </w:rPr>
        <w:t xml:space="preserve">, </w:t>
      </w:r>
      <w:proofErr w:type="spellStart"/>
      <w:r w:rsidRPr="0025306A">
        <w:rPr>
          <w:rFonts w:ascii="Times New Roman" w:eastAsia="Times New Roman" w:hAnsi="Times New Roman" w:cs="Times New Roman"/>
          <w:sz w:val="18"/>
          <w:szCs w:val="18"/>
          <w:lang w:eastAsia="tr-TR"/>
        </w:rPr>
        <w:t>resilience</w:t>
      </w:r>
      <w:proofErr w:type="spellEnd"/>
      <w:r w:rsidRPr="0025306A">
        <w:rPr>
          <w:rFonts w:ascii="Times New Roman" w:eastAsia="Times New Roman" w:hAnsi="Times New Roman" w:cs="Times New Roman"/>
          <w:sz w:val="18"/>
          <w:szCs w:val="18"/>
          <w:lang w:eastAsia="tr-TR"/>
        </w:rPr>
        <w:t>, Göller Yöresi.</w:t>
      </w:r>
    </w:p>
    <w:p w14:paraId="39B56404" w14:textId="77777777" w:rsidR="0025306A" w:rsidRPr="0025306A" w:rsidRDefault="0025306A" w:rsidP="0025306A">
      <w:pPr>
        <w:spacing w:after="0" w:line="240" w:lineRule="auto"/>
        <w:jc w:val="both"/>
        <w:rPr>
          <w:rFonts w:ascii="Times New Roman" w:eastAsia="Times New Roman" w:hAnsi="Times New Roman" w:cs="Times New Roman"/>
          <w:sz w:val="18"/>
          <w:szCs w:val="18"/>
          <w:lang w:val="en-US" w:eastAsia="tr-TR"/>
        </w:rPr>
      </w:pPr>
    </w:p>
    <w:p w14:paraId="31AB9482" w14:textId="77777777" w:rsidR="009C5956" w:rsidRDefault="009C5956" w:rsidP="0025306A">
      <w:pPr>
        <w:spacing w:after="0" w:line="240" w:lineRule="auto"/>
      </w:pPr>
    </w:p>
    <w:sectPr w:rsidR="009C59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77BDA" w14:textId="77777777" w:rsidR="001D44B6" w:rsidRDefault="001D44B6" w:rsidP="0025306A">
      <w:pPr>
        <w:spacing w:after="0" w:line="240" w:lineRule="auto"/>
      </w:pPr>
      <w:r>
        <w:separator/>
      </w:r>
    </w:p>
  </w:endnote>
  <w:endnote w:type="continuationSeparator" w:id="0">
    <w:p w14:paraId="0EB1C042" w14:textId="77777777" w:rsidR="001D44B6" w:rsidRDefault="001D44B6" w:rsidP="0025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850C" w14:textId="77777777" w:rsidR="001D44B6" w:rsidRDefault="001D44B6" w:rsidP="0025306A">
      <w:pPr>
        <w:spacing w:after="0" w:line="240" w:lineRule="auto"/>
      </w:pPr>
      <w:r>
        <w:separator/>
      </w:r>
    </w:p>
  </w:footnote>
  <w:footnote w:type="continuationSeparator" w:id="0">
    <w:p w14:paraId="560E8E7B" w14:textId="77777777" w:rsidR="001D44B6" w:rsidRDefault="001D44B6" w:rsidP="0025306A">
      <w:pPr>
        <w:spacing w:after="0" w:line="240" w:lineRule="auto"/>
      </w:pPr>
      <w:r>
        <w:continuationSeparator/>
      </w:r>
    </w:p>
  </w:footnote>
  <w:footnote w:id="1">
    <w:p w14:paraId="68D5CF93" w14:textId="1AE40EC0" w:rsidR="0025306A" w:rsidRPr="00533DFA" w:rsidRDefault="0025306A" w:rsidP="0025306A">
      <w:pPr>
        <w:pStyle w:val="DipnotMetni1"/>
        <w:jc w:val="both"/>
        <w:rPr>
          <w:rFonts w:ascii="Times New Roman" w:hAnsi="Times New Roman" w:cs="Times New Roman"/>
          <w:sz w:val="18"/>
          <w:szCs w:val="18"/>
        </w:rPr>
      </w:pPr>
      <w:r w:rsidRPr="00533DFA">
        <w:rPr>
          <w:rStyle w:val="DipnotBavurusu"/>
          <w:rFonts w:ascii="Times New Roman" w:hAnsi="Times New Roman" w:cs="Times New Roman"/>
          <w:sz w:val="18"/>
          <w:szCs w:val="18"/>
        </w:rPr>
        <w:footnoteRef/>
      </w:r>
      <w:r w:rsidRPr="00533DFA">
        <w:rPr>
          <w:rFonts w:ascii="Times New Roman" w:hAnsi="Times New Roman" w:cs="Times New Roman"/>
          <w:sz w:val="18"/>
          <w:szCs w:val="18"/>
        </w:rPr>
        <w:t xml:space="preserve">Gazi Üniversitesi, </w:t>
      </w:r>
      <w:hyperlink r:id="rId1" w:history="1">
        <w:r w:rsidRPr="00533DFA">
          <w:rPr>
            <w:rStyle w:val="Kpr"/>
            <w:rFonts w:ascii="Times New Roman" w:hAnsi="Times New Roman" w:cs="Times New Roman"/>
            <w:sz w:val="18"/>
            <w:szCs w:val="18"/>
          </w:rPr>
          <w:t>tulanhilal@gmail.com</w:t>
        </w:r>
      </w:hyperlink>
      <w:r w:rsidRPr="00533DFA">
        <w:rPr>
          <w:rFonts w:ascii="Times New Roman" w:hAnsi="Times New Roman" w:cs="Times New Roman"/>
          <w:sz w:val="18"/>
          <w:szCs w:val="18"/>
        </w:rPr>
        <w:t xml:space="preserve">,  https://orcid.org/0000-0002-7922-3340 </w:t>
      </w:r>
    </w:p>
  </w:footnote>
  <w:footnote w:id="2">
    <w:p w14:paraId="6D89332F" w14:textId="585BC8B0" w:rsidR="0025306A" w:rsidRPr="00533DFA" w:rsidRDefault="0025306A" w:rsidP="0025306A">
      <w:pPr>
        <w:pStyle w:val="DipnotMetni1"/>
        <w:jc w:val="both"/>
        <w:rPr>
          <w:rFonts w:ascii="Bookman Old Style" w:hAnsi="Bookman Old Style"/>
          <w:sz w:val="14"/>
          <w:szCs w:val="14"/>
        </w:rPr>
      </w:pPr>
      <w:r w:rsidRPr="00533DFA">
        <w:rPr>
          <w:rStyle w:val="DipnotBavurusu"/>
          <w:rFonts w:ascii="Times New Roman" w:hAnsi="Times New Roman" w:cs="Times New Roman"/>
          <w:sz w:val="18"/>
          <w:szCs w:val="18"/>
        </w:rPr>
        <w:footnoteRef/>
      </w:r>
      <w:r w:rsidR="00533DFA" w:rsidRPr="00533DFA">
        <w:rPr>
          <w:rFonts w:ascii="Times New Roman" w:hAnsi="Times New Roman" w:cs="Times New Roman"/>
          <w:sz w:val="18"/>
          <w:szCs w:val="18"/>
        </w:rPr>
        <w:t xml:space="preserve">Gazi Üniversitesi, </w:t>
      </w:r>
      <w:hyperlink r:id="rId2" w:history="1">
        <w:r w:rsidR="00533DFA" w:rsidRPr="00533DFA">
          <w:rPr>
            <w:rStyle w:val="Kpr"/>
            <w:rFonts w:ascii="Times New Roman" w:hAnsi="Times New Roman" w:cs="Times New Roman"/>
            <w:sz w:val="18"/>
            <w:szCs w:val="18"/>
          </w:rPr>
          <w:t>ozgeyal@gmail.com</w:t>
        </w:r>
      </w:hyperlink>
      <w:r w:rsidR="00533DFA">
        <w:rPr>
          <w:rFonts w:ascii="Bookman Old Style" w:hAnsi="Bookman Old Style"/>
          <w:sz w:val="14"/>
          <w:szCs w:val="14"/>
        </w:rPr>
        <w:t xml:space="preserve">, </w:t>
      </w:r>
      <w:r w:rsidR="00533DFA" w:rsidRPr="00533DFA">
        <w:rPr>
          <w:rFonts w:ascii="Times New Roman" w:hAnsi="Times New Roman" w:cs="Times New Roman"/>
          <w:sz w:val="18"/>
          <w:szCs w:val="18"/>
        </w:rPr>
        <w:t>https://orcid.org/</w:t>
      </w:r>
      <w:hyperlink r:id="rId3" w:history="1">
        <w:r w:rsidR="00533DFA" w:rsidRPr="00533DFA">
          <w:rPr>
            <w:rStyle w:val="Kpr"/>
            <w:rFonts w:ascii="Times New Roman" w:hAnsi="Times New Roman" w:cs="Times New Roman"/>
            <w:color w:val="auto"/>
            <w:sz w:val="18"/>
            <w:szCs w:val="18"/>
          </w:rPr>
          <w:t>0000-0003-2734-0374</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253"/>
    <w:rsid w:val="00004AEB"/>
    <w:rsid w:val="00044935"/>
    <w:rsid w:val="0008721E"/>
    <w:rsid w:val="000F3A18"/>
    <w:rsid w:val="00100205"/>
    <w:rsid w:val="00115425"/>
    <w:rsid w:val="00126AE5"/>
    <w:rsid w:val="00134516"/>
    <w:rsid w:val="001712CA"/>
    <w:rsid w:val="001D44B6"/>
    <w:rsid w:val="001D4E89"/>
    <w:rsid w:val="001E6BAC"/>
    <w:rsid w:val="00213F11"/>
    <w:rsid w:val="00230EC0"/>
    <w:rsid w:val="0025306A"/>
    <w:rsid w:val="00260777"/>
    <w:rsid w:val="002D7EC2"/>
    <w:rsid w:val="00301511"/>
    <w:rsid w:val="00372AB3"/>
    <w:rsid w:val="003769AF"/>
    <w:rsid w:val="00380F36"/>
    <w:rsid w:val="00450230"/>
    <w:rsid w:val="00472F93"/>
    <w:rsid w:val="00533DFA"/>
    <w:rsid w:val="005745A7"/>
    <w:rsid w:val="005851BF"/>
    <w:rsid w:val="00593384"/>
    <w:rsid w:val="005A36C8"/>
    <w:rsid w:val="005D7283"/>
    <w:rsid w:val="0065413C"/>
    <w:rsid w:val="00675859"/>
    <w:rsid w:val="00686E41"/>
    <w:rsid w:val="00691D51"/>
    <w:rsid w:val="00692F2A"/>
    <w:rsid w:val="006B1863"/>
    <w:rsid w:val="006B7D4C"/>
    <w:rsid w:val="006F52AC"/>
    <w:rsid w:val="00714C37"/>
    <w:rsid w:val="007661EA"/>
    <w:rsid w:val="007A5A33"/>
    <w:rsid w:val="007E5D36"/>
    <w:rsid w:val="008D355E"/>
    <w:rsid w:val="00900CEE"/>
    <w:rsid w:val="00901253"/>
    <w:rsid w:val="00961C61"/>
    <w:rsid w:val="009641D2"/>
    <w:rsid w:val="0097148C"/>
    <w:rsid w:val="009910B3"/>
    <w:rsid w:val="009B39B5"/>
    <w:rsid w:val="009C5956"/>
    <w:rsid w:val="009D6A1C"/>
    <w:rsid w:val="00A01159"/>
    <w:rsid w:val="00A379B3"/>
    <w:rsid w:val="00B02D45"/>
    <w:rsid w:val="00B02DEA"/>
    <w:rsid w:val="00B128FB"/>
    <w:rsid w:val="00B328D7"/>
    <w:rsid w:val="00B7358B"/>
    <w:rsid w:val="00C11AC3"/>
    <w:rsid w:val="00CB26D2"/>
    <w:rsid w:val="00CB510B"/>
    <w:rsid w:val="00D04CF7"/>
    <w:rsid w:val="00D11643"/>
    <w:rsid w:val="00D21B1C"/>
    <w:rsid w:val="00E16B5C"/>
    <w:rsid w:val="00E443C1"/>
    <w:rsid w:val="00F31B87"/>
    <w:rsid w:val="00F57A5E"/>
    <w:rsid w:val="00F93CA0"/>
    <w:rsid w:val="00FD6AE2"/>
    <w:rsid w:val="00FF75D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BB0E"/>
  <w15:chartTrackingRefBased/>
  <w15:docId w15:val="{05D37AB9-5B80-43F4-BFD2-5E689626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AE5"/>
    <w:pPr>
      <w:spacing w:line="25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D355E"/>
    <w:rPr>
      <w:color w:val="0563C1" w:themeColor="hyperlink"/>
      <w:u w:val="single"/>
    </w:rPr>
  </w:style>
  <w:style w:type="character" w:styleId="zmlenmeyenBahsetme">
    <w:name w:val="Unresolved Mention"/>
    <w:basedOn w:val="VarsaylanParagrafYazTipi"/>
    <w:uiPriority w:val="99"/>
    <w:semiHidden/>
    <w:unhideWhenUsed/>
    <w:rsid w:val="008D355E"/>
    <w:rPr>
      <w:color w:val="605E5C"/>
      <w:shd w:val="clear" w:color="auto" w:fill="E1DFDD"/>
    </w:rPr>
  </w:style>
  <w:style w:type="character" w:customStyle="1" w:styleId="biblio-authors">
    <w:name w:val="biblio-authors"/>
    <w:basedOn w:val="VarsaylanParagrafYazTipi"/>
    <w:rsid w:val="00B128FB"/>
  </w:style>
  <w:style w:type="character" w:customStyle="1" w:styleId="biblio-title">
    <w:name w:val="biblio-title"/>
    <w:basedOn w:val="VarsaylanParagrafYazTipi"/>
    <w:rsid w:val="00B128FB"/>
  </w:style>
  <w:style w:type="paragraph" w:customStyle="1" w:styleId="DipnotMetni1">
    <w:name w:val="Dipnot Metni1"/>
    <w:basedOn w:val="Normal"/>
    <w:next w:val="DipnotMetni"/>
    <w:link w:val="DipnotMetniChar"/>
    <w:uiPriority w:val="99"/>
    <w:unhideWhenUsed/>
    <w:rsid w:val="0025306A"/>
    <w:pPr>
      <w:spacing w:after="0" w:line="240" w:lineRule="auto"/>
    </w:pPr>
    <w:rPr>
      <w:sz w:val="20"/>
      <w:szCs w:val="20"/>
    </w:rPr>
  </w:style>
  <w:style w:type="character" w:customStyle="1" w:styleId="DipnotMetniChar">
    <w:name w:val="Dipnot Metni Char"/>
    <w:basedOn w:val="VarsaylanParagrafYazTipi"/>
    <w:link w:val="DipnotMetni1"/>
    <w:uiPriority w:val="99"/>
    <w:rsid w:val="0025306A"/>
    <w:rPr>
      <w:sz w:val="20"/>
      <w:szCs w:val="20"/>
    </w:rPr>
  </w:style>
  <w:style w:type="character" w:styleId="DipnotBavurusu">
    <w:name w:val="footnote reference"/>
    <w:basedOn w:val="VarsaylanParagrafYazTipi"/>
    <w:uiPriority w:val="99"/>
    <w:semiHidden/>
    <w:unhideWhenUsed/>
    <w:rsid w:val="0025306A"/>
    <w:rPr>
      <w:vertAlign w:val="superscript"/>
    </w:rPr>
  </w:style>
  <w:style w:type="paragraph" w:styleId="DipnotMetni">
    <w:name w:val="footnote text"/>
    <w:basedOn w:val="Normal"/>
    <w:link w:val="DipnotMetniChar1"/>
    <w:uiPriority w:val="99"/>
    <w:semiHidden/>
    <w:unhideWhenUsed/>
    <w:rsid w:val="0025306A"/>
    <w:pPr>
      <w:spacing w:after="0" w:line="240" w:lineRule="auto"/>
    </w:pPr>
    <w:rPr>
      <w:sz w:val="20"/>
      <w:szCs w:val="20"/>
    </w:rPr>
  </w:style>
  <w:style w:type="character" w:customStyle="1" w:styleId="DipnotMetniChar1">
    <w:name w:val="Dipnot Metni Char1"/>
    <w:basedOn w:val="VarsaylanParagrafYazTipi"/>
    <w:link w:val="DipnotMetni"/>
    <w:uiPriority w:val="99"/>
    <w:semiHidden/>
    <w:rsid w:val="0025306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03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orcid.org/0000-0003-2734-0374" TargetMode="External"/><Relationship Id="rId2" Type="http://schemas.openxmlformats.org/officeDocument/2006/relationships/hyperlink" Target="mailto:ozgeyal@gmail.com" TargetMode="External"/><Relationship Id="rId1" Type="http://schemas.openxmlformats.org/officeDocument/2006/relationships/hyperlink" Target="mailto:tulanhilal@g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3395</TotalTime>
  <Pages>1</Pages>
  <Words>633</Words>
  <Characters>3612</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Hilal Tulan</dc:creator>
  <cp:keywords/>
  <dc:description/>
  <cp:lastModifiedBy>Hilal Tulan</cp:lastModifiedBy>
  <cp:revision>34</cp:revision>
  <dcterms:created xsi:type="dcterms:W3CDTF">2021-04-06T19:51:00Z</dcterms:created>
  <dcterms:modified xsi:type="dcterms:W3CDTF">2021-10-03T18:37:00Z</dcterms:modified>
</cp:coreProperties>
</file>