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CAF" w:rsidRDefault="00377CAF" w:rsidP="00377CAF">
      <w:pPr>
        <w:spacing w:line="240" w:lineRule="exact"/>
        <w:jc w:val="center"/>
        <w:rPr>
          <w:rFonts w:ascii="Times New Roman" w:hAnsi="Times New Roman" w:cs="Times New Roman"/>
          <w:b/>
          <w:sz w:val="24"/>
          <w:szCs w:val="24"/>
        </w:rPr>
      </w:pPr>
      <w:r w:rsidRPr="00377CAF">
        <w:rPr>
          <w:rFonts w:ascii="Times New Roman" w:hAnsi="Times New Roman" w:cs="Times New Roman"/>
          <w:b/>
          <w:sz w:val="24"/>
          <w:szCs w:val="24"/>
        </w:rPr>
        <w:t xml:space="preserve">Kentsel Kamusal Alanların </w:t>
      </w:r>
      <w:proofErr w:type="gramStart"/>
      <w:r w:rsidRPr="00377CAF">
        <w:rPr>
          <w:rFonts w:ascii="Times New Roman" w:hAnsi="Times New Roman" w:cs="Times New Roman"/>
          <w:b/>
          <w:sz w:val="24"/>
          <w:szCs w:val="24"/>
        </w:rPr>
        <w:t>Mekan</w:t>
      </w:r>
      <w:proofErr w:type="gramEnd"/>
      <w:r w:rsidRPr="00377CAF">
        <w:rPr>
          <w:rFonts w:ascii="Times New Roman" w:hAnsi="Times New Roman" w:cs="Times New Roman"/>
          <w:b/>
          <w:sz w:val="24"/>
          <w:szCs w:val="24"/>
        </w:rPr>
        <w:t xml:space="preserve"> Kalitesinin </w:t>
      </w:r>
    </w:p>
    <w:p w:rsidR="00377CAF" w:rsidRDefault="00377CAF" w:rsidP="00377CAF">
      <w:pPr>
        <w:spacing w:line="240" w:lineRule="exact"/>
        <w:jc w:val="center"/>
        <w:rPr>
          <w:rFonts w:ascii="Times New Roman" w:hAnsi="Times New Roman" w:cs="Times New Roman"/>
          <w:b/>
          <w:sz w:val="24"/>
          <w:szCs w:val="24"/>
        </w:rPr>
      </w:pPr>
      <w:proofErr w:type="spellStart"/>
      <w:r w:rsidRPr="00377CAF">
        <w:rPr>
          <w:rFonts w:ascii="Times New Roman" w:hAnsi="Times New Roman" w:cs="Times New Roman"/>
          <w:b/>
          <w:sz w:val="24"/>
          <w:szCs w:val="24"/>
        </w:rPr>
        <w:t>Yaşanabilirlik</w:t>
      </w:r>
      <w:proofErr w:type="spellEnd"/>
      <w:r w:rsidRPr="00377CAF">
        <w:rPr>
          <w:rFonts w:ascii="Times New Roman" w:hAnsi="Times New Roman" w:cs="Times New Roman"/>
          <w:b/>
          <w:sz w:val="24"/>
          <w:szCs w:val="24"/>
        </w:rPr>
        <w:t xml:space="preserve"> Bağlamında Değerlendirilmesi</w:t>
      </w:r>
    </w:p>
    <w:p w:rsidR="00FB31DC" w:rsidRPr="00FB31DC" w:rsidRDefault="00FB31DC" w:rsidP="00FB31DC">
      <w:pPr>
        <w:spacing w:line="240" w:lineRule="exact"/>
        <w:jc w:val="center"/>
        <w:rPr>
          <w:rFonts w:ascii="Times New Roman" w:hAnsi="Times New Roman" w:cs="Times New Roman"/>
          <w:b/>
          <w:sz w:val="28"/>
          <w:szCs w:val="28"/>
        </w:rPr>
      </w:pPr>
    </w:p>
    <w:p w:rsidR="001677E2" w:rsidRPr="001677E2" w:rsidRDefault="001677E2" w:rsidP="00FB31DC">
      <w:pPr>
        <w:spacing w:line="240" w:lineRule="exact"/>
        <w:jc w:val="center"/>
        <w:rPr>
          <w:rFonts w:ascii="Times New Roman" w:hAnsi="Times New Roman" w:cs="Times New Roman"/>
        </w:rPr>
      </w:pPr>
      <w:r w:rsidRPr="001677E2">
        <w:rPr>
          <w:rFonts w:ascii="Times New Roman" w:hAnsi="Times New Roman" w:cs="Times New Roman"/>
        </w:rPr>
        <w:t>Melda Açmaz Özden</w:t>
      </w:r>
    </w:p>
    <w:p w:rsidR="00FB31DC" w:rsidRPr="00A47B73" w:rsidRDefault="00794EF9" w:rsidP="00FB31DC">
      <w:pPr>
        <w:spacing w:line="240" w:lineRule="exact"/>
        <w:jc w:val="center"/>
        <w:rPr>
          <w:rFonts w:ascii="Times New Roman" w:hAnsi="Times New Roman" w:cs="Times New Roman"/>
          <w:i/>
          <w:sz w:val="20"/>
          <w:szCs w:val="20"/>
        </w:rPr>
      </w:pPr>
      <w:r w:rsidRPr="00A47B73">
        <w:rPr>
          <w:rFonts w:ascii="Times New Roman" w:hAnsi="Times New Roman" w:cs="Times New Roman"/>
          <w:i/>
          <w:sz w:val="20"/>
          <w:szCs w:val="20"/>
        </w:rPr>
        <w:t xml:space="preserve">Dr. </w:t>
      </w:r>
      <w:proofErr w:type="spellStart"/>
      <w:r w:rsidRPr="00A47B73">
        <w:rPr>
          <w:rFonts w:ascii="Times New Roman" w:hAnsi="Times New Roman" w:cs="Times New Roman"/>
          <w:i/>
          <w:sz w:val="20"/>
          <w:szCs w:val="20"/>
        </w:rPr>
        <w:t>Öğr</w:t>
      </w:r>
      <w:proofErr w:type="spellEnd"/>
      <w:r w:rsidRPr="00A47B73">
        <w:rPr>
          <w:rFonts w:ascii="Times New Roman" w:hAnsi="Times New Roman" w:cs="Times New Roman"/>
          <w:i/>
          <w:sz w:val="20"/>
          <w:szCs w:val="20"/>
        </w:rPr>
        <w:t xml:space="preserve">. Üyesi, </w:t>
      </w:r>
      <w:r w:rsidR="001677E2" w:rsidRPr="00A47B73">
        <w:rPr>
          <w:rFonts w:ascii="Times New Roman" w:hAnsi="Times New Roman" w:cs="Times New Roman"/>
          <w:i/>
          <w:sz w:val="20"/>
          <w:szCs w:val="20"/>
        </w:rPr>
        <w:t xml:space="preserve">Şehir ve Bölge Planlama Bölümü, Mimarlık ve Tasarım Fakültesi, </w:t>
      </w:r>
    </w:p>
    <w:p w:rsidR="00FB31DC" w:rsidRPr="00A47B73" w:rsidRDefault="001677E2" w:rsidP="00FB31DC">
      <w:pPr>
        <w:spacing w:line="240" w:lineRule="exact"/>
        <w:jc w:val="center"/>
        <w:rPr>
          <w:rFonts w:ascii="Times New Roman" w:hAnsi="Times New Roman" w:cs="Times New Roman"/>
          <w:i/>
          <w:sz w:val="20"/>
          <w:szCs w:val="20"/>
        </w:rPr>
      </w:pPr>
      <w:r w:rsidRPr="00A47B73">
        <w:rPr>
          <w:rFonts w:ascii="Times New Roman" w:hAnsi="Times New Roman" w:cs="Times New Roman"/>
          <w:i/>
          <w:sz w:val="20"/>
          <w:szCs w:val="20"/>
        </w:rPr>
        <w:t xml:space="preserve">Çanakkale </w:t>
      </w:r>
      <w:proofErr w:type="spellStart"/>
      <w:r w:rsidRPr="00A47B73">
        <w:rPr>
          <w:rFonts w:ascii="Times New Roman" w:hAnsi="Times New Roman" w:cs="Times New Roman"/>
          <w:i/>
          <w:sz w:val="20"/>
          <w:szCs w:val="20"/>
        </w:rPr>
        <w:t>Onsekiz</w:t>
      </w:r>
      <w:proofErr w:type="spellEnd"/>
      <w:r w:rsidRPr="00A47B73">
        <w:rPr>
          <w:rFonts w:ascii="Times New Roman" w:hAnsi="Times New Roman" w:cs="Times New Roman"/>
          <w:i/>
          <w:sz w:val="20"/>
          <w:szCs w:val="20"/>
        </w:rPr>
        <w:t xml:space="preserve"> Mart Üniversitesi</w:t>
      </w:r>
    </w:p>
    <w:p w:rsidR="001677E2" w:rsidRPr="00A47B73" w:rsidRDefault="00A723A6" w:rsidP="00FB31DC">
      <w:pPr>
        <w:spacing w:line="240" w:lineRule="exact"/>
        <w:jc w:val="center"/>
        <w:rPr>
          <w:rFonts w:ascii="Times New Roman" w:hAnsi="Times New Roman" w:cs="Times New Roman"/>
          <w:i/>
          <w:sz w:val="20"/>
          <w:szCs w:val="20"/>
        </w:rPr>
      </w:pPr>
      <w:hyperlink r:id="rId6" w:history="1">
        <w:r w:rsidR="001677E2" w:rsidRPr="00A47B73">
          <w:rPr>
            <w:rStyle w:val="Kpr"/>
            <w:rFonts w:ascii="Times New Roman" w:hAnsi="Times New Roman" w:cs="Times New Roman"/>
            <w:i/>
            <w:color w:val="auto"/>
            <w:sz w:val="20"/>
            <w:szCs w:val="20"/>
            <w:u w:val="none"/>
          </w:rPr>
          <w:t>meldaozden@comu.edu.tr</w:t>
        </w:r>
      </w:hyperlink>
      <w:r w:rsidR="001677E2" w:rsidRPr="00A47B73">
        <w:rPr>
          <w:rFonts w:ascii="Times New Roman" w:hAnsi="Times New Roman" w:cs="Times New Roman"/>
          <w:i/>
          <w:sz w:val="20"/>
          <w:szCs w:val="20"/>
        </w:rPr>
        <w:t xml:space="preserve">, </w:t>
      </w:r>
      <w:hyperlink r:id="rId7" w:history="1">
        <w:r w:rsidR="001677E2" w:rsidRPr="00A47B73">
          <w:rPr>
            <w:rStyle w:val="Kpr"/>
            <w:rFonts w:ascii="Times New Roman" w:hAnsi="Times New Roman" w:cs="Times New Roman"/>
            <w:i/>
            <w:color w:val="auto"/>
            <w:sz w:val="20"/>
            <w:szCs w:val="20"/>
            <w:u w:val="none"/>
          </w:rPr>
          <w:t>meldaacmaz@yahoo.com</w:t>
        </w:r>
      </w:hyperlink>
    </w:p>
    <w:p w:rsidR="001677E2" w:rsidRPr="001677E2" w:rsidRDefault="001677E2" w:rsidP="001677E2">
      <w:pPr>
        <w:jc w:val="both"/>
        <w:rPr>
          <w:rFonts w:ascii="Times New Roman" w:hAnsi="Times New Roman" w:cs="Times New Roman"/>
        </w:rPr>
      </w:pPr>
    </w:p>
    <w:p w:rsidR="00435A82" w:rsidRDefault="006E1523" w:rsidP="001677E2">
      <w:pPr>
        <w:jc w:val="both"/>
        <w:rPr>
          <w:rFonts w:ascii="Times New Roman" w:hAnsi="Times New Roman" w:cs="Times New Roman"/>
        </w:rPr>
      </w:pPr>
      <w:r>
        <w:rPr>
          <w:rFonts w:ascii="Times New Roman" w:hAnsi="Times New Roman" w:cs="Times New Roman"/>
        </w:rPr>
        <w:t>Kentler, iç ve dış etmenlerle sürekli değiş</w:t>
      </w:r>
      <w:r w:rsidR="00FE5C08">
        <w:rPr>
          <w:rFonts w:ascii="Times New Roman" w:hAnsi="Times New Roman" w:cs="Times New Roman"/>
        </w:rPr>
        <w:t>im gösteren</w:t>
      </w:r>
      <w:r>
        <w:rPr>
          <w:rFonts w:ascii="Times New Roman" w:hAnsi="Times New Roman" w:cs="Times New Roman"/>
        </w:rPr>
        <w:t xml:space="preserve"> </w:t>
      </w:r>
      <w:r w:rsidR="00FE5C08">
        <w:rPr>
          <w:rFonts w:ascii="Times New Roman" w:hAnsi="Times New Roman" w:cs="Times New Roman"/>
        </w:rPr>
        <w:t xml:space="preserve">canlı </w:t>
      </w:r>
      <w:r>
        <w:rPr>
          <w:rFonts w:ascii="Times New Roman" w:hAnsi="Times New Roman" w:cs="Times New Roman"/>
        </w:rPr>
        <w:t xml:space="preserve">bir </w:t>
      </w:r>
      <w:r w:rsidR="00D66F06">
        <w:rPr>
          <w:rFonts w:ascii="Times New Roman" w:hAnsi="Times New Roman" w:cs="Times New Roman"/>
        </w:rPr>
        <w:t xml:space="preserve">organizmaya benzetilebilir. </w:t>
      </w:r>
      <w:r w:rsidR="003E12C1">
        <w:rPr>
          <w:rFonts w:ascii="Times New Roman" w:hAnsi="Times New Roman" w:cs="Times New Roman"/>
        </w:rPr>
        <w:t xml:space="preserve"> Bu değişim ve dönüşümler </w:t>
      </w:r>
      <w:r w:rsidR="007A3AA7" w:rsidRPr="007A3AA7">
        <w:rPr>
          <w:rFonts w:ascii="Times New Roman" w:hAnsi="Times New Roman" w:cs="Times New Roman"/>
        </w:rPr>
        <w:t>kentsel alanlarda farklı sektörlere etki edebildikleri gibi</w:t>
      </w:r>
      <w:r w:rsidR="003E12C1">
        <w:rPr>
          <w:rFonts w:ascii="Times New Roman" w:hAnsi="Times New Roman" w:cs="Times New Roman"/>
        </w:rPr>
        <w:t xml:space="preserve"> her zaman çok olumlu sonuçlar doğurmayabilir. Değişimin olumlu olabilmesi için kentsel alanda bütüncül, stratejik ve çok boyutlu olarak planlama kararları alınması ve karşılaşılabilecek sorunlar</w:t>
      </w:r>
      <w:r w:rsidR="006C6153">
        <w:rPr>
          <w:rFonts w:ascii="Times New Roman" w:hAnsi="Times New Roman" w:cs="Times New Roman"/>
        </w:rPr>
        <w:t xml:space="preserve"> için </w:t>
      </w:r>
      <w:r w:rsidR="00CD3464">
        <w:rPr>
          <w:rFonts w:ascii="Times New Roman" w:hAnsi="Times New Roman" w:cs="Times New Roman"/>
        </w:rPr>
        <w:t>alternatif</w:t>
      </w:r>
      <w:r w:rsidR="006C6153">
        <w:rPr>
          <w:rFonts w:ascii="Times New Roman" w:hAnsi="Times New Roman" w:cs="Times New Roman"/>
        </w:rPr>
        <w:t xml:space="preserve"> çözümler üretebilmeye</w:t>
      </w:r>
      <w:r w:rsidR="003E12C1">
        <w:rPr>
          <w:rFonts w:ascii="Times New Roman" w:hAnsi="Times New Roman" w:cs="Times New Roman"/>
        </w:rPr>
        <w:t xml:space="preserve"> açık olunması gerekmektedir. Yaşanabilir kentler kavramı bu noktada ulaşılmaya çalışılan bir hedef olarak karşımıza çıkmaktadır. </w:t>
      </w:r>
      <w:r w:rsidR="00964C78">
        <w:rPr>
          <w:rFonts w:ascii="Times New Roman" w:hAnsi="Times New Roman" w:cs="Times New Roman"/>
        </w:rPr>
        <w:t>Çok boyutlu olarak d</w:t>
      </w:r>
      <w:r w:rsidR="0097702B">
        <w:rPr>
          <w:rFonts w:ascii="Times New Roman" w:hAnsi="Times New Roman" w:cs="Times New Roman"/>
        </w:rPr>
        <w:t xml:space="preserve">üşünülmesi gereken </w:t>
      </w:r>
      <w:proofErr w:type="spellStart"/>
      <w:r w:rsidR="00964C78">
        <w:rPr>
          <w:rFonts w:ascii="Times New Roman" w:hAnsi="Times New Roman" w:cs="Times New Roman"/>
        </w:rPr>
        <w:t>yaşanabilirlik</w:t>
      </w:r>
      <w:proofErr w:type="spellEnd"/>
      <w:r w:rsidR="00964C78">
        <w:rPr>
          <w:rFonts w:ascii="Times New Roman" w:hAnsi="Times New Roman" w:cs="Times New Roman"/>
        </w:rPr>
        <w:t xml:space="preserve"> kavramı kentsel mekanda </w:t>
      </w:r>
      <w:r w:rsidR="008B592C">
        <w:rPr>
          <w:rFonts w:ascii="Times New Roman" w:hAnsi="Times New Roman" w:cs="Times New Roman"/>
        </w:rPr>
        <w:t xml:space="preserve">ekonomik, </w:t>
      </w:r>
      <w:proofErr w:type="gramStart"/>
      <w:r w:rsidR="008B592C">
        <w:rPr>
          <w:rFonts w:ascii="Times New Roman" w:hAnsi="Times New Roman" w:cs="Times New Roman"/>
        </w:rPr>
        <w:t>ekolojik</w:t>
      </w:r>
      <w:proofErr w:type="gramEnd"/>
      <w:r w:rsidR="008B592C">
        <w:rPr>
          <w:rFonts w:ascii="Times New Roman" w:hAnsi="Times New Roman" w:cs="Times New Roman"/>
        </w:rPr>
        <w:t xml:space="preserve">, sosyal, kültürel ve mekânsal anlamda </w:t>
      </w:r>
      <w:r w:rsidR="00D96E92">
        <w:rPr>
          <w:rFonts w:ascii="Times New Roman" w:hAnsi="Times New Roman" w:cs="Times New Roman"/>
        </w:rPr>
        <w:t xml:space="preserve">kullanıcıların </w:t>
      </w:r>
      <w:r w:rsidR="00D96E92" w:rsidRPr="00D96E92">
        <w:rPr>
          <w:rFonts w:ascii="Times New Roman" w:hAnsi="Times New Roman" w:cs="Times New Roman"/>
        </w:rPr>
        <w:t>yaşam kalitesi beklen</w:t>
      </w:r>
      <w:r w:rsidR="00D96E92">
        <w:rPr>
          <w:rFonts w:ascii="Times New Roman" w:hAnsi="Times New Roman" w:cs="Times New Roman"/>
        </w:rPr>
        <w:t>tilerini ve refah düzeylerini karşılama kabiliyeti olarak tanımlanabilmektedir.</w:t>
      </w:r>
      <w:r w:rsidR="00A60587">
        <w:rPr>
          <w:rFonts w:ascii="Times New Roman" w:hAnsi="Times New Roman" w:cs="Times New Roman"/>
        </w:rPr>
        <w:t xml:space="preserve"> </w:t>
      </w:r>
      <w:r w:rsidR="00435A82" w:rsidRPr="00435A82">
        <w:rPr>
          <w:rFonts w:ascii="Times New Roman" w:hAnsi="Times New Roman" w:cs="Times New Roman"/>
        </w:rPr>
        <w:t>Kentsel alana yapılan her müdahale bireylerin yaşam kalite</w:t>
      </w:r>
      <w:r w:rsidR="00435A82">
        <w:rPr>
          <w:rFonts w:ascii="Times New Roman" w:hAnsi="Times New Roman" w:cs="Times New Roman"/>
        </w:rPr>
        <w:t>leri üzerind</w:t>
      </w:r>
      <w:r w:rsidR="00435A82" w:rsidRPr="00435A82">
        <w:rPr>
          <w:rFonts w:ascii="Times New Roman" w:hAnsi="Times New Roman" w:cs="Times New Roman"/>
        </w:rPr>
        <w:t xml:space="preserve">e </w:t>
      </w:r>
      <w:r w:rsidR="005B6FFE">
        <w:rPr>
          <w:rFonts w:ascii="Times New Roman" w:hAnsi="Times New Roman" w:cs="Times New Roman"/>
        </w:rPr>
        <w:t>etkili olabilme potansiyeline sahiptir</w:t>
      </w:r>
      <w:r w:rsidR="00435A82" w:rsidRPr="00435A82">
        <w:rPr>
          <w:rFonts w:ascii="Times New Roman" w:hAnsi="Times New Roman" w:cs="Times New Roman"/>
        </w:rPr>
        <w:t xml:space="preserve">. </w:t>
      </w:r>
      <w:r w:rsidR="00435A82">
        <w:rPr>
          <w:rFonts w:ascii="Times New Roman" w:hAnsi="Times New Roman" w:cs="Times New Roman"/>
        </w:rPr>
        <w:t xml:space="preserve">Bu </w:t>
      </w:r>
      <w:r w:rsidR="006E7F5D">
        <w:rPr>
          <w:rFonts w:ascii="Times New Roman" w:hAnsi="Times New Roman" w:cs="Times New Roman"/>
        </w:rPr>
        <w:t xml:space="preserve">bağlamda </w:t>
      </w:r>
      <w:r w:rsidR="00435A82">
        <w:rPr>
          <w:rFonts w:ascii="Times New Roman" w:hAnsi="Times New Roman" w:cs="Times New Roman"/>
        </w:rPr>
        <w:t>kentsel ölçekte kent sakinlerinin yaşam kalitesini şekillendirmede önemli rol oynayan kentsel açık kamusal alanlar bu çalışmanın odak noktasını oluşturmaktadır.</w:t>
      </w:r>
      <w:r w:rsidR="005A708C" w:rsidRPr="005A708C">
        <w:rPr>
          <w:rFonts w:ascii="Times New Roman" w:hAnsi="Times New Roman" w:cs="Times New Roman"/>
        </w:rPr>
        <w:t xml:space="preserve"> Kamusal alanlar bireylerin kentsel </w:t>
      </w:r>
      <w:proofErr w:type="gramStart"/>
      <w:r w:rsidR="005A708C" w:rsidRPr="005A708C">
        <w:rPr>
          <w:rFonts w:ascii="Times New Roman" w:hAnsi="Times New Roman" w:cs="Times New Roman"/>
        </w:rPr>
        <w:t>mekanla</w:t>
      </w:r>
      <w:proofErr w:type="gramEnd"/>
      <w:r w:rsidR="005A708C" w:rsidRPr="005A708C">
        <w:rPr>
          <w:rFonts w:ascii="Times New Roman" w:hAnsi="Times New Roman" w:cs="Times New Roman"/>
        </w:rPr>
        <w:t xml:space="preserve"> etkileşim kurduğu </w:t>
      </w:r>
      <w:r w:rsidR="00AC0993" w:rsidRPr="00AC0993">
        <w:rPr>
          <w:rFonts w:ascii="Times New Roman" w:hAnsi="Times New Roman" w:cs="Times New Roman"/>
        </w:rPr>
        <w:t>ve farklı deneyimler kazanma şansı sunan alanlardır</w:t>
      </w:r>
      <w:r w:rsidR="005A708C" w:rsidRPr="005A708C">
        <w:rPr>
          <w:rFonts w:ascii="Times New Roman" w:hAnsi="Times New Roman" w:cs="Times New Roman"/>
        </w:rPr>
        <w:t xml:space="preserve">. </w:t>
      </w:r>
      <w:r w:rsidR="001C75C9">
        <w:rPr>
          <w:rFonts w:ascii="Times New Roman" w:hAnsi="Times New Roman" w:cs="Times New Roman"/>
        </w:rPr>
        <w:t xml:space="preserve">Kamusal alanların varlığı, </w:t>
      </w:r>
      <w:r w:rsidR="004C3AE6">
        <w:rPr>
          <w:rFonts w:ascii="Times New Roman" w:hAnsi="Times New Roman" w:cs="Times New Roman"/>
        </w:rPr>
        <w:t>sayısı</w:t>
      </w:r>
      <w:r w:rsidR="001C75C9">
        <w:rPr>
          <w:rFonts w:ascii="Times New Roman" w:hAnsi="Times New Roman" w:cs="Times New Roman"/>
        </w:rPr>
        <w:t xml:space="preserve">, büyüklüğü kent sakinlerini kentsel açık alanlarda zaman geçirmeye ve sosyalleşmeye yönlendirebilmektedir. Aynı zamanda doğru tasarlanmış açık kamusal alanlar kentsel alanların bireyler tarafından kullanılabilir olmasına ve dolayısıyla daha canlı ve dinamik kentsel </w:t>
      </w:r>
      <w:proofErr w:type="gramStart"/>
      <w:r w:rsidR="001C75C9">
        <w:rPr>
          <w:rFonts w:ascii="Times New Roman" w:hAnsi="Times New Roman" w:cs="Times New Roman"/>
        </w:rPr>
        <w:t>mekanlar</w:t>
      </w:r>
      <w:proofErr w:type="gramEnd"/>
      <w:r w:rsidR="001C75C9">
        <w:rPr>
          <w:rFonts w:ascii="Times New Roman" w:hAnsi="Times New Roman" w:cs="Times New Roman"/>
        </w:rPr>
        <w:t xml:space="preserve"> oluşmasına olanak verebilecektir.</w:t>
      </w:r>
      <w:r w:rsidR="00F2151E">
        <w:rPr>
          <w:rFonts w:ascii="Times New Roman" w:hAnsi="Times New Roman" w:cs="Times New Roman"/>
        </w:rPr>
        <w:t xml:space="preserve"> Bu noktada kentsel tasarım araçları</w:t>
      </w:r>
      <w:r w:rsidR="00B71271">
        <w:rPr>
          <w:rFonts w:ascii="Times New Roman" w:hAnsi="Times New Roman" w:cs="Times New Roman"/>
        </w:rPr>
        <w:t>nın başarılı kullanımı</w:t>
      </w:r>
      <w:r w:rsidR="00F2151E">
        <w:rPr>
          <w:rFonts w:ascii="Times New Roman" w:hAnsi="Times New Roman" w:cs="Times New Roman"/>
        </w:rPr>
        <w:t xml:space="preserve"> yaşanabilir kamusal alanlar oluşturulmasında büyük katkı sağlamaktadır. </w:t>
      </w:r>
      <w:r w:rsidR="00A72814">
        <w:rPr>
          <w:rFonts w:ascii="Times New Roman" w:hAnsi="Times New Roman" w:cs="Times New Roman"/>
        </w:rPr>
        <w:t xml:space="preserve">Doğru tasarım yaklaşımlarıyla mekânsal kalitesi yüksek, </w:t>
      </w:r>
      <w:proofErr w:type="spellStart"/>
      <w:r w:rsidR="00A72814">
        <w:rPr>
          <w:rFonts w:ascii="Times New Roman" w:hAnsi="Times New Roman" w:cs="Times New Roman"/>
        </w:rPr>
        <w:t>sosyo-</w:t>
      </w:r>
      <w:proofErr w:type="gramStart"/>
      <w:r w:rsidR="00A72814">
        <w:rPr>
          <w:rFonts w:ascii="Times New Roman" w:hAnsi="Times New Roman" w:cs="Times New Roman"/>
        </w:rPr>
        <w:t>mekansal</w:t>
      </w:r>
      <w:proofErr w:type="spellEnd"/>
      <w:proofErr w:type="gramEnd"/>
      <w:r w:rsidR="00A72814">
        <w:rPr>
          <w:rFonts w:ascii="Times New Roman" w:hAnsi="Times New Roman" w:cs="Times New Roman"/>
        </w:rPr>
        <w:t xml:space="preserve"> sürdürülebilirliği sağlanmış kentsel kamusal alanlar oluşturmak mümkün olmaktadır.</w:t>
      </w:r>
      <w:r w:rsidR="003F0117" w:rsidRPr="003F0117">
        <w:rPr>
          <w:rFonts w:ascii="Times New Roman" w:hAnsi="Times New Roman" w:cs="Times New Roman"/>
        </w:rPr>
        <w:t xml:space="preserve"> Kamusal alanların tasarımında ve geliştirilmesinde doğru yaklaşımların uygulanması fiziksel niteliklerini</w:t>
      </w:r>
      <w:r w:rsidR="00277276">
        <w:rPr>
          <w:rFonts w:ascii="Times New Roman" w:hAnsi="Times New Roman" w:cs="Times New Roman"/>
        </w:rPr>
        <w:t>n</w:t>
      </w:r>
      <w:r w:rsidR="003F0117" w:rsidRPr="003F0117">
        <w:rPr>
          <w:rFonts w:ascii="Times New Roman" w:hAnsi="Times New Roman" w:cs="Times New Roman"/>
        </w:rPr>
        <w:t xml:space="preserve"> iyileştirilmesinin yanı sıra, sosyal dokuyu da zenginleştiren daha canlı, uyumlu ve yaşanabilir bir kentsel çevreye katkıda bulunmaktadır.</w:t>
      </w:r>
      <w:r w:rsidR="003F0117">
        <w:rPr>
          <w:rFonts w:ascii="Times New Roman" w:hAnsi="Times New Roman" w:cs="Times New Roman"/>
        </w:rPr>
        <w:t xml:space="preserve"> </w:t>
      </w:r>
      <w:r w:rsidR="00EF7868">
        <w:rPr>
          <w:rFonts w:ascii="Times New Roman" w:hAnsi="Times New Roman" w:cs="Times New Roman"/>
        </w:rPr>
        <w:t xml:space="preserve">Bu çalışmada </w:t>
      </w:r>
      <w:r w:rsidR="00F2151E">
        <w:rPr>
          <w:rFonts w:ascii="Times New Roman" w:hAnsi="Times New Roman" w:cs="Times New Roman"/>
        </w:rPr>
        <w:t xml:space="preserve">yaşanabilir kamusal alanların hangi </w:t>
      </w:r>
      <w:proofErr w:type="gramStart"/>
      <w:r w:rsidR="00F2151E">
        <w:rPr>
          <w:rFonts w:ascii="Times New Roman" w:hAnsi="Times New Roman" w:cs="Times New Roman"/>
        </w:rPr>
        <w:t>kriterlere</w:t>
      </w:r>
      <w:proofErr w:type="gramEnd"/>
      <w:r w:rsidR="00F2151E">
        <w:rPr>
          <w:rFonts w:ascii="Times New Roman" w:hAnsi="Times New Roman" w:cs="Times New Roman"/>
        </w:rPr>
        <w:t xml:space="preserve"> sahip olması gerektiği üzerine bir değerlendirme yapıl</w:t>
      </w:r>
      <w:r w:rsidR="0094118B">
        <w:rPr>
          <w:rFonts w:ascii="Times New Roman" w:hAnsi="Times New Roman" w:cs="Times New Roman"/>
        </w:rPr>
        <w:t>maktadır</w:t>
      </w:r>
      <w:r w:rsidR="00F2151E">
        <w:rPr>
          <w:rFonts w:ascii="Times New Roman" w:hAnsi="Times New Roman" w:cs="Times New Roman"/>
        </w:rPr>
        <w:t xml:space="preserve">. </w:t>
      </w:r>
      <w:r w:rsidR="00752A36">
        <w:rPr>
          <w:rFonts w:ascii="Times New Roman" w:hAnsi="Times New Roman" w:cs="Times New Roman"/>
        </w:rPr>
        <w:t xml:space="preserve">Kamusal alanlarda mekânsal kalitenin nasıl sağlanacağı ve kullanıcı odaklı kamusal alan tasarımlarının hangi stratejilerle oluşturulacağı çalışmanın ele </w:t>
      </w:r>
      <w:r w:rsidR="006034A7" w:rsidRPr="006034A7">
        <w:rPr>
          <w:rFonts w:ascii="Times New Roman" w:hAnsi="Times New Roman" w:cs="Times New Roman"/>
        </w:rPr>
        <w:t xml:space="preserve">aldığı temel </w:t>
      </w:r>
      <w:proofErr w:type="gramStart"/>
      <w:r w:rsidR="006034A7" w:rsidRPr="006034A7">
        <w:rPr>
          <w:rFonts w:ascii="Times New Roman" w:hAnsi="Times New Roman" w:cs="Times New Roman"/>
        </w:rPr>
        <w:t>kriterleri</w:t>
      </w:r>
      <w:proofErr w:type="gramEnd"/>
      <w:r w:rsidR="006034A7" w:rsidRPr="006034A7">
        <w:rPr>
          <w:rFonts w:ascii="Times New Roman" w:hAnsi="Times New Roman" w:cs="Times New Roman"/>
        </w:rPr>
        <w:t xml:space="preserve"> oluşturmaktadır</w:t>
      </w:r>
      <w:r w:rsidR="00752A36">
        <w:rPr>
          <w:rFonts w:ascii="Times New Roman" w:hAnsi="Times New Roman" w:cs="Times New Roman"/>
        </w:rPr>
        <w:t xml:space="preserve">. </w:t>
      </w:r>
      <w:r w:rsidR="005E7AC1">
        <w:rPr>
          <w:rFonts w:ascii="Times New Roman" w:hAnsi="Times New Roman" w:cs="Times New Roman"/>
        </w:rPr>
        <w:t xml:space="preserve">Bu </w:t>
      </w:r>
      <w:proofErr w:type="gramStart"/>
      <w:r w:rsidR="005E7AC1">
        <w:rPr>
          <w:rFonts w:ascii="Times New Roman" w:hAnsi="Times New Roman" w:cs="Times New Roman"/>
        </w:rPr>
        <w:t>kriterler</w:t>
      </w:r>
      <w:proofErr w:type="gramEnd"/>
      <w:r w:rsidR="005E7AC1">
        <w:rPr>
          <w:rFonts w:ascii="Times New Roman" w:hAnsi="Times New Roman" w:cs="Times New Roman"/>
        </w:rPr>
        <w:t xml:space="preserve"> </w:t>
      </w:r>
      <w:r w:rsidR="00DA205E" w:rsidRPr="00DA205E">
        <w:rPr>
          <w:rFonts w:ascii="Times New Roman" w:hAnsi="Times New Roman" w:cs="Times New Roman"/>
        </w:rPr>
        <w:t xml:space="preserve">ışığında çalışma sonuçları ile birlikte Çanakkale kentinde açık </w:t>
      </w:r>
      <w:r w:rsidR="00DA205E">
        <w:rPr>
          <w:rFonts w:ascii="Times New Roman" w:hAnsi="Times New Roman" w:cs="Times New Roman"/>
        </w:rPr>
        <w:t xml:space="preserve">kamusal </w:t>
      </w:r>
      <w:r w:rsidR="005E7AC1">
        <w:rPr>
          <w:rFonts w:ascii="Times New Roman" w:hAnsi="Times New Roman" w:cs="Times New Roman"/>
        </w:rPr>
        <w:t>alanlar</w:t>
      </w:r>
      <w:r w:rsidR="00DA205E">
        <w:rPr>
          <w:rFonts w:ascii="Times New Roman" w:hAnsi="Times New Roman" w:cs="Times New Roman"/>
        </w:rPr>
        <w:t>ın mekânsal kalitesi</w:t>
      </w:r>
      <w:r w:rsidR="005E7AC1">
        <w:rPr>
          <w:rFonts w:ascii="Times New Roman" w:hAnsi="Times New Roman" w:cs="Times New Roman"/>
        </w:rPr>
        <w:t xml:space="preserve"> </w:t>
      </w:r>
      <w:r w:rsidR="00DA205E">
        <w:rPr>
          <w:rFonts w:ascii="Times New Roman" w:hAnsi="Times New Roman" w:cs="Times New Roman"/>
        </w:rPr>
        <w:t>bağlamında</w:t>
      </w:r>
      <w:r w:rsidR="005E7AC1">
        <w:rPr>
          <w:rFonts w:ascii="Times New Roman" w:hAnsi="Times New Roman" w:cs="Times New Roman"/>
        </w:rPr>
        <w:t xml:space="preserve"> değerlendirme yapılması planlanmaktadır.</w:t>
      </w:r>
    </w:p>
    <w:p w:rsidR="00794EF9" w:rsidRDefault="00A47B73" w:rsidP="001677E2">
      <w:pPr>
        <w:jc w:val="both"/>
        <w:rPr>
          <w:rFonts w:ascii="Times New Roman" w:hAnsi="Times New Roman" w:cs="Times New Roman"/>
        </w:rPr>
      </w:pPr>
      <w:r>
        <w:rPr>
          <w:rFonts w:ascii="Times New Roman" w:hAnsi="Times New Roman" w:cs="Times New Roman"/>
        </w:rPr>
        <w:t xml:space="preserve">Anahtar Kelimeler: Kamusal Alan, </w:t>
      </w:r>
      <w:proofErr w:type="spellStart"/>
      <w:proofErr w:type="gramStart"/>
      <w:r>
        <w:rPr>
          <w:rFonts w:ascii="Times New Roman" w:hAnsi="Times New Roman" w:cs="Times New Roman"/>
        </w:rPr>
        <w:t>Mekansal</w:t>
      </w:r>
      <w:proofErr w:type="spellEnd"/>
      <w:proofErr w:type="gramEnd"/>
      <w:r>
        <w:rPr>
          <w:rFonts w:ascii="Times New Roman" w:hAnsi="Times New Roman" w:cs="Times New Roman"/>
        </w:rPr>
        <w:t xml:space="preserve"> Kalite, </w:t>
      </w:r>
      <w:proofErr w:type="spellStart"/>
      <w:r>
        <w:rPr>
          <w:rFonts w:ascii="Times New Roman" w:hAnsi="Times New Roman" w:cs="Times New Roman"/>
        </w:rPr>
        <w:t>Yaşanabilirlik</w:t>
      </w:r>
      <w:proofErr w:type="spellEnd"/>
      <w:r>
        <w:rPr>
          <w:rFonts w:ascii="Times New Roman" w:hAnsi="Times New Roman" w:cs="Times New Roman"/>
        </w:rPr>
        <w:t>, Kentsel Alan</w:t>
      </w:r>
    </w:p>
    <w:p w:rsidR="00794EF9" w:rsidRDefault="00794EF9" w:rsidP="001677E2">
      <w:pPr>
        <w:jc w:val="both"/>
        <w:rPr>
          <w:rFonts w:ascii="Times New Roman" w:hAnsi="Times New Roman" w:cs="Times New Roman"/>
        </w:rPr>
      </w:pPr>
    </w:p>
    <w:p w:rsidR="00794EF9" w:rsidRDefault="00794EF9" w:rsidP="001677E2">
      <w:pPr>
        <w:jc w:val="both"/>
        <w:rPr>
          <w:rFonts w:ascii="Times New Roman" w:hAnsi="Times New Roman" w:cs="Times New Roman"/>
        </w:rPr>
      </w:pPr>
    </w:p>
    <w:p w:rsidR="00A47B73" w:rsidRDefault="00A47B73" w:rsidP="001677E2">
      <w:pPr>
        <w:jc w:val="both"/>
        <w:rPr>
          <w:rFonts w:ascii="Times New Roman" w:hAnsi="Times New Roman" w:cs="Times New Roman"/>
        </w:rPr>
      </w:pPr>
    </w:p>
    <w:p w:rsidR="00794EF9" w:rsidRDefault="00794EF9" w:rsidP="001677E2">
      <w:pPr>
        <w:jc w:val="both"/>
        <w:rPr>
          <w:rFonts w:ascii="Times New Roman" w:hAnsi="Times New Roman" w:cs="Times New Roman"/>
        </w:rPr>
      </w:pPr>
    </w:p>
    <w:p w:rsidR="00A84973" w:rsidRPr="00A47B73" w:rsidRDefault="00377CAF" w:rsidP="00A47B73">
      <w:pPr>
        <w:jc w:val="center"/>
        <w:rPr>
          <w:rFonts w:ascii="Times New Roman" w:hAnsi="Times New Roman" w:cs="Times New Roman"/>
          <w:b/>
          <w:sz w:val="24"/>
          <w:szCs w:val="24"/>
        </w:rPr>
      </w:pPr>
      <w:r w:rsidRPr="00A47B73">
        <w:rPr>
          <w:rFonts w:ascii="Times New Roman" w:hAnsi="Times New Roman" w:cs="Times New Roman"/>
          <w:b/>
          <w:sz w:val="24"/>
          <w:szCs w:val="24"/>
        </w:rPr>
        <w:lastRenderedPageBreak/>
        <w:t xml:space="preserve">Evaluation of Space </w:t>
      </w:r>
      <w:proofErr w:type="spellStart"/>
      <w:r w:rsidRPr="00A47B73">
        <w:rPr>
          <w:rFonts w:ascii="Times New Roman" w:hAnsi="Times New Roman" w:cs="Times New Roman"/>
          <w:b/>
          <w:sz w:val="24"/>
          <w:szCs w:val="24"/>
        </w:rPr>
        <w:t>Quality</w:t>
      </w:r>
      <w:proofErr w:type="spellEnd"/>
      <w:r w:rsidRPr="00A47B73">
        <w:rPr>
          <w:rFonts w:ascii="Times New Roman" w:hAnsi="Times New Roman" w:cs="Times New Roman"/>
          <w:b/>
          <w:sz w:val="24"/>
          <w:szCs w:val="24"/>
        </w:rPr>
        <w:t xml:space="preserve"> of Urban </w:t>
      </w:r>
      <w:proofErr w:type="spellStart"/>
      <w:r w:rsidRPr="00A47B73">
        <w:rPr>
          <w:rFonts w:ascii="Times New Roman" w:hAnsi="Times New Roman" w:cs="Times New Roman"/>
          <w:b/>
          <w:sz w:val="24"/>
          <w:szCs w:val="24"/>
        </w:rPr>
        <w:t>Public</w:t>
      </w:r>
      <w:proofErr w:type="spellEnd"/>
      <w:r w:rsidRPr="00A47B73">
        <w:rPr>
          <w:rFonts w:ascii="Times New Roman" w:hAnsi="Times New Roman" w:cs="Times New Roman"/>
          <w:b/>
          <w:sz w:val="24"/>
          <w:szCs w:val="24"/>
        </w:rPr>
        <w:t xml:space="preserve"> </w:t>
      </w:r>
      <w:proofErr w:type="spellStart"/>
      <w:r w:rsidRPr="00A47B73">
        <w:rPr>
          <w:rFonts w:ascii="Times New Roman" w:hAnsi="Times New Roman" w:cs="Times New Roman"/>
          <w:b/>
          <w:sz w:val="24"/>
          <w:szCs w:val="24"/>
        </w:rPr>
        <w:t>Spaces</w:t>
      </w:r>
      <w:proofErr w:type="spellEnd"/>
      <w:r w:rsidRPr="00A47B73">
        <w:rPr>
          <w:rFonts w:ascii="Times New Roman" w:hAnsi="Times New Roman" w:cs="Times New Roman"/>
          <w:b/>
          <w:sz w:val="24"/>
          <w:szCs w:val="24"/>
        </w:rPr>
        <w:t xml:space="preserve"> in </w:t>
      </w:r>
      <w:proofErr w:type="spellStart"/>
      <w:r w:rsidRPr="00A47B73">
        <w:rPr>
          <w:rFonts w:ascii="Times New Roman" w:hAnsi="Times New Roman" w:cs="Times New Roman"/>
          <w:b/>
          <w:sz w:val="24"/>
          <w:szCs w:val="24"/>
        </w:rPr>
        <w:t>the</w:t>
      </w:r>
      <w:proofErr w:type="spellEnd"/>
      <w:r w:rsidRPr="00A47B73">
        <w:rPr>
          <w:rFonts w:ascii="Times New Roman" w:hAnsi="Times New Roman" w:cs="Times New Roman"/>
          <w:b/>
          <w:sz w:val="24"/>
          <w:szCs w:val="24"/>
        </w:rPr>
        <w:t xml:space="preserve"> </w:t>
      </w:r>
      <w:proofErr w:type="spellStart"/>
      <w:r w:rsidRPr="00A47B73">
        <w:rPr>
          <w:rFonts w:ascii="Times New Roman" w:hAnsi="Times New Roman" w:cs="Times New Roman"/>
          <w:b/>
          <w:sz w:val="24"/>
          <w:szCs w:val="24"/>
        </w:rPr>
        <w:t>Context</w:t>
      </w:r>
      <w:proofErr w:type="spellEnd"/>
      <w:r w:rsidRPr="00A47B73">
        <w:rPr>
          <w:rFonts w:ascii="Times New Roman" w:hAnsi="Times New Roman" w:cs="Times New Roman"/>
          <w:b/>
          <w:sz w:val="24"/>
          <w:szCs w:val="24"/>
        </w:rPr>
        <w:t xml:space="preserve"> of </w:t>
      </w:r>
      <w:proofErr w:type="spellStart"/>
      <w:r w:rsidRPr="00A47B73">
        <w:rPr>
          <w:rFonts w:ascii="Times New Roman" w:hAnsi="Times New Roman" w:cs="Times New Roman"/>
          <w:b/>
          <w:sz w:val="24"/>
          <w:szCs w:val="24"/>
        </w:rPr>
        <w:t>Livability</w:t>
      </w:r>
      <w:proofErr w:type="spellEnd"/>
    </w:p>
    <w:p w:rsidR="00A47B73" w:rsidRDefault="00A47B73" w:rsidP="00A47B73">
      <w:pPr>
        <w:jc w:val="center"/>
        <w:rPr>
          <w:rFonts w:ascii="Times New Roman" w:hAnsi="Times New Roman" w:cs="Times New Roman"/>
          <w:b/>
        </w:rPr>
      </w:pPr>
    </w:p>
    <w:p w:rsidR="00A47B73" w:rsidRPr="001677E2" w:rsidRDefault="00A47B73" w:rsidP="00A47B73">
      <w:pPr>
        <w:spacing w:line="240" w:lineRule="exact"/>
        <w:jc w:val="center"/>
        <w:rPr>
          <w:rFonts w:ascii="Times New Roman" w:hAnsi="Times New Roman" w:cs="Times New Roman"/>
        </w:rPr>
      </w:pPr>
      <w:r w:rsidRPr="001677E2">
        <w:rPr>
          <w:rFonts w:ascii="Times New Roman" w:hAnsi="Times New Roman" w:cs="Times New Roman"/>
        </w:rPr>
        <w:t>Melda Açmaz Özden</w:t>
      </w:r>
    </w:p>
    <w:p w:rsidR="00A723A6" w:rsidRPr="00A723A6" w:rsidRDefault="00A723A6" w:rsidP="00A723A6">
      <w:pPr>
        <w:spacing w:line="240" w:lineRule="exact"/>
        <w:jc w:val="center"/>
        <w:rPr>
          <w:rFonts w:ascii="Times New Roman" w:hAnsi="Times New Roman" w:cs="Times New Roman"/>
          <w:i/>
          <w:sz w:val="20"/>
          <w:szCs w:val="20"/>
        </w:rPr>
      </w:pPr>
      <w:proofErr w:type="spellStart"/>
      <w:r>
        <w:rPr>
          <w:rFonts w:ascii="Times New Roman" w:hAnsi="Times New Roman" w:cs="Times New Roman"/>
          <w:i/>
          <w:sz w:val="20"/>
          <w:szCs w:val="20"/>
        </w:rPr>
        <w:t>Assist</w:t>
      </w:r>
      <w:proofErr w:type="spellEnd"/>
      <w:r>
        <w:rPr>
          <w:rFonts w:ascii="Times New Roman" w:hAnsi="Times New Roman" w:cs="Times New Roman"/>
          <w:i/>
          <w:sz w:val="20"/>
          <w:szCs w:val="20"/>
        </w:rPr>
        <w:t>. Prof. Dr</w:t>
      </w:r>
      <w:proofErr w:type="gramStart"/>
      <w:r>
        <w:rPr>
          <w:rFonts w:ascii="Times New Roman" w:hAnsi="Times New Roman" w:cs="Times New Roman"/>
          <w:i/>
          <w:sz w:val="20"/>
          <w:szCs w:val="20"/>
        </w:rPr>
        <w:t>.,</w:t>
      </w:r>
      <w:proofErr w:type="gramEnd"/>
      <w:r>
        <w:rPr>
          <w:rFonts w:ascii="Times New Roman" w:hAnsi="Times New Roman" w:cs="Times New Roman"/>
          <w:i/>
          <w:sz w:val="20"/>
          <w:szCs w:val="20"/>
        </w:rPr>
        <w:t xml:space="preserve">  </w:t>
      </w:r>
      <w:proofErr w:type="spellStart"/>
      <w:r w:rsidRPr="00A723A6">
        <w:rPr>
          <w:rFonts w:ascii="Times New Roman" w:hAnsi="Times New Roman" w:cs="Times New Roman"/>
          <w:i/>
          <w:sz w:val="20"/>
          <w:szCs w:val="20"/>
        </w:rPr>
        <w:t>Department</w:t>
      </w:r>
      <w:proofErr w:type="spellEnd"/>
      <w:r w:rsidRPr="00A723A6">
        <w:rPr>
          <w:rFonts w:ascii="Times New Roman" w:hAnsi="Times New Roman" w:cs="Times New Roman"/>
          <w:i/>
          <w:sz w:val="20"/>
          <w:szCs w:val="20"/>
        </w:rPr>
        <w:t xml:space="preserve"> of City </w:t>
      </w:r>
      <w:proofErr w:type="spellStart"/>
      <w:r w:rsidRPr="00A723A6">
        <w:rPr>
          <w:rFonts w:ascii="Times New Roman" w:hAnsi="Times New Roman" w:cs="Times New Roman"/>
          <w:i/>
          <w:sz w:val="20"/>
          <w:szCs w:val="20"/>
        </w:rPr>
        <w:t>and</w:t>
      </w:r>
      <w:proofErr w:type="spellEnd"/>
      <w:r w:rsidRPr="00A723A6">
        <w:rPr>
          <w:rFonts w:ascii="Times New Roman" w:hAnsi="Times New Roman" w:cs="Times New Roman"/>
          <w:i/>
          <w:sz w:val="20"/>
          <w:szCs w:val="20"/>
        </w:rPr>
        <w:t xml:space="preserve"> </w:t>
      </w:r>
      <w:proofErr w:type="spellStart"/>
      <w:r w:rsidRPr="00A723A6">
        <w:rPr>
          <w:rFonts w:ascii="Times New Roman" w:hAnsi="Times New Roman" w:cs="Times New Roman"/>
          <w:i/>
          <w:sz w:val="20"/>
          <w:szCs w:val="20"/>
        </w:rPr>
        <w:t>Regional</w:t>
      </w:r>
      <w:proofErr w:type="spellEnd"/>
      <w:r w:rsidRPr="00A723A6">
        <w:rPr>
          <w:rFonts w:ascii="Times New Roman" w:hAnsi="Times New Roman" w:cs="Times New Roman"/>
          <w:i/>
          <w:sz w:val="20"/>
          <w:szCs w:val="20"/>
        </w:rPr>
        <w:t xml:space="preserve"> Planning, </w:t>
      </w:r>
      <w:proofErr w:type="spellStart"/>
      <w:r w:rsidRPr="00A723A6">
        <w:rPr>
          <w:rFonts w:ascii="Times New Roman" w:hAnsi="Times New Roman" w:cs="Times New Roman"/>
          <w:i/>
          <w:sz w:val="20"/>
          <w:szCs w:val="20"/>
        </w:rPr>
        <w:t>Faculty</w:t>
      </w:r>
      <w:proofErr w:type="spellEnd"/>
      <w:r w:rsidRPr="00A723A6">
        <w:rPr>
          <w:rFonts w:ascii="Times New Roman" w:hAnsi="Times New Roman" w:cs="Times New Roman"/>
          <w:i/>
          <w:sz w:val="20"/>
          <w:szCs w:val="20"/>
        </w:rPr>
        <w:t xml:space="preserve"> of Architecture </w:t>
      </w:r>
      <w:proofErr w:type="spellStart"/>
      <w:r w:rsidRPr="00A723A6">
        <w:rPr>
          <w:rFonts w:ascii="Times New Roman" w:hAnsi="Times New Roman" w:cs="Times New Roman"/>
          <w:i/>
          <w:sz w:val="20"/>
          <w:szCs w:val="20"/>
        </w:rPr>
        <w:t>and</w:t>
      </w:r>
      <w:proofErr w:type="spellEnd"/>
      <w:r w:rsidRPr="00A723A6">
        <w:rPr>
          <w:rFonts w:ascii="Times New Roman" w:hAnsi="Times New Roman" w:cs="Times New Roman"/>
          <w:i/>
          <w:sz w:val="20"/>
          <w:szCs w:val="20"/>
        </w:rPr>
        <w:t xml:space="preserve"> Design, </w:t>
      </w:r>
    </w:p>
    <w:p w:rsidR="00A723A6" w:rsidRDefault="00A723A6" w:rsidP="00A723A6">
      <w:pPr>
        <w:spacing w:line="240" w:lineRule="exact"/>
        <w:jc w:val="center"/>
        <w:rPr>
          <w:rFonts w:ascii="Times New Roman" w:hAnsi="Times New Roman" w:cs="Times New Roman"/>
          <w:i/>
          <w:sz w:val="20"/>
          <w:szCs w:val="20"/>
        </w:rPr>
      </w:pPr>
      <w:bookmarkStart w:id="0" w:name="_GoBack"/>
      <w:bookmarkEnd w:id="0"/>
      <w:r w:rsidRPr="00A723A6">
        <w:rPr>
          <w:rFonts w:ascii="Times New Roman" w:hAnsi="Times New Roman" w:cs="Times New Roman"/>
          <w:i/>
          <w:sz w:val="20"/>
          <w:szCs w:val="20"/>
        </w:rPr>
        <w:t xml:space="preserve">Çanakkale </w:t>
      </w:r>
      <w:proofErr w:type="spellStart"/>
      <w:r w:rsidRPr="00A723A6">
        <w:rPr>
          <w:rFonts w:ascii="Times New Roman" w:hAnsi="Times New Roman" w:cs="Times New Roman"/>
          <w:i/>
          <w:sz w:val="20"/>
          <w:szCs w:val="20"/>
        </w:rPr>
        <w:t>Onsekiz</w:t>
      </w:r>
      <w:proofErr w:type="spellEnd"/>
      <w:r w:rsidRPr="00A723A6">
        <w:rPr>
          <w:rFonts w:ascii="Times New Roman" w:hAnsi="Times New Roman" w:cs="Times New Roman"/>
          <w:i/>
          <w:sz w:val="20"/>
          <w:szCs w:val="20"/>
        </w:rPr>
        <w:t xml:space="preserve"> Mart </w:t>
      </w:r>
      <w:proofErr w:type="spellStart"/>
      <w:r w:rsidRPr="00A723A6">
        <w:rPr>
          <w:rFonts w:ascii="Times New Roman" w:hAnsi="Times New Roman" w:cs="Times New Roman"/>
          <w:i/>
          <w:sz w:val="20"/>
          <w:szCs w:val="20"/>
        </w:rPr>
        <w:t>University</w:t>
      </w:r>
      <w:proofErr w:type="spellEnd"/>
    </w:p>
    <w:p w:rsidR="00A47B73" w:rsidRPr="00A47B73" w:rsidRDefault="00A47B73" w:rsidP="00A723A6">
      <w:pPr>
        <w:spacing w:line="240" w:lineRule="exact"/>
        <w:jc w:val="center"/>
        <w:rPr>
          <w:rFonts w:ascii="Times New Roman" w:hAnsi="Times New Roman" w:cs="Times New Roman"/>
          <w:i/>
          <w:sz w:val="20"/>
          <w:szCs w:val="20"/>
        </w:rPr>
      </w:pPr>
      <w:hyperlink r:id="rId8" w:history="1">
        <w:r w:rsidRPr="00A47B73">
          <w:rPr>
            <w:rStyle w:val="Kpr"/>
            <w:rFonts w:ascii="Times New Roman" w:hAnsi="Times New Roman" w:cs="Times New Roman"/>
            <w:i/>
            <w:color w:val="auto"/>
            <w:sz w:val="20"/>
            <w:szCs w:val="20"/>
            <w:u w:val="none"/>
          </w:rPr>
          <w:t>meldaozden@comu.edu.tr</w:t>
        </w:r>
      </w:hyperlink>
      <w:r w:rsidRPr="00A47B73">
        <w:rPr>
          <w:rFonts w:ascii="Times New Roman" w:hAnsi="Times New Roman" w:cs="Times New Roman"/>
          <w:i/>
          <w:sz w:val="20"/>
          <w:szCs w:val="20"/>
        </w:rPr>
        <w:t xml:space="preserve">, </w:t>
      </w:r>
      <w:hyperlink r:id="rId9" w:history="1">
        <w:r w:rsidRPr="00A47B73">
          <w:rPr>
            <w:rStyle w:val="Kpr"/>
            <w:rFonts w:ascii="Times New Roman" w:hAnsi="Times New Roman" w:cs="Times New Roman"/>
            <w:i/>
            <w:color w:val="auto"/>
            <w:sz w:val="20"/>
            <w:szCs w:val="20"/>
            <w:u w:val="none"/>
          </w:rPr>
          <w:t>meldaacmaz@yahoo.com</w:t>
        </w:r>
      </w:hyperlink>
    </w:p>
    <w:p w:rsidR="00A47B73" w:rsidRPr="00A47B73" w:rsidRDefault="00A47B73" w:rsidP="00377CAF">
      <w:pPr>
        <w:jc w:val="both"/>
        <w:rPr>
          <w:rFonts w:ascii="Times New Roman" w:hAnsi="Times New Roman" w:cs="Times New Roman"/>
          <w:b/>
        </w:rPr>
      </w:pPr>
    </w:p>
    <w:p w:rsidR="00794EF9" w:rsidRPr="00794EF9" w:rsidRDefault="00794EF9" w:rsidP="00794EF9">
      <w:pPr>
        <w:jc w:val="both"/>
        <w:rPr>
          <w:rFonts w:ascii="Times New Roman" w:hAnsi="Times New Roman" w:cs="Times New Roman"/>
          <w:lang w:val="en-US"/>
        </w:rPr>
      </w:pPr>
      <w:r w:rsidRPr="00794EF9">
        <w:rPr>
          <w:rFonts w:ascii="Times New Roman" w:hAnsi="Times New Roman" w:cs="Times New Roman"/>
          <w:lang w:val="en-US"/>
        </w:rPr>
        <w:t xml:space="preserve">Cities can be likened to a living organism that is constantly changing due to internal and external factors.  These changes and transformations may affect different sectors in urban areas and may not always lead to very positive results. In order for the change to be positive, it is necessary to take holistic, strategic and multidimensional planning decisions in the urban area and to be open to alternative solutions for the problems that may be encountered. The concept of livable cities emerges as a goal to be achieved at this point. The concept of livability, which should be considered </w:t>
      </w:r>
      <w:proofErr w:type="spellStart"/>
      <w:r w:rsidRPr="00794EF9">
        <w:rPr>
          <w:rFonts w:ascii="Times New Roman" w:hAnsi="Times New Roman" w:cs="Times New Roman"/>
          <w:lang w:val="en-US"/>
        </w:rPr>
        <w:t>multidimensionally</w:t>
      </w:r>
      <w:proofErr w:type="spellEnd"/>
      <w:r w:rsidR="00A84973">
        <w:rPr>
          <w:rFonts w:ascii="Times New Roman" w:hAnsi="Times New Roman" w:cs="Times New Roman"/>
          <w:lang w:val="en-US"/>
        </w:rPr>
        <w:t>,</w:t>
      </w:r>
      <w:r w:rsidRPr="00794EF9">
        <w:rPr>
          <w:rFonts w:ascii="Times New Roman" w:hAnsi="Times New Roman" w:cs="Times New Roman"/>
          <w:lang w:val="en-US"/>
        </w:rPr>
        <w:t xml:space="preserve"> can be defined as the ability to meet the quality of life expectations and welfare levels of users in the urban space in economic, ecological, social, cultural and spatial terms. Every intervention in the urban area has the potential to have an impact on the quality of life of individuals. In this context, urban open public spaces, which play an important role in shaping the quality of life of city dwellers at the urban scale, constitute the focus of this study. Public spaces are areas where individuals interact with urban space and offer the chance to gain different experiences. The presence, number and size of public spaces can encourage city dwellers to spend time and socialize in urban open spaces. At the same time, well-designed open public spaces can enable urban areas to be used by individuals and thus create more vibrant and dynamic urban spaces. At this point, the successful use of urban design tools contributes greatly to the creation of livable public spaces. With the right design approaches, it is possible to create urban public spaces with high spatial quality and socio-spatial sustainability. The application of the right approaches in the design and development of public spaces contributes to a more vibrant, harmonious and livable urban environment that enriches the social fabric as well as improving their physical qualities. In this study, an evaluation is made on which criteria livable public spaces should have. How to ensure spatial quality in public spaces and with which strategies to create user-oriented public space designs constitute the main criteria addressed by the study. In the light of these criteria, it is planned to evaluate the spatial quality of open public spaces in the city of </w:t>
      </w:r>
      <w:proofErr w:type="spellStart"/>
      <w:r w:rsidRPr="00794EF9">
        <w:rPr>
          <w:rFonts w:ascii="Times New Roman" w:hAnsi="Times New Roman" w:cs="Times New Roman"/>
          <w:lang w:val="en-US"/>
        </w:rPr>
        <w:t>Çanakkale</w:t>
      </w:r>
      <w:proofErr w:type="spellEnd"/>
      <w:r w:rsidRPr="00794EF9">
        <w:rPr>
          <w:rFonts w:ascii="Times New Roman" w:hAnsi="Times New Roman" w:cs="Times New Roman"/>
          <w:lang w:val="en-US"/>
        </w:rPr>
        <w:t xml:space="preserve"> with the results of the study.</w:t>
      </w:r>
    </w:p>
    <w:p w:rsidR="00794EF9" w:rsidRPr="00794EF9" w:rsidRDefault="00A47B73" w:rsidP="00794EF9">
      <w:pPr>
        <w:jc w:val="both"/>
        <w:rPr>
          <w:rFonts w:ascii="Times New Roman" w:hAnsi="Times New Roman" w:cs="Times New Roman"/>
        </w:rPr>
      </w:pPr>
      <w:proofErr w:type="spellStart"/>
      <w:r w:rsidRPr="00A47B73">
        <w:rPr>
          <w:rFonts w:ascii="Times New Roman" w:hAnsi="Times New Roman" w:cs="Times New Roman"/>
          <w:b/>
        </w:rPr>
        <w:t>Keywords</w:t>
      </w:r>
      <w:proofErr w:type="spellEnd"/>
      <w:r w:rsidRPr="00A47B73">
        <w:rPr>
          <w:rFonts w:ascii="Times New Roman" w:hAnsi="Times New Roman" w:cs="Times New Roman"/>
          <w:b/>
        </w:rPr>
        <w:t>:</w:t>
      </w:r>
      <w:r w:rsidRPr="00A47B73">
        <w:rPr>
          <w:rFonts w:ascii="Times New Roman" w:hAnsi="Times New Roman" w:cs="Times New Roman"/>
        </w:rPr>
        <w:t xml:space="preserve"> </w:t>
      </w:r>
      <w:proofErr w:type="spellStart"/>
      <w:r w:rsidRPr="00A47B73">
        <w:rPr>
          <w:rFonts w:ascii="Times New Roman" w:hAnsi="Times New Roman" w:cs="Times New Roman"/>
        </w:rPr>
        <w:t>Public</w:t>
      </w:r>
      <w:proofErr w:type="spellEnd"/>
      <w:r w:rsidRPr="00A47B73">
        <w:rPr>
          <w:rFonts w:ascii="Times New Roman" w:hAnsi="Times New Roman" w:cs="Times New Roman"/>
        </w:rPr>
        <w:t xml:space="preserve"> Space, </w:t>
      </w:r>
      <w:proofErr w:type="spellStart"/>
      <w:r w:rsidRPr="00A47B73">
        <w:rPr>
          <w:rFonts w:ascii="Times New Roman" w:hAnsi="Times New Roman" w:cs="Times New Roman"/>
        </w:rPr>
        <w:t>Spatial</w:t>
      </w:r>
      <w:proofErr w:type="spellEnd"/>
      <w:r w:rsidRPr="00A47B73">
        <w:rPr>
          <w:rFonts w:ascii="Times New Roman" w:hAnsi="Times New Roman" w:cs="Times New Roman"/>
        </w:rPr>
        <w:t xml:space="preserve"> </w:t>
      </w:r>
      <w:proofErr w:type="spellStart"/>
      <w:r w:rsidRPr="00A47B73">
        <w:rPr>
          <w:rFonts w:ascii="Times New Roman" w:hAnsi="Times New Roman" w:cs="Times New Roman"/>
        </w:rPr>
        <w:t>Quality</w:t>
      </w:r>
      <w:proofErr w:type="spellEnd"/>
      <w:r w:rsidRPr="00A47B73">
        <w:rPr>
          <w:rFonts w:ascii="Times New Roman" w:hAnsi="Times New Roman" w:cs="Times New Roman"/>
        </w:rPr>
        <w:t xml:space="preserve">, </w:t>
      </w:r>
      <w:proofErr w:type="spellStart"/>
      <w:r w:rsidRPr="00A47B73">
        <w:rPr>
          <w:rFonts w:ascii="Times New Roman" w:hAnsi="Times New Roman" w:cs="Times New Roman"/>
        </w:rPr>
        <w:t>Livability</w:t>
      </w:r>
      <w:proofErr w:type="spellEnd"/>
      <w:r w:rsidRPr="00A47B73">
        <w:rPr>
          <w:rFonts w:ascii="Times New Roman" w:hAnsi="Times New Roman" w:cs="Times New Roman"/>
        </w:rPr>
        <w:t>, Urban Space</w:t>
      </w:r>
    </w:p>
    <w:p w:rsidR="00794EF9" w:rsidRPr="00794EF9" w:rsidRDefault="00794EF9" w:rsidP="00794EF9">
      <w:pPr>
        <w:jc w:val="both"/>
        <w:rPr>
          <w:rFonts w:ascii="Times New Roman" w:hAnsi="Times New Roman" w:cs="Times New Roman"/>
        </w:rPr>
      </w:pPr>
    </w:p>
    <w:sectPr w:rsidR="00794EF9" w:rsidRPr="00794E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50"/>
    <w:rsid w:val="00033E30"/>
    <w:rsid w:val="00083DC5"/>
    <w:rsid w:val="00144EB2"/>
    <w:rsid w:val="00163917"/>
    <w:rsid w:val="001677E2"/>
    <w:rsid w:val="001C1E74"/>
    <w:rsid w:val="001C75C9"/>
    <w:rsid w:val="00277276"/>
    <w:rsid w:val="002E47DE"/>
    <w:rsid w:val="00377CAF"/>
    <w:rsid w:val="003E12C1"/>
    <w:rsid w:val="003F0117"/>
    <w:rsid w:val="00435A82"/>
    <w:rsid w:val="004C3AE6"/>
    <w:rsid w:val="0050662B"/>
    <w:rsid w:val="00592168"/>
    <w:rsid w:val="005A708C"/>
    <w:rsid w:val="005B6FFE"/>
    <w:rsid w:val="005E7AC1"/>
    <w:rsid w:val="00601213"/>
    <w:rsid w:val="006034A7"/>
    <w:rsid w:val="00696824"/>
    <w:rsid w:val="006C6153"/>
    <w:rsid w:val="006D79F5"/>
    <w:rsid w:val="006E1523"/>
    <w:rsid w:val="006E7F5D"/>
    <w:rsid w:val="00752A36"/>
    <w:rsid w:val="00790338"/>
    <w:rsid w:val="00794EF9"/>
    <w:rsid w:val="007A3AA7"/>
    <w:rsid w:val="007E6D68"/>
    <w:rsid w:val="0081637F"/>
    <w:rsid w:val="008B592C"/>
    <w:rsid w:val="0094118B"/>
    <w:rsid w:val="00964C78"/>
    <w:rsid w:val="0097702B"/>
    <w:rsid w:val="00A4199F"/>
    <w:rsid w:val="00A47B73"/>
    <w:rsid w:val="00A60587"/>
    <w:rsid w:val="00A723A6"/>
    <w:rsid w:val="00A72814"/>
    <w:rsid w:val="00A84973"/>
    <w:rsid w:val="00AA3AED"/>
    <w:rsid w:val="00AC0993"/>
    <w:rsid w:val="00B359AB"/>
    <w:rsid w:val="00B71271"/>
    <w:rsid w:val="00CC170E"/>
    <w:rsid w:val="00CD3464"/>
    <w:rsid w:val="00D2720A"/>
    <w:rsid w:val="00D66F06"/>
    <w:rsid w:val="00D96E92"/>
    <w:rsid w:val="00DA205E"/>
    <w:rsid w:val="00EA2A1D"/>
    <w:rsid w:val="00EB0A50"/>
    <w:rsid w:val="00EF7868"/>
    <w:rsid w:val="00F2151E"/>
    <w:rsid w:val="00FB31DC"/>
    <w:rsid w:val="00FE5C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677E2"/>
    <w:rPr>
      <w:color w:val="0000FF" w:themeColor="hyperlink"/>
      <w:u w:val="single"/>
    </w:rPr>
  </w:style>
  <w:style w:type="paragraph" w:styleId="AklamaMetni">
    <w:name w:val="annotation text"/>
    <w:basedOn w:val="Normal"/>
    <w:link w:val="AklamaMetniChar"/>
    <w:uiPriority w:val="99"/>
    <w:semiHidden/>
    <w:unhideWhenUsed/>
    <w:rsid w:val="006034A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34A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677E2"/>
    <w:rPr>
      <w:color w:val="0000FF" w:themeColor="hyperlink"/>
      <w:u w:val="single"/>
    </w:rPr>
  </w:style>
  <w:style w:type="paragraph" w:styleId="AklamaMetni">
    <w:name w:val="annotation text"/>
    <w:basedOn w:val="Normal"/>
    <w:link w:val="AklamaMetniChar"/>
    <w:uiPriority w:val="99"/>
    <w:semiHidden/>
    <w:unhideWhenUsed/>
    <w:rsid w:val="006034A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034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daozden@comu.edu.tr" TargetMode="External"/><Relationship Id="rId3" Type="http://schemas.microsoft.com/office/2007/relationships/stylesWithEffects" Target="stylesWithEffects.xml"/><Relationship Id="rId7" Type="http://schemas.openxmlformats.org/officeDocument/2006/relationships/hyperlink" Target="mailto:meldaacmaz@yaho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eldaozden@comu.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ldaacmaz@yahoo.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39BBC978-D344-498F-8C01-68C253408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868</Words>
  <Characters>4949</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5806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Office PC</cp:lastModifiedBy>
  <cp:revision>6</cp:revision>
  <dcterms:created xsi:type="dcterms:W3CDTF">2023-11-27T11:32:00Z</dcterms:created>
  <dcterms:modified xsi:type="dcterms:W3CDTF">2023-11-27T11:39:00Z</dcterms:modified>
</cp:coreProperties>
</file>